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FD" w:rsidRDefault="00F5097A" w:rsidP="0064666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402D0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КАЛЕНДАРНО - ТЕМАТИЧЕСКОЕ ПЛАНИРОВАНИЕ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245"/>
        <w:gridCol w:w="841"/>
        <w:gridCol w:w="5112"/>
        <w:gridCol w:w="1701"/>
        <w:gridCol w:w="993"/>
        <w:gridCol w:w="992"/>
      </w:tblGrid>
      <w:tr w:rsidR="0064666C" w:rsidRPr="0064666C" w:rsidTr="0064666C">
        <w:trPr>
          <w:trHeight w:val="449"/>
        </w:trPr>
        <w:tc>
          <w:tcPr>
            <w:tcW w:w="568" w:type="dxa"/>
            <w:vMerge w:val="restart"/>
          </w:tcPr>
          <w:p w:rsidR="003D4B3D" w:rsidRPr="0064666C" w:rsidRDefault="003D4B3D" w:rsidP="007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№</w:t>
            </w: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3D4B3D" w:rsidRPr="0064666C" w:rsidRDefault="003D4B3D" w:rsidP="007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Разделы и темы </w:t>
            </w:r>
          </w:p>
        </w:tc>
        <w:tc>
          <w:tcPr>
            <w:tcW w:w="841" w:type="dxa"/>
            <w:vMerge w:val="restart"/>
          </w:tcPr>
          <w:p w:rsidR="003D4B3D" w:rsidRPr="0064666C" w:rsidRDefault="003D4B3D" w:rsidP="007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Кол.</w:t>
            </w:r>
          </w:p>
          <w:p w:rsidR="003D4B3D" w:rsidRPr="0064666C" w:rsidRDefault="003D4B3D" w:rsidP="007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5112" w:type="dxa"/>
            <w:vMerge w:val="restart"/>
          </w:tcPr>
          <w:p w:rsidR="003D4B3D" w:rsidRPr="0064666C" w:rsidRDefault="003D4B3D" w:rsidP="007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701" w:type="dxa"/>
            <w:vMerge w:val="restart"/>
          </w:tcPr>
          <w:p w:rsidR="003D4B3D" w:rsidRPr="0064666C" w:rsidRDefault="003D4B3D" w:rsidP="007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985" w:type="dxa"/>
            <w:gridSpan w:val="2"/>
          </w:tcPr>
          <w:p w:rsidR="003D4B3D" w:rsidRPr="0064666C" w:rsidRDefault="003D4B3D" w:rsidP="007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64666C" w:rsidRPr="0064666C" w:rsidTr="00C256CB">
        <w:trPr>
          <w:trHeight w:val="246"/>
        </w:trPr>
        <w:tc>
          <w:tcPr>
            <w:tcW w:w="568" w:type="dxa"/>
            <w:vMerge/>
          </w:tcPr>
          <w:p w:rsidR="003D4B3D" w:rsidRPr="0064666C" w:rsidRDefault="003D4B3D" w:rsidP="007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vMerge/>
          </w:tcPr>
          <w:p w:rsidR="003D4B3D" w:rsidRPr="0064666C" w:rsidRDefault="003D4B3D" w:rsidP="007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3D4B3D" w:rsidRPr="0064666C" w:rsidRDefault="003D4B3D" w:rsidP="007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2" w:type="dxa"/>
            <w:vMerge/>
          </w:tcPr>
          <w:p w:rsidR="003D4B3D" w:rsidRPr="0064666C" w:rsidRDefault="003D4B3D" w:rsidP="007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4B3D" w:rsidRPr="0064666C" w:rsidRDefault="003D4B3D" w:rsidP="007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D4B3D" w:rsidRPr="0064666C" w:rsidRDefault="003D4B3D" w:rsidP="007234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3D4B3D" w:rsidRPr="0064666C" w:rsidRDefault="003D4B3D" w:rsidP="007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C256CB" w:rsidRPr="0064666C" w:rsidTr="005E5C18">
        <w:tc>
          <w:tcPr>
            <w:tcW w:w="15452" w:type="dxa"/>
            <w:gridSpan w:val="7"/>
          </w:tcPr>
          <w:p w:rsidR="00C256CB" w:rsidRPr="001C0922" w:rsidRDefault="001C0922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Глава 1 Древняя Русь (12 </w:t>
            </w:r>
            <w:r w:rsidR="00C256CB" w:rsidRPr="001C0922">
              <w:rPr>
                <w:rFonts w:ascii="Times New Roman" w:eastAsia="Times New Roman" w:hAnsi="Times New Roman"/>
                <w:b/>
                <w:sz w:val="28"/>
                <w:szCs w:val="28"/>
              </w:rPr>
              <w:t>ч)</w:t>
            </w:r>
          </w:p>
        </w:tc>
      </w:tr>
      <w:tr w:rsidR="00C256CB" w:rsidRPr="0064666C" w:rsidTr="005E5C18">
        <w:tc>
          <w:tcPr>
            <w:tcW w:w="15452" w:type="dxa"/>
            <w:gridSpan w:val="7"/>
          </w:tcPr>
          <w:p w:rsidR="00C256CB" w:rsidRPr="0064666C" w:rsidRDefault="00C256C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 Происхождение славян.</w:t>
            </w:r>
          </w:p>
        </w:tc>
      </w:tr>
      <w:tr w:rsidR="00C256CB" w:rsidRPr="0064666C" w:rsidTr="0064666C">
        <w:tc>
          <w:tcPr>
            <w:tcW w:w="568" w:type="dxa"/>
          </w:tcPr>
          <w:p w:rsidR="00C256CB" w:rsidRPr="0064666C" w:rsidRDefault="00C256CB" w:rsidP="006466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256CB" w:rsidRPr="0064666C" w:rsidRDefault="00C256CB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История – наука о прошлом. Счет лет в истории</w:t>
            </w: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" w:type="dxa"/>
          </w:tcPr>
          <w:p w:rsidR="00C256CB" w:rsidRPr="0064666C" w:rsidRDefault="00C256CB" w:rsidP="006466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C256CB" w:rsidRPr="0064666C" w:rsidRDefault="00C256CB" w:rsidP="006466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  <w:tc>
          <w:tcPr>
            <w:tcW w:w="1701" w:type="dxa"/>
          </w:tcPr>
          <w:p w:rsidR="00C256CB" w:rsidRPr="009E5511" w:rsidRDefault="00C256CB" w:rsidP="005E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с.3-</w:t>
            </w:r>
            <w:r w:rsidR="008F78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256CB" w:rsidRPr="0064666C" w:rsidRDefault="00C256C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56CB" w:rsidRPr="0064666C" w:rsidRDefault="00C256C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56CB" w:rsidRPr="0064666C" w:rsidTr="0064666C">
        <w:tc>
          <w:tcPr>
            <w:tcW w:w="568" w:type="dxa"/>
          </w:tcPr>
          <w:p w:rsidR="00C256CB" w:rsidRPr="0064666C" w:rsidRDefault="00C256CB" w:rsidP="006466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256CB" w:rsidRPr="0064666C" w:rsidRDefault="00C256CB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Происхождение славян. Три ветви славян.</w:t>
            </w:r>
          </w:p>
        </w:tc>
        <w:tc>
          <w:tcPr>
            <w:tcW w:w="841" w:type="dxa"/>
          </w:tcPr>
          <w:p w:rsidR="00C256CB" w:rsidRPr="0064666C" w:rsidRDefault="00C256CB" w:rsidP="006466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C256CB" w:rsidRPr="0064666C" w:rsidRDefault="00C256CB" w:rsidP="006466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Воспитание работоспособности</w:t>
            </w:r>
          </w:p>
        </w:tc>
        <w:tc>
          <w:tcPr>
            <w:tcW w:w="1701" w:type="dxa"/>
          </w:tcPr>
          <w:p w:rsidR="00C256CB" w:rsidRPr="0049680F" w:rsidRDefault="00C256CB" w:rsidP="005E5C18">
            <w:pPr>
              <w:rPr>
                <w:rFonts w:ascii="Times New Roman" w:hAnsi="Times New Roman"/>
                <w:sz w:val="24"/>
                <w:szCs w:val="24"/>
              </w:rPr>
            </w:pPr>
            <w:r w:rsidRPr="0049680F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8-1</w:t>
            </w:r>
            <w:r w:rsidR="008F78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56CB" w:rsidRPr="0064666C" w:rsidRDefault="00C256C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56CB" w:rsidRPr="0064666C" w:rsidRDefault="00C256C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56CB" w:rsidRPr="0064666C" w:rsidTr="005E5C18">
        <w:tc>
          <w:tcPr>
            <w:tcW w:w="15452" w:type="dxa"/>
            <w:gridSpan w:val="7"/>
          </w:tcPr>
          <w:p w:rsidR="00C256CB" w:rsidRPr="0064666C" w:rsidRDefault="00C256C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 Славяне и их соседние народы</w:t>
            </w:r>
          </w:p>
        </w:tc>
      </w:tr>
      <w:tr w:rsidR="00C256CB" w:rsidRPr="0064666C" w:rsidTr="0064666C">
        <w:tc>
          <w:tcPr>
            <w:tcW w:w="568" w:type="dxa"/>
          </w:tcPr>
          <w:p w:rsidR="00C256CB" w:rsidRPr="0064666C" w:rsidRDefault="00C256CB" w:rsidP="006466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256CB" w:rsidRPr="0064666C" w:rsidRDefault="00C256CB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Расселение восточных славян</w:t>
            </w:r>
          </w:p>
        </w:tc>
        <w:tc>
          <w:tcPr>
            <w:tcW w:w="841" w:type="dxa"/>
          </w:tcPr>
          <w:p w:rsidR="00C256CB" w:rsidRPr="0064666C" w:rsidRDefault="00C256CB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C256CB" w:rsidRPr="0064666C" w:rsidRDefault="00C256CB" w:rsidP="006466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Развитие активности и внимания</w:t>
            </w:r>
          </w:p>
        </w:tc>
        <w:tc>
          <w:tcPr>
            <w:tcW w:w="1701" w:type="dxa"/>
          </w:tcPr>
          <w:p w:rsidR="00C256CB" w:rsidRPr="009E5511" w:rsidRDefault="008F7846" w:rsidP="005E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</w:t>
            </w:r>
            <w:r w:rsidR="00C256C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C256CB" w:rsidRPr="0064666C" w:rsidRDefault="00C256C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56CB" w:rsidRPr="0064666C" w:rsidRDefault="00C256C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56CB" w:rsidRPr="0064666C" w:rsidTr="0064666C">
        <w:tc>
          <w:tcPr>
            <w:tcW w:w="568" w:type="dxa"/>
          </w:tcPr>
          <w:p w:rsidR="00C256CB" w:rsidRPr="0064666C" w:rsidRDefault="00C256CB" w:rsidP="006466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C256CB" w:rsidRPr="0064666C" w:rsidRDefault="00C256CB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Восточные славяне и их соседи</w:t>
            </w:r>
          </w:p>
        </w:tc>
        <w:tc>
          <w:tcPr>
            <w:tcW w:w="841" w:type="dxa"/>
          </w:tcPr>
          <w:p w:rsidR="00C256CB" w:rsidRPr="0064666C" w:rsidRDefault="00C256CB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C256CB" w:rsidRPr="0064666C" w:rsidRDefault="00C256CB" w:rsidP="005E5C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Развитие аналитического мышления</w:t>
            </w:r>
          </w:p>
        </w:tc>
        <w:tc>
          <w:tcPr>
            <w:tcW w:w="1701" w:type="dxa"/>
          </w:tcPr>
          <w:p w:rsidR="00C256CB" w:rsidRPr="0049680F" w:rsidRDefault="00C256CB" w:rsidP="005E5C18">
            <w:pPr>
              <w:rPr>
                <w:rFonts w:ascii="Times New Roman" w:hAnsi="Times New Roman"/>
                <w:sz w:val="24"/>
                <w:szCs w:val="24"/>
              </w:rPr>
            </w:pPr>
            <w:r w:rsidRPr="0049680F">
              <w:rPr>
                <w:rFonts w:ascii="Times New Roman" w:hAnsi="Times New Roman"/>
                <w:sz w:val="24"/>
                <w:szCs w:val="24"/>
              </w:rPr>
              <w:t>с.</w:t>
            </w:r>
            <w:r w:rsidR="008F7846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8F78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256CB" w:rsidRPr="0064666C" w:rsidRDefault="00C256C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56CB" w:rsidRPr="0064666C" w:rsidRDefault="00C256C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56CB" w:rsidRPr="0064666C" w:rsidTr="005E5C18">
        <w:tc>
          <w:tcPr>
            <w:tcW w:w="15452" w:type="dxa"/>
            <w:gridSpan w:val="7"/>
          </w:tcPr>
          <w:p w:rsidR="00C256CB" w:rsidRPr="0064666C" w:rsidRDefault="00C256C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3. Облик славян и черты их характера</w:t>
            </w:r>
          </w:p>
        </w:tc>
      </w:tr>
      <w:tr w:rsidR="00C256CB" w:rsidRPr="0064666C" w:rsidTr="0064666C">
        <w:tc>
          <w:tcPr>
            <w:tcW w:w="568" w:type="dxa"/>
          </w:tcPr>
          <w:p w:rsidR="00C256CB" w:rsidRPr="0064666C" w:rsidRDefault="00C256CB" w:rsidP="006466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256CB" w:rsidRPr="0064666C" w:rsidRDefault="00C256CB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Облик славян и черты характера, развитие торговли</w:t>
            </w:r>
          </w:p>
        </w:tc>
        <w:tc>
          <w:tcPr>
            <w:tcW w:w="841" w:type="dxa"/>
          </w:tcPr>
          <w:p w:rsidR="00C256CB" w:rsidRPr="0064666C" w:rsidRDefault="00C256CB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C256CB" w:rsidRPr="0064666C" w:rsidRDefault="00C256CB" w:rsidP="006466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Развитие мышления; коррекция зрительного и слухового восприятия</w:t>
            </w:r>
          </w:p>
        </w:tc>
        <w:tc>
          <w:tcPr>
            <w:tcW w:w="1701" w:type="dxa"/>
          </w:tcPr>
          <w:p w:rsidR="00C256CB" w:rsidRPr="009E5511" w:rsidRDefault="008F7846" w:rsidP="005E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с.16</w:t>
            </w:r>
            <w:r w:rsidR="00C256C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C256CB" w:rsidRPr="0064666C" w:rsidRDefault="00C256C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56CB" w:rsidRPr="0064666C" w:rsidRDefault="00C256C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56CB" w:rsidRPr="0064666C" w:rsidTr="0064666C">
        <w:tc>
          <w:tcPr>
            <w:tcW w:w="568" w:type="dxa"/>
          </w:tcPr>
          <w:p w:rsidR="00C256CB" w:rsidRPr="0064666C" w:rsidRDefault="00C256CB" w:rsidP="006466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C256CB" w:rsidRPr="0064666C" w:rsidRDefault="008F7846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Торговый путь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варяг в греки»</w:t>
            </w:r>
          </w:p>
        </w:tc>
        <w:tc>
          <w:tcPr>
            <w:tcW w:w="841" w:type="dxa"/>
          </w:tcPr>
          <w:p w:rsidR="00C256CB" w:rsidRPr="0064666C" w:rsidRDefault="00C256CB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C256CB" w:rsidRPr="0064666C" w:rsidRDefault="00C256CB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и развитие зрительных восприятий</w:t>
            </w:r>
          </w:p>
        </w:tc>
        <w:tc>
          <w:tcPr>
            <w:tcW w:w="1701" w:type="dxa"/>
          </w:tcPr>
          <w:p w:rsidR="00C256CB" w:rsidRPr="0049680F" w:rsidRDefault="00C256CB" w:rsidP="005E5C18">
            <w:pPr>
              <w:rPr>
                <w:rFonts w:ascii="Times New Roman" w:hAnsi="Times New Roman"/>
                <w:sz w:val="24"/>
                <w:szCs w:val="24"/>
              </w:rPr>
            </w:pPr>
            <w:r w:rsidRPr="0049680F">
              <w:rPr>
                <w:rFonts w:ascii="Times New Roman" w:hAnsi="Times New Roman"/>
                <w:sz w:val="24"/>
                <w:szCs w:val="24"/>
              </w:rPr>
              <w:t>с.</w:t>
            </w:r>
            <w:r w:rsidR="001C09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1C092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C256CB" w:rsidRPr="0064666C" w:rsidRDefault="00C256C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56CB" w:rsidRPr="0064666C" w:rsidRDefault="00C256C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56CB" w:rsidRPr="0064666C" w:rsidTr="005E5C18">
        <w:tc>
          <w:tcPr>
            <w:tcW w:w="15452" w:type="dxa"/>
            <w:gridSpan w:val="7"/>
          </w:tcPr>
          <w:p w:rsidR="00C256CB" w:rsidRPr="00C256CB" w:rsidRDefault="00C256CB" w:rsidP="00C256CB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4. Хозяйство и уклад жизни восточных славян.</w:t>
            </w:r>
          </w:p>
        </w:tc>
      </w:tr>
      <w:tr w:rsidR="00C256CB" w:rsidRPr="0064666C" w:rsidTr="0064666C">
        <w:tc>
          <w:tcPr>
            <w:tcW w:w="568" w:type="dxa"/>
          </w:tcPr>
          <w:p w:rsidR="00C256CB" w:rsidRPr="0064666C" w:rsidRDefault="001C0922" w:rsidP="006466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C256CB" w:rsidRPr="0064666C" w:rsidRDefault="00C256CB" w:rsidP="0064666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Земледелие-основное занятие славян.</w:t>
            </w:r>
          </w:p>
        </w:tc>
        <w:tc>
          <w:tcPr>
            <w:tcW w:w="841" w:type="dxa"/>
          </w:tcPr>
          <w:p w:rsidR="00C256CB" w:rsidRPr="0064666C" w:rsidRDefault="00C256CB" w:rsidP="006466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C256CB" w:rsidRPr="0064666C" w:rsidRDefault="00C256CB" w:rsidP="00646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Развитие аналитического мышления</w:t>
            </w:r>
          </w:p>
        </w:tc>
        <w:tc>
          <w:tcPr>
            <w:tcW w:w="1701" w:type="dxa"/>
          </w:tcPr>
          <w:p w:rsidR="00C256CB" w:rsidRPr="009E5511" w:rsidRDefault="001C0922" w:rsidP="005E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с.21</w:t>
            </w:r>
            <w:r w:rsidR="00C256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256CB" w:rsidRPr="0064666C" w:rsidRDefault="00C256C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56CB" w:rsidRPr="0064666C" w:rsidRDefault="00C256C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56CB" w:rsidRPr="0064666C" w:rsidTr="0064666C">
        <w:tc>
          <w:tcPr>
            <w:tcW w:w="568" w:type="dxa"/>
          </w:tcPr>
          <w:p w:rsidR="00C256CB" w:rsidRPr="0064666C" w:rsidRDefault="001C0922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C256CB" w:rsidRPr="0064666C" w:rsidRDefault="00C256CB" w:rsidP="0064666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Организация жизни славян.</w:t>
            </w:r>
          </w:p>
        </w:tc>
        <w:tc>
          <w:tcPr>
            <w:tcW w:w="841" w:type="dxa"/>
          </w:tcPr>
          <w:p w:rsidR="00C256CB" w:rsidRPr="0064666C" w:rsidRDefault="00C256CB" w:rsidP="006466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C256CB" w:rsidRPr="0064666C" w:rsidRDefault="00C256CB" w:rsidP="00646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Развитие мышления; коррекция зрительного и слухового восприятия</w:t>
            </w:r>
          </w:p>
        </w:tc>
        <w:tc>
          <w:tcPr>
            <w:tcW w:w="1701" w:type="dxa"/>
          </w:tcPr>
          <w:p w:rsidR="00C256CB" w:rsidRPr="0049680F" w:rsidRDefault="00C256CB" w:rsidP="005E5C18">
            <w:pPr>
              <w:rPr>
                <w:rFonts w:ascii="Times New Roman" w:hAnsi="Times New Roman"/>
                <w:sz w:val="24"/>
                <w:szCs w:val="24"/>
              </w:rPr>
            </w:pPr>
            <w:r w:rsidRPr="0049680F">
              <w:rPr>
                <w:rFonts w:ascii="Times New Roman" w:hAnsi="Times New Roman"/>
                <w:sz w:val="24"/>
                <w:szCs w:val="24"/>
              </w:rPr>
              <w:t>с.</w:t>
            </w:r>
            <w:r w:rsidR="001C0922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C09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C256CB" w:rsidRPr="0064666C" w:rsidRDefault="00C256C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56CB" w:rsidRPr="0064666C" w:rsidRDefault="00C256C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C0922" w:rsidRPr="0064666C" w:rsidTr="0064666C">
        <w:tc>
          <w:tcPr>
            <w:tcW w:w="568" w:type="dxa"/>
          </w:tcPr>
          <w:p w:rsidR="001C0922" w:rsidRPr="0064666C" w:rsidRDefault="001C0922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</w:tcPr>
          <w:p w:rsidR="001C0922" w:rsidRPr="0064666C" w:rsidRDefault="001C0922" w:rsidP="0064666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менялась жизнь людей в общине</w:t>
            </w:r>
          </w:p>
        </w:tc>
        <w:tc>
          <w:tcPr>
            <w:tcW w:w="841" w:type="dxa"/>
          </w:tcPr>
          <w:p w:rsidR="001C0922" w:rsidRPr="0064666C" w:rsidRDefault="001C0922" w:rsidP="006466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1C0922" w:rsidRPr="0064666C" w:rsidRDefault="001C0922" w:rsidP="00646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Развитие активности и внимания</w:t>
            </w:r>
          </w:p>
        </w:tc>
        <w:tc>
          <w:tcPr>
            <w:tcW w:w="1701" w:type="dxa"/>
          </w:tcPr>
          <w:p w:rsidR="001C0922" w:rsidRPr="0049680F" w:rsidRDefault="001C0922" w:rsidP="005E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с.25-27</w:t>
            </w:r>
          </w:p>
        </w:tc>
        <w:tc>
          <w:tcPr>
            <w:tcW w:w="993" w:type="dxa"/>
          </w:tcPr>
          <w:p w:rsidR="001C0922" w:rsidRPr="0064666C" w:rsidRDefault="001C0922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0922" w:rsidRPr="0064666C" w:rsidRDefault="001C0922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56CB" w:rsidRPr="0064666C" w:rsidTr="005E5C18">
        <w:tc>
          <w:tcPr>
            <w:tcW w:w="15452" w:type="dxa"/>
            <w:gridSpan w:val="7"/>
          </w:tcPr>
          <w:p w:rsidR="00C256CB" w:rsidRPr="0064666C" w:rsidRDefault="00C256C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5. Жилища, одежда, семейные обычаи восточных славян</w:t>
            </w:r>
          </w:p>
        </w:tc>
      </w:tr>
      <w:tr w:rsidR="00C256CB" w:rsidRPr="0064666C" w:rsidTr="0064666C">
        <w:tc>
          <w:tcPr>
            <w:tcW w:w="568" w:type="dxa"/>
          </w:tcPr>
          <w:p w:rsidR="00C256CB" w:rsidRPr="0064666C" w:rsidRDefault="00C256CB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</w:tcPr>
          <w:p w:rsidR="00C256CB" w:rsidRPr="0064666C" w:rsidRDefault="00C256CB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Жилища, одежда, восточных славян</w:t>
            </w:r>
          </w:p>
        </w:tc>
        <w:tc>
          <w:tcPr>
            <w:tcW w:w="841" w:type="dxa"/>
          </w:tcPr>
          <w:p w:rsidR="00C256CB" w:rsidRPr="0064666C" w:rsidRDefault="00C256CB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C256CB" w:rsidRPr="0064666C" w:rsidRDefault="00C256CB" w:rsidP="00646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Развитие аналитического мышления</w:t>
            </w:r>
          </w:p>
        </w:tc>
        <w:tc>
          <w:tcPr>
            <w:tcW w:w="1701" w:type="dxa"/>
          </w:tcPr>
          <w:p w:rsidR="00C256CB" w:rsidRPr="009E5511" w:rsidRDefault="001C0922" w:rsidP="005E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с.27</w:t>
            </w:r>
            <w:r w:rsidR="00C256C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256CB" w:rsidRPr="0064666C" w:rsidRDefault="00C256C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56CB" w:rsidRPr="0064666C" w:rsidRDefault="00C256C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56CB" w:rsidRPr="0064666C" w:rsidTr="0064666C">
        <w:tc>
          <w:tcPr>
            <w:tcW w:w="568" w:type="dxa"/>
          </w:tcPr>
          <w:p w:rsidR="00C256CB" w:rsidRPr="0064666C" w:rsidRDefault="00C256CB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</w:tcPr>
          <w:p w:rsidR="00C256CB" w:rsidRPr="0064666C" w:rsidRDefault="00C256CB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Языческие традиции восточных славян</w:t>
            </w:r>
          </w:p>
        </w:tc>
        <w:tc>
          <w:tcPr>
            <w:tcW w:w="841" w:type="dxa"/>
          </w:tcPr>
          <w:p w:rsidR="00C256CB" w:rsidRPr="0064666C" w:rsidRDefault="00C256CB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C256CB" w:rsidRPr="0064666C" w:rsidRDefault="00C256CB" w:rsidP="00646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Развитие мышления; коррекция зрительного и слухового восприятия</w:t>
            </w:r>
          </w:p>
        </w:tc>
        <w:tc>
          <w:tcPr>
            <w:tcW w:w="1701" w:type="dxa"/>
          </w:tcPr>
          <w:p w:rsidR="00C256CB" w:rsidRPr="0049680F" w:rsidRDefault="00C256CB" w:rsidP="005E5C18">
            <w:pPr>
              <w:rPr>
                <w:rFonts w:ascii="Times New Roman" w:hAnsi="Times New Roman"/>
                <w:sz w:val="24"/>
                <w:szCs w:val="24"/>
              </w:rPr>
            </w:pPr>
            <w:r w:rsidRPr="0049680F">
              <w:rPr>
                <w:rFonts w:ascii="Times New Roman" w:hAnsi="Times New Roman"/>
                <w:sz w:val="24"/>
                <w:szCs w:val="24"/>
              </w:rPr>
              <w:t>с.</w:t>
            </w:r>
            <w:r w:rsidR="001C0922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C092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256CB" w:rsidRPr="0064666C" w:rsidRDefault="00C256C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56CB" w:rsidRPr="0064666C" w:rsidRDefault="00C256C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4666C" w:rsidRPr="0064666C" w:rsidTr="0064666C">
        <w:tc>
          <w:tcPr>
            <w:tcW w:w="568" w:type="dxa"/>
          </w:tcPr>
          <w:p w:rsidR="00A05639" w:rsidRPr="0064666C" w:rsidRDefault="00A05639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</w:tcPr>
          <w:p w:rsidR="00A05639" w:rsidRPr="0064666C" w:rsidRDefault="00A05639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Повторительн</w:t>
            </w:r>
            <w:proofErr w:type="gramStart"/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 xml:space="preserve"> обобщающий урок</w:t>
            </w: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1" w:type="dxa"/>
          </w:tcPr>
          <w:p w:rsidR="00A05639" w:rsidRPr="0064666C" w:rsidRDefault="00A05639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A05639" w:rsidRPr="0064666C" w:rsidRDefault="00A05639" w:rsidP="006466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Развитие активности и внимания</w:t>
            </w:r>
          </w:p>
        </w:tc>
        <w:tc>
          <w:tcPr>
            <w:tcW w:w="1701" w:type="dxa"/>
          </w:tcPr>
          <w:p w:rsidR="00A05639" w:rsidRPr="001C0922" w:rsidRDefault="001C0922" w:rsidP="001C092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повт.</w:t>
            </w:r>
            <w:r w:rsidR="00474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с.35</w:t>
            </w:r>
          </w:p>
        </w:tc>
        <w:tc>
          <w:tcPr>
            <w:tcW w:w="993" w:type="dxa"/>
          </w:tcPr>
          <w:p w:rsidR="00A05639" w:rsidRPr="0064666C" w:rsidRDefault="00A05639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5639" w:rsidRPr="0064666C" w:rsidRDefault="00A05639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56CB" w:rsidRPr="0064666C" w:rsidTr="005E5C18">
        <w:tc>
          <w:tcPr>
            <w:tcW w:w="15452" w:type="dxa"/>
            <w:gridSpan w:val="7"/>
          </w:tcPr>
          <w:p w:rsidR="00C256CB" w:rsidRPr="001C0922" w:rsidRDefault="00C256C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0922">
              <w:rPr>
                <w:rFonts w:ascii="Times New Roman" w:eastAsia="Times New Roman" w:hAnsi="Times New Roman"/>
                <w:b/>
                <w:sz w:val="28"/>
                <w:szCs w:val="28"/>
              </w:rPr>
              <w:t>Глав</w:t>
            </w:r>
            <w:r w:rsidR="005E5C18">
              <w:rPr>
                <w:rFonts w:ascii="Times New Roman" w:eastAsia="Times New Roman" w:hAnsi="Times New Roman"/>
                <w:b/>
                <w:sz w:val="28"/>
                <w:szCs w:val="28"/>
              </w:rPr>
              <w:t>а 2. Древнерусское государство</w:t>
            </w:r>
            <w:proofErr w:type="gramStart"/>
            <w:r w:rsidR="005E5C1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="005E5C1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8 </w:t>
            </w:r>
            <w:r w:rsidRPr="001C0922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="005E5C1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1C0922"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C256CB" w:rsidRPr="0064666C" w:rsidTr="005E5C18">
        <w:tc>
          <w:tcPr>
            <w:tcW w:w="15452" w:type="dxa"/>
            <w:gridSpan w:val="7"/>
          </w:tcPr>
          <w:p w:rsidR="00C256CB" w:rsidRPr="0064666C" w:rsidRDefault="00C256C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 Как возникло Древнерусское государство</w:t>
            </w:r>
          </w:p>
        </w:tc>
      </w:tr>
      <w:tr w:rsidR="00C256CB" w:rsidRPr="0064666C" w:rsidTr="0064666C">
        <w:tc>
          <w:tcPr>
            <w:tcW w:w="568" w:type="dxa"/>
          </w:tcPr>
          <w:p w:rsidR="00C256CB" w:rsidRPr="0064666C" w:rsidRDefault="00C256CB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</w:tcPr>
          <w:p w:rsidR="00C256CB" w:rsidRPr="0064666C" w:rsidRDefault="00C256CB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Как возникло Древнерусское государство</w:t>
            </w:r>
          </w:p>
        </w:tc>
        <w:tc>
          <w:tcPr>
            <w:tcW w:w="841" w:type="dxa"/>
          </w:tcPr>
          <w:p w:rsidR="00C256CB" w:rsidRPr="0064666C" w:rsidRDefault="00C256CB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C256CB" w:rsidRPr="0064666C" w:rsidRDefault="00C256CB" w:rsidP="00646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Развитие аналитического мышления</w:t>
            </w:r>
          </w:p>
        </w:tc>
        <w:tc>
          <w:tcPr>
            <w:tcW w:w="1701" w:type="dxa"/>
          </w:tcPr>
          <w:p w:rsidR="00C256CB" w:rsidRPr="009E5511" w:rsidRDefault="00C256CB" w:rsidP="005E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</w:t>
            </w:r>
            <w:r w:rsidR="001C092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C092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256CB" w:rsidRPr="0064666C" w:rsidRDefault="00C256C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56CB" w:rsidRPr="0064666C" w:rsidRDefault="00C256C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56CB" w:rsidRPr="0064666C" w:rsidTr="007234D1">
        <w:trPr>
          <w:trHeight w:val="661"/>
        </w:trPr>
        <w:tc>
          <w:tcPr>
            <w:tcW w:w="568" w:type="dxa"/>
          </w:tcPr>
          <w:p w:rsidR="00C256CB" w:rsidRPr="0064666C" w:rsidRDefault="00C256CB" w:rsidP="007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</w:tcPr>
          <w:p w:rsidR="00C256CB" w:rsidRPr="0064666C" w:rsidRDefault="00C256CB" w:rsidP="007234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Древняя летопись «Повесть временных лет», былины</w:t>
            </w:r>
          </w:p>
        </w:tc>
        <w:tc>
          <w:tcPr>
            <w:tcW w:w="841" w:type="dxa"/>
          </w:tcPr>
          <w:p w:rsidR="00C256CB" w:rsidRPr="0064666C" w:rsidRDefault="00C256CB" w:rsidP="007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C256CB" w:rsidRPr="0064666C" w:rsidRDefault="00C256CB" w:rsidP="007234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Развитие мышления; коррекция зрительного и слухового восприятия</w:t>
            </w:r>
          </w:p>
        </w:tc>
        <w:tc>
          <w:tcPr>
            <w:tcW w:w="1701" w:type="dxa"/>
          </w:tcPr>
          <w:p w:rsidR="00C256CB" w:rsidRPr="0049680F" w:rsidRDefault="00C256CB" w:rsidP="007234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680F">
              <w:rPr>
                <w:rFonts w:ascii="Times New Roman" w:hAnsi="Times New Roman"/>
                <w:sz w:val="24"/>
                <w:szCs w:val="24"/>
              </w:rPr>
              <w:t>с.</w:t>
            </w:r>
            <w:r w:rsidR="001C0922">
              <w:rPr>
                <w:rFonts w:ascii="Times New Roman" w:hAnsi="Times New Roman"/>
                <w:sz w:val="24"/>
                <w:szCs w:val="24"/>
              </w:rPr>
              <w:t>40-4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256CB" w:rsidRPr="0064666C" w:rsidRDefault="00C256CB" w:rsidP="007234D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56CB" w:rsidRPr="0064666C" w:rsidRDefault="00C256CB" w:rsidP="007234D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56CB" w:rsidRPr="0064666C" w:rsidTr="005E5C18">
        <w:tc>
          <w:tcPr>
            <w:tcW w:w="15452" w:type="dxa"/>
            <w:gridSpan w:val="7"/>
          </w:tcPr>
          <w:p w:rsidR="00C256CB" w:rsidRPr="0064666C" w:rsidRDefault="00C256CB" w:rsidP="007234D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2. Об Аскольде, </w:t>
            </w:r>
            <w:proofErr w:type="spellStart"/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Дире</w:t>
            </w:r>
            <w:proofErr w:type="spellEnd"/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их походах в Византию</w:t>
            </w:r>
          </w:p>
        </w:tc>
      </w:tr>
      <w:tr w:rsidR="0064666C" w:rsidRPr="0064666C" w:rsidTr="0064666C">
        <w:tc>
          <w:tcPr>
            <w:tcW w:w="568" w:type="dxa"/>
          </w:tcPr>
          <w:p w:rsidR="00681706" w:rsidRPr="0064666C" w:rsidRDefault="007022A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</w:tcPr>
          <w:p w:rsidR="00681706" w:rsidRPr="0064666C" w:rsidRDefault="00681706" w:rsidP="0064666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 xml:space="preserve">Об Аскольде, </w:t>
            </w:r>
            <w:proofErr w:type="spellStart"/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Дире</w:t>
            </w:r>
            <w:proofErr w:type="spellEnd"/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 xml:space="preserve"> и их походах в Византию. Князь Олег</w:t>
            </w:r>
          </w:p>
        </w:tc>
        <w:tc>
          <w:tcPr>
            <w:tcW w:w="841" w:type="dxa"/>
          </w:tcPr>
          <w:p w:rsidR="00681706" w:rsidRPr="0064666C" w:rsidRDefault="00945A01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681706" w:rsidRPr="0064666C" w:rsidRDefault="00681706" w:rsidP="005E5C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памяти, воспитание трудолюбия</w:t>
            </w:r>
          </w:p>
        </w:tc>
        <w:tc>
          <w:tcPr>
            <w:tcW w:w="1701" w:type="dxa"/>
          </w:tcPr>
          <w:p w:rsidR="00681706" w:rsidRPr="0064666C" w:rsidRDefault="001C0922" w:rsidP="001C0922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680F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43-47</w:t>
            </w:r>
          </w:p>
        </w:tc>
        <w:tc>
          <w:tcPr>
            <w:tcW w:w="993" w:type="dxa"/>
          </w:tcPr>
          <w:p w:rsidR="00681706" w:rsidRPr="0064666C" w:rsidRDefault="00681706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1706" w:rsidRPr="0064666C" w:rsidRDefault="00681706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56CB" w:rsidRPr="0064666C" w:rsidTr="005E5C18">
        <w:tc>
          <w:tcPr>
            <w:tcW w:w="15452" w:type="dxa"/>
            <w:gridSpan w:val="7"/>
          </w:tcPr>
          <w:p w:rsidR="00C256CB" w:rsidRPr="0064666C" w:rsidRDefault="00C256C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3. Князь Игорь из рода Рюриковичей (913-945)</w:t>
            </w:r>
          </w:p>
        </w:tc>
      </w:tr>
      <w:tr w:rsidR="0064666C" w:rsidRPr="0064666C" w:rsidTr="0064666C">
        <w:tc>
          <w:tcPr>
            <w:tcW w:w="568" w:type="dxa"/>
          </w:tcPr>
          <w:p w:rsidR="00681706" w:rsidRPr="0064666C" w:rsidRDefault="007022A7" w:rsidP="007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</w:tcPr>
          <w:p w:rsidR="00681706" w:rsidRPr="0064666C" w:rsidRDefault="00681706" w:rsidP="00723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Князь Игорь из рода Рюриковичей Походы Игоря на Византию</w:t>
            </w:r>
          </w:p>
        </w:tc>
        <w:tc>
          <w:tcPr>
            <w:tcW w:w="841" w:type="dxa"/>
          </w:tcPr>
          <w:p w:rsidR="00681706" w:rsidRPr="0064666C" w:rsidRDefault="00945A01" w:rsidP="007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681706" w:rsidRPr="0064666C" w:rsidRDefault="00681706" w:rsidP="007234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  <w:tc>
          <w:tcPr>
            <w:tcW w:w="1701" w:type="dxa"/>
          </w:tcPr>
          <w:p w:rsidR="00681706" w:rsidRPr="0064666C" w:rsidRDefault="001C0922" w:rsidP="007234D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680F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48-53</w:t>
            </w:r>
          </w:p>
        </w:tc>
        <w:tc>
          <w:tcPr>
            <w:tcW w:w="993" w:type="dxa"/>
          </w:tcPr>
          <w:p w:rsidR="00681706" w:rsidRPr="0064666C" w:rsidRDefault="00681706" w:rsidP="007234D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1706" w:rsidRPr="0064666C" w:rsidRDefault="00681706" w:rsidP="007234D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56CB" w:rsidRPr="0064666C" w:rsidTr="005E5C18">
        <w:tc>
          <w:tcPr>
            <w:tcW w:w="15452" w:type="dxa"/>
            <w:gridSpan w:val="7"/>
          </w:tcPr>
          <w:p w:rsidR="00C256CB" w:rsidRPr="0064666C" w:rsidRDefault="00C256CB" w:rsidP="007234D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4. Как княгиня Ольга отомстила древлянам</w:t>
            </w:r>
          </w:p>
        </w:tc>
      </w:tr>
      <w:tr w:rsidR="0064666C" w:rsidRPr="0064666C" w:rsidTr="0064666C">
        <w:tc>
          <w:tcPr>
            <w:tcW w:w="568" w:type="dxa"/>
          </w:tcPr>
          <w:p w:rsidR="00681706" w:rsidRPr="0064666C" w:rsidRDefault="007022A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</w:tcPr>
          <w:p w:rsidR="00681706" w:rsidRPr="0064666C" w:rsidRDefault="00681706" w:rsidP="0064666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Княгиня Ольга. Посольство Ольги в Византию</w:t>
            </w:r>
          </w:p>
        </w:tc>
        <w:tc>
          <w:tcPr>
            <w:tcW w:w="841" w:type="dxa"/>
          </w:tcPr>
          <w:p w:rsidR="00681706" w:rsidRPr="0064666C" w:rsidRDefault="00945A01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681706" w:rsidRPr="0064666C" w:rsidRDefault="00681706" w:rsidP="005E5C1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мышления; воспитание наблюдательности</w:t>
            </w:r>
          </w:p>
        </w:tc>
        <w:tc>
          <w:tcPr>
            <w:tcW w:w="1701" w:type="dxa"/>
          </w:tcPr>
          <w:p w:rsidR="00681706" w:rsidRPr="0064666C" w:rsidRDefault="001C0922" w:rsidP="00A36FE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680F">
              <w:rPr>
                <w:rFonts w:ascii="Times New Roman" w:hAnsi="Times New Roman"/>
                <w:sz w:val="24"/>
                <w:szCs w:val="24"/>
              </w:rPr>
              <w:t>с.</w:t>
            </w:r>
            <w:r w:rsidR="00A36FE7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36FE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681706" w:rsidRPr="0064666C" w:rsidRDefault="00681706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1706" w:rsidRPr="0064666C" w:rsidRDefault="00681706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56CB" w:rsidRPr="0064666C" w:rsidTr="005E5C18">
        <w:tc>
          <w:tcPr>
            <w:tcW w:w="15452" w:type="dxa"/>
            <w:gridSpan w:val="7"/>
          </w:tcPr>
          <w:p w:rsidR="00C256CB" w:rsidRPr="0064666C" w:rsidRDefault="00C256C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5. Сын князя Игоря и Ольги – Святослав</w:t>
            </w:r>
          </w:p>
        </w:tc>
      </w:tr>
      <w:tr w:rsidR="001C0922" w:rsidRPr="0064666C" w:rsidTr="0064666C">
        <w:tc>
          <w:tcPr>
            <w:tcW w:w="568" w:type="dxa"/>
          </w:tcPr>
          <w:p w:rsidR="001C0922" w:rsidRPr="0064666C" w:rsidRDefault="001C0922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</w:tcPr>
          <w:p w:rsidR="001C0922" w:rsidRPr="0064666C" w:rsidRDefault="001C0922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Войны Святослава с хазарами</w:t>
            </w:r>
          </w:p>
        </w:tc>
        <w:tc>
          <w:tcPr>
            <w:tcW w:w="841" w:type="dxa"/>
          </w:tcPr>
          <w:p w:rsidR="001C0922" w:rsidRPr="0064666C" w:rsidRDefault="001C0922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1C0922" w:rsidRPr="0064666C" w:rsidRDefault="001C0922" w:rsidP="006466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  <w:tc>
          <w:tcPr>
            <w:tcW w:w="1701" w:type="dxa"/>
          </w:tcPr>
          <w:p w:rsidR="001C0922" w:rsidRPr="00497CAC" w:rsidRDefault="001C0922" w:rsidP="005E5C18">
            <w:pPr>
              <w:rPr>
                <w:rFonts w:ascii="Times New Roman" w:hAnsi="Times New Roman"/>
                <w:sz w:val="24"/>
                <w:szCs w:val="24"/>
              </w:rPr>
            </w:pPr>
            <w:r w:rsidRPr="00497CAC">
              <w:rPr>
                <w:rFonts w:ascii="Times New Roman" w:hAnsi="Times New Roman"/>
                <w:sz w:val="24"/>
                <w:szCs w:val="24"/>
              </w:rPr>
              <w:t>с.</w:t>
            </w:r>
            <w:r w:rsidR="00A36FE7">
              <w:rPr>
                <w:rFonts w:ascii="Times New Roman" w:hAnsi="Times New Roman"/>
                <w:sz w:val="24"/>
                <w:szCs w:val="24"/>
              </w:rPr>
              <w:t>59-62</w:t>
            </w:r>
          </w:p>
        </w:tc>
        <w:tc>
          <w:tcPr>
            <w:tcW w:w="993" w:type="dxa"/>
          </w:tcPr>
          <w:p w:rsidR="001C0922" w:rsidRPr="0064666C" w:rsidRDefault="001C0922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0922" w:rsidRPr="0064666C" w:rsidRDefault="001C0922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C0922" w:rsidRPr="0064666C" w:rsidTr="0064666C">
        <w:tc>
          <w:tcPr>
            <w:tcW w:w="568" w:type="dxa"/>
          </w:tcPr>
          <w:p w:rsidR="001C0922" w:rsidRPr="0064666C" w:rsidRDefault="001C0922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</w:tcPr>
          <w:p w:rsidR="001C0922" w:rsidRPr="0064666C" w:rsidRDefault="001C0922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Походы Святослава на Балканы. Гибель Святослава</w:t>
            </w:r>
          </w:p>
        </w:tc>
        <w:tc>
          <w:tcPr>
            <w:tcW w:w="841" w:type="dxa"/>
          </w:tcPr>
          <w:p w:rsidR="001C0922" w:rsidRPr="0064666C" w:rsidRDefault="001C0922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1C0922" w:rsidRPr="0064666C" w:rsidRDefault="001C0922" w:rsidP="00646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Развитие мышления; коррекция зрительного и слухового восприятия</w:t>
            </w:r>
          </w:p>
        </w:tc>
        <w:tc>
          <w:tcPr>
            <w:tcW w:w="1701" w:type="dxa"/>
          </w:tcPr>
          <w:p w:rsidR="001C0922" w:rsidRPr="00497CAC" w:rsidRDefault="001C0922" w:rsidP="005E5C18">
            <w:pPr>
              <w:rPr>
                <w:rFonts w:ascii="Times New Roman" w:hAnsi="Times New Roman"/>
                <w:sz w:val="24"/>
                <w:szCs w:val="24"/>
              </w:rPr>
            </w:pPr>
            <w:r w:rsidRPr="00497CAC">
              <w:rPr>
                <w:rFonts w:ascii="Times New Roman" w:hAnsi="Times New Roman"/>
                <w:sz w:val="24"/>
                <w:szCs w:val="24"/>
              </w:rPr>
              <w:t>с.</w:t>
            </w:r>
            <w:r w:rsidR="00A36FE7">
              <w:rPr>
                <w:rFonts w:ascii="Times New Roman" w:hAnsi="Times New Roman"/>
                <w:sz w:val="24"/>
                <w:szCs w:val="24"/>
              </w:rPr>
              <w:t>62-67</w:t>
            </w:r>
          </w:p>
        </w:tc>
        <w:tc>
          <w:tcPr>
            <w:tcW w:w="993" w:type="dxa"/>
          </w:tcPr>
          <w:p w:rsidR="001C0922" w:rsidRPr="0064666C" w:rsidRDefault="001C0922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0922" w:rsidRPr="0064666C" w:rsidRDefault="001C0922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C0922" w:rsidRPr="0064666C" w:rsidTr="0064666C">
        <w:tc>
          <w:tcPr>
            <w:tcW w:w="568" w:type="dxa"/>
          </w:tcPr>
          <w:p w:rsidR="001C0922" w:rsidRPr="0064666C" w:rsidRDefault="001C0922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</w:tcPr>
          <w:p w:rsidR="00A36FE7" w:rsidRPr="007234D1" w:rsidRDefault="001C0922" w:rsidP="0064666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Повторительн</w:t>
            </w:r>
            <w:proofErr w:type="gramStart"/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 xml:space="preserve"> обобщающий урок. «Древнерусское государство Киевская Русь»</w:t>
            </w:r>
          </w:p>
        </w:tc>
        <w:tc>
          <w:tcPr>
            <w:tcW w:w="841" w:type="dxa"/>
          </w:tcPr>
          <w:p w:rsidR="001C0922" w:rsidRPr="0064666C" w:rsidRDefault="001C0922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1C0922" w:rsidRPr="0064666C" w:rsidRDefault="001C0922" w:rsidP="006466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памяти, воспитание трудолюбия</w:t>
            </w:r>
          </w:p>
        </w:tc>
        <w:tc>
          <w:tcPr>
            <w:tcW w:w="1701" w:type="dxa"/>
          </w:tcPr>
          <w:p w:rsidR="001C0922" w:rsidRPr="00497CAC" w:rsidRDefault="00A36FE7" w:rsidP="005E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повт.</w:t>
            </w:r>
            <w:r w:rsidR="00474ACA">
              <w:rPr>
                <w:rFonts w:ascii="Times New Roman" w:hAnsi="Times New Roman"/>
                <w:sz w:val="24"/>
                <w:szCs w:val="24"/>
              </w:rPr>
              <w:t>с.66-67</w:t>
            </w:r>
          </w:p>
        </w:tc>
        <w:tc>
          <w:tcPr>
            <w:tcW w:w="993" w:type="dxa"/>
          </w:tcPr>
          <w:p w:rsidR="001C0922" w:rsidRPr="0064666C" w:rsidRDefault="001C0922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0922" w:rsidRPr="0064666C" w:rsidRDefault="001C0922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56CB" w:rsidRPr="0064666C" w:rsidTr="005E5C18">
        <w:tc>
          <w:tcPr>
            <w:tcW w:w="15452" w:type="dxa"/>
            <w:gridSpan w:val="7"/>
          </w:tcPr>
          <w:p w:rsidR="00C256CB" w:rsidRPr="00A36FE7" w:rsidRDefault="00C256C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36FE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Глава 3. Крещение Киевской Руси. </w:t>
            </w:r>
            <w:r w:rsidR="00C95A4B">
              <w:rPr>
                <w:rFonts w:ascii="Times New Roman" w:eastAsia="Times New Roman" w:hAnsi="Times New Roman"/>
                <w:b/>
                <w:sz w:val="28"/>
                <w:szCs w:val="28"/>
              </w:rPr>
              <w:t>Расцвет Русского государства (16</w:t>
            </w:r>
            <w:r w:rsidRPr="00A36FE7">
              <w:rPr>
                <w:rFonts w:ascii="Times New Roman" w:eastAsia="Times New Roman" w:hAnsi="Times New Roman"/>
                <w:b/>
                <w:sz w:val="28"/>
                <w:szCs w:val="28"/>
              </w:rPr>
              <w:t>ч)</w:t>
            </w:r>
          </w:p>
        </w:tc>
      </w:tr>
      <w:tr w:rsidR="00C256CB" w:rsidRPr="0064666C" w:rsidTr="005E5C18">
        <w:tc>
          <w:tcPr>
            <w:tcW w:w="15452" w:type="dxa"/>
            <w:gridSpan w:val="7"/>
          </w:tcPr>
          <w:p w:rsidR="00C256CB" w:rsidRPr="0064666C" w:rsidRDefault="00C256C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 Сыновья князя Святослава</w:t>
            </w:r>
          </w:p>
        </w:tc>
      </w:tr>
      <w:tr w:rsidR="0064666C" w:rsidRPr="0064666C" w:rsidTr="0064666C">
        <w:tc>
          <w:tcPr>
            <w:tcW w:w="568" w:type="dxa"/>
          </w:tcPr>
          <w:p w:rsidR="00945A01" w:rsidRPr="0064666C" w:rsidRDefault="00945A01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</w:tcPr>
          <w:p w:rsidR="00945A01" w:rsidRDefault="00945A01" w:rsidP="0064666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Сыновья князя Святослава. Возвращение Владимира на Русь</w:t>
            </w:r>
          </w:p>
          <w:p w:rsidR="007234D1" w:rsidRPr="0064666C" w:rsidRDefault="007234D1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:rsidR="00945A01" w:rsidRPr="0064666C" w:rsidRDefault="00945A01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945A01" w:rsidRPr="0064666C" w:rsidRDefault="00945A01" w:rsidP="006466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и развитие зрительных восприятий</w:t>
            </w:r>
          </w:p>
        </w:tc>
        <w:tc>
          <w:tcPr>
            <w:tcW w:w="1701" w:type="dxa"/>
          </w:tcPr>
          <w:p w:rsidR="00945A01" w:rsidRPr="0064666C" w:rsidRDefault="00A36FE7" w:rsidP="00A36FE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7CAC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70-73</w:t>
            </w:r>
          </w:p>
        </w:tc>
        <w:tc>
          <w:tcPr>
            <w:tcW w:w="993" w:type="dxa"/>
          </w:tcPr>
          <w:p w:rsidR="00945A01" w:rsidRPr="0064666C" w:rsidRDefault="00945A01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45A01" w:rsidRPr="0064666C" w:rsidRDefault="00945A01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56CB" w:rsidRPr="0064666C" w:rsidTr="005E5C18">
        <w:tc>
          <w:tcPr>
            <w:tcW w:w="15452" w:type="dxa"/>
            <w:gridSpan w:val="7"/>
          </w:tcPr>
          <w:p w:rsidR="00C256CB" w:rsidRPr="0064666C" w:rsidRDefault="00C256C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 Князь Владимир Красное Солнышко</w:t>
            </w:r>
          </w:p>
        </w:tc>
      </w:tr>
      <w:tr w:rsidR="00A36FE7" w:rsidRPr="0064666C" w:rsidTr="0064666C">
        <w:tc>
          <w:tcPr>
            <w:tcW w:w="568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Князь Владимир Красное Солнышко</w:t>
            </w:r>
          </w:p>
        </w:tc>
        <w:tc>
          <w:tcPr>
            <w:tcW w:w="841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A36FE7" w:rsidRPr="0064666C" w:rsidRDefault="00A36FE7" w:rsidP="006466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Развитие активности и внимания</w:t>
            </w:r>
          </w:p>
        </w:tc>
        <w:tc>
          <w:tcPr>
            <w:tcW w:w="1701" w:type="dxa"/>
          </w:tcPr>
          <w:p w:rsidR="00A36FE7" w:rsidRPr="0064666C" w:rsidRDefault="00A36FE7" w:rsidP="00A36FE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7CAC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73-75</w:t>
            </w:r>
          </w:p>
        </w:tc>
        <w:tc>
          <w:tcPr>
            <w:tcW w:w="993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64666C">
        <w:tc>
          <w:tcPr>
            <w:tcW w:w="568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Крещение Руси. 988г.</w:t>
            </w: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1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памяти, воспитание трудолюбия</w:t>
            </w:r>
          </w:p>
        </w:tc>
        <w:tc>
          <w:tcPr>
            <w:tcW w:w="1701" w:type="dxa"/>
          </w:tcPr>
          <w:p w:rsidR="00A36FE7" w:rsidRPr="0064666C" w:rsidRDefault="00A36FE7" w:rsidP="00A36FE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7CAC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84012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401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64666C">
        <w:tc>
          <w:tcPr>
            <w:tcW w:w="568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Заслуги князя Владимира в укреплении Русского государства.</w:t>
            </w:r>
          </w:p>
        </w:tc>
        <w:tc>
          <w:tcPr>
            <w:tcW w:w="841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  <w:tc>
          <w:tcPr>
            <w:tcW w:w="1701" w:type="dxa"/>
          </w:tcPr>
          <w:p w:rsidR="00A36FE7" w:rsidRPr="0064666C" w:rsidRDefault="00A36FE7" w:rsidP="00A36FE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7CAC">
              <w:rPr>
                <w:rFonts w:ascii="Times New Roman" w:hAnsi="Times New Roman"/>
                <w:sz w:val="24"/>
                <w:szCs w:val="24"/>
              </w:rPr>
              <w:t>с.</w:t>
            </w:r>
            <w:r w:rsidR="0084012B">
              <w:rPr>
                <w:rFonts w:ascii="Times New Roman" w:hAnsi="Times New Roman"/>
                <w:sz w:val="24"/>
                <w:szCs w:val="24"/>
              </w:rPr>
              <w:t>77-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401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5E5C18">
        <w:tc>
          <w:tcPr>
            <w:tcW w:w="15452" w:type="dxa"/>
            <w:gridSpan w:val="7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3. Расцвет Русского государства при Ярославе Мудром (1019-1054)</w:t>
            </w:r>
          </w:p>
        </w:tc>
      </w:tr>
      <w:tr w:rsidR="00A36FE7" w:rsidRPr="0064666C" w:rsidTr="0064666C">
        <w:tc>
          <w:tcPr>
            <w:tcW w:w="568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5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Расцвет Киевской Руси при Ярославе Мудром (1019- 1054)</w:t>
            </w:r>
          </w:p>
        </w:tc>
        <w:tc>
          <w:tcPr>
            <w:tcW w:w="841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A36FE7" w:rsidRPr="0064666C" w:rsidRDefault="00A36FE7" w:rsidP="00646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  <w:tc>
          <w:tcPr>
            <w:tcW w:w="1701" w:type="dxa"/>
          </w:tcPr>
          <w:p w:rsidR="00A36FE7" w:rsidRPr="0064666C" w:rsidRDefault="0084012B" w:rsidP="0084012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7CAC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993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64666C">
        <w:tc>
          <w:tcPr>
            <w:tcW w:w="568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5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 xml:space="preserve">Князь-воин, строитель, книжник. </w:t>
            </w:r>
            <w:proofErr w:type="gramStart"/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Русская</w:t>
            </w:r>
            <w:proofErr w:type="gramEnd"/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 xml:space="preserve"> Правда Ярослава Мудрого</w:t>
            </w: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1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A36FE7" w:rsidRPr="0064666C" w:rsidRDefault="00A36FE7" w:rsidP="006466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и развитие зрительных восприятий</w:t>
            </w:r>
          </w:p>
        </w:tc>
        <w:tc>
          <w:tcPr>
            <w:tcW w:w="1701" w:type="dxa"/>
          </w:tcPr>
          <w:p w:rsidR="00A36FE7" w:rsidRPr="0064666C" w:rsidRDefault="0084012B" w:rsidP="0084012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7CAC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81-85</w:t>
            </w:r>
          </w:p>
        </w:tc>
        <w:tc>
          <w:tcPr>
            <w:tcW w:w="993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5E5C18">
        <w:tc>
          <w:tcPr>
            <w:tcW w:w="15452" w:type="dxa"/>
            <w:gridSpan w:val="7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4. Русь после смерти Ярослава Мудрого</w:t>
            </w:r>
          </w:p>
        </w:tc>
      </w:tr>
      <w:tr w:rsidR="0084012B" w:rsidRPr="0064666C" w:rsidTr="0064666C">
        <w:tc>
          <w:tcPr>
            <w:tcW w:w="568" w:type="dxa"/>
          </w:tcPr>
          <w:p w:rsidR="0084012B" w:rsidRPr="0064666C" w:rsidRDefault="0084012B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5" w:type="dxa"/>
          </w:tcPr>
          <w:p w:rsidR="0084012B" w:rsidRPr="0064666C" w:rsidRDefault="0084012B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Русь после смерти Ярослава Мудрого.</w:t>
            </w: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1" w:type="dxa"/>
          </w:tcPr>
          <w:p w:rsidR="0084012B" w:rsidRPr="0064666C" w:rsidRDefault="0084012B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84012B" w:rsidRPr="0064666C" w:rsidRDefault="0084012B" w:rsidP="006466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Развитие активности и внимания</w:t>
            </w:r>
          </w:p>
        </w:tc>
        <w:tc>
          <w:tcPr>
            <w:tcW w:w="1701" w:type="dxa"/>
          </w:tcPr>
          <w:p w:rsidR="0084012B" w:rsidRPr="001C4A8D" w:rsidRDefault="0084012B" w:rsidP="005E5C18">
            <w:pPr>
              <w:rPr>
                <w:rFonts w:ascii="Times New Roman" w:hAnsi="Times New Roman"/>
                <w:sz w:val="24"/>
                <w:szCs w:val="24"/>
              </w:rPr>
            </w:pPr>
            <w:r w:rsidRPr="001C4A8D">
              <w:rPr>
                <w:rFonts w:ascii="Times New Roman" w:hAnsi="Times New Roman"/>
                <w:sz w:val="24"/>
                <w:szCs w:val="24"/>
              </w:rPr>
              <w:t>с.8</w:t>
            </w:r>
            <w:r>
              <w:rPr>
                <w:rFonts w:ascii="Times New Roman" w:hAnsi="Times New Roman"/>
                <w:sz w:val="24"/>
                <w:szCs w:val="24"/>
              </w:rPr>
              <w:t>5-86</w:t>
            </w:r>
          </w:p>
        </w:tc>
        <w:tc>
          <w:tcPr>
            <w:tcW w:w="993" w:type="dxa"/>
          </w:tcPr>
          <w:p w:rsidR="0084012B" w:rsidRPr="0064666C" w:rsidRDefault="0084012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012B" w:rsidRPr="0064666C" w:rsidRDefault="0084012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4012B" w:rsidRPr="0064666C" w:rsidTr="0064666C">
        <w:tc>
          <w:tcPr>
            <w:tcW w:w="568" w:type="dxa"/>
          </w:tcPr>
          <w:p w:rsidR="0084012B" w:rsidRPr="0064666C" w:rsidRDefault="0084012B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5" w:type="dxa"/>
          </w:tcPr>
          <w:p w:rsidR="0084012B" w:rsidRPr="0064666C" w:rsidRDefault="0084012B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Князь Владимир Мономах. Память о Владимире Мономахе в истории Киевской Руси (1113-1125)</w:t>
            </w:r>
          </w:p>
        </w:tc>
        <w:tc>
          <w:tcPr>
            <w:tcW w:w="841" w:type="dxa"/>
          </w:tcPr>
          <w:p w:rsidR="0084012B" w:rsidRPr="0064666C" w:rsidRDefault="0084012B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84012B" w:rsidRPr="0064666C" w:rsidRDefault="0084012B" w:rsidP="006466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Развитие активности и внимания</w:t>
            </w:r>
          </w:p>
        </w:tc>
        <w:tc>
          <w:tcPr>
            <w:tcW w:w="1701" w:type="dxa"/>
          </w:tcPr>
          <w:p w:rsidR="0084012B" w:rsidRPr="001C4A8D" w:rsidRDefault="0084012B" w:rsidP="005E5C18">
            <w:pPr>
              <w:rPr>
                <w:rFonts w:ascii="Times New Roman" w:hAnsi="Times New Roman"/>
                <w:sz w:val="24"/>
                <w:szCs w:val="24"/>
              </w:rPr>
            </w:pPr>
            <w:r w:rsidRPr="001C4A8D">
              <w:rPr>
                <w:rFonts w:ascii="Times New Roman" w:hAnsi="Times New Roman"/>
                <w:sz w:val="24"/>
                <w:szCs w:val="24"/>
              </w:rPr>
              <w:t>с.8</w:t>
            </w:r>
            <w:r>
              <w:rPr>
                <w:rFonts w:ascii="Times New Roman" w:hAnsi="Times New Roman"/>
                <w:sz w:val="24"/>
                <w:szCs w:val="24"/>
              </w:rPr>
              <w:t>7-90</w:t>
            </w:r>
          </w:p>
        </w:tc>
        <w:tc>
          <w:tcPr>
            <w:tcW w:w="993" w:type="dxa"/>
          </w:tcPr>
          <w:p w:rsidR="0084012B" w:rsidRPr="0064666C" w:rsidRDefault="0084012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012B" w:rsidRPr="0064666C" w:rsidRDefault="0084012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5E5C18">
        <w:tc>
          <w:tcPr>
            <w:tcW w:w="15452" w:type="dxa"/>
            <w:gridSpan w:val="7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5. Распад Руси на отдельные княжества в XII </w:t>
            </w:r>
            <w:proofErr w:type="gramStart"/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36FE7" w:rsidRPr="0064666C" w:rsidTr="0064666C">
        <w:tc>
          <w:tcPr>
            <w:tcW w:w="568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5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 xml:space="preserve">Распад Руси на отдельные княжества в XII </w:t>
            </w:r>
            <w:proofErr w:type="gramStart"/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1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A36FE7" w:rsidRPr="0064666C" w:rsidRDefault="00A36FE7" w:rsidP="00646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Развитие аналитического мышления</w:t>
            </w:r>
          </w:p>
        </w:tc>
        <w:tc>
          <w:tcPr>
            <w:tcW w:w="1701" w:type="dxa"/>
          </w:tcPr>
          <w:p w:rsidR="00A36FE7" w:rsidRPr="0064666C" w:rsidRDefault="0084012B" w:rsidP="0084012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A8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993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64666C">
        <w:tc>
          <w:tcPr>
            <w:tcW w:w="568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5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Новгородская республика. Господин Великий Новгород. Занятия и торговые пути новгородцев</w:t>
            </w:r>
          </w:p>
        </w:tc>
        <w:tc>
          <w:tcPr>
            <w:tcW w:w="841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A36FE7" w:rsidRPr="0064666C" w:rsidRDefault="00A36FE7" w:rsidP="00646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и развитие зрительных восприятий</w:t>
            </w:r>
          </w:p>
        </w:tc>
        <w:tc>
          <w:tcPr>
            <w:tcW w:w="1701" w:type="dxa"/>
          </w:tcPr>
          <w:p w:rsidR="00A36FE7" w:rsidRPr="0064666C" w:rsidRDefault="0084012B" w:rsidP="0084012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A8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92-99</w:t>
            </w:r>
          </w:p>
        </w:tc>
        <w:tc>
          <w:tcPr>
            <w:tcW w:w="993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5E5C18">
        <w:tc>
          <w:tcPr>
            <w:tcW w:w="15452" w:type="dxa"/>
            <w:gridSpan w:val="7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6. Ростово-Суздальское княжество в XII </w:t>
            </w:r>
            <w:proofErr w:type="gramStart"/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36FE7" w:rsidRPr="0064666C" w:rsidTr="0064666C">
        <w:tc>
          <w:tcPr>
            <w:tcW w:w="568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5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Ростово</w:t>
            </w:r>
            <w:proofErr w:type="spellEnd"/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- Суздальское</w:t>
            </w:r>
            <w:proofErr w:type="gramEnd"/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 xml:space="preserve"> княжество в XII в. Князь Юрий Долгорукий (1132-1157)</w:t>
            </w:r>
          </w:p>
        </w:tc>
        <w:tc>
          <w:tcPr>
            <w:tcW w:w="841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A36FE7" w:rsidRPr="0064666C" w:rsidRDefault="00A36FE7" w:rsidP="00646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мышления; воспитание наблюдательности</w:t>
            </w:r>
          </w:p>
        </w:tc>
        <w:tc>
          <w:tcPr>
            <w:tcW w:w="1701" w:type="dxa"/>
          </w:tcPr>
          <w:p w:rsidR="00A36FE7" w:rsidRPr="0064666C" w:rsidRDefault="0084012B" w:rsidP="0084012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A8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99-101</w:t>
            </w:r>
          </w:p>
        </w:tc>
        <w:tc>
          <w:tcPr>
            <w:tcW w:w="993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64666C">
        <w:tc>
          <w:tcPr>
            <w:tcW w:w="568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5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История возвышения Москвы.</w:t>
            </w:r>
          </w:p>
        </w:tc>
        <w:tc>
          <w:tcPr>
            <w:tcW w:w="841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A36FE7" w:rsidRPr="0064666C" w:rsidRDefault="00A36FE7" w:rsidP="0064666C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 xml:space="preserve">Коррекция мышления; </w:t>
            </w:r>
          </w:p>
        </w:tc>
        <w:tc>
          <w:tcPr>
            <w:tcW w:w="1701" w:type="dxa"/>
          </w:tcPr>
          <w:p w:rsidR="00A36FE7" w:rsidRPr="0064666C" w:rsidRDefault="0084012B" w:rsidP="0084012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A8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993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64666C">
        <w:tc>
          <w:tcPr>
            <w:tcW w:w="568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5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Культура Руси в X-XIII вв.</w:t>
            </w:r>
          </w:p>
        </w:tc>
        <w:tc>
          <w:tcPr>
            <w:tcW w:w="841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A36FE7" w:rsidRPr="0064666C" w:rsidRDefault="00A36FE7" w:rsidP="00646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Развитие мышления; воспитание аккуратности; воспитание целенаправленности</w:t>
            </w:r>
          </w:p>
        </w:tc>
        <w:tc>
          <w:tcPr>
            <w:tcW w:w="1701" w:type="dxa"/>
          </w:tcPr>
          <w:p w:rsidR="00A36FE7" w:rsidRPr="0064666C" w:rsidRDefault="0084012B" w:rsidP="0084012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A8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5E5C18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64666C">
        <w:tc>
          <w:tcPr>
            <w:tcW w:w="568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Жизнь и быт людей Киевской Руси</w:t>
            </w:r>
          </w:p>
        </w:tc>
        <w:tc>
          <w:tcPr>
            <w:tcW w:w="841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7234D1" w:rsidRPr="0064666C" w:rsidRDefault="00A36FE7" w:rsidP="005E5C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мышления; воспитание наблюдательности</w:t>
            </w:r>
          </w:p>
        </w:tc>
        <w:tc>
          <w:tcPr>
            <w:tcW w:w="1701" w:type="dxa"/>
          </w:tcPr>
          <w:p w:rsidR="00A36FE7" w:rsidRPr="0064666C" w:rsidRDefault="0084012B" w:rsidP="0084012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A8D">
              <w:rPr>
                <w:rFonts w:ascii="Times New Roman" w:hAnsi="Times New Roman"/>
                <w:sz w:val="24"/>
                <w:szCs w:val="24"/>
              </w:rPr>
              <w:t>с.</w:t>
            </w:r>
            <w:r w:rsidR="005E5C18">
              <w:rPr>
                <w:rFonts w:ascii="Times New Roman" w:hAnsi="Times New Roman"/>
                <w:sz w:val="24"/>
                <w:szCs w:val="24"/>
              </w:rPr>
              <w:t>105-1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5C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64666C">
        <w:tc>
          <w:tcPr>
            <w:tcW w:w="568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45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Древнерусские города</w:t>
            </w:r>
          </w:p>
        </w:tc>
        <w:tc>
          <w:tcPr>
            <w:tcW w:w="841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A36FE7" w:rsidRPr="0064666C" w:rsidRDefault="00A36FE7" w:rsidP="00646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Развитие мышления; воспитание аккуратности; воспитание целенаправленности</w:t>
            </w:r>
          </w:p>
        </w:tc>
        <w:tc>
          <w:tcPr>
            <w:tcW w:w="1701" w:type="dxa"/>
          </w:tcPr>
          <w:p w:rsidR="00A36FE7" w:rsidRPr="0064666C" w:rsidRDefault="0084012B" w:rsidP="0084012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A8D">
              <w:rPr>
                <w:rFonts w:ascii="Times New Roman" w:hAnsi="Times New Roman"/>
                <w:sz w:val="24"/>
                <w:szCs w:val="24"/>
              </w:rPr>
              <w:t>с.</w:t>
            </w:r>
            <w:r w:rsidR="005E5C18">
              <w:rPr>
                <w:rFonts w:ascii="Times New Roman" w:hAnsi="Times New Roman"/>
                <w:sz w:val="24"/>
                <w:szCs w:val="24"/>
              </w:rPr>
              <w:t>10</w:t>
            </w:r>
            <w:r w:rsidRPr="001C4A8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E5C1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64666C">
        <w:tc>
          <w:tcPr>
            <w:tcW w:w="568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45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 xml:space="preserve"> – обобщающий урок по разделу «Киевская Русь»</w:t>
            </w:r>
          </w:p>
        </w:tc>
        <w:tc>
          <w:tcPr>
            <w:tcW w:w="841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  <w:tc>
          <w:tcPr>
            <w:tcW w:w="1701" w:type="dxa"/>
          </w:tcPr>
          <w:p w:rsidR="00A36FE7" w:rsidRPr="0084012B" w:rsidRDefault="0084012B" w:rsidP="005E5C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повт.</w:t>
            </w:r>
            <w:r w:rsidR="00474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с.111</w:t>
            </w:r>
          </w:p>
        </w:tc>
        <w:tc>
          <w:tcPr>
            <w:tcW w:w="993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5E5C18">
        <w:tc>
          <w:tcPr>
            <w:tcW w:w="15452" w:type="dxa"/>
            <w:gridSpan w:val="7"/>
          </w:tcPr>
          <w:p w:rsidR="00A36FE7" w:rsidRPr="005E5C18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5C18">
              <w:rPr>
                <w:rFonts w:ascii="Times New Roman" w:eastAsia="Times New Roman" w:hAnsi="Times New Roman"/>
                <w:b/>
                <w:sz w:val="28"/>
                <w:szCs w:val="28"/>
              </w:rPr>
              <w:t>Глава 4. Русь в борьбе с завоевателями (15ч)</w:t>
            </w:r>
          </w:p>
        </w:tc>
      </w:tr>
      <w:tr w:rsidR="00A36FE7" w:rsidRPr="0064666C" w:rsidTr="005E5C18">
        <w:tc>
          <w:tcPr>
            <w:tcW w:w="15452" w:type="dxa"/>
            <w:gridSpan w:val="7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 Образование монгольского государства</w:t>
            </w:r>
          </w:p>
        </w:tc>
      </w:tr>
      <w:tr w:rsidR="00A36FE7" w:rsidRPr="0064666C" w:rsidTr="0064666C">
        <w:tc>
          <w:tcPr>
            <w:tcW w:w="568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45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Образование монгольского государства. </w:t>
            </w:r>
            <w:proofErr w:type="spellStart"/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Чингизхан</w:t>
            </w:r>
            <w:proofErr w:type="spellEnd"/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 xml:space="preserve"> и его армия.</w:t>
            </w:r>
          </w:p>
        </w:tc>
        <w:tc>
          <w:tcPr>
            <w:tcW w:w="841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A36FE7" w:rsidRPr="0064666C" w:rsidRDefault="00A36FE7" w:rsidP="006466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и развитие зрительных восприятий</w:t>
            </w:r>
          </w:p>
        </w:tc>
        <w:tc>
          <w:tcPr>
            <w:tcW w:w="1701" w:type="dxa"/>
          </w:tcPr>
          <w:p w:rsidR="00A36FE7" w:rsidRPr="0064666C" w:rsidRDefault="005E5C18" w:rsidP="005E5C1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A8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114-117</w:t>
            </w:r>
          </w:p>
        </w:tc>
        <w:tc>
          <w:tcPr>
            <w:tcW w:w="993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64666C">
        <w:tc>
          <w:tcPr>
            <w:tcW w:w="568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45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Битва на реке Калке</w:t>
            </w:r>
          </w:p>
        </w:tc>
        <w:tc>
          <w:tcPr>
            <w:tcW w:w="841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  <w:tc>
          <w:tcPr>
            <w:tcW w:w="1701" w:type="dxa"/>
          </w:tcPr>
          <w:p w:rsidR="00A36FE7" w:rsidRPr="0064666C" w:rsidRDefault="005E5C18" w:rsidP="005E5C1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A8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117-119</w:t>
            </w:r>
          </w:p>
        </w:tc>
        <w:tc>
          <w:tcPr>
            <w:tcW w:w="993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5E5C18">
        <w:tc>
          <w:tcPr>
            <w:tcW w:w="15452" w:type="dxa"/>
            <w:gridSpan w:val="7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 Нашествие монголов на Русь</w:t>
            </w:r>
          </w:p>
        </w:tc>
      </w:tr>
      <w:tr w:rsidR="00A36FE7" w:rsidRPr="0064666C" w:rsidTr="0064666C">
        <w:tc>
          <w:tcPr>
            <w:tcW w:w="568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45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Нашествие монголов на Русь</w:t>
            </w:r>
          </w:p>
        </w:tc>
        <w:tc>
          <w:tcPr>
            <w:tcW w:w="841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A36FE7" w:rsidRPr="0064666C" w:rsidRDefault="00A36FE7" w:rsidP="006466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Развитие активности и внимания</w:t>
            </w:r>
          </w:p>
        </w:tc>
        <w:tc>
          <w:tcPr>
            <w:tcW w:w="1701" w:type="dxa"/>
          </w:tcPr>
          <w:p w:rsidR="00A36FE7" w:rsidRPr="0064666C" w:rsidRDefault="005E5C18" w:rsidP="005E5C1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A8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  <w:tc>
          <w:tcPr>
            <w:tcW w:w="993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64666C">
        <w:tc>
          <w:tcPr>
            <w:tcW w:w="568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45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 xml:space="preserve">Летописи о битвах на реке </w:t>
            </w:r>
            <w:proofErr w:type="spellStart"/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Сить</w:t>
            </w:r>
            <w:proofErr w:type="spellEnd"/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, героическая оборона Козельска. Поход хана Батыя.</w:t>
            </w:r>
          </w:p>
        </w:tc>
        <w:tc>
          <w:tcPr>
            <w:tcW w:w="841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A36FE7" w:rsidRPr="0064666C" w:rsidRDefault="00A36FE7" w:rsidP="00646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Развитие аналитического мышления</w:t>
            </w:r>
          </w:p>
        </w:tc>
        <w:tc>
          <w:tcPr>
            <w:tcW w:w="1701" w:type="dxa"/>
          </w:tcPr>
          <w:p w:rsidR="00A36FE7" w:rsidRPr="0064666C" w:rsidRDefault="005E5C18" w:rsidP="005E5C1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A8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121-125</w:t>
            </w:r>
          </w:p>
        </w:tc>
        <w:tc>
          <w:tcPr>
            <w:tcW w:w="993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5E5C18">
        <w:tc>
          <w:tcPr>
            <w:tcW w:w="15452" w:type="dxa"/>
            <w:gridSpan w:val="7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3. Новгородский князь Александр Невский (1236-1263)</w:t>
            </w:r>
          </w:p>
        </w:tc>
      </w:tr>
      <w:tr w:rsidR="00A36FE7" w:rsidRPr="0064666C" w:rsidTr="0064666C">
        <w:tc>
          <w:tcPr>
            <w:tcW w:w="568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45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Новгородский князь Александр Невский (1236- 1263)</w:t>
            </w:r>
          </w:p>
        </w:tc>
        <w:tc>
          <w:tcPr>
            <w:tcW w:w="841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A36FE7" w:rsidRPr="0064666C" w:rsidRDefault="00A36FE7" w:rsidP="00646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и развитие зрительных восприятий</w:t>
            </w:r>
          </w:p>
        </w:tc>
        <w:tc>
          <w:tcPr>
            <w:tcW w:w="1701" w:type="dxa"/>
          </w:tcPr>
          <w:p w:rsidR="00A36FE7" w:rsidRPr="0064666C" w:rsidRDefault="005E5C18" w:rsidP="005E5C1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A8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125-128</w:t>
            </w:r>
          </w:p>
        </w:tc>
        <w:tc>
          <w:tcPr>
            <w:tcW w:w="993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64666C">
        <w:tc>
          <w:tcPr>
            <w:tcW w:w="568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45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Ледовое побоище</w:t>
            </w:r>
          </w:p>
        </w:tc>
        <w:tc>
          <w:tcPr>
            <w:tcW w:w="841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A36FE7" w:rsidRPr="0064666C" w:rsidRDefault="00A36FE7" w:rsidP="00646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  <w:tc>
          <w:tcPr>
            <w:tcW w:w="1701" w:type="dxa"/>
          </w:tcPr>
          <w:p w:rsidR="00A36FE7" w:rsidRPr="0064666C" w:rsidRDefault="005E5C18" w:rsidP="005E5C1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A8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128-130</w:t>
            </w:r>
          </w:p>
        </w:tc>
        <w:tc>
          <w:tcPr>
            <w:tcW w:w="993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64666C">
        <w:tc>
          <w:tcPr>
            <w:tcW w:w="568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45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Власть Золотой Орды над Русскими князьями</w:t>
            </w:r>
          </w:p>
        </w:tc>
        <w:tc>
          <w:tcPr>
            <w:tcW w:w="841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A36FE7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  <w:p w:rsidR="00C95A4B" w:rsidRPr="0064666C" w:rsidRDefault="00C95A4B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6FE7" w:rsidRPr="0064666C" w:rsidRDefault="005E5C18" w:rsidP="005E5C1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A8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130-133</w:t>
            </w:r>
          </w:p>
        </w:tc>
        <w:tc>
          <w:tcPr>
            <w:tcW w:w="993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5E5C18">
        <w:tc>
          <w:tcPr>
            <w:tcW w:w="15452" w:type="dxa"/>
            <w:gridSpan w:val="7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4. Объединение русских земель против Золотой Орды</w:t>
            </w:r>
          </w:p>
        </w:tc>
      </w:tr>
      <w:tr w:rsidR="00A36FE7" w:rsidRPr="0064666C" w:rsidTr="0064666C">
        <w:tc>
          <w:tcPr>
            <w:tcW w:w="568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45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Русские княжества </w:t>
            </w: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XIV</w:t>
            </w: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веках</w:t>
            </w:r>
            <w:proofErr w:type="gramEnd"/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Борьба Москвы с </w:t>
            </w:r>
            <w:proofErr w:type="spellStart"/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тверью</w:t>
            </w:r>
            <w:proofErr w:type="spellEnd"/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A36FE7" w:rsidRPr="0064666C" w:rsidRDefault="00A36FE7" w:rsidP="00646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Развитие мышления; воспитание аккуратности; воспитание целенаправленности</w:t>
            </w:r>
          </w:p>
        </w:tc>
        <w:tc>
          <w:tcPr>
            <w:tcW w:w="1701" w:type="dxa"/>
          </w:tcPr>
          <w:p w:rsidR="00A36FE7" w:rsidRPr="0064666C" w:rsidRDefault="00C95A4B" w:rsidP="00C95A4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A8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134-136</w:t>
            </w:r>
          </w:p>
        </w:tc>
        <w:tc>
          <w:tcPr>
            <w:tcW w:w="993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64666C">
        <w:tc>
          <w:tcPr>
            <w:tcW w:w="568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45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 xml:space="preserve">Московский князь Иван </w:t>
            </w:r>
            <w:proofErr w:type="spellStart"/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Калита</w:t>
            </w:r>
            <w:proofErr w:type="spellEnd"/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 xml:space="preserve"> (1325- 1340). Изменения в Золотой Орде</w:t>
            </w:r>
          </w:p>
        </w:tc>
        <w:tc>
          <w:tcPr>
            <w:tcW w:w="841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A36FE7" w:rsidRDefault="00A36FE7" w:rsidP="00646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  <w:p w:rsidR="007234D1" w:rsidRDefault="007234D1" w:rsidP="00646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4D1" w:rsidRPr="0064666C" w:rsidRDefault="007234D1" w:rsidP="00646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FE7" w:rsidRPr="0064666C" w:rsidRDefault="00C95A4B" w:rsidP="00C95A4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A8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136-141</w:t>
            </w:r>
          </w:p>
        </w:tc>
        <w:tc>
          <w:tcPr>
            <w:tcW w:w="993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5E5C18">
        <w:tc>
          <w:tcPr>
            <w:tcW w:w="15452" w:type="dxa"/>
            <w:gridSpan w:val="7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5. </w:t>
            </w:r>
            <w:r w:rsidRPr="007234D1">
              <w:rPr>
                <w:rFonts w:ascii="Times New Roman" w:eastAsia="Times New Roman" w:hAnsi="Times New Roman"/>
                <w:b/>
                <w:sz w:val="24"/>
                <w:szCs w:val="24"/>
              </w:rPr>
              <w:t>Московский князь Дмитрий Иванович (1350-1389)</w:t>
            </w:r>
          </w:p>
        </w:tc>
      </w:tr>
      <w:tr w:rsidR="00A36FE7" w:rsidRPr="0064666C" w:rsidTr="0064666C">
        <w:tc>
          <w:tcPr>
            <w:tcW w:w="568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45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 xml:space="preserve">Московский князь Дмитрий Иванович (1350-1389) </w:t>
            </w:r>
            <w:proofErr w:type="spellStart"/>
            <w:proofErr w:type="gramStart"/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Благословени</w:t>
            </w:r>
            <w:proofErr w:type="spellEnd"/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 xml:space="preserve"> Сергия Радонежского</w:t>
            </w:r>
          </w:p>
        </w:tc>
        <w:tc>
          <w:tcPr>
            <w:tcW w:w="841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A36FE7" w:rsidRPr="0064666C" w:rsidRDefault="00A36FE7" w:rsidP="0064666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мышления; воспитание наблюдательности</w:t>
            </w:r>
          </w:p>
        </w:tc>
        <w:tc>
          <w:tcPr>
            <w:tcW w:w="1701" w:type="dxa"/>
          </w:tcPr>
          <w:p w:rsidR="00A36FE7" w:rsidRPr="0064666C" w:rsidRDefault="00C95A4B" w:rsidP="00C95A4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A8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141-145</w:t>
            </w:r>
          </w:p>
        </w:tc>
        <w:tc>
          <w:tcPr>
            <w:tcW w:w="993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64666C">
        <w:tc>
          <w:tcPr>
            <w:tcW w:w="568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45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 xml:space="preserve">Куликовская битва. Поход </w:t>
            </w:r>
            <w:proofErr w:type="spellStart"/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Тохтамыша</w:t>
            </w:r>
            <w:proofErr w:type="spellEnd"/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 xml:space="preserve"> на Москву в 1382г</w:t>
            </w:r>
          </w:p>
        </w:tc>
        <w:tc>
          <w:tcPr>
            <w:tcW w:w="841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</w:tcPr>
          <w:p w:rsidR="00A36FE7" w:rsidRPr="0064666C" w:rsidRDefault="00A36FE7" w:rsidP="005E5C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  <w:tc>
          <w:tcPr>
            <w:tcW w:w="1701" w:type="dxa"/>
          </w:tcPr>
          <w:p w:rsidR="00A36FE7" w:rsidRPr="0064666C" w:rsidRDefault="00C95A4B" w:rsidP="00C95A4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A8D">
              <w:rPr>
                <w:rFonts w:ascii="Times New Roman" w:hAnsi="Times New Roman"/>
                <w:sz w:val="24"/>
                <w:szCs w:val="24"/>
              </w:rPr>
              <w:t>с.</w:t>
            </w:r>
            <w:r w:rsidR="00672517">
              <w:rPr>
                <w:rFonts w:ascii="Times New Roman" w:hAnsi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67251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5E5C18">
        <w:tc>
          <w:tcPr>
            <w:tcW w:w="15452" w:type="dxa"/>
            <w:gridSpan w:val="7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6. Наследники Дмитрия Донского</w:t>
            </w:r>
          </w:p>
        </w:tc>
      </w:tr>
      <w:tr w:rsidR="00C95A4B" w:rsidRPr="0064666C" w:rsidTr="0064666C">
        <w:tc>
          <w:tcPr>
            <w:tcW w:w="568" w:type="dxa"/>
          </w:tcPr>
          <w:p w:rsidR="00C95A4B" w:rsidRPr="0064666C" w:rsidRDefault="00C95A4B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45" w:type="dxa"/>
          </w:tcPr>
          <w:p w:rsidR="00C95A4B" w:rsidRPr="0064666C" w:rsidRDefault="00C95A4B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Наследники Дмитрия Донского. Василий II Темный (1425- 1462). Собирание Руси Иваном III (1462-1505)</w:t>
            </w:r>
          </w:p>
        </w:tc>
        <w:tc>
          <w:tcPr>
            <w:tcW w:w="841" w:type="dxa"/>
          </w:tcPr>
          <w:p w:rsidR="00C95A4B" w:rsidRPr="0064666C" w:rsidRDefault="00C95A4B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C95A4B" w:rsidRPr="0064666C" w:rsidRDefault="00C95A4B" w:rsidP="00646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  <w:tc>
          <w:tcPr>
            <w:tcW w:w="1701" w:type="dxa"/>
          </w:tcPr>
          <w:p w:rsidR="00C95A4B" w:rsidRPr="00C97577" w:rsidRDefault="00C95A4B" w:rsidP="0042312F">
            <w:pPr>
              <w:rPr>
                <w:rFonts w:ascii="Times New Roman" w:hAnsi="Times New Roman"/>
                <w:sz w:val="24"/>
                <w:szCs w:val="24"/>
              </w:rPr>
            </w:pPr>
            <w:r w:rsidRPr="00C97577">
              <w:rPr>
                <w:rFonts w:ascii="Times New Roman" w:hAnsi="Times New Roman"/>
                <w:sz w:val="24"/>
                <w:szCs w:val="24"/>
              </w:rPr>
              <w:t>с.1</w:t>
            </w:r>
            <w:r w:rsidR="00672517">
              <w:rPr>
                <w:rFonts w:ascii="Times New Roman" w:hAnsi="Times New Roman"/>
                <w:sz w:val="24"/>
                <w:szCs w:val="24"/>
              </w:rPr>
              <w:t>52-155</w:t>
            </w:r>
          </w:p>
        </w:tc>
        <w:tc>
          <w:tcPr>
            <w:tcW w:w="993" w:type="dxa"/>
          </w:tcPr>
          <w:p w:rsidR="00C95A4B" w:rsidRPr="0064666C" w:rsidRDefault="00C95A4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95A4B" w:rsidRPr="0064666C" w:rsidRDefault="00C95A4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95A4B" w:rsidRPr="0064666C" w:rsidTr="0064666C">
        <w:tc>
          <w:tcPr>
            <w:tcW w:w="568" w:type="dxa"/>
          </w:tcPr>
          <w:p w:rsidR="00C95A4B" w:rsidRPr="0064666C" w:rsidRDefault="00C95A4B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45" w:type="dxa"/>
          </w:tcPr>
          <w:p w:rsidR="00C95A4B" w:rsidRPr="0064666C" w:rsidRDefault="00C95A4B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Покорение Новгорода. Освобождение Руси от Золотой Орды</w:t>
            </w:r>
          </w:p>
        </w:tc>
        <w:tc>
          <w:tcPr>
            <w:tcW w:w="841" w:type="dxa"/>
          </w:tcPr>
          <w:p w:rsidR="00C95A4B" w:rsidRPr="0064666C" w:rsidRDefault="00C95A4B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C95A4B" w:rsidRPr="0064666C" w:rsidRDefault="00C95A4B" w:rsidP="006466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и развитие зрительных восприятий</w:t>
            </w:r>
          </w:p>
        </w:tc>
        <w:tc>
          <w:tcPr>
            <w:tcW w:w="1701" w:type="dxa"/>
          </w:tcPr>
          <w:p w:rsidR="00C95A4B" w:rsidRPr="00C97577" w:rsidRDefault="00C95A4B" w:rsidP="0042312F">
            <w:pPr>
              <w:rPr>
                <w:rFonts w:ascii="Times New Roman" w:hAnsi="Times New Roman"/>
                <w:sz w:val="24"/>
                <w:szCs w:val="24"/>
              </w:rPr>
            </w:pPr>
            <w:r w:rsidRPr="00C97577">
              <w:rPr>
                <w:rFonts w:ascii="Times New Roman" w:hAnsi="Times New Roman"/>
                <w:sz w:val="24"/>
                <w:szCs w:val="24"/>
              </w:rPr>
              <w:t>с.1</w:t>
            </w:r>
            <w:r w:rsidR="00672517">
              <w:rPr>
                <w:rFonts w:ascii="Times New Roman" w:hAnsi="Times New Roman"/>
                <w:sz w:val="24"/>
                <w:szCs w:val="24"/>
              </w:rPr>
              <w:t>55-159</w:t>
            </w:r>
          </w:p>
        </w:tc>
        <w:tc>
          <w:tcPr>
            <w:tcW w:w="993" w:type="dxa"/>
          </w:tcPr>
          <w:p w:rsidR="00C95A4B" w:rsidRPr="0064666C" w:rsidRDefault="00C95A4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95A4B" w:rsidRPr="0064666C" w:rsidRDefault="00C95A4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95A4B" w:rsidRPr="0064666C" w:rsidTr="0064666C">
        <w:tc>
          <w:tcPr>
            <w:tcW w:w="568" w:type="dxa"/>
          </w:tcPr>
          <w:p w:rsidR="00C95A4B" w:rsidRPr="0064666C" w:rsidRDefault="00C95A4B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45" w:type="dxa"/>
          </w:tcPr>
          <w:p w:rsidR="00C95A4B" w:rsidRPr="0064666C" w:rsidRDefault="00C95A4B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Управление государством</w:t>
            </w:r>
          </w:p>
        </w:tc>
        <w:tc>
          <w:tcPr>
            <w:tcW w:w="841" w:type="dxa"/>
          </w:tcPr>
          <w:p w:rsidR="00C95A4B" w:rsidRPr="0064666C" w:rsidRDefault="00C95A4B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C95A4B" w:rsidRPr="0064666C" w:rsidRDefault="00C95A4B" w:rsidP="00646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  <w:tc>
          <w:tcPr>
            <w:tcW w:w="1701" w:type="dxa"/>
          </w:tcPr>
          <w:p w:rsidR="00C95A4B" w:rsidRPr="00C97577" w:rsidRDefault="00C95A4B" w:rsidP="0042312F">
            <w:pPr>
              <w:rPr>
                <w:rFonts w:ascii="Times New Roman" w:hAnsi="Times New Roman"/>
                <w:sz w:val="24"/>
                <w:szCs w:val="24"/>
              </w:rPr>
            </w:pPr>
            <w:r w:rsidRPr="00C97577">
              <w:rPr>
                <w:rFonts w:ascii="Times New Roman" w:hAnsi="Times New Roman"/>
                <w:sz w:val="24"/>
                <w:szCs w:val="24"/>
              </w:rPr>
              <w:t>с.1</w:t>
            </w:r>
            <w:r w:rsidR="00672517">
              <w:rPr>
                <w:rFonts w:ascii="Times New Roman" w:hAnsi="Times New Roman"/>
                <w:sz w:val="24"/>
                <w:szCs w:val="24"/>
              </w:rPr>
              <w:t>60-166</w:t>
            </w:r>
          </w:p>
        </w:tc>
        <w:tc>
          <w:tcPr>
            <w:tcW w:w="993" w:type="dxa"/>
          </w:tcPr>
          <w:p w:rsidR="00C95A4B" w:rsidRPr="0064666C" w:rsidRDefault="00C95A4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95A4B" w:rsidRPr="0064666C" w:rsidRDefault="00C95A4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95A4B" w:rsidRPr="0064666C" w:rsidTr="0064666C">
        <w:tc>
          <w:tcPr>
            <w:tcW w:w="568" w:type="dxa"/>
          </w:tcPr>
          <w:p w:rsidR="00C95A4B" w:rsidRPr="0064666C" w:rsidRDefault="00C95A4B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45" w:type="dxa"/>
          </w:tcPr>
          <w:p w:rsidR="00C95A4B" w:rsidRPr="0064666C" w:rsidRDefault="00C95A4B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Повторение раздела «Борьба Руси с иноземными завоевателями</w:t>
            </w:r>
          </w:p>
        </w:tc>
        <w:tc>
          <w:tcPr>
            <w:tcW w:w="841" w:type="dxa"/>
          </w:tcPr>
          <w:p w:rsidR="00C95A4B" w:rsidRPr="0064666C" w:rsidRDefault="00C95A4B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C95A4B" w:rsidRPr="0064666C" w:rsidRDefault="00C95A4B" w:rsidP="00646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  <w:tc>
          <w:tcPr>
            <w:tcW w:w="1701" w:type="dxa"/>
          </w:tcPr>
          <w:p w:rsidR="00C95A4B" w:rsidRPr="00C97577" w:rsidRDefault="00672517" w:rsidP="004231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повт.</w:t>
            </w:r>
            <w:r w:rsidR="00474ACA">
              <w:rPr>
                <w:rFonts w:ascii="Times New Roman" w:hAnsi="Times New Roman"/>
                <w:sz w:val="24"/>
                <w:szCs w:val="24"/>
              </w:rPr>
              <w:t>с.166-169</w:t>
            </w:r>
          </w:p>
        </w:tc>
        <w:tc>
          <w:tcPr>
            <w:tcW w:w="993" w:type="dxa"/>
          </w:tcPr>
          <w:p w:rsidR="00C95A4B" w:rsidRPr="0064666C" w:rsidRDefault="00C95A4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95A4B" w:rsidRPr="0064666C" w:rsidRDefault="00C95A4B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5E5C18">
        <w:tc>
          <w:tcPr>
            <w:tcW w:w="15452" w:type="dxa"/>
            <w:gridSpan w:val="7"/>
          </w:tcPr>
          <w:p w:rsidR="00A36FE7" w:rsidRPr="00672517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7251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Глава 5. </w:t>
            </w:r>
            <w:r w:rsidR="00474AC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Единое Московское государство </w:t>
            </w:r>
            <w:proofErr w:type="gramStart"/>
            <w:r w:rsidR="00474AC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="00474AC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15 </w:t>
            </w:r>
            <w:r w:rsidRPr="00672517">
              <w:rPr>
                <w:rFonts w:ascii="Times New Roman" w:eastAsia="Times New Roman" w:hAnsi="Times New Roman"/>
                <w:b/>
                <w:sz w:val="28"/>
                <w:szCs w:val="28"/>
              </w:rPr>
              <w:t>ч)</w:t>
            </w:r>
          </w:p>
        </w:tc>
      </w:tr>
      <w:tr w:rsidR="00A36FE7" w:rsidRPr="0064666C" w:rsidTr="005E5C18">
        <w:tc>
          <w:tcPr>
            <w:tcW w:w="15452" w:type="dxa"/>
            <w:gridSpan w:val="7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 Русь в XVI веке. Царь Иван Грозный (1533-1584)</w:t>
            </w:r>
          </w:p>
        </w:tc>
      </w:tr>
      <w:tr w:rsidR="00A36FE7" w:rsidRPr="0064666C" w:rsidTr="0064666C">
        <w:tc>
          <w:tcPr>
            <w:tcW w:w="568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45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Русь в XVI веке Начало правления Ивана IV</w:t>
            </w:r>
          </w:p>
        </w:tc>
        <w:tc>
          <w:tcPr>
            <w:tcW w:w="841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A36FE7" w:rsidRPr="0064666C" w:rsidRDefault="00A36FE7" w:rsidP="005E5C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мышления; воспитание наблюдательности</w:t>
            </w:r>
          </w:p>
        </w:tc>
        <w:tc>
          <w:tcPr>
            <w:tcW w:w="1701" w:type="dxa"/>
          </w:tcPr>
          <w:p w:rsidR="00A36FE7" w:rsidRPr="0064666C" w:rsidRDefault="00672517" w:rsidP="0067251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577">
              <w:rPr>
                <w:rFonts w:ascii="Times New Roman" w:hAnsi="Times New Roman"/>
                <w:sz w:val="24"/>
                <w:szCs w:val="24"/>
              </w:rPr>
              <w:t>с.1</w:t>
            </w:r>
            <w:r>
              <w:rPr>
                <w:rFonts w:ascii="Times New Roman" w:hAnsi="Times New Roman"/>
                <w:sz w:val="24"/>
                <w:szCs w:val="24"/>
              </w:rPr>
              <w:t>72-175</w:t>
            </w:r>
          </w:p>
        </w:tc>
        <w:tc>
          <w:tcPr>
            <w:tcW w:w="993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64666C">
        <w:tc>
          <w:tcPr>
            <w:tcW w:w="568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45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Близкое окружение царя Ивана IV. Земский собор. Реформы Избранной Рады</w:t>
            </w:r>
          </w:p>
        </w:tc>
        <w:tc>
          <w:tcPr>
            <w:tcW w:w="841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A36FE7" w:rsidRPr="0064666C" w:rsidRDefault="00A36FE7" w:rsidP="00646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 xml:space="preserve">Коррекция и развитие зрительных восприятий </w:t>
            </w:r>
          </w:p>
        </w:tc>
        <w:tc>
          <w:tcPr>
            <w:tcW w:w="1701" w:type="dxa"/>
          </w:tcPr>
          <w:p w:rsidR="00A36FE7" w:rsidRPr="0064666C" w:rsidRDefault="00672517" w:rsidP="0067251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577">
              <w:rPr>
                <w:rFonts w:ascii="Times New Roman" w:hAnsi="Times New Roman"/>
                <w:sz w:val="24"/>
                <w:szCs w:val="24"/>
              </w:rPr>
              <w:t>с.1</w:t>
            </w:r>
            <w:r>
              <w:rPr>
                <w:rFonts w:ascii="Times New Roman" w:hAnsi="Times New Roman"/>
                <w:sz w:val="24"/>
                <w:szCs w:val="24"/>
              </w:rPr>
              <w:t>75-180</w:t>
            </w:r>
          </w:p>
        </w:tc>
        <w:tc>
          <w:tcPr>
            <w:tcW w:w="993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5E5C18">
        <w:tc>
          <w:tcPr>
            <w:tcW w:w="15452" w:type="dxa"/>
            <w:gridSpan w:val="7"/>
          </w:tcPr>
          <w:p w:rsidR="00A36FE7" w:rsidRPr="0064666C" w:rsidRDefault="00A36FE7" w:rsidP="008F784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 Войны   Ивана Грозного</w:t>
            </w:r>
          </w:p>
        </w:tc>
      </w:tr>
      <w:tr w:rsidR="00A36FE7" w:rsidRPr="0064666C" w:rsidTr="0064666C">
        <w:tc>
          <w:tcPr>
            <w:tcW w:w="568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45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Войны Ивана Грозного. Войны с западными странами</w:t>
            </w: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1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A36FE7" w:rsidRPr="0064666C" w:rsidRDefault="00A36FE7" w:rsidP="00646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  <w:tc>
          <w:tcPr>
            <w:tcW w:w="1701" w:type="dxa"/>
          </w:tcPr>
          <w:p w:rsidR="00A36FE7" w:rsidRPr="0064666C" w:rsidRDefault="00672517" w:rsidP="0067251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577">
              <w:rPr>
                <w:rFonts w:ascii="Times New Roman" w:hAnsi="Times New Roman"/>
                <w:sz w:val="24"/>
                <w:szCs w:val="24"/>
              </w:rPr>
              <w:t>с.1</w:t>
            </w:r>
            <w:r>
              <w:rPr>
                <w:rFonts w:ascii="Times New Roman" w:hAnsi="Times New Roman"/>
                <w:sz w:val="24"/>
                <w:szCs w:val="24"/>
              </w:rPr>
              <w:t>80-186</w:t>
            </w:r>
          </w:p>
        </w:tc>
        <w:tc>
          <w:tcPr>
            <w:tcW w:w="993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64666C">
        <w:tc>
          <w:tcPr>
            <w:tcW w:w="568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5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Опричнина. Погромы в Новгороде и конец опричнины</w:t>
            </w:r>
          </w:p>
        </w:tc>
        <w:tc>
          <w:tcPr>
            <w:tcW w:w="841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A36FE7" w:rsidRPr="0064666C" w:rsidRDefault="00A36FE7" w:rsidP="00646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Развитие аналитического мышления</w:t>
            </w:r>
          </w:p>
        </w:tc>
        <w:tc>
          <w:tcPr>
            <w:tcW w:w="1701" w:type="dxa"/>
          </w:tcPr>
          <w:p w:rsidR="00A36FE7" w:rsidRPr="0064666C" w:rsidRDefault="00672517" w:rsidP="0067251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577">
              <w:rPr>
                <w:rFonts w:ascii="Times New Roman" w:hAnsi="Times New Roman"/>
                <w:sz w:val="24"/>
                <w:szCs w:val="24"/>
              </w:rPr>
              <w:t>с.1</w:t>
            </w:r>
            <w:r>
              <w:rPr>
                <w:rFonts w:ascii="Times New Roman" w:hAnsi="Times New Roman"/>
                <w:sz w:val="24"/>
                <w:szCs w:val="24"/>
              </w:rPr>
              <w:t>86-188</w:t>
            </w:r>
          </w:p>
        </w:tc>
        <w:tc>
          <w:tcPr>
            <w:tcW w:w="993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64666C">
        <w:tc>
          <w:tcPr>
            <w:tcW w:w="568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45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Покорение Сибири</w:t>
            </w:r>
          </w:p>
        </w:tc>
        <w:tc>
          <w:tcPr>
            <w:tcW w:w="841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A36FE7" w:rsidRPr="0064666C" w:rsidRDefault="00A36FE7" w:rsidP="00646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и развитие зрительных восприятий</w:t>
            </w:r>
          </w:p>
        </w:tc>
        <w:tc>
          <w:tcPr>
            <w:tcW w:w="1701" w:type="dxa"/>
          </w:tcPr>
          <w:p w:rsidR="00A36FE7" w:rsidRPr="0064666C" w:rsidRDefault="00672517" w:rsidP="0067251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577">
              <w:rPr>
                <w:rFonts w:ascii="Times New Roman" w:hAnsi="Times New Roman"/>
                <w:sz w:val="24"/>
                <w:szCs w:val="24"/>
              </w:rPr>
              <w:t>с.1</w:t>
            </w:r>
            <w:r>
              <w:rPr>
                <w:rFonts w:ascii="Times New Roman" w:hAnsi="Times New Roman"/>
                <w:sz w:val="24"/>
                <w:szCs w:val="24"/>
              </w:rPr>
              <w:t>88-193</w:t>
            </w:r>
          </w:p>
        </w:tc>
        <w:tc>
          <w:tcPr>
            <w:tcW w:w="993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5E5C18">
        <w:tc>
          <w:tcPr>
            <w:tcW w:w="15452" w:type="dxa"/>
            <w:gridSpan w:val="7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3. Россия после Ивана Грозного </w:t>
            </w:r>
          </w:p>
        </w:tc>
      </w:tr>
      <w:tr w:rsidR="00672517" w:rsidRPr="0064666C" w:rsidTr="0064666C">
        <w:tc>
          <w:tcPr>
            <w:tcW w:w="568" w:type="dxa"/>
          </w:tcPr>
          <w:p w:rsidR="00672517" w:rsidRPr="0064666C" w:rsidRDefault="0067251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45" w:type="dxa"/>
          </w:tcPr>
          <w:p w:rsidR="00672517" w:rsidRPr="0064666C" w:rsidRDefault="00672517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Россия после Ивана Грозного. Лжедмитрий I- самозванец</w:t>
            </w:r>
          </w:p>
        </w:tc>
        <w:tc>
          <w:tcPr>
            <w:tcW w:w="841" w:type="dxa"/>
          </w:tcPr>
          <w:p w:rsidR="00672517" w:rsidRPr="0064666C" w:rsidRDefault="0067251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672517" w:rsidRPr="0064666C" w:rsidRDefault="00672517" w:rsidP="006466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  <w:tc>
          <w:tcPr>
            <w:tcW w:w="1701" w:type="dxa"/>
          </w:tcPr>
          <w:p w:rsidR="00672517" w:rsidRPr="00CB5C9A" w:rsidRDefault="00672517" w:rsidP="002F7BDE">
            <w:pPr>
              <w:rPr>
                <w:rFonts w:ascii="Times New Roman" w:hAnsi="Times New Roman"/>
                <w:sz w:val="24"/>
                <w:szCs w:val="24"/>
              </w:rPr>
            </w:pPr>
            <w:r w:rsidRPr="00CB5C9A">
              <w:rPr>
                <w:rFonts w:ascii="Times New Roman" w:hAnsi="Times New Roman"/>
                <w:sz w:val="24"/>
                <w:szCs w:val="24"/>
              </w:rPr>
              <w:t>с.1</w:t>
            </w:r>
            <w:r>
              <w:rPr>
                <w:rFonts w:ascii="Times New Roman" w:hAnsi="Times New Roman"/>
                <w:sz w:val="24"/>
                <w:szCs w:val="24"/>
              </w:rPr>
              <w:t>93-</w:t>
            </w:r>
            <w:r w:rsidR="00474ACA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93" w:type="dxa"/>
          </w:tcPr>
          <w:p w:rsidR="00672517" w:rsidRPr="0064666C" w:rsidRDefault="0067251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2517" w:rsidRPr="0064666C" w:rsidRDefault="0067251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2517" w:rsidRPr="0064666C" w:rsidTr="0064666C">
        <w:tc>
          <w:tcPr>
            <w:tcW w:w="568" w:type="dxa"/>
          </w:tcPr>
          <w:p w:rsidR="00672517" w:rsidRPr="0064666C" w:rsidRDefault="0067251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45" w:type="dxa"/>
          </w:tcPr>
          <w:p w:rsidR="00672517" w:rsidRPr="0064666C" w:rsidRDefault="00672517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Лжедмитрий II. Семибоярщина</w:t>
            </w:r>
          </w:p>
        </w:tc>
        <w:tc>
          <w:tcPr>
            <w:tcW w:w="841" w:type="dxa"/>
          </w:tcPr>
          <w:p w:rsidR="00672517" w:rsidRPr="0064666C" w:rsidRDefault="0067251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672517" w:rsidRPr="0064666C" w:rsidRDefault="00672517" w:rsidP="00646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  <w:tc>
          <w:tcPr>
            <w:tcW w:w="1701" w:type="dxa"/>
          </w:tcPr>
          <w:p w:rsidR="00672517" w:rsidRPr="00CB5C9A" w:rsidRDefault="00672517" w:rsidP="002F7BDE">
            <w:pPr>
              <w:rPr>
                <w:rFonts w:ascii="Times New Roman" w:hAnsi="Times New Roman"/>
                <w:sz w:val="24"/>
                <w:szCs w:val="24"/>
              </w:rPr>
            </w:pPr>
            <w:r w:rsidRPr="00CB5C9A">
              <w:rPr>
                <w:rFonts w:ascii="Times New Roman" w:hAnsi="Times New Roman"/>
                <w:sz w:val="24"/>
                <w:szCs w:val="24"/>
              </w:rPr>
              <w:t>с.1</w:t>
            </w:r>
            <w:r w:rsidR="00474ACA">
              <w:rPr>
                <w:rFonts w:ascii="Times New Roman" w:hAnsi="Times New Roman"/>
                <w:sz w:val="24"/>
                <w:szCs w:val="24"/>
              </w:rPr>
              <w:t>97-198</w:t>
            </w:r>
          </w:p>
        </w:tc>
        <w:tc>
          <w:tcPr>
            <w:tcW w:w="993" w:type="dxa"/>
          </w:tcPr>
          <w:p w:rsidR="00672517" w:rsidRPr="0064666C" w:rsidRDefault="0067251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2517" w:rsidRPr="0064666C" w:rsidRDefault="0067251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2517" w:rsidRPr="0064666C" w:rsidTr="0064666C">
        <w:tc>
          <w:tcPr>
            <w:tcW w:w="568" w:type="dxa"/>
          </w:tcPr>
          <w:p w:rsidR="00672517" w:rsidRPr="0064666C" w:rsidRDefault="0067251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45" w:type="dxa"/>
          </w:tcPr>
          <w:p w:rsidR="00672517" w:rsidRPr="0064666C" w:rsidRDefault="00672517" w:rsidP="0064666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Русская православная церковь в Смутное время. Минин и Пожарский: за веру</w:t>
            </w:r>
          </w:p>
        </w:tc>
        <w:tc>
          <w:tcPr>
            <w:tcW w:w="841" w:type="dxa"/>
          </w:tcPr>
          <w:p w:rsidR="00672517" w:rsidRPr="0064666C" w:rsidRDefault="0067251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672517" w:rsidRPr="0064666C" w:rsidRDefault="00672517" w:rsidP="006466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  <w:tc>
          <w:tcPr>
            <w:tcW w:w="1701" w:type="dxa"/>
          </w:tcPr>
          <w:p w:rsidR="00672517" w:rsidRPr="00CB5C9A" w:rsidRDefault="00672517" w:rsidP="002F7BDE">
            <w:pPr>
              <w:rPr>
                <w:rFonts w:ascii="Times New Roman" w:hAnsi="Times New Roman"/>
                <w:sz w:val="24"/>
                <w:szCs w:val="24"/>
              </w:rPr>
            </w:pPr>
            <w:r w:rsidRPr="00CB5C9A">
              <w:rPr>
                <w:rFonts w:ascii="Times New Roman" w:hAnsi="Times New Roman"/>
                <w:sz w:val="24"/>
                <w:szCs w:val="24"/>
              </w:rPr>
              <w:t>с.1</w:t>
            </w:r>
            <w:r w:rsidR="00474ACA">
              <w:rPr>
                <w:rFonts w:ascii="Times New Roman" w:hAnsi="Times New Roman"/>
                <w:sz w:val="24"/>
                <w:szCs w:val="24"/>
              </w:rPr>
              <w:t>99-203</w:t>
            </w:r>
          </w:p>
        </w:tc>
        <w:tc>
          <w:tcPr>
            <w:tcW w:w="993" w:type="dxa"/>
          </w:tcPr>
          <w:p w:rsidR="00672517" w:rsidRPr="0064666C" w:rsidRDefault="0067251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2517" w:rsidRPr="0064666C" w:rsidRDefault="0067251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5E5C18">
        <w:tc>
          <w:tcPr>
            <w:tcW w:w="15452" w:type="dxa"/>
            <w:gridSpan w:val="7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4. Воцарение династии Романовых</w:t>
            </w:r>
          </w:p>
        </w:tc>
      </w:tr>
      <w:tr w:rsidR="00672517" w:rsidRPr="0064666C" w:rsidTr="0064666C">
        <w:tc>
          <w:tcPr>
            <w:tcW w:w="568" w:type="dxa"/>
          </w:tcPr>
          <w:p w:rsidR="00672517" w:rsidRPr="0064666C" w:rsidRDefault="00672517" w:rsidP="0067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45" w:type="dxa"/>
          </w:tcPr>
          <w:p w:rsidR="00672517" w:rsidRPr="0064666C" w:rsidRDefault="00672517" w:rsidP="00672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Воцарение династии Романовых</w:t>
            </w:r>
          </w:p>
        </w:tc>
        <w:tc>
          <w:tcPr>
            <w:tcW w:w="841" w:type="dxa"/>
          </w:tcPr>
          <w:p w:rsidR="00672517" w:rsidRPr="0064666C" w:rsidRDefault="00672517" w:rsidP="0067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672517" w:rsidRPr="0064666C" w:rsidRDefault="00672517" w:rsidP="00474A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Развитие мышления</w:t>
            </w:r>
            <w:r w:rsidR="00474AC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72517" w:rsidRPr="00E931F0" w:rsidRDefault="00672517" w:rsidP="006725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1F0">
              <w:rPr>
                <w:rFonts w:ascii="Times New Roman" w:hAnsi="Times New Roman"/>
                <w:sz w:val="24"/>
                <w:szCs w:val="24"/>
              </w:rPr>
              <w:t>с.</w:t>
            </w:r>
            <w:r w:rsidR="00474ACA">
              <w:rPr>
                <w:rFonts w:ascii="Times New Roman" w:hAnsi="Times New Roman"/>
                <w:sz w:val="24"/>
                <w:szCs w:val="24"/>
              </w:rPr>
              <w:t>203-205</w:t>
            </w:r>
          </w:p>
        </w:tc>
        <w:tc>
          <w:tcPr>
            <w:tcW w:w="993" w:type="dxa"/>
          </w:tcPr>
          <w:p w:rsidR="00672517" w:rsidRPr="0064666C" w:rsidRDefault="00672517" w:rsidP="006725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2517" w:rsidRPr="0064666C" w:rsidRDefault="00672517" w:rsidP="006725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2517" w:rsidRPr="0064666C" w:rsidTr="0064666C">
        <w:tc>
          <w:tcPr>
            <w:tcW w:w="568" w:type="dxa"/>
          </w:tcPr>
          <w:p w:rsidR="00672517" w:rsidRPr="0064666C" w:rsidRDefault="00672517" w:rsidP="0067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45" w:type="dxa"/>
          </w:tcPr>
          <w:p w:rsidR="00672517" w:rsidRPr="0064666C" w:rsidRDefault="00672517" w:rsidP="00672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Царь Алексей Михайлович Романов (1645- 1676)</w:t>
            </w:r>
          </w:p>
        </w:tc>
        <w:tc>
          <w:tcPr>
            <w:tcW w:w="841" w:type="dxa"/>
          </w:tcPr>
          <w:p w:rsidR="00672517" w:rsidRPr="0064666C" w:rsidRDefault="00672517" w:rsidP="0067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672517" w:rsidRPr="0064666C" w:rsidRDefault="00672517" w:rsidP="00672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и развитие зрительных восприятий</w:t>
            </w:r>
          </w:p>
        </w:tc>
        <w:tc>
          <w:tcPr>
            <w:tcW w:w="1701" w:type="dxa"/>
          </w:tcPr>
          <w:p w:rsidR="00672517" w:rsidRPr="00E931F0" w:rsidRDefault="00672517" w:rsidP="006725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1F0">
              <w:rPr>
                <w:rFonts w:ascii="Times New Roman" w:hAnsi="Times New Roman"/>
                <w:sz w:val="24"/>
                <w:szCs w:val="24"/>
              </w:rPr>
              <w:t>с.</w:t>
            </w:r>
            <w:r w:rsidR="00474ACA">
              <w:rPr>
                <w:rFonts w:ascii="Times New Roman" w:hAnsi="Times New Roman"/>
                <w:sz w:val="24"/>
                <w:szCs w:val="24"/>
              </w:rPr>
              <w:t>205-208</w:t>
            </w:r>
          </w:p>
        </w:tc>
        <w:tc>
          <w:tcPr>
            <w:tcW w:w="993" w:type="dxa"/>
          </w:tcPr>
          <w:p w:rsidR="00672517" w:rsidRPr="0064666C" w:rsidRDefault="00672517" w:rsidP="006725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2517" w:rsidRPr="0064666C" w:rsidRDefault="00672517" w:rsidP="006725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2517" w:rsidRPr="0064666C" w:rsidTr="0064666C">
        <w:tc>
          <w:tcPr>
            <w:tcW w:w="568" w:type="dxa"/>
          </w:tcPr>
          <w:p w:rsidR="00672517" w:rsidRPr="0064666C" w:rsidRDefault="00672517" w:rsidP="0067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45" w:type="dxa"/>
          </w:tcPr>
          <w:p w:rsidR="00672517" w:rsidRPr="0064666C" w:rsidRDefault="00672517" w:rsidP="00672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Раскол Русской православной церкви</w:t>
            </w:r>
          </w:p>
        </w:tc>
        <w:tc>
          <w:tcPr>
            <w:tcW w:w="841" w:type="dxa"/>
          </w:tcPr>
          <w:p w:rsidR="00672517" w:rsidRPr="0064666C" w:rsidRDefault="00672517" w:rsidP="0067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672517" w:rsidRPr="0064666C" w:rsidRDefault="00672517" w:rsidP="00672517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Развитие активности и внимания</w:t>
            </w:r>
          </w:p>
        </w:tc>
        <w:tc>
          <w:tcPr>
            <w:tcW w:w="1701" w:type="dxa"/>
          </w:tcPr>
          <w:p w:rsidR="00672517" w:rsidRPr="00E931F0" w:rsidRDefault="00672517" w:rsidP="006725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1F0">
              <w:rPr>
                <w:rFonts w:ascii="Times New Roman" w:hAnsi="Times New Roman"/>
                <w:sz w:val="24"/>
                <w:szCs w:val="24"/>
              </w:rPr>
              <w:t>с.</w:t>
            </w:r>
            <w:r w:rsidR="00474ACA">
              <w:rPr>
                <w:rFonts w:ascii="Times New Roman" w:hAnsi="Times New Roman"/>
                <w:sz w:val="24"/>
                <w:szCs w:val="24"/>
              </w:rPr>
              <w:t>208-209</w:t>
            </w:r>
          </w:p>
        </w:tc>
        <w:tc>
          <w:tcPr>
            <w:tcW w:w="993" w:type="dxa"/>
          </w:tcPr>
          <w:p w:rsidR="00672517" w:rsidRPr="0064666C" w:rsidRDefault="00672517" w:rsidP="006725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2517" w:rsidRPr="0064666C" w:rsidRDefault="00672517" w:rsidP="006725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2517" w:rsidRPr="0064666C" w:rsidTr="0064666C">
        <w:tc>
          <w:tcPr>
            <w:tcW w:w="568" w:type="dxa"/>
          </w:tcPr>
          <w:p w:rsidR="00672517" w:rsidRPr="0064666C" w:rsidRDefault="00672517" w:rsidP="0067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45" w:type="dxa"/>
          </w:tcPr>
          <w:p w:rsidR="00672517" w:rsidRPr="0064666C" w:rsidRDefault="00672517" w:rsidP="00672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Укрепление южных границ России. О казаках.</w:t>
            </w:r>
          </w:p>
        </w:tc>
        <w:tc>
          <w:tcPr>
            <w:tcW w:w="841" w:type="dxa"/>
          </w:tcPr>
          <w:p w:rsidR="00672517" w:rsidRPr="0064666C" w:rsidRDefault="00672517" w:rsidP="0067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672517" w:rsidRPr="0064666C" w:rsidRDefault="00672517" w:rsidP="00672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  <w:tc>
          <w:tcPr>
            <w:tcW w:w="1701" w:type="dxa"/>
          </w:tcPr>
          <w:p w:rsidR="00672517" w:rsidRPr="00E931F0" w:rsidRDefault="00672517" w:rsidP="006725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1F0">
              <w:rPr>
                <w:rFonts w:ascii="Times New Roman" w:hAnsi="Times New Roman"/>
                <w:sz w:val="24"/>
                <w:szCs w:val="24"/>
              </w:rPr>
              <w:t>с.</w:t>
            </w:r>
            <w:r w:rsidR="00474ACA">
              <w:rPr>
                <w:rFonts w:ascii="Times New Roman" w:hAnsi="Times New Roman"/>
                <w:sz w:val="24"/>
                <w:szCs w:val="24"/>
              </w:rPr>
              <w:t>209-211</w:t>
            </w:r>
          </w:p>
        </w:tc>
        <w:tc>
          <w:tcPr>
            <w:tcW w:w="993" w:type="dxa"/>
          </w:tcPr>
          <w:p w:rsidR="00672517" w:rsidRPr="0064666C" w:rsidRDefault="00672517" w:rsidP="006725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2517" w:rsidRPr="0064666C" w:rsidRDefault="00672517" w:rsidP="006725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2517" w:rsidRPr="0064666C" w:rsidTr="0064666C">
        <w:tc>
          <w:tcPr>
            <w:tcW w:w="568" w:type="dxa"/>
          </w:tcPr>
          <w:p w:rsidR="00672517" w:rsidRPr="0064666C" w:rsidRDefault="00672517" w:rsidP="0067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45" w:type="dxa"/>
          </w:tcPr>
          <w:p w:rsidR="00672517" w:rsidRPr="0064666C" w:rsidRDefault="00672517" w:rsidP="00672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Развитие России в XVII</w:t>
            </w: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веке</w:t>
            </w:r>
          </w:p>
        </w:tc>
        <w:tc>
          <w:tcPr>
            <w:tcW w:w="841" w:type="dxa"/>
          </w:tcPr>
          <w:p w:rsidR="00672517" w:rsidRPr="0064666C" w:rsidRDefault="00672517" w:rsidP="0067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672517" w:rsidRPr="0064666C" w:rsidRDefault="00672517" w:rsidP="006725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и развитие зрительных восприятий</w:t>
            </w:r>
          </w:p>
        </w:tc>
        <w:tc>
          <w:tcPr>
            <w:tcW w:w="1701" w:type="dxa"/>
          </w:tcPr>
          <w:p w:rsidR="00672517" w:rsidRPr="00E931F0" w:rsidRDefault="00672517" w:rsidP="006725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1F0">
              <w:rPr>
                <w:rFonts w:ascii="Times New Roman" w:hAnsi="Times New Roman"/>
                <w:sz w:val="24"/>
                <w:szCs w:val="24"/>
              </w:rPr>
              <w:t>с.</w:t>
            </w:r>
            <w:r w:rsidR="00474ACA">
              <w:rPr>
                <w:rFonts w:ascii="Times New Roman" w:hAnsi="Times New Roman"/>
                <w:sz w:val="24"/>
                <w:szCs w:val="24"/>
              </w:rPr>
              <w:t>211-213</w:t>
            </w:r>
          </w:p>
        </w:tc>
        <w:tc>
          <w:tcPr>
            <w:tcW w:w="993" w:type="dxa"/>
          </w:tcPr>
          <w:p w:rsidR="00672517" w:rsidRPr="0064666C" w:rsidRDefault="00672517" w:rsidP="006725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2517" w:rsidRPr="0064666C" w:rsidRDefault="00672517" w:rsidP="006725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2517" w:rsidRPr="0064666C" w:rsidTr="0064666C">
        <w:tc>
          <w:tcPr>
            <w:tcW w:w="568" w:type="dxa"/>
          </w:tcPr>
          <w:p w:rsidR="00672517" w:rsidRPr="0064666C" w:rsidRDefault="00672517" w:rsidP="0067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45" w:type="dxa"/>
          </w:tcPr>
          <w:p w:rsidR="00672517" w:rsidRPr="0064666C" w:rsidRDefault="00672517" w:rsidP="00672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Культура России в XVI-XVII вв.</w:t>
            </w:r>
          </w:p>
        </w:tc>
        <w:tc>
          <w:tcPr>
            <w:tcW w:w="841" w:type="dxa"/>
          </w:tcPr>
          <w:p w:rsidR="00672517" w:rsidRPr="0064666C" w:rsidRDefault="00672517" w:rsidP="0067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672517" w:rsidRPr="0064666C" w:rsidRDefault="00672517" w:rsidP="00672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  <w:tc>
          <w:tcPr>
            <w:tcW w:w="1701" w:type="dxa"/>
          </w:tcPr>
          <w:p w:rsidR="00672517" w:rsidRPr="00E931F0" w:rsidRDefault="00672517" w:rsidP="006725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1F0">
              <w:rPr>
                <w:rFonts w:ascii="Times New Roman" w:hAnsi="Times New Roman"/>
                <w:sz w:val="24"/>
                <w:szCs w:val="24"/>
              </w:rPr>
              <w:t>с.</w:t>
            </w:r>
            <w:r w:rsidR="00474ACA">
              <w:rPr>
                <w:rFonts w:ascii="Times New Roman" w:hAnsi="Times New Roman"/>
                <w:sz w:val="24"/>
                <w:szCs w:val="24"/>
              </w:rPr>
              <w:t>213-218</w:t>
            </w:r>
          </w:p>
        </w:tc>
        <w:tc>
          <w:tcPr>
            <w:tcW w:w="993" w:type="dxa"/>
          </w:tcPr>
          <w:p w:rsidR="00672517" w:rsidRPr="0064666C" w:rsidRDefault="00672517" w:rsidP="006725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2517" w:rsidRPr="0064666C" w:rsidRDefault="00672517" w:rsidP="006725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2517" w:rsidRPr="0064666C" w:rsidTr="0064666C">
        <w:tc>
          <w:tcPr>
            <w:tcW w:w="568" w:type="dxa"/>
          </w:tcPr>
          <w:p w:rsidR="00672517" w:rsidRPr="0064666C" w:rsidRDefault="00672517" w:rsidP="0067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45" w:type="dxa"/>
          </w:tcPr>
          <w:p w:rsidR="00672517" w:rsidRPr="0064666C" w:rsidRDefault="00672517" w:rsidP="00672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Повторение раздела «Единое Московское</w:t>
            </w: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государство»</w:t>
            </w:r>
          </w:p>
        </w:tc>
        <w:tc>
          <w:tcPr>
            <w:tcW w:w="841" w:type="dxa"/>
          </w:tcPr>
          <w:p w:rsidR="00672517" w:rsidRPr="0064666C" w:rsidRDefault="00672517" w:rsidP="0067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672517" w:rsidRPr="0064666C" w:rsidRDefault="00672517" w:rsidP="00672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  <w:tc>
          <w:tcPr>
            <w:tcW w:w="1701" w:type="dxa"/>
          </w:tcPr>
          <w:p w:rsidR="00672517" w:rsidRPr="00E931F0" w:rsidRDefault="00474ACA" w:rsidP="006725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517" w:rsidRPr="00E931F0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</w:tcPr>
          <w:p w:rsidR="00672517" w:rsidRPr="0064666C" w:rsidRDefault="00672517" w:rsidP="006725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2517" w:rsidRPr="0064666C" w:rsidRDefault="00672517" w:rsidP="006725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5E5C18">
        <w:tc>
          <w:tcPr>
            <w:tcW w:w="15452" w:type="dxa"/>
            <w:gridSpan w:val="7"/>
          </w:tcPr>
          <w:p w:rsidR="00A36FE7" w:rsidRPr="00474ACA" w:rsidRDefault="00A36FE7" w:rsidP="006725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ACA">
              <w:rPr>
                <w:rFonts w:ascii="Times New Roman" w:eastAsia="Times New Roman" w:hAnsi="Times New Roman"/>
                <w:b/>
                <w:sz w:val="28"/>
                <w:szCs w:val="28"/>
              </w:rPr>
              <w:t>Повторение 2 часа</w:t>
            </w:r>
          </w:p>
        </w:tc>
      </w:tr>
      <w:tr w:rsidR="00A36FE7" w:rsidRPr="0064666C" w:rsidTr="0064666C">
        <w:tc>
          <w:tcPr>
            <w:tcW w:w="568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45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841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A36FE7" w:rsidRPr="0064666C" w:rsidRDefault="00A36FE7" w:rsidP="00474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 xml:space="preserve">Коррекция внимания и мышления </w:t>
            </w:r>
          </w:p>
        </w:tc>
        <w:tc>
          <w:tcPr>
            <w:tcW w:w="1701" w:type="dxa"/>
          </w:tcPr>
          <w:p w:rsidR="00A36FE7" w:rsidRPr="00474ACA" w:rsidRDefault="00474ACA" w:rsidP="00474AC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3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E7" w:rsidRPr="0064666C" w:rsidTr="0064666C">
        <w:tc>
          <w:tcPr>
            <w:tcW w:w="568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45" w:type="dxa"/>
          </w:tcPr>
          <w:p w:rsidR="00A36FE7" w:rsidRPr="0064666C" w:rsidRDefault="00A36FE7" w:rsidP="0064666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841" w:type="dxa"/>
          </w:tcPr>
          <w:p w:rsidR="00A36FE7" w:rsidRPr="0064666C" w:rsidRDefault="00A36FE7" w:rsidP="0064666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</w:tcPr>
          <w:p w:rsidR="00A36FE7" w:rsidRPr="0064666C" w:rsidRDefault="00A36FE7" w:rsidP="00646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66C">
              <w:rPr>
                <w:rFonts w:ascii="Times New Roman" w:eastAsia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  <w:tc>
          <w:tcPr>
            <w:tcW w:w="1701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6FE7" w:rsidRPr="0064666C" w:rsidRDefault="00A36FE7" w:rsidP="006466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5AFD" w:rsidRPr="002402D0" w:rsidRDefault="002C5AFD" w:rsidP="003C4D3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5097A" w:rsidRDefault="00F5097A" w:rsidP="002402D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5097A" w:rsidRDefault="00F5097A" w:rsidP="002402D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Default="00F5097A" w:rsidP="000E1BF2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sectPr w:rsidR="00F5097A" w:rsidSect="007234D1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B7963"/>
    <w:multiLevelType w:val="hybridMultilevel"/>
    <w:tmpl w:val="BF14E8CA"/>
    <w:lvl w:ilvl="0" w:tplc="9FB091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75B"/>
    <w:rsid w:val="00001C77"/>
    <w:rsid w:val="000030B6"/>
    <w:rsid w:val="000049C7"/>
    <w:rsid w:val="00030E46"/>
    <w:rsid w:val="00031E32"/>
    <w:rsid w:val="0003427B"/>
    <w:rsid w:val="00052068"/>
    <w:rsid w:val="00071F9F"/>
    <w:rsid w:val="000737B0"/>
    <w:rsid w:val="0008741C"/>
    <w:rsid w:val="000A7DD0"/>
    <w:rsid w:val="000C313C"/>
    <w:rsid w:val="000E1BF2"/>
    <w:rsid w:val="000E6396"/>
    <w:rsid w:val="000E6F95"/>
    <w:rsid w:val="0011616B"/>
    <w:rsid w:val="001C0922"/>
    <w:rsid w:val="002017B2"/>
    <w:rsid w:val="002079CA"/>
    <w:rsid w:val="002154AD"/>
    <w:rsid w:val="00235C80"/>
    <w:rsid w:val="002402D0"/>
    <w:rsid w:val="00267F9D"/>
    <w:rsid w:val="002829AE"/>
    <w:rsid w:val="00283F79"/>
    <w:rsid w:val="00294CAC"/>
    <w:rsid w:val="002C55E0"/>
    <w:rsid w:val="002C5AFD"/>
    <w:rsid w:val="002D6468"/>
    <w:rsid w:val="002E0438"/>
    <w:rsid w:val="002E385B"/>
    <w:rsid w:val="0030470A"/>
    <w:rsid w:val="00321A74"/>
    <w:rsid w:val="0033257C"/>
    <w:rsid w:val="00374CC2"/>
    <w:rsid w:val="003800F8"/>
    <w:rsid w:val="003813DB"/>
    <w:rsid w:val="003B54C3"/>
    <w:rsid w:val="003C4D3A"/>
    <w:rsid w:val="003D4B3D"/>
    <w:rsid w:val="003E2D4A"/>
    <w:rsid w:val="00403088"/>
    <w:rsid w:val="00427D0C"/>
    <w:rsid w:val="004521F4"/>
    <w:rsid w:val="00457778"/>
    <w:rsid w:val="00474ACA"/>
    <w:rsid w:val="004A6541"/>
    <w:rsid w:val="004A74D3"/>
    <w:rsid w:val="004B6086"/>
    <w:rsid w:val="004B7D93"/>
    <w:rsid w:val="004C5514"/>
    <w:rsid w:val="00523D60"/>
    <w:rsid w:val="00527C28"/>
    <w:rsid w:val="005424B9"/>
    <w:rsid w:val="005431B6"/>
    <w:rsid w:val="0054758A"/>
    <w:rsid w:val="00567DC3"/>
    <w:rsid w:val="00593BCF"/>
    <w:rsid w:val="005C7880"/>
    <w:rsid w:val="005D0EDB"/>
    <w:rsid w:val="005D2394"/>
    <w:rsid w:val="005E1FF7"/>
    <w:rsid w:val="005E4C54"/>
    <w:rsid w:val="005E5C18"/>
    <w:rsid w:val="005F1E66"/>
    <w:rsid w:val="005F7272"/>
    <w:rsid w:val="00603D85"/>
    <w:rsid w:val="00605E37"/>
    <w:rsid w:val="00612242"/>
    <w:rsid w:val="006434E5"/>
    <w:rsid w:val="0064666C"/>
    <w:rsid w:val="00672517"/>
    <w:rsid w:val="00681706"/>
    <w:rsid w:val="0069327E"/>
    <w:rsid w:val="0069654A"/>
    <w:rsid w:val="006B076A"/>
    <w:rsid w:val="006C5F5B"/>
    <w:rsid w:val="006D240B"/>
    <w:rsid w:val="006F7A00"/>
    <w:rsid w:val="007022A7"/>
    <w:rsid w:val="007234D1"/>
    <w:rsid w:val="00732F2B"/>
    <w:rsid w:val="007463D8"/>
    <w:rsid w:val="00760350"/>
    <w:rsid w:val="0076460B"/>
    <w:rsid w:val="00764BB2"/>
    <w:rsid w:val="00765BA6"/>
    <w:rsid w:val="007703FE"/>
    <w:rsid w:val="00781700"/>
    <w:rsid w:val="007873A7"/>
    <w:rsid w:val="007A230E"/>
    <w:rsid w:val="007B1CF3"/>
    <w:rsid w:val="007B3DA3"/>
    <w:rsid w:val="007C57C1"/>
    <w:rsid w:val="007D1246"/>
    <w:rsid w:val="007E0BB7"/>
    <w:rsid w:val="0081551D"/>
    <w:rsid w:val="0084012B"/>
    <w:rsid w:val="00845976"/>
    <w:rsid w:val="0085328D"/>
    <w:rsid w:val="008616CE"/>
    <w:rsid w:val="00874523"/>
    <w:rsid w:val="008B22AC"/>
    <w:rsid w:val="008D7F41"/>
    <w:rsid w:val="008E50D8"/>
    <w:rsid w:val="008F456E"/>
    <w:rsid w:val="008F7846"/>
    <w:rsid w:val="00913F35"/>
    <w:rsid w:val="00914FBF"/>
    <w:rsid w:val="00927223"/>
    <w:rsid w:val="00945A01"/>
    <w:rsid w:val="009541EF"/>
    <w:rsid w:val="0096610B"/>
    <w:rsid w:val="00980176"/>
    <w:rsid w:val="009A0643"/>
    <w:rsid w:val="009B1EB5"/>
    <w:rsid w:val="009B5206"/>
    <w:rsid w:val="009C1765"/>
    <w:rsid w:val="009D575B"/>
    <w:rsid w:val="009D72C1"/>
    <w:rsid w:val="00A026AA"/>
    <w:rsid w:val="00A05639"/>
    <w:rsid w:val="00A17036"/>
    <w:rsid w:val="00A22E38"/>
    <w:rsid w:val="00A35BAD"/>
    <w:rsid w:val="00A36FE7"/>
    <w:rsid w:val="00A37EFF"/>
    <w:rsid w:val="00A75B1E"/>
    <w:rsid w:val="00AA26A6"/>
    <w:rsid w:val="00AA32CA"/>
    <w:rsid w:val="00AB394B"/>
    <w:rsid w:val="00AE29AC"/>
    <w:rsid w:val="00B200AB"/>
    <w:rsid w:val="00B36F9F"/>
    <w:rsid w:val="00B41FE9"/>
    <w:rsid w:val="00B5693A"/>
    <w:rsid w:val="00B7485B"/>
    <w:rsid w:val="00BC3F35"/>
    <w:rsid w:val="00BD64F6"/>
    <w:rsid w:val="00BE3F7C"/>
    <w:rsid w:val="00C15D76"/>
    <w:rsid w:val="00C176E6"/>
    <w:rsid w:val="00C21598"/>
    <w:rsid w:val="00C256CB"/>
    <w:rsid w:val="00C40111"/>
    <w:rsid w:val="00C660A6"/>
    <w:rsid w:val="00C85C0A"/>
    <w:rsid w:val="00C95A4B"/>
    <w:rsid w:val="00CA29EB"/>
    <w:rsid w:val="00CF5424"/>
    <w:rsid w:val="00D00D1A"/>
    <w:rsid w:val="00D14F62"/>
    <w:rsid w:val="00D413BA"/>
    <w:rsid w:val="00D4460F"/>
    <w:rsid w:val="00D457F3"/>
    <w:rsid w:val="00D46EEE"/>
    <w:rsid w:val="00D54D45"/>
    <w:rsid w:val="00D72E68"/>
    <w:rsid w:val="00D73AA7"/>
    <w:rsid w:val="00D74096"/>
    <w:rsid w:val="00D96F9C"/>
    <w:rsid w:val="00DB50C6"/>
    <w:rsid w:val="00DC6158"/>
    <w:rsid w:val="00DD627B"/>
    <w:rsid w:val="00DF78CE"/>
    <w:rsid w:val="00E14A08"/>
    <w:rsid w:val="00E26996"/>
    <w:rsid w:val="00E30627"/>
    <w:rsid w:val="00E4395B"/>
    <w:rsid w:val="00E74687"/>
    <w:rsid w:val="00E76500"/>
    <w:rsid w:val="00E842FD"/>
    <w:rsid w:val="00E873D1"/>
    <w:rsid w:val="00EA4CF4"/>
    <w:rsid w:val="00EA57A0"/>
    <w:rsid w:val="00ED6455"/>
    <w:rsid w:val="00EE6761"/>
    <w:rsid w:val="00F1509C"/>
    <w:rsid w:val="00F30BB3"/>
    <w:rsid w:val="00F5097A"/>
    <w:rsid w:val="00F677E4"/>
    <w:rsid w:val="00F77B2C"/>
    <w:rsid w:val="00F853FB"/>
    <w:rsid w:val="00F969EA"/>
    <w:rsid w:val="00FB1CBC"/>
    <w:rsid w:val="00FE24D8"/>
    <w:rsid w:val="00FF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30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7463D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uiPriority w:val="99"/>
    <w:rsid w:val="008745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74523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uiPriority w:val="99"/>
    <w:rsid w:val="00874523"/>
  </w:style>
  <w:style w:type="paragraph" w:customStyle="1" w:styleId="ListParagraph1">
    <w:name w:val="List Paragraph1"/>
    <w:basedOn w:val="a"/>
    <w:uiPriority w:val="99"/>
    <w:rsid w:val="00874523"/>
    <w:pPr>
      <w:ind w:left="720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208B-6926-4CB3-8AB0-85533CAE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6</Pages>
  <Words>1204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башкирский</dc:creator>
  <cp:keywords/>
  <dc:description/>
  <cp:lastModifiedBy>ххх</cp:lastModifiedBy>
  <cp:revision>46</cp:revision>
  <cp:lastPrinted>2019-10-20T07:42:00Z</cp:lastPrinted>
  <dcterms:created xsi:type="dcterms:W3CDTF">2018-10-01T10:10:00Z</dcterms:created>
  <dcterms:modified xsi:type="dcterms:W3CDTF">2020-09-17T17:14:00Z</dcterms:modified>
</cp:coreProperties>
</file>