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29" w:rsidRDefault="007E1B29" w:rsidP="007E1B29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ОСНОВНОГО ОБЩЕГО ОБРАЗОВАНИЯ</w:t>
      </w:r>
      <w:r>
        <w:rPr>
          <w:rFonts w:ascii="Arial" w:hAnsi="Arial"/>
          <w:i w:val="0"/>
          <w:spacing w:val="-20"/>
          <w:w w:val="90"/>
        </w:rPr>
        <w:br/>
        <w:t>ПО ТЕХНОЛОГИИ</w:t>
      </w:r>
    </w:p>
    <w:p w:rsidR="007E1B29" w:rsidRDefault="007E1B29" w:rsidP="007E1B29">
      <w:pPr>
        <w:pStyle w:val="21"/>
        <w:spacing w:before="36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технологии на ступени основного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7E1B29" w:rsidRDefault="007E1B29" w:rsidP="007E1B29">
      <w:pPr>
        <w:numPr>
          <w:ilvl w:val="0"/>
          <w:numId w:val="1"/>
        </w:numPr>
        <w:spacing w:before="20" w:line="252" w:lineRule="auto"/>
        <w:jc w:val="both"/>
        <w:rPr>
          <w:sz w:val="22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технологических знаний, технологической культуры на основе включения учащихся в разнообразные виды техн</w:t>
      </w:r>
      <w:r>
        <w:rPr>
          <w:sz w:val="22"/>
        </w:rPr>
        <w:t>о</w:t>
      </w:r>
      <w:r>
        <w:rPr>
          <w:sz w:val="22"/>
        </w:rPr>
        <w:t>логической деятельности по созданию личностно или общественно значимых продуктов тр</w:t>
      </w:r>
      <w:r>
        <w:rPr>
          <w:sz w:val="22"/>
        </w:rPr>
        <w:t>у</w:t>
      </w:r>
      <w:r>
        <w:rPr>
          <w:sz w:val="22"/>
        </w:rPr>
        <w:t>да;</w:t>
      </w:r>
    </w:p>
    <w:p w:rsidR="007E1B29" w:rsidRDefault="007E1B29" w:rsidP="007E1B29">
      <w:pPr>
        <w:numPr>
          <w:ilvl w:val="0"/>
          <w:numId w:val="1"/>
        </w:numPr>
        <w:spacing w:before="20" w:line="252" w:lineRule="auto"/>
        <w:jc w:val="both"/>
        <w:rPr>
          <w:sz w:val="22"/>
        </w:rPr>
      </w:pPr>
      <w:r>
        <w:rPr>
          <w:b/>
          <w:sz w:val="22"/>
        </w:rPr>
        <w:t>овладение</w:t>
      </w:r>
      <w:r>
        <w:rPr>
          <w:sz w:val="22"/>
        </w:rPr>
        <w:t xml:space="preserve"> общетрудовыми и специальными умениями, нео</w:t>
      </w:r>
      <w:r>
        <w:rPr>
          <w:sz w:val="22"/>
        </w:rPr>
        <w:t>б</w:t>
      </w:r>
      <w:r>
        <w:rPr>
          <w:sz w:val="22"/>
        </w:rPr>
        <w:t>ходимыми для поиска и использования технологической информации, проектирования и создания продуктов труда, вед</w:t>
      </w:r>
      <w:r>
        <w:rPr>
          <w:sz w:val="22"/>
        </w:rPr>
        <w:t>е</w:t>
      </w:r>
      <w:r>
        <w:rPr>
          <w:sz w:val="22"/>
        </w:rPr>
        <w:t xml:space="preserve">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7E1B29" w:rsidRDefault="007E1B29" w:rsidP="007E1B29">
      <w:pPr>
        <w:numPr>
          <w:ilvl w:val="0"/>
          <w:numId w:val="1"/>
        </w:numPr>
        <w:spacing w:before="20" w:line="252" w:lineRule="auto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познавательных интересов, технического мышл</w:t>
      </w:r>
      <w:r>
        <w:rPr>
          <w:sz w:val="22"/>
        </w:rPr>
        <w:t>е</w:t>
      </w:r>
      <w:r>
        <w:rPr>
          <w:sz w:val="22"/>
        </w:rPr>
        <w:t>ния, пространственного воображения, интеллектуальных, творческих, коммуникативных и организаторских способн</w:t>
      </w:r>
      <w:r>
        <w:rPr>
          <w:sz w:val="22"/>
        </w:rPr>
        <w:t>о</w:t>
      </w:r>
      <w:r>
        <w:rPr>
          <w:sz w:val="22"/>
        </w:rPr>
        <w:t>стей;</w:t>
      </w:r>
    </w:p>
    <w:p w:rsidR="007E1B29" w:rsidRDefault="007E1B29" w:rsidP="007E1B29">
      <w:pPr>
        <w:numPr>
          <w:ilvl w:val="0"/>
          <w:numId w:val="1"/>
        </w:numPr>
        <w:spacing w:before="20" w:line="252" w:lineRule="auto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трудолюбия, бережливости, аккуратности, целеустремленности, предприимчивости, ответственности за р</w:t>
      </w:r>
      <w:r>
        <w:rPr>
          <w:sz w:val="22"/>
        </w:rPr>
        <w:t>е</w:t>
      </w:r>
      <w:r>
        <w:rPr>
          <w:sz w:val="22"/>
        </w:rPr>
        <w:t>зультаты своей деятельности, уважительного отношения к людям различных профессий и результатам их труда;</w:t>
      </w:r>
    </w:p>
    <w:p w:rsidR="007E1B29" w:rsidRDefault="007E1B29" w:rsidP="007E1B29">
      <w:pPr>
        <w:numPr>
          <w:ilvl w:val="0"/>
          <w:numId w:val="1"/>
        </w:numPr>
        <w:spacing w:before="20" w:line="252" w:lineRule="auto"/>
        <w:jc w:val="both"/>
        <w:rPr>
          <w:sz w:val="24"/>
        </w:rPr>
      </w:pPr>
      <w:r>
        <w:rPr>
          <w:b/>
          <w:sz w:val="22"/>
        </w:rPr>
        <w:t xml:space="preserve">получение </w:t>
      </w:r>
      <w:r>
        <w:rPr>
          <w:sz w:val="22"/>
        </w:rPr>
        <w:t>опыта применения политехнических и технолог</w:t>
      </w:r>
      <w:r>
        <w:rPr>
          <w:sz w:val="22"/>
        </w:rPr>
        <w:t>и</w:t>
      </w:r>
      <w:r>
        <w:rPr>
          <w:sz w:val="22"/>
        </w:rPr>
        <w:t>ческих знаний и умений в самостоятельной</w:t>
      </w:r>
      <w:r>
        <w:rPr>
          <w:sz w:val="24"/>
        </w:rPr>
        <w:t xml:space="preserve"> </w:t>
      </w:r>
      <w:r>
        <w:rPr>
          <w:sz w:val="22"/>
        </w:rPr>
        <w:t>практической</w:t>
      </w:r>
      <w:r>
        <w:rPr>
          <w:sz w:val="24"/>
        </w:rPr>
        <w:t xml:space="preserve"> </w:t>
      </w:r>
      <w:r>
        <w:rPr>
          <w:sz w:val="22"/>
        </w:rPr>
        <w:t>де</w:t>
      </w:r>
      <w:r>
        <w:rPr>
          <w:sz w:val="22"/>
        </w:rPr>
        <w:t>я</w:t>
      </w:r>
      <w:r>
        <w:rPr>
          <w:sz w:val="22"/>
        </w:rPr>
        <w:t>тельности</w:t>
      </w:r>
      <w:r>
        <w:rPr>
          <w:sz w:val="24"/>
        </w:rPr>
        <w:t>.</w:t>
      </w:r>
    </w:p>
    <w:p w:rsidR="007E1B29" w:rsidRDefault="007E1B29" w:rsidP="007E1B29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7E1B29" w:rsidRDefault="007E1B29" w:rsidP="007E1B29">
      <w:pPr>
        <w:pStyle w:val="a3"/>
        <w:spacing w:before="120" w:line="240" w:lineRule="auto"/>
        <w:jc w:val="both"/>
        <w:rPr>
          <w:sz w:val="22"/>
        </w:rPr>
      </w:pPr>
      <w:r>
        <w:rPr>
          <w:sz w:val="22"/>
        </w:rPr>
        <w:t>С целью учета интересов и склонностей учащихся, возможностей образовательных учрежд</w:t>
      </w:r>
      <w:r>
        <w:rPr>
          <w:sz w:val="22"/>
        </w:rPr>
        <w:t>е</w:t>
      </w:r>
      <w:r>
        <w:rPr>
          <w:sz w:val="22"/>
        </w:rPr>
        <w:t>ний, местных социально-экономичес-ких условий обязательный минимум содержания основных образ</w:t>
      </w:r>
      <w:r>
        <w:rPr>
          <w:sz w:val="22"/>
        </w:rPr>
        <w:t>о</w:t>
      </w:r>
      <w:r>
        <w:rPr>
          <w:sz w:val="22"/>
        </w:rPr>
        <w:t>вательных программ изучается в рамках одного из трех направл</w:t>
      </w:r>
      <w:r>
        <w:rPr>
          <w:sz w:val="22"/>
        </w:rPr>
        <w:t>е</w:t>
      </w:r>
      <w:r>
        <w:rPr>
          <w:sz w:val="22"/>
        </w:rPr>
        <w:t xml:space="preserve">ний: «Технология. Технический труд», «Технология. </w:t>
      </w:r>
      <w:r>
        <w:rPr>
          <w:sz w:val="22"/>
        </w:rPr>
        <w:lastRenderedPageBreak/>
        <w:t>Обслужива</w:t>
      </w:r>
      <w:r>
        <w:rPr>
          <w:sz w:val="22"/>
        </w:rPr>
        <w:t>ю</w:t>
      </w:r>
      <w:r>
        <w:rPr>
          <w:sz w:val="22"/>
        </w:rPr>
        <w:t>щий труд» и «Технология. Сельскохозяйственный труд».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Базовым для направления «Технология. Технический труд» является раздел «Создание изделий из конструкционных и подело</w:t>
      </w:r>
      <w:r>
        <w:rPr>
          <w:sz w:val="22"/>
        </w:rPr>
        <w:t>ч</w:t>
      </w:r>
      <w:r>
        <w:rPr>
          <w:sz w:val="22"/>
        </w:rPr>
        <w:t>ных материалов», для направления «Технология. Обслуживающий труд» – разделы «Создание изделий из текстильных и поделочных материалов», «Кулинария», для направления «Технология. Сельск</w:t>
      </w:r>
      <w:r>
        <w:rPr>
          <w:sz w:val="22"/>
        </w:rPr>
        <w:t>о</w:t>
      </w:r>
      <w:r>
        <w:rPr>
          <w:sz w:val="22"/>
        </w:rPr>
        <w:t>хозяйственный труд» – разделы «Растениеводство», «Животново</w:t>
      </w:r>
      <w:r>
        <w:rPr>
          <w:sz w:val="22"/>
        </w:rPr>
        <w:t>д</w:t>
      </w:r>
      <w:r>
        <w:rPr>
          <w:sz w:val="22"/>
        </w:rPr>
        <w:t>ство». С учетом сезонности работ в сельском хозяйстве базовые ра</w:t>
      </w:r>
      <w:r>
        <w:rPr>
          <w:sz w:val="22"/>
        </w:rPr>
        <w:t>з</w:t>
      </w:r>
      <w:r>
        <w:rPr>
          <w:sz w:val="22"/>
        </w:rPr>
        <w:t>делы направления «Технология. Сельскохозяйственный труд» д</w:t>
      </w:r>
      <w:r>
        <w:rPr>
          <w:sz w:val="22"/>
        </w:rPr>
        <w:t>о</w:t>
      </w:r>
      <w:r>
        <w:rPr>
          <w:sz w:val="22"/>
        </w:rPr>
        <w:t>полняются необходимыми разделами одного из направлений: «Те</w:t>
      </w:r>
      <w:r>
        <w:rPr>
          <w:sz w:val="22"/>
        </w:rPr>
        <w:t>х</w:t>
      </w:r>
      <w:r>
        <w:rPr>
          <w:sz w:val="22"/>
        </w:rPr>
        <w:t>нология. Технический труд», «Технология. Обслуживающий труд». Каждое из трех направлений технологической подготовки обяз</w:t>
      </w:r>
      <w:r>
        <w:rPr>
          <w:sz w:val="22"/>
        </w:rPr>
        <w:t>а</w:t>
      </w:r>
      <w:r>
        <w:rPr>
          <w:sz w:val="22"/>
        </w:rPr>
        <w:t>тельно включает в себя кроме того следующие разделы: «Электр</w:t>
      </w:r>
      <w:r>
        <w:rPr>
          <w:sz w:val="22"/>
        </w:rPr>
        <w:t>о</w:t>
      </w:r>
      <w:r>
        <w:rPr>
          <w:sz w:val="22"/>
        </w:rPr>
        <w:t>технические работы», «Технологии ведения дома», «Черчение и графика», «Современное производство и профессиональное образо-в</w:t>
      </w:r>
      <w:r>
        <w:rPr>
          <w:sz w:val="22"/>
        </w:rPr>
        <w:t>а</w:t>
      </w:r>
      <w:r>
        <w:rPr>
          <w:sz w:val="22"/>
        </w:rPr>
        <w:t>ние».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Создание изделий из конструкционных</w:t>
      </w:r>
      <w:r>
        <w:rPr>
          <w:rFonts w:ascii="Times New Roman" w:hAnsi="Times New Roman"/>
          <w:b/>
          <w:caps/>
          <w:sz w:val="22"/>
        </w:rPr>
        <w:br/>
        <w:t>и поделочных матери</w:t>
      </w:r>
      <w:r>
        <w:rPr>
          <w:rFonts w:ascii="Times New Roman" w:hAnsi="Times New Roman"/>
          <w:b/>
          <w:caps/>
          <w:sz w:val="22"/>
        </w:rPr>
        <w:t>а</w:t>
      </w:r>
      <w:r>
        <w:rPr>
          <w:rFonts w:ascii="Times New Roman" w:hAnsi="Times New Roman"/>
          <w:b/>
          <w:caps/>
          <w:sz w:val="22"/>
        </w:rPr>
        <w:t>лов</w:t>
      </w:r>
    </w:p>
    <w:p w:rsidR="007E1B29" w:rsidRDefault="007E1B29" w:rsidP="007E1B29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Организация рабочего места. Соблюдение правил безопасного труда при использовании инс</w:t>
      </w:r>
      <w:r>
        <w:rPr>
          <w:sz w:val="22"/>
        </w:rPr>
        <w:t>т</w:t>
      </w:r>
      <w:r>
        <w:rPr>
          <w:sz w:val="22"/>
        </w:rPr>
        <w:t>рументов, механизмов и станков.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Виды древесных материалов и</w:t>
      </w:r>
      <w:r>
        <w:rPr>
          <w:i/>
          <w:sz w:val="22"/>
        </w:rPr>
        <w:t xml:space="preserve"> </w:t>
      </w:r>
      <w:r>
        <w:rPr>
          <w:sz w:val="22"/>
        </w:rPr>
        <w:t>сфера их применения.</w:t>
      </w:r>
    </w:p>
    <w:p w:rsidR="007E1B29" w:rsidRDefault="007E1B29" w:rsidP="007E1B29">
      <w:pPr>
        <w:ind w:firstLine="567"/>
        <w:jc w:val="both"/>
        <w:rPr>
          <w:i/>
          <w:sz w:val="22"/>
        </w:rPr>
      </w:pPr>
      <w:r>
        <w:rPr>
          <w:sz w:val="22"/>
        </w:rPr>
        <w:t>Металлы,</w:t>
      </w:r>
      <w:r>
        <w:rPr>
          <w:i/>
          <w:sz w:val="22"/>
        </w:rPr>
        <w:t xml:space="preserve"> сплавы, их</w:t>
      </w:r>
      <w:r>
        <w:rPr>
          <w:sz w:val="22"/>
        </w:rPr>
        <w:t xml:space="preserve"> </w:t>
      </w:r>
      <w:r>
        <w:rPr>
          <w:i/>
          <w:sz w:val="22"/>
        </w:rPr>
        <w:t>механические</w:t>
      </w:r>
      <w:r>
        <w:rPr>
          <w:sz w:val="22"/>
        </w:rPr>
        <w:t xml:space="preserve"> </w:t>
      </w:r>
      <w:r>
        <w:rPr>
          <w:i/>
          <w:sz w:val="22"/>
        </w:rPr>
        <w:t>и технологические свойства</w:t>
      </w:r>
      <w:r>
        <w:rPr>
          <w:rStyle w:val="a8"/>
          <w:i/>
          <w:sz w:val="22"/>
        </w:rPr>
        <w:footnoteReference w:id="1"/>
      </w:r>
      <w:r>
        <w:rPr>
          <w:i/>
          <w:sz w:val="22"/>
        </w:rPr>
        <w:t xml:space="preserve">, </w:t>
      </w:r>
      <w:r>
        <w:rPr>
          <w:sz w:val="22"/>
        </w:rPr>
        <w:t xml:space="preserve">сфера применения. </w:t>
      </w:r>
      <w:r>
        <w:rPr>
          <w:i/>
          <w:sz w:val="22"/>
        </w:rPr>
        <w:t>Особенности изделий из пл</w:t>
      </w:r>
      <w:r>
        <w:rPr>
          <w:i/>
          <w:sz w:val="22"/>
        </w:rPr>
        <w:t>а</w:t>
      </w:r>
      <w:r>
        <w:rPr>
          <w:i/>
          <w:sz w:val="22"/>
        </w:rPr>
        <w:t>стмасс.</w:t>
      </w:r>
    </w:p>
    <w:p w:rsidR="007E1B29" w:rsidRDefault="007E1B29" w:rsidP="007E1B29">
      <w:pPr>
        <w:ind w:firstLine="567"/>
        <w:jc w:val="both"/>
        <w:rPr>
          <w:i/>
          <w:sz w:val="22"/>
        </w:rPr>
      </w:pPr>
      <w:r>
        <w:rPr>
          <w:sz w:val="22"/>
        </w:rPr>
        <w:t>Графическое отображение изделий с использованием черте</w:t>
      </w:r>
      <w:r>
        <w:rPr>
          <w:sz w:val="22"/>
        </w:rPr>
        <w:t>ж</w:t>
      </w:r>
      <w:r>
        <w:rPr>
          <w:sz w:val="22"/>
        </w:rPr>
        <w:t xml:space="preserve">ных инструментов и </w:t>
      </w:r>
      <w:r>
        <w:rPr>
          <w:i/>
          <w:sz w:val="22"/>
        </w:rPr>
        <w:t>средств компьютерной поддержки</w:t>
      </w:r>
      <w:r>
        <w:rPr>
          <w:sz w:val="22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</w:t>
      </w:r>
      <w:r>
        <w:rPr>
          <w:sz w:val="22"/>
        </w:rPr>
        <w:t>е</w:t>
      </w:r>
      <w:r>
        <w:rPr>
          <w:sz w:val="22"/>
        </w:rPr>
        <w:t>мах.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 xml:space="preserve">Планирование технологической последовательности операций обработки заготовки. Подбор инструментов и </w:t>
      </w:r>
      <w:r>
        <w:rPr>
          <w:i/>
          <w:sz w:val="22"/>
        </w:rPr>
        <w:t>технологической о</w:t>
      </w:r>
      <w:r>
        <w:rPr>
          <w:i/>
          <w:sz w:val="22"/>
        </w:rPr>
        <w:t>с</w:t>
      </w:r>
      <w:r>
        <w:rPr>
          <w:i/>
          <w:sz w:val="22"/>
        </w:rPr>
        <w:t>настки</w:t>
      </w:r>
      <w:r>
        <w:rPr>
          <w:sz w:val="22"/>
        </w:rPr>
        <w:t>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 xml:space="preserve">Изготовление изделий из конструкционных или поделочных материалов: выбор заготовки для изготовления изделий с учетом </w:t>
      </w:r>
      <w:r>
        <w:rPr>
          <w:sz w:val="22"/>
        </w:rPr>
        <w:lastRenderedPageBreak/>
        <w:t>механических, технологических и эксплуатационных свойств, нал</w:t>
      </w:r>
      <w:r>
        <w:rPr>
          <w:sz w:val="22"/>
        </w:rPr>
        <w:t>и</w:t>
      </w:r>
      <w:r>
        <w:rPr>
          <w:sz w:val="22"/>
        </w:rPr>
        <w:t>чия дефектов материалов и минимизации отходов; разметка загото</w:t>
      </w:r>
      <w:r>
        <w:rPr>
          <w:sz w:val="22"/>
        </w:rPr>
        <w:t>в</w:t>
      </w:r>
      <w:r>
        <w:rPr>
          <w:sz w:val="22"/>
        </w:rPr>
        <w:t>ки для детали (изделия) на основе графической документации с применением разметочных, контрольно-измерительных инструме</w:t>
      </w:r>
      <w:r>
        <w:rPr>
          <w:sz w:val="22"/>
        </w:rPr>
        <w:t>н</w:t>
      </w:r>
      <w:r>
        <w:rPr>
          <w:sz w:val="22"/>
        </w:rPr>
        <w:t xml:space="preserve">тов, </w:t>
      </w:r>
      <w:r>
        <w:rPr>
          <w:i/>
          <w:sz w:val="22"/>
        </w:rPr>
        <w:t>приборов и приспособлений</w:t>
      </w:r>
      <w:r>
        <w:rPr>
          <w:sz w:val="22"/>
        </w:rPr>
        <w:t xml:space="preserve">; обработка ручными инструментами заготовок с учетом видов и свойств материалов; </w:t>
      </w:r>
      <w:r>
        <w:rPr>
          <w:i/>
          <w:sz w:val="22"/>
        </w:rPr>
        <w:t>использование те</w:t>
      </w:r>
      <w:r>
        <w:rPr>
          <w:i/>
          <w:sz w:val="22"/>
        </w:rPr>
        <w:t>х</w:t>
      </w:r>
      <w:r>
        <w:rPr>
          <w:i/>
          <w:sz w:val="22"/>
        </w:rPr>
        <w:t>нологических машин для изготовления изделий;</w:t>
      </w:r>
      <w:r>
        <w:rPr>
          <w:sz w:val="22"/>
        </w:rPr>
        <w:t xml:space="preserve"> визуальный и инс</w:t>
      </w:r>
      <w:r>
        <w:rPr>
          <w:sz w:val="22"/>
        </w:rPr>
        <w:t>т</w:t>
      </w:r>
      <w:r>
        <w:rPr>
          <w:sz w:val="22"/>
        </w:rPr>
        <w:t>рументальный контроль качества деталей; соединение деталей в и</w:t>
      </w:r>
      <w:r>
        <w:rPr>
          <w:sz w:val="22"/>
        </w:rPr>
        <w:t>з</w:t>
      </w:r>
      <w:r>
        <w:rPr>
          <w:sz w:val="22"/>
        </w:rPr>
        <w:t>делии с использованием инструментов и приспособлений для сб</w:t>
      </w:r>
      <w:r>
        <w:rPr>
          <w:sz w:val="22"/>
        </w:rPr>
        <w:t>о</w:t>
      </w:r>
      <w:r>
        <w:rPr>
          <w:sz w:val="22"/>
        </w:rPr>
        <w:t>рочных работ; защитная и декоративная отделка; контроль и оценка качества изделий;</w:t>
      </w:r>
      <w:r>
        <w:rPr>
          <w:i/>
          <w:sz w:val="22"/>
        </w:rPr>
        <w:t xml:space="preserve"> </w:t>
      </w:r>
      <w:r>
        <w:rPr>
          <w:sz w:val="22"/>
        </w:rPr>
        <w:t>выявление дефектов и их ус</w:t>
      </w:r>
      <w:r>
        <w:rPr>
          <w:sz w:val="22"/>
        </w:rPr>
        <w:t>т</w:t>
      </w:r>
      <w:r>
        <w:rPr>
          <w:sz w:val="22"/>
        </w:rPr>
        <w:t>ранение.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Изготовление изделий декоративно-прикладного назначения с использованием различных технологий обработки материалов. Тр</w:t>
      </w:r>
      <w:r>
        <w:rPr>
          <w:sz w:val="22"/>
        </w:rPr>
        <w:t>а</w:t>
      </w:r>
      <w:r>
        <w:rPr>
          <w:sz w:val="22"/>
        </w:rPr>
        <w:t>диционные виды декоративно-прикладного творчества и народных промыслов России. Изготовление изделий с использованием техн</w:t>
      </w:r>
      <w:r>
        <w:rPr>
          <w:sz w:val="22"/>
        </w:rPr>
        <w:t>о</w:t>
      </w:r>
      <w:r>
        <w:rPr>
          <w:sz w:val="22"/>
        </w:rPr>
        <w:t>логий одного или нескольких промыслов (ремесел), распростране</w:t>
      </w:r>
      <w:r>
        <w:rPr>
          <w:sz w:val="22"/>
        </w:rPr>
        <w:t>н</w:t>
      </w:r>
      <w:r>
        <w:rPr>
          <w:sz w:val="22"/>
        </w:rPr>
        <w:t xml:space="preserve">ных в районе проживания. 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Проектирование полезных изделий из конструкционных и п</w:t>
      </w:r>
      <w:r>
        <w:rPr>
          <w:sz w:val="22"/>
        </w:rPr>
        <w:t>о</w:t>
      </w:r>
      <w:r>
        <w:rPr>
          <w:sz w:val="22"/>
        </w:rPr>
        <w:t xml:space="preserve">делочных материалов. </w:t>
      </w:r>
      <w:r>
        <w:rPr>
          <w:i/>
          <w:sz w:val="22"/>
        </w:rPr>
        <w:t>Оценка затрат на изготовление продукта и возможности его реализации на рынке товаров и у</w:t>
      </w:r>
      <w:r>
        <w:rPr>
          <w:i/>
          <w:sz w:val="22"/>
        </w:rPr>
        <w:t>с</w:t>
      </w:r>
      <w:r>
        <w:rPr>
          <w:i/>
          <w:sz w:val="22"/>
        </w:rPr>
        <w:t>луг.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Влияние технологий обработки материалов и в</w:t>
      </w:r>
      <w:r>
        <w:rPr>
          <w:i/>
          <w:sz w:val="22"/>
        </w:rPr>
        <w:t>озможных п</w:t>
      </w:r>
      <w:r>
        <w:rPr>
          <w:i/>
          <w:sz w:val="22"/>
        </w:rPr>
        <w:t>о</w:t>
      </w:r>
      <w:r>
        <w:rPr>
          <w:i/>
          <w:sz w:val="22"/>
        </w:rPr>
        <w:t xml:space="preserve">следствий нарушения технологических процессов </w:t>
      </w:r>
      <w:r>
        <w:rPr>
          <w:sz w:val="22"/>
        </w:rPr>
        <w:t>на окружающую среду и здоровье человека.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Профессии, связанные с обработкой конструкционных и поделочных матери</w:t>
      </w:r>
      <w:r>
        <w:rPr>
          <w:sz w:val="22"/>
        </w:rPr>
        <w:t>а</w:t>
      </w:r>
      <w:r>
        <w:rPr>
          <w:sz w:val="22"/>
        </w:rPr>
        <w:t xml:space="preserve">лов. 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создание изделий из текстильных</w:t>
      </w:r>
      <w:r>
        <w:rPr>
          <w:rFonts w:ascii="Times New Roman" w:hAnsi="Times New Roman"/>
          <w:b/>
          <w:caps/>
          <w:sz w:val="22"/>
        </w:rPr>
        <w:br/>
        <w:t>и поделочных матери</w:t>
      </w:r>
      <w:r>
        <w:rPr>
          <w:rFonts w:ascii="Times New Roman" w:hAnsi="Times New Roman"/>
          <w:b/>
          <w:caps/>
          <w:sz w:val="22"/>
        </w:rPr>
        <w:t>а</w:t>
      </w:r>
      <w:r>
        <w:rPr>
          <w:rFonts w:ascii="Times New Roman" w:hAnsi="Times New Roman"/>
          <w:b/>
          <w:caps/>
          <w:sz w:val="22"/>
        </w:rPr>
        <w:t xml:space="preserve">лов </w:t>
      </w:r>
    </w:p>
    <w:p w:rsidR="007E1B29" w:rsidRDefault="007E1B29" w:rsidP="007E1B29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Организация рабочего места. Соблюдение правил безопасного труда при использовании инс</w:t>
      </w:r>
      <w:r>
        <w:rPr>
          <w:sz w:val="22"/>
        </w:rPr>
        <w:t>т</w:t>
      </w:r>
      <w:r>
        <w:rPr>
          <w:sz w:val="22"/>
        </w:rPr>
        <w:t>рументов, механизмов и машин.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Выбор тканей, трикотажа и нетканых материалов с учетом их технологических, гигиенических и эксплуатационных свойств для изготовления швейных изделий. 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Конструирование одежды. Измерение параметров фигуры человека. П</w:t>
      </w:r>
      <w:r>
        <w:rPr>
          <w:sz w:val="22"/>
        </w:rPr>
        <w:t>о</w:t>
      </w:r>
      <w:r>
        <w:rPr>
          <w:sz w:val="22"/>
        </w:rPr>
        <w:t>строение и оформление чертежей швейных изделий.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Современные направления моды в одежде. Выбор индивид</w:t>
      </w:r>
      <w:r>
        <w:rPr>
          <w:sz w:val="22"/>
        </w:rPr>
        <w:t>у</w:t>
      </w:r>
      <w:r>
        <w:rPr>
          <w:sz w:val="22"/>
        </w:rPr>
        <w:t xml:space="preserve">ального стиля в одежде. Моделирование простейших </w:t>
      </w:r>
      <w:r>
        <w:rPr>
          <w:sz w:val="22"/>
        </w:rPr>
        <w:lastRenderedPageBreak/>
        <w:t>видов швейных изделий. Художественное оформление и о</w:t>
      </w:r>
      <w:r>
        <w:rPr>
          <w:sz w:val="22"/>
        </w:rPr>
        <w:t>т</w:t>
      </w:r>
      <w:r>
        <w:rPr>
          <w:sz w:val="22"/>
        </w:rPr>
        <w:t>делка изделий.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Подготовка выкройки к раскрою. Копирование готовых выкроек. Изменение формы выкроек с учетом индивидуальных ос</w:t>
      </w:r>
      <w:r>
        <w:rPr>
          <w:sz w:val="22"/>
        </w:rPr>
        <w:t>о</w:t>
      </w:r>
      <w:r>
        <w:rPr>
          <w:sz w:val="22"/>
        </w:rPr>
        <w:t>бенностей фигуры.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Подготовка текстильных материалов к раскрою. Рационал</w:t>
      </w:r>
      <w:r>
        <w:rPr>
          <w:sz w:val="22"/>
        </w:rPr>
        <w:t>ь</w:t>
      </w:r>
      <w:r>
        <w:rPr>
          <w:sz w:val="22"/>
        </w:rPr>
        <w:t>ный раскрой.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Технология соединения деталей в швейных изделиях. Выпо</w:t>
      </w:r>
      <w:r>
        <w:rPr>
          <w:sz w:val="22"/>
        </w:rPr>
        <w:t>л</w:t>
      </w:r>
      <w:r>
        <w:rPr>
          <w:sz w:val="22"/>
        </w:rPr>
        <w:t>нение ручных и машинных швов. Устройство, регулировка и обсл</w:t>
      </w:r>
      <w:r>
        <w:rPr>
          <w:sz w:val="22"/>
        </w:rPr>
        <w:t>у</w:t>
      </w:r>
      <w:r>
        <w:rPr>
          <w:sz w:val="22"/>
        </w:rPr>
        <w:t xml:space="preserve">живание бытовых швейных машин. </w:t>
      </w:r>
      <w:r>
        <w:rPr>
          <w:i/>
          <w:sz w:val="22"/>
        </w:rPr>
        <w:t>Современные материалы, те</w:t>
      </w:r>
      <w:r>
        <w:rPr>
          <w:i/>
          <w:sz w:val="22"/>
        </w:rPr>
        <w:t>к</w:t>
      </w:r>
      <w:r>
        <w:rPr>
          <w:i/>
          <w:sz w:val="22"/>
        </w:rPr>
        <w:t>стильное и швейное оборудование.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Проведение примерки. Выявление дефектов при изготовлении швейных изделий и способы их устранения.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Выполнение влажно-тепловой обработки в зависимости от волокнистого состава ткани. Ко</w:t>
      </w:r>
      <w:r>
        <w:rPr>
          <w:sz w:val="22"/>
        </w:rPr>
        <w:t>н</w:t>
      </w:r>
      <w:r>
        <w:rPr>
          <w:sz w:val="22"/>
        </w:rPr>
        <w:t>троль и оценка готового изделия.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Традиционные виды рукоделия и декоративно-прикладного творчества, народные промыслы России. 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Проектирование полезных изделий с использованием те</w:t>
      </w:r>
      <w:r>
        <w:rPr>
          <w:sz w:val="22"/>
        </w:rPr>
        <w:t>к</w:t>
      </w:r>
      <w:r>
        <w:rPr>
          <w:sz w:val="22"/>
        </w:rPr>
        <w:t>стильных или поделочных материалов. Оценка материальных затрат и качества и</w:t>
      </w:r>
      <w:r>
        <w:rPr>
          <w:sz w:val="22"/>
        </w:rPr>
        <w:t>з</w:t>
      </w:r>
      <w:r>
        <w:rPr>
          <w:sz w:val="22"/>
        </w:rPr>
        <w:t>делия.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Профессии, связанные с обработкой конструкционных и поделочных матери</w:t>
      </w:r>
      <w:r>
        <w:rPr>
          <w:sz w:val="22"/>
        </w:rPr>
        <w:t>а</w:t>
      </w:r>
      <w:r>
        <w:rPr>
          <w:sz w:val="22"/>
        </w:rPr>
        <w:t xml:space="preserve">лов. 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Кулинария</w:t>
      </w:r>
    </w:p>
    <w:p w:rsidR="007E1B29" w:rsidRDefault="007E1B29" w:rsidP="007E1B29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Санитарные требования к помещению кухни и столовой. В</w:t>
      </w:r>
      <w:r>
        <w:rPr>
          <w:sz w:val="22"/>
        </w:rPr>
        <w:t>ы</w:t>
      </w:r>
      <w:r>
        <w:rPr>
          <w:sz w:val="22"/>
        </w:rPr>
        <w:t>полнение правил санитарии и гигиены при обработке пищевых продуктов. Профилактика пищевых отравлений. Рациональное разм</w:t>
      </w:r>
      <w:r>
        <w:rPr>
          <w:sz w:val="22"/>
        </w:rPr>
        <w:t>е</w:t>
      </w:r>
      <w:r>
        <w:rPr>
          <w:sz w:val="22"/>
        </w:rPr>
        <w:t>щение оборудования кухни. Безопасные приемы работы. Оказание первой пом</w:t>
      </w:r>
      <w:r>
        <w:rPr>
          <w:sz w:val="22"/>
        </w:rPr>
        <w:t>о</w:t>
      </w:r>
      <w:r>
        <w:rPr>
          <w:sz w:val="22"/>
        </w:rPr>
        <w:t>щи при ожогах.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Планирование рационального питания. </w:t>
      </w:r>
      <w:r>
        <w:rPr>
          <w:i/>
          <w:sz w:val="22"/>
        </w:rPr>
        <w:t>Пищевые продукты как источник белков, жиров, углеводов, витаминов, минеральных солей</w:t>
      </w:r>
      <w:r>
        <w:rPr>
          <w:sz w:val="22"/>
        </w:rPr>
        <w:t>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Хранение пищевых продуктов. Домашняя заготовка пищевых проду</w:t>
      </w:r>
      <w:r>
        <w:rPr>
          <w:sz w:val="22"/>
        </w:rPr>
        <w:t>к</w:t>
      </w:r>
      <w:r>
        <w:rPr>
          <w:sz w:val="22"/>
        </w:rPr>
        <w:t>тов.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lastRenderedPageBreak/>
        <w:t>Кулинарная обработка различных видов продуктов. Приг</w:t>
      </w:r>
      <w:r>
        <w:rPr>
          <w:sz w:val="22"/>
        </w:rPr>
        <w:t>о</w:t>
      </w:r>
      <w:r>
        <w:rPr>
          <w:sz w:val="22"/>
        </w:rPr>
        <w:t>товление холодных и горячих блюд, напитков, хлебобулочных и кондитерских изделий.</w:t>
      </w:r>
      <w:r>
        <w:rPr>
          <w:i/>
          <w:sz w:val="22"/>
        </w:rPr>
        <w:t xml:space="preserve"> Традиционные национальные (региональные) бл</w:t>
      </w:r>
      <w:r>
        <w:rPr>
          <w:i/>
          <w:sz w:val="22"/>
        </w:rPr>
        <w:t>ю</w:t>
      </w:r>
      <w:r>
        <w:rPr>
          <w:i/>
          <w:sz w:val="22"/>
        </w:rPr>
        <w:t>да.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Оформление блюд и правила их подачи к столу. Сервировка стола. Правила поведения за ст</w:t>
      </w:r>
      <w:r>
        <w:rPr>
          <w:sz w:val="22"/>
        </w:rPr>
        <w:t>о</w:t>
      </w:r>
      <w:r>
        <w:rPr>
          <w:sz w:val="22"/>
        </w:rPr>
        <w:t>лом.</w:t>
      </w:r>
    </w:p>
    <w:p w:rsidR="007E1B29" w:rsidRDefault="007E1B29" w:rsidP="007E1B29">
      <w:pPr>
        <w:pStyle w:val="a3"/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Разработка учебного проекта по кулинарии.</w:t>
      </w:r>
    </w:p>
    <w:p w:rsidR="007E1B29" w:rsidRDefault="007E1B29" w:rsidP="007E1B29">
      <w:pPr>
        <w:pStyle w:val="a3"/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Влияние технологий обработки пищевых продуктов на здоровье человека. </w:t>
      </w:r>
      <w:r>
        <w:rPr>
          <w:i/>
          <w:sz w:val="22"/>
        </w:rPr>
        <w:t>Эк</w:t>
      </w:r>
      <w:r>
        <w:rPr>
          <w:i/>
          <w:sz w:val="22"/>
        </w:rPr>
        <w:t>о</w:t>
      </w:r>
      <w:r>
        <w:rPr>
          <w:i/>
          <w:sz w:val="22"/>
        </w:rPr>
        <w:t>логическая оценка технологий.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Профессии, связанные с производством и обработкой пищ</w:t>
      </w:r>
      <w:r>
        <w:rPr>
          <w:sz w:val="22"/>
        </w:rPr>
        <w:t>е</w:t>
      </w:r>
      <w:r>
        <w:rPr>
          <w:sz w:val="22"/>
        </w:rPr>
        <w:t>вых продуктов.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растениеводство</w:t>
      </w:r>
    </w:p>
    <w:p w:rsidR="007E1B29" w:rsidRDefault="007E1B29" w:rsidP="007E1B29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Основные направления растениеводства: полеводство, овощеводство, плодоводство, декор</w:t>
      </w:r>
      <w:r>
        <w:rPr>
          <w:sz w:val="22"/>
        </w:rPr>
        <w:t>а</w:t>
      </w:r>
      <w:r>
        <w:rPr>
          <w:sz w:val="22"/>
        </w:rPr>
        <w:t>тивное садоводство и цветоводство.</w:t>
      </w:r>
    </w:p>
    <w:p w:rsidR="007E1B29" w:rsidRDefault="007E1B29" w:rsidP="007E1B29">
      <w:pPr>
        <w:pStyle w:val="a3"/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Характеристика основных типов почв. </w:t>
      </w:r>
      <w:r>
        <w:rPr>
          <w:i/>
          <w:sz w:val="22"/>
        </w:rPr>
        <w:t>Чтение почвенных карт</w:t>
      </w:r>
      <w:r>
        <w:rPr>
          <w:sz w:val="22"/>
        </w:rPr>
        <w:t xml:space="preserve">. Выбор способа обработки почвы и необходимых ручных орудий. </w:t>
      </w:r>
      <w:r>
        <w:rPr>
          <w:i/>
          <w:sz w:val="22"/>
        </w:rPr>
        <w:t>Машины, механизмы и навесные орудия для обработки по</w:t>
      </w:r>
      <w:r>
        <w:rPr>
          <w:i/>
          <w:sz w:val="22"/>
        </w:rPr>
        <w:t>ч</w:t>
      </w:r>
      <w:r>
        <w:rPr>
          <w:i/>
          <w:sz w:val="22"/>
        </w:rPr>
        <w:t>вы.</w:t>
      </w:r>
    </w:p>
    <w:p w:rsidR="007E1B29" w:rsidRDefault="007E1B29" w:rsidP="007E1B29">
      <w:pPr>
        <w:pStyle w:val="a3"/>
        <w:spacing w:line="240" w:lineRule="auto"/>
        <w:jc w:val="both"/>
        <w:rPr>
          <w:i/>
          <w:sz w:val="22"/>
        </w:rPr>
      </w:pPr>
      <w:r>
        <w:rPr>
          <w:sz w:val="22"/>
        </w:rPr>
        <w:t>Использование органических и минеральных удобрений, н</w:t>
      </w:r>
      <w:r>
        <w:rPr>
          <w:sz w:val="22"/>
        </w:rPr>
        <w:t>е</w:t>
      </w:r>
      <w:r>
        <w:rPr>
          <w:sz w:val="22"/>
        </w:rPr>
        <w:t>токсичных средств защиты растений от болезней и вредителей.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Организация технологического цикла производства продукции растениеводства: выбор и по</w:t>
      </w:r>
      <w:r>
        <w:rPr>
          <w:sz w:val="22"/>
        </w:rPr>
        <w:t>д</w:t>
      </w:r>
      <w:r>
        <w:rPr>
          <w:sz w:val="22"/>
        </w:rPr>
        <w:t>готовка посевного и посадочного материала, подготовка почвы и внесение удобрений, посев и поса</w:t>
      </w:r>
      <w:r>
        <w:rPr>
          <w:sz w:val="22"/>
        </w:rPr>
        <w:t>д</w:t>
      </w:r>
      <w:r>
        <w:rPr>
          <w:sz w:val="22"/>
        </w:rPr>
        <w:t>ка, уход за посевами и посадками, защита растений от болезней и вредителей, сбор урожая.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Выращивание растений в защищенном грунте, выбор вида защищенного грунта, покрывных материалов. Выращивание раст</w:t>
      </w:r>
      <w:r>
        <w:rPr>
          <w:sz w:val="22"/>
        </w:rPr>
        <w:t>е</w:t>
      </w:r>
      <w:r>
        <w:rPr>
          <w:sz w:val="22"/>
        </w:rPr>
        <w:t>ний рассадным способом.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Выбор способов хранения урожая. Подготовка хранилищ к закладке урожая. </w:t>
      </w:r>
      <w:r>
        <w:rPr>
          <w:i/>
          <w:sz w:val="22"/>
        </w:rPr>
        <w:t>Поддерж</w:t>
      </w:r>
      <w:r>
        <w:rPr>
          <w:i/>
          <w:sz w:val="22"/>
        </w:rPr>
        <w:t>а</w:t>
      </w:r>
      <w:r>
        <w:rPr>
          <w:i/>
          <w:sz w:val="22"/>
        </w:rPr>
        <w:t>ние микроклимата</w:t>
      </w:r>
      <w:r>
        <w:rPr>
          <w:sz w:val="22"/>
        </w:rPr>
        <w:t>. Подготовка урожая к закладке на хранение. Способы уменьшения потерь продукции при хранении.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>
        <w:rPr>
          <w:i/>
          <w:sz w:val="22"/>
        </w:rPr>
        <w:t xml:space="preserve">Развитие </w:t>
      </w:r>
      <w:r>
        <w:rPr>
          <w:i/>
          <w:sz w:val="22"/>
        </w:rPr>
        <w:lastRenderedPageBreak/>
        <w:t>растениеводс</w:t>
      </w:r>
      <w:r>
        <w:rPr>
          <w:i/>
          <w:sz w:val="22"/>
        </w:rPr>
        <w:t>т</w:t>
      </w:r>
      <w:r>
        <w:rPr>
          <w:i/>
          <w:sz w:val="22"/>
        </w:rPr>
        <w:t xml:space="preserve">ва в регионе. </w:t>
      </w:r>
      <w:r>
        <w:rPr>
          <w:sz w:val="22"/>
        </w:rPr>
        <w:t xml:space="preserve">Правила безопасного труда в растениеводстве. </w:t>
      </w:r>
      <w:r>
        <w:rPr>
          <w:i/>
          <w:sz w:val="22"/>
        </w:rPr>
        <w:t>Расчет себестоимости растениеводческой продукции и планируемого дох</w:t>
      </w:r>
      <w:r>
        <w:rPr>
          <w:i/>
          <w:sz w:val="22"/>
        </w:rPr>
        <w:t>о</w:t>
      </w:r>
      <w:r>
        <w:rPr>
          <w:i/>
          <w:sz w:val="22"/>
        </w:rPr>
        <w:t>да</w:t>
      </w:r>
      <w:r>
        <w:rPr>
          <w:sz w:val="22"/>
        </w:rPr>
        <w:t>. Оценка влияния агротехнологий на окружа</w:t>
      </w:r>
      <w:r>
        <w:rPr>
          <w:sz w:val="22"/>
        </w:rPr>
        <w:t>ю</w:t>
      </w:r>
      <w:r>
        <w:rPr>
          <w:sz w:val="22"/>
        </w:rPr>
        <w:t>щую среду.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Разработка учебных проектов по выращиванию сельскохозя</w:t>
      </w:r>
      <w:r>
        <w:rPr>
          <w:sz w:val="22"/>
        </w:rPr>
        <w:t>й</w:t>
      </w:r>
      <w:r>
        <w:rPr>
          <w:sz w:val="22"/>
        </w:rPr>
        <w:t xml:space="preserve">ственных, цветочно-декоративных культур. 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Профессии, связанные с выращиванием раст</w:t>
      </w:r>
      <w:r>
        <w:rPr>
          <w:sz w:val="22"/>
        </w:rPr>
        <w:t>е</w:t>
      </w:r>
      <w:r>
        <w:rPr>
          <w:sz w:val="22"/>
        </w:rPr>
        <w:t>ний.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животноводство</w:t>
      </w:r>
    </w:p>
    <w:p w:rsidR="007E1B29" w:rsidRDefault="007E1B29" w:rsidP="007E1B29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</w:t>
      </w:r>
      <w:r>
        <w:rPr>
          <w:sz w:val="22"/>
        </w:rPr>
        <w:t>е</w:t>
      </w:r>
      <w:r>
        <w:rPr>
          <w:sz w:val="22"/>
        </w:rPr>
        <w:t>ние продукции.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Создание необходимых условий для содержания сельскох</w:t>
      </w:r>
      <w:r>
        <w:rPr>
          <w:sz w:val="22"/>
        </w:rPr>
        <w:t>о</w:t>
      </w:r>
      <w:r>
        <w:rPr>
          <w:sz w:val="22"/>
        </w:rPr>
        <w:t>зяйственных животных: подготовка и оборудование помещения, поддержание микроклим</w:t>
      </w:r>
      <w:r>
        <w:rPr>
          <w:sz w:val="22"/>
        </w:rPr>
        <w:t>а</w:t>
      </w:r>
      <w:r>
        <w:rPr>
          <w:sz w:val="22"/>
        </w:rPr>
        <w:t>та.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Кормление: составление простых рационов, подготовка кормов к скармливанию, раздача ко</w:t>
      </w:r>
      <w:r>
        <w:rPr>
          <w:sz w:val="22"/>
        </w:rPr>
        <w:t>р</w:t>
      </w:r>
      <w:r>
        <w:rPr>
          <w:sz w:val="22"/>
        </w:rPr>
        <w:t>мов.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Характеристика ведущих пород сельскохозяйственных животных. Разведение мелких живо</w:t>
      </w:r>
      <w:r>
        <w:rPr>
          <w:sz w:val="22"/>
        </w:rPr>
        <w:t>т</w:t>
      </w:r>
      <w:r>
        <w:rPr>
          <w:sz w:val="22"/>
        </w:rPr>
        <w:t>ных: планирование сроков получения приплода, подбор пар, подготовка животных к выходу припл</w:t>
      </w:r>
      <w:r>
        <w:rPr>
          <w:sz w:val="22"/>
        </w:rPr>
        <w:t>о</w:t>
      </w:r>
      <w:r>
        <w:rPr>
          <w:sz w:val="22"/>
        </w:rPr>
        <w:t>да, выращивание молодняка.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Проведение простых ветеринарно-профилактических мероприятий с применением нетокси</w:t>
      </w:r>
      <w:r>
        <w:rPr>
          <w:sz w:val="22"/>
        </w:rPr>
        <w:t>ч</w:t>
      </w:r>
      <w:r>
        <w:rPr>
          <w:sz w:val="22"/>
        </w:rPr>
        <w:t>ных препаратов.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Получение одного из видов животноводческой продукции: молока, яиц, шерсти, меда.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</w:t>
      </w:r>
      <w:r>
        <w:rPr>
          <w:sz w:val="22"/>
        </w:rPr>
        <w:t>о</w:t>
      </w:r>
      <w:r>
        <w:rPr>
          <w:sz w:val="22"/>
        </w:rPr>
        <w:t xml:space="preserve">зяйстве и на школьной ферме. Ведение простого зоотехнического учета. Правила безопасного труда в животноводстве. </w:t>
      </w:r>
      <w:r>
        <w:rPr>
          <w:i/>
          <w:sz w:val="22"/>
        </w:rPr>
        <w:t>Расчет себесто</w:t>
      </w:r>
      <w:r>
        <w:rPr>
          <w:i/>
          <w:sz w:val="22"/>
        </w:rPr>
        <w:t>и</w:t>
      </w:r>
      <w:r>
        <w:rPr>
          <w:i/>
          <w:sz w:val="22"/>
        </w:rPr>
        <w:t>мости животноводческой продукции и планируемого дохода</w:t>
      </w:r>
      <w:r>
        <w:rPr>
          <w:sz w:val="22"/>
        </w:rPr>
        <w:t>.</w:t>
      </w:r>
    </w:p>
    <w:p w:rsidR="007E1B29" w:rsidRDefault="007E1B29" w:rsidP="007E1B29">
      <w:pPr>
        <w:pStyle w:val="a3"/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Первичная переработка и хранение продукции животноводства. </w:t>
      </w:r>
      <w:r>
        <w:rPr>
          <w:i/>
          <w:sz w:val="22"/>
        </w:rPr>
        <w:t>Использование об</w:t>
      </w:r>
      <w:r>
        <w:rPr>
          <w:i/>
          <w:sz w:val="22"/>
        </w:rPr>
        <w:t>о</w:t>
      </w:r>
      <w:r>
        <w:rPr>
          <w:i/>
          <w:sz w:val="22"/>
        </w:rPr>
        <w:t>рудования для первичной переработки.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Разработка учебного проекта по выращиванию сельскохозяйственных живо</w:t>
      </w:r>
      <w:r>
        <w:rPr>
          <w:sz w:val="22"/>
        </w:rPr>
        <w:t>т</w:t>
      </w:r>
      <w:r>
        <w:rPr>
          <w:sz w:val="22"/>
        </w:rPr>
        <w:t>ных.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i/>
          <w:sz w:val="22"/>
        </w:rPr>
        <w:lastRenderedPageBreak/>
        <w:t>Ознакомление с направлениями развития животноводства в регионе, распространением новых и нетрадиционных видов и пород</w:t>
      </w:r>
      <w:r>
        <w:rPr>
          <w:sz w:val="22"/>
        </w:rPr>
        <w:t xml:space="preserve">. </w:t>
      </w:r>
      <w:r>
        <w:rPr>
          <w:i/>
          <w:sz w:val="22"/>
        </w:rPr>
        <w:t>Оценка возможности организации фе</w:t>
      </w:r>
      <w:r>
        <w:rPr>
          <w:i/>
          <w:sz w:val="22"/>
        </w:rPr>
        <w:t>р</w:t>
      </w:r>
      <w:r>
        <w:rPr>
          <w:i/>
          <w:sz w:val="22"/>
        </w:rPr>
        <w:t>мерского хозяйства.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Оценка влияния технологий животноводства на окружающую ср</w:t>
      </w:r>
      <w:r>
        <w:rPr>
          <w:sz w:val="22"/>
        </w:rPr>
        <w:t>е</w:t>
      </w:r>
      <w:r>
        <w:rPr>
          <w:sz w:val="22"/>
        </w:rPr>
        <w:t>ду.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Профессии, связанные с животноводством.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электротехнич</w:t>
      </w:r>
      <w:r>
        <w:rPr>
          <w:rFonts w:ascii="Times New Roman" w:hAnsi="Times New Roman"/>
          <w:b/>
          <w:caps/>
          <w:sz w:val="22"/>
        </w:rPr>
        <w:t>е</w:t>
      </w:r>
      <w:r>
        <w:rPr>
          <w:rFonts w:ascii="Times New Roman" w:hAnsi="Times New Roman"/>
          <w:b/>
          <w:caps/>
          <w:sz w:val="22"/>
        </w:rPr>
        <w:t>ские работы</w:t>
      </w:r>
    </w:p>
    <w:p w:rsidR="007E1B29" w:rsidRDefault="007E1B29" w:rsidP="007E1B29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Организация рабочего места, использование инструментов и приспособлений для выполнения электромонтажных работ. Прим</w:t>
      </w:r>
      <w:r>
        <w:rPr>
          <w:sz w:val="22"/>
        </w:rPr>
        <w:t>е</w:t>
      </w:r>
      <w:r>
        <w:rPr>
          <w:sz w:val="22"/>
        </w:rPr>
        <w:t>нение индивидуальных средств защиты при выполнении электр</w:t>
      </w:r>
      <w:r>
        <w:rPr>
          <w:sz w:val="22"/>
        </w:rPr>
        <w:t>о</w:t>
      </w:r>
      <w:r>
        <w:rPr>
          <w:sz w:val="22"/>
        </w:rPr>
        <w:t>технических работ. Соблюдение правил электробезопасности, правил эксплуатации бытовых эле</w:t>
      </w:r>
      <w:r>
        <w:rPr>
          <w:sz w:val="22"/>
        </w:rPr>
        <w:t>к</w:t>
      </w:r>
      <w:r>
        <w:rPr>
          <w:sz w:val="22"/>
        </w:rPr>
        <w:t xml:space="preserve">троприборов. 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i/>
          <w:sz w:val="22"/>
        </w:rPr>
        <w:t>Виды источников</w:t>
      </w:r>
      <w:r>
        <w:rPr>
          <w:sz w:val="22"/>
        </w:rPr>
        <w:t xml:space="preserve"> и потребителей электрической энергии. </w:t>
      </w:r>
      <w:r>
        <w:rPr>
          <w:i/>
          <w:sz w:val="22"/>
        </w:rPr>
        <w:t>Применение различных видов электротехнических матери</w:t>
      </w:r>
      <w:r>
        <w:rPr>
          <w:i/>
          <w:sz w:val="22"/>
        </w:rPr>
        <w:t>а</w:t>
      </w:r>
      <w:r>
        <w:rPr>
          <w:i/>
          <w:sz w:val="22"/>
        </w:rPr>
        <w:t>лов и изделий в приборах и устройствах</w:t>
      </w:r>
      <w:r>
        <w:rPr>
          <w:sz w:val="22"/>
        </w:rPr>
        <w:t>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Применение условных графических обозначений элементов электрических цепей для чтения и составления электрич</w:t>
      </w:r>
      <w:r>
        <w:rPr>
          <w:sz w:val="22"/>
        </w:rPr>
        <w:t>е</w:t>
      </w:r>
      <w:r>
        <w:rPr>
          <w:sz w:val="22"/>
        </w:rPr>
        <w:t>ских схем.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Сборка моделей электроосветительных приборов и проверка их работы с использованием электроизмерительных приборов.</w:t>
      </w:r>
      <w:r>
        <w:rPr>
          <w:i/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>д</w:t>
      </w:r>
      <w:r>
        <w:rPr>
          <w:sz w:val="22"/>
        </w:rPr>
        <w:t>ключение к источнику тока коллекторного электродвигателя и управление скоростью его вращения.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Подключение типовых аппаратов защиты электрических цепей и бытовых потребителей электрической энергии</w:t>
      </w:r>
      <w:r>
        <w:rPr>
          <w:i/>
          <w:sz w:val="22"/>
        </w:rPr>
        <w:t>. Принципы работы и использование типовых средств управления и защиты. По</w:t>
      </w:r>
      <w:r>
        <w:rPr>
          <w:i/>
          <w:sz w:val="22"/>
        </w:rPr>
        <w:t>д</w:t>
      </w:r>
      <w:r>
        <w:rPr>
          <w:i/>
          <w:sz w:val="22"/>
        </w:rPr>
        <w:t xml:space="preserve">бор бытовых приборов по их мощности. </w:t>
      </w:r>
      <w:r>
        <w:rPr>
          <w:sz w:val="22"/>
        </w:rPr>
        <w:t>Определение расхода и стоимости потребляемой энергии. Пути экономии эле</w:t>
      </w:r>
      <w:r>
        <w:rPr>
          <w:sz w:val="22"/>
        </w:rPr>
        <w:t>к</w:t>
      </w:r>
      <w:r>
        <w:rPr>
          <w:sz w:val="22"/>
        </w:rPr>
        <w:t>трической энергии.</w:t>
      </w:r>
    </w:p>
    <w:p w:rsidR="007E1B29" w:rsidRDefault="007E1B29" w:rsidP="007E1B29">
      <w:pPr>
        <w:ind w:firstLine="567"/>
        <w:jc w:val="both"/>
        <w:rPr>
          <w:i/>
          <w:sz w:val="22"/>
        </w:rPr>
      </w:pPr>
      <w:r>
        <w:rPr>
          <w:i/>
          <w:sz w:val="22"/>
        </w:rPr>
        <w:t>Сборка моделей простых электронных устройств из промышленных деталей и деталей конс</w:t>
      </w:r>
      <w:r>
        <w:rPr>
          <w:i/>
          <w:sz w:val="22"/>
        </w:rPr>
        <w:t>т</w:t>
      </w:r>
      <w:r>
        <w:rPr>
          <w:i/>
          <w:sz w:val="22"/>
        </w:rPr>
        <w:t xml:space="preserve">руктора по схеме; проверка их функционирования. </w:t>
      </w:r>
    </w:p>
    <w:p w:rsidR="007E1B29" w:rsidRDefault="007E1B29" w:rsidP="007E1B29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Проектирование полезных изделий с использованием радиодеталей, электротехнических и эле</w:t>
      </w:r>
      <w:r>
        <w:rPr>
          <w:i/>
          <w:sz w:val="22"/>
        </w:rPr>
        <w:t>к</w:t>
      </w:r>
      <w:r>
        <w:rPr>
          <w:i/>
          <w:sz w:val="22"/>
        </w:rPr>
        <w:t>тронных элементов и устройств.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Влияние электротехнических и электронных приборов на окружающую среду и здоровье чел</w:t>
      </w:r>
      <w:r>
        <w:rPr>
          <w:sz w:val="22"/>
        </w:rPr>
        <w:t>о</w:t>
      </w:r>
      <w:r>
        <w:rPr>
          <w:sz w:val="22"/>
        </w:rPr>
        <w:t>века.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lastRenderedPageBreak/>
        <w:t>Профессии, связанные с производством, эксплуатацией и обслуживанием электротехнич</w:t>
      </w:r>
      <w:r>
        <w:rPr>
          <w:sz w:val="22"/>
        </w:rPr>
        <w:t>е</w:t>
      </w:r>
      <w:r>
        <w:rPr>
          <w:sz w:val="22"/>
        </w:rPr>
        <w:t xml:space="preserve">ских и электронных устройств. 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 xml:space="preserve">Технологии ведения дома </w:t>
      </w:r>
    </w:p>
    <w:p w:rsidR="007E1B29" w:rsidRDefault="007E1B29" w:rsidP="007E1B29">
      <w:pPr>
        <w:pStyle w:val="3"/>
        <w:spacing w:before="60" w:line="240" w:lineRule="auto"/>
        <w:ind w:firstLine="567"/>
        <w:rPr>
          <w:b w:val="0"/>
          <w:sz w:val="22"/>
        </w:rPr>
      </w:pPr>
      <w:r>
        <w:rPr>
          <w:b w:val="0"/>
          <w:i w:val="0"/>
          <w:sz w:val="22"/>
        </w:rPr>
        <w:t>Интерьер жилых помещений и их комфортность.</w:t>
      </w:r>
      <w:r>
        <w:rPr>
          <w:b w:val="0"/>
          <w:sz w:val="22"/>
        </w:rPr>
        <w:t xml:space="preserve"> Совреме</w:t>
      </w:r>
      <w:r>
        <w:rPr>
          <w:b w:val="0"/>
          <w:sz w:val="22"/>
        </w:rPr>
        <w:t>н</w:t>
      </w:r>
      <w:r>
        <w:rPr>
          <w:b w:val="0"/>
          <w:sz w:val="22"/>
        </w:rPr>
        <w:t>ные стили в оформлении жилых п</w:t>
      </w:r>
      <w:r>
        <w:rPr>
          <w:b w:val="0"/>
          <w:sz w:val="22"/>
        </w:rPr>
        <w:t>о</w:t>
      </w:r>
      <w:r>
        <w:rPr>
          <w:b w:val="0"/>
          <w:sz w:val="22"/>
        </w:rPr>
        <w:t>мещений.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>
        <w:rPr>
          <w:i/>
          <w:sz w:val="22"/>
        </w:rPr>
        <w:t xml:space="preserve"> </w:t>
      </w:r>
      <w:r>
        <w:rPr>
          <w:sz w:val="22"/>
        </w:rPr>
        <w:t>Использование декоративных растений для оформл</w:t>
      </w:r>
      <w:r>
        <w:rPr>
          <w:sz w:val="22"/>
        </w:rPr>
        <w:t>е</w:t>
      </w:r>
      <w:r>
        <w:rPr>
          <w:sz w:val="22"/>
        </w:rPr>
        <w:t>ния интерьера жилых помещений. Оформление приусадебного (пришкольного) участка с использ</w:t>
      </w:r>
      <w:r>
        <w:rPr>
          <w:sz w:val="22"/>
        </w:rPr>
        <w:t>о</w:t>
      </w:r>
      <w:r>
        <w:rPr>
          <w:sz w:val="22"/>
        </w:rPr>
        <w:t>ванием декоративных растений.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i/>
          <w:sz w:val="22"/>
        </w:rPr>
        <w:t>Характеристика основных элементов систем энергоснабж</w:t>
      </w:r>
      <w:r>
        <w:rPr>
          <w:i/>
          <w:sz w:val="22"/>
        </w:rPr>
        <w:t>е</w:t>
      </w:r>
      <w:r>
        <w:rPr>
          <w:i/>
          <w:sz w:val="22"/>
        </w:rPr>
        <w:t>ния, теплоснабжения, водопровода и канализации в городском и сельском (дачном) домах</w:t>
      </w:r>
      <w:r>
        <w:rPr>
          <w:sz w:val="22"/>
        </w:rPr>
        <w:t>. Правила их эксплуатации.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Организация рабочего места для выполнения санитарно-технических работ. Планирование р</w:t>
      </w:r>
      <w:r>
        <w:rPr>
          <w:sz w:val="22"/>
        </w:rPr>
        <w:t>а</w:t>
      </w:r>
      <w:r>
        <w:rPr>
          <w:sz w:val="22"/>
        </w:rPr>
        <w:t>бот, подбор и использование материалов, инструментов, приспособлений и оснастки при выпо</w:t>
      </w:r>
      <w:r>
        <w:rPr>
          <w:sz w:val="22"/>
        </w:rPr>
        <w:t>л</w:t>
      </w:r>
      <w:r>
        <w:rPr>
          <w:sz w:val="22"/>
        </w:rPr>
        <w:t>нении санитарно-технических работ. Соблюдение правил безопасного труда и правил предотвращения ав</w:t>
      </w:r>
      <w:r>
        <w:rPr>
          <w:sz w:val="22"/>
        </w:rPr>
        <w:t>а</w:t>
      </w:r>
      <w:r>
        <w:rPr>
          <w:sz w:val="22"/>
        </w:rPr>
        <w:t>рийных ситуаций в сети водопровода и канализации. Простейший ремонт элементов систем вод</w:t>
      </w:r>
      <w:r>
        <w:rPr>
          <w:sz w:val="22"/>
        </w:rPr>
        <w:t>о</w:t>
      </w:r>
      <w:r>
        <w:rPr>
          <w:sz w:val="22"/>
        </w:rPr>
        <w:t>снабжения и канализации.</w:t>
      </w:r>
    </w:p>
    <w:p w:rsidR="007E1B29" w:rsidRDefault="007E1B29" w:rsidP="007E1B29">
      <w:pPr>
        <w:ind w:firstLine="567"/>
        <w:jc w:val="both"/>
        <w:rPr>
          <w:i/>
          <w:sz w:val="22"/>
        </w:rPr>
      </w:pPr>
      <w:r>
        <w:rPr>
          <w:sz w:val="22"/>
        </w:rPr>
        <w:t>Характеристика распространенных технологий ремонта и отделки жилых помещений. Подбор строительно-отделочных мат</w:t>
      </w:r>
      <w:r>
        <w:rPr>
          <w:sz w:val="22"/>
        </w:rPr>
        <w:t>е</w:t>
      </w:r>
      <w:r>
        <w:rPr>
          <w:sz w:val="22"/>
        </w:rPr>
        <w:t xml:space="preserve">риалов. Оснащение рабочего места для ремонта и отделки помещений. </w:t>
      </w:r>
      <w:r>
        <w:rPr>
          <w:i/>
          <w:sz w:val="22"/>
        </w:rPr>
        <w:t>Применение осно</w:t>
      </w:r>
      <w:r>
        <w:rPr>
          <w:i/>
          <w:sz w:val="22"/>
        </w:rPr>
        <w:t>в</w:t>
      </w:r>
      <w:r>
        <w:rPr>
          <w:i/>
          <w:sz w:val="22"/>
        </w:rPr>
        <w:t>ных инструментов для ремонтно-отделочных работ.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Экологическая безопасность материалов и технологий выполнения ремонтно-отделочных р</w:t>
      </w:r>
      <w:r>
        <w:rPr>
          <w:sz w:val="22"/>
        </w:rPr>
        <w:t>а</w:t>
      </w:r>
      <w:r>
        <w:rPr>
          <w:sz w:val="22"/>
        </w:rPr>
        <w:t>бот.</w:t>
      </w:r>
    </w:p>
    <w:p w:rsidR="007E1B29" w:rsidRDefault="007E1B29" w:rsidP="007E1B29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Подготовка поверхностей помещения к отделке. Нанесение на подготовленные поверхности водорастворимых красок, наклейка обоев и пл</w:t>
      </w:r>
      <w:r>
        <w:rPr>
          <w:i/>
          <w:sz w:val="22"/>
        </w:rPr>
        <w:t>е</w:t>
      </w:r>
      <w:r>
        <w:rPr>
          <w:i/>
          <w:sz w:val="22"/>
        </w:rPr>
        <w:t>нок.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Соблюдение правил безопасности труда и гигиены при выполнении ремонтно-отделочных работ. Применение индивидуал</w:t>
      </w:r>
      <w:r>
        <w:rPr>
          <w:sz w:val="22"/>
        </w:rPr>
        <w:t>ь</w:t>
      </w:r>
      <w:r>
        <w:rPr>
          <w:sz w:val="22"/>
        </w:rPr>
        <w:t>ных средств защиты и гигиены.</w:t>
      </w:r>
    </w:p>
    <w:p w:rsidR="007E1B29" w:rsidRDefault="007E1B29" w:rsidP="007E1B29">
      <w:pPr>
        <w:pStyle w:val="3"/>
        <w:spacing w:line="240" w:lineRule="auto"/>
        <w:ind w:firstLine="567"/>
        <w:rPr>
          <w:b w:val="0"/>
          <w:i w:val="0"/>
          <w:sz w:val="22"/>
        </w:rPr>
      </w:pPr>
      <w:r>
        <w:rPr>
          <w:b w:val="0"/>
          <w:i w:val="0"/>
          <w:sz w:val="22"/>
        </w:rPr>
        <w:t>Уход за различными видами половых покрытий. Удаление загрязнений с одежды бытовыми средствами. Выбор и использ</w:t>
      </w:r>
      <w:r>
        <w:rPr>
          <w:b w:val="0"/>
          <w:i w:val="0"/>
          <w:sz w:val="22"/>
        </w:rPr>
        <w:t>о</w:t>
      </w:r>
      <w:r>
        <w:rPr>
          <w:b w:val="0"/>
          <w:i w:val="0"/>
          <w:sz w:val="22"/>
        </w:rPr>
        <w:t xml:space="preserve">вание современных средств ухода за обувью. </w:t>
      </w:r>
      <w:r>
        <w:rPr>
          <w:b w:val="0"/>
          <w:sz w:val="22"/>
        </w:rPr>
        <w:t>Выбор технологий и средств для длительного хранения одежды и обуви.</w:t>
      </w:r>
      <w:r>
        <w:rPr>
          <w:b w:val="0"/>
          <w:i w:val="0"/>
          <w:sz w:val="22"/>
        </w:rPr>
        <w:t xml:space="preserve"> </w:t>
      </w:r>
      <w:r>
        <w:rPr>
          <w:b w:val="0"/>
          <w:i w:val="0"/>
          <w:sz w:val="22"/>
        </w:rPr>
        <w:lastRenderedPageBreak/>
        <w:t>Подбор на основе ре</w:t>
      </w:r>
      <w:r>
        <w:rPr>
          <w:b w:val="0"/>
          <w:i w:val="0"/>
          <w:sz w:val="22"/>
        </w:rPr>
        <w:t>к</w:t>
      </w:r>
      <w:r>
        <w:rPr>
          <w:b w:val="0"/>
          <w:i w:val="0"/>
          <w:sz w:val="22"/>
        </w:rPr>
        <w:t>ламной информации современной бытовой техники с учетом п</w:t>
      </w:r>
      <w:r>
        <w:rPr>
          <w:b w:val="0"/>
          <w:i w:val="0"/>
          <w:sz w:val="22"/>
        </w:rPr>
        <w:t>о</w:t>
      </w:r>
      <w:r>
        <w:rPr>
          <w:b w:val="0"/>
          <w:i w:val="0"/>
          <w:sz w:val="22"/>
        </w:rPr>
        <w:t>требностей и доходов семьи. Соблюдение правил безопасного пользования б</w:t>
      </w:r>
      <w:r>
        <w:rPr>
          <w:b w:val="0"/>
          <w:i w:val="0"/>
          <w:sz w:val="22"/>
        </w:rPr>
        <w:t>ы</w:t>
      </w:r>
      <w:r>
        <w:rPr>
          <w:b w:val="0"/>
          <w:i w:val="0"/>
          <w:sz w:val="22"/>
        </w:rPr>
        <w:t>товой техникой.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Ознакомление с профессиями в области труда, связанного с выполнением санитарно-технических или ремонтно-отделочных р</w:t>
      </w:r>
      <w:r>
        <w:rPr>
          <w:sz w:val="22"/>
        </w:rPr>
        <w:t>а</w:t>
      </w:r>
      <w:r>
        <w:rPr>
          <w:sz w:val="22"/>
        </w:rPr>
        <w:t>бот.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</w:t>
      </w:r>
      <w:r>
        <w:rPr>
          <w:sz w:val="22"/>
        </w:rPr>
        <w:t>о</w:t>
      </w:r>
      <w:r>
        <w:rPr>
          <w:sz w:val="22"/>
        </w:rPr>
        <w:t>вершения покупки. Права потребителя и их защита.</w:t>
      </w:r>
    </w:p>
    <w:p w:rsidR="007E1B29" w:rsidRDefault="007E1B29" w:rsidP="007E1B29">
      <w:pPr>
        <w:pStyle w:val="a3"/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Оценка возможностей предпринимательской деятельности для пополнения семейного бю</w:t>
      </w:r>
      <w:r>
        <w:rPr>
          <w:i/>
          <w:sz w:val="22"/>
        </w:rPr>
        <w:t>д</w:t>
      </w:r>
      <w:r>
        <w:rPr>
          <w:i/>
          <w:sz w:val="22"/>
        </w:rPr>
        <w:t>жета. Выбор возможного объекта или услуги для предпринимательской деятельности на основе анал</w:t>
      </w:r>
      <w:r>
        <w:rPr>
          <w:i/>
          <w:sz w:val="22"/>
        </w:rPr>
        <w:t>и</w:t>
      </w:r>
      <w:r>
        <w:rPr>
          <w:i/>
          <w:sz w:val="22"/>
        </w:rPr>
        <w:t xml:space="preserve">за рыка и потребностей местного населения товарах и услугах. </w:t>
      </w:r>
      <w:r>
        <w:rPr>
          <w:sz w:val="22"/>
        </w:rPr>
        <w:t>Проектирование изделия или услуги. Расчет примерных затрат и возможной прибыли в соответствии с ценами местного рынка и п</w:t>
      </w:r>
      <w:r>
        <w:rPr>
          <w:sz w:val="22"/>
        </w:rPr>
        <w:t>о</w:t>
      </w:r>
      <w:r>
        <w:rPr>
          <w:sz w:val="22"/>
        </w:rPr>
        <w:t xml:space="preserve">купательной способностью населения. </w:t>
      </w:r>
      <w:r>
        <w:rPr>
          <w:i/>
          <w:sz w:val="22"/>
        </w:rPr>
        <w:t>Выбор путей продв</w:t>
      </w:r>
      <w:r>
        <w:rPr>
          <w:i/>
          <w:sz w:val="22"/>
        </w:rPr>
        <w:t>и</w:t>
      </w:r>
      <w:r>
        <w:rPr>
          <w:i/>
          <w:sz w:val="22"/>
        </w:rPr>
        <w:t xml:space="preserve">жения продукта труда на рынок. 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Черчение и графика</w:t>
      </w:r>
    </w:p>
    <w:p w:rsidR="007E1B29" w:rsidRDefault="007E1B29" w:rsidP="007E1B29">
      <w:pPr>
        <w:pStyle w:val="a3"/>
        <w:spacing w:before="60" w:line="240" w:lineRule="auto"/>
        <w:jc w:val="both"/>
        <w:rPr>
          <w:sz w:val="22"/>
        </w:rPr>
      </w:pPr>
      <w:r>
        <w:rPr>
          <w:sz w:val="22"/>
        </w:rPr>
        <w:t>Организация рабочего места для выполнения графических р</w:t>
      </w:r>
      <w:r>
        <w:rPr>
          <w:sz w:val="22"/>
        </w:rPr>
        <w:t>а</w:t>
      </w:r>
      <w:r>
        <w:rPr>
          <w:sz w:val="22"/>
        </w:rPr>
        <w:t>бот.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</w:t>
      </w:r>
      <w:r>
        <w:rPr>
          <w:sz w:val="22"/>
        </w:rPr>
        <w:t>е</w:t>
      </w:r>
      <w:r>
        <w:rPr>
          <w:sz w:val="22"/>
        </w:rPr>
        <w:t>мах.</w:t>
      </w:r>
    </w:p>
    <w:p w:rsidR="007E1B29" w:rsidRDefault="007E1B29" w:rsidP="007E1B29">
      <w:pPr>
        <w:pStyle w:val="a3"/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Понятие о системах конструкторской, технологической документации и ГОСТах, видах д</w:t>
      </w:r>
      <w:r>
        <w:rPr>
          <w:i/>
          <w:sz w:val="22"/>
        </w:rPr>
        <w:t>о</w:t>
      </w:r>
      <w:r>
        <w:rPr>
          <w:i/>
          <w:sz w:val="22"/>
        </w:rPr>
        <w:t>кументации.</w:t>
      </w:r>
    </w:p>
    <w:p w:rsidR="007E1B29" w:rsidRDefault="007E1B29" w:rsidP="007E1B29">
      <w:pPr>
        <w:ind w:firstLine="567"/>
        <w:jc w:val="both"/>
        <w:rPr>
          <w:sz w:val="22"/>
        </w:rPr>
      </w:pPr>
      <w:r>
        <w:rPr>
          <w:sz w:val="22"/>
        </w:rPr>
        <w:t>Чтение чертежей, схем, технологических карт.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Выполнение чертежных и графических работ от руки, с использованием чертежных инстр</w:t>
      </w:r>
      <w:r>
        <w:rPr>
          <w:sz w:val="22"/>
        </w:rPr>
        <w:t>у</w:t>
      </w:r>
      <w:r>
        <w:rPr>
          <w:sz w:val="22"/>
        </w:rPr>
        <w:t xml:space="preserve">ментов, </w:t>
      </w:r>
      <w:r>
        <w:rPr>
          <w:i/>
          <w:sz w:val="22"/>
        </w:rPr>
        <w:t>приспособлений и средств компьютерной поддержки.</w:t>
      </w:r>
      <w:r>
        <w:rPr>
          <w:sz w:val="22"/>
        </w:rPr>
        <w:t xml:space="preserve"> Копирование и тиражирование графич</w:t>
      </w:r>
      <w:r>
        <w:rPr>
          <w:sz w:val="22"/>
        </w:rPr>
        <w:t>е</w:t>
      </w:r>
      <w:r>
        <w:rPr>
          <w:sz w:val="22"/>
        </w:rPr>
        <w:t>ской документации.</w:t>
      </w:r>
    </w:p>
    <w:p w:rsidR="007E1B29" w:rsidRDefault="007E1B29" w:rsidP="007E1B29">
      <w:pPr>
        <w:pStyle w:val="a3"/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Применение компьютерных технологий выполнения графических работ.</w:t>
      </w:r>
      <w:r>
        <w:rPr>
          <w:sz w:val="22"/>
        </w:rPr>
        <w:t xml:space="preserve"> Использование ста</w:t>
      </w:r>
      <w:r>
        <w:rPr>
          <w:sz w:val="22"/>
        </w:rPr>
        <w:t>н</w:t>
      </w:r>
      <w:r>
        <w:rPr>
          <w:sz w:val="22"/>
        </w:rPr>
        <w:t>дартных графических объектов и конструирование графических объектов: выделение, объедин</w:t>
      </w:r>
      <w:r>
        <w:rPr>
          <w:sz w:val="22"/>
        </w:rPr>
        <w:t>е</w:t>
      </w:r>
      <w:r>
        <w:rPr>
          <w:sz w:val="22"/>
        </w:rPr>
        <w:t xml:space="preserve">ние, геометрические преобразования фрагментов. </w:t>
      </w:r>
      <w:r>
        <w:rPr>
          <w:i/>
          <w:sz w:val="22"/>
        </w:rPr>
        <w:t>Построение чертежа и технического рисунка.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lastRenderedPageBreak/>
        <w:t>Профессии, связанные с выполнением чертежных и графич</w:t>
      </w:r>
      <w:r>
        <w:rPr>
          <w:sz w:val="22"/>
        </w:rPr>
        <w:t>е</w:t>
      </w:r>
      <w:r>
        <w:rPr>
          <w:sz w:val="22"/>
        </w:rPr>
        <w:t>ских работ.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СОВРЕМЕННОЕ ПРОИЗВОДСТВО И</w:t>
      </w:r>
      <w:r>
        <w:rPr>
          <w:rFonts w:ascii="Times New Roman" w:hAnsi="Times New Roman"/>
          <w:b/>
          <w:caps/>
          <w:sz w:val="22"/>
        </w:rPr>
        <w:br/>
        <w:t>ПРОФЕССИ</w:t>
      </w:r>
      <w:r>
        <w:rPr>
          <w:rFonts w:ascii="Times New Roman" w:hAnsi="Times New Roman"/>
          <w:b/>
          <w:caps/>
          <w:sz w:val="22"/>
        </w:rPr>
        <w:t>О</w:t>
      </w:r>
      <w:r>
        <w:rPr>
          <w:rFonts w:ascii="Times New Roman" w:hAnsi="Times New Roman"/>
          <w:b/>
          <w:caps/>
          <w:sz w:val="22"/>
        </w:rPr>
        <w:t>НАЛЬНОЕ ОБРАЗОВАНИЕ</w:t>
      </w:r>
    </w:p>
    <w:p w:rsidR="007E1B29" w:rsidRDefault="007E1B29" w:rsidP="007E1B29">
      <w:pPr>
        <w:pStyle w:val="a3"/>
        <w:spacing w:before="60" w:line="240" w:lineRule="auto"/>
        <w:jc w:val="both"/>
        <w:rPr>
          <w:sz w:val="22"/>
        </w:rPr>
      </w:pPr>
      <w:r>
        <w:rPr>
          <w:sz w:val="22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</w:t>
      </w:r>
      <w:r>
        <w:rPr>
          <w:sz w:val="22"/>
        </w:rPr>
        <w:t>е</w:t>
      </w:r>
      <w:r>
        <w:rPr>
          <w:sz w:val="22"/>
        </w:rPr>
        <w:t>ния развития техники и технологий. Понятие о специальности и квалификации работника. Факторы, влияющие на уровень оплаты тр</w:t>
      </w:r>
      <w:r>
        <w:rPr>
          <w:sz w:val="22"/>
        </w:rPr>
        <w:t>у</w:t>
      </w:r>
      <w:r>
        <w:rPr>
          <w:sz w:val="22"/>
        </w:rPr>
        <w:t>да.</w:t>
      </w:r>
    </w:p>
    <w:p w:rsidR="007E1B29" w:rsidRDefault="007E1B29" w:rsidP="007E1B29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Пути получения профессионального образования. Виды учр</w:t>
      </w:r>
      <w:r>
        <w:rPr>
          <w:sz w:val="22"/>
        </w:rPr>
        <w:t>е</w:t>
      </w:r>
      <w:r>
        <w:rPr>
          <w:sz w:val="22"/>
        </w:rPr>
        <w:t>ждений профессионального образования. Региональный рынок тр</w:t>
      </w:r>
      <w:r>
        <w:rPr>
          <w:sz w:val="22"/>
        </w:rPr>
        <w:t>у</w:t>
      </w:r>
      <w:r>
        <w:rPr>
          <w:sz w:val="22"/>
        </w:rPr>
        <w:t>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</w:t>
      </w:r>
      <w:r>
        <w:rPr>
          <w:sz w:val="22"/>
        </w:rPr>
        <w:t>т</w:t>
      </w:r>
      <w:r>
        <w:rPr>
          <w:sz w:val="22"/>
        </w:rPr>
        <w:t xml:space="preserve">ва. </w:t>
      </w:r>
    </w:p>
    <w:p w:rsidR="007E1B29" w:rsidRDefault="007E1B29" w:rsidP="007E1B29">
      <w:pPr>
        <w:pStyle w:val="a9"/>
        <w:spacing w:before="60" w:line="240" w:lineRule="auto"/>
        <w:ind w:firstLine="567"/>
        <w:rPr>
          <w:sz w:val="22"/>
        </w:rPr>
      </w:pPr>
    </w:p>
    <w:p w:rsidR="007E1B29" w:rsidRDefault="007E1B29" w:rsidP="007E1B29">
      <w:pPr>
        <w:pStyle w:val="a9"/>
        <w:spacing w:before="60" w:line="240" w:lineRule="auto"/>
        <w:ind w:firstLine="567"/>
        <w:rPr>
          <w:sz w:val="22"/>
        </w:rPr>
      </w:pPr>
    </w:p>
    <w:p w:rsidR="007E1B29" w:rsidRDefault="007E1B29" w:rsidP="007E1B29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 xml:space="preserve">ПОДГОТОВКИ ВЫПУСКНИКОВ 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ОБЩЕТЕХНОЛОГИЧЕСКИЕ, ТРУДОВЫЕ УМЕНИЯ</w:t>
      </w:r>
      <w:r>
        <w:rPr>
          <w:rFonts w:ascii="Times New Roman" w:hAnsi="Times New Roman"/>
          <w:b/>
          <w:caps/>
          <w:sz w:val="22"/>
        </w:rPr>
        <w:br/>
        <w:t>И СПОСОБЫ ДЕ</w:t>
      </w:r>
      <w:r>
        <w:rPr>
          <w:rFonts w:ascii="Times New Roman" w:hAnsi="Times New Roman"/>
          <w:b/>
          <w:caps/>
          <w:sz w:val="22"/>
        </w:rPr>
        <w:t>Я</w:t>
      </w:r>
      <w:r>
        <w:rPr>
          <w:rFonts w:ascii="Times New Roman" w:hAnsi="Times New Roman"/>
          <w:b/>
          <w:caps/>
          <w:sz w:val="22"/>
        </w:rPr>
        <w:t>ТЕЛЬНОСТИ</w:t>
      </w:r>
    </w:p>
    <w:p w:rsidR="007E1B29" w:rsidRDefault="007E1B29" w:rsidP="007E1B29">
      <w:pPr>
        <w:pStyle w:val="a3"/>
        <w:spacing w:before="120" w:line="240" w:lineRule="auto"/>
        <w:rPr>
          <w:b/>
          <w:sz w:val="22"/>
        </w:rPr>
      </w:pPr>
      <w:r>
        <w:rPr>
          <w:b/>
          <w:i/>
          <w:sz w:val="22"/>
        </w:rPr>
        <w:t>В результате изучения технологии ученик независимо от изучаемого раздела должен</w:t>
      </w:r>
      <w:r>
        <w:rPr>
          <w:b/>
          <w:sz w:val="22"/>
        </w:rPr>
        <w:t>:</w:t>
      </w:r>
    </w:p>
    <w:p w:rsidR="007E1B29" w:rsidRDefault="007E1B29" w:rsidP="007E1B29">
      <w:pPr>
        <w:pStyle w:val="a3"/>
        <w:spacing w:before="120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основные технологические понятия; назначение и технолог</w:t>
      </w:r>
      <w:r>
        <w:rPr>
          <w:sz w:val="22"/>
        </w:rPr>
        <w:t>и</w:t>
      </w:r>
      <w:r>
        <w:rPr>
          <w:sz w:val="22"/>
        </w:rPr>
        <w:t>ческие свойства материалов; назначение и устройство прим</w:t>
      </w:r>
      <w:r>
        <w:rPr>
          <w:sz w:val="22"/>
        </w:rPr>
        <w:t>е</w:t>
      </w:r>
      <w:r>
        <w:rPr>
          <w:sz w:val="22"/>
        </w:rPr>
        <w:t>няемых ручных инструментов, приспособлений, машин и об</w:t>
      </w:r>
      <w:r>
        <w:rPr>
          <w:sz w:val="22"/>
        </w:rPr>
        <w:t>о</w:t>
      </w:r>
      <w:r>
        <w:rPr>
          <w:sz w:val="22"/>
        </w:rPr>
        <w:t>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</w:t>
      </w:r>
      <w:r>
        <w:rPr>
          <w:sz w:val="22"/>
        </w:rPr>
        <w:t>ю</w:t>
      </w:r>
      <w:r>
        <w:rPr>
          <w:sz w:val="22"/>
        </w:rPr>
        <w:t xml:space="preserve">щую среду и здоровье человека; профессии и специальности, связанные с </w:t>
      </w:r>
      <w:r>
        <w:rPr>
          <w:sz w:val="22"/>
        </w:rPr>
        <w:lastRenderedPageBreak/>
        <w:t>обработкой материалов, созданием изделий из них, получением продукции;</w:t>
      </w:r>
    </w:p>
    <w:p w:rsidR="007E1B29" w:rsidRDefault="007E1B29" w:rsidP="007E1B29">
      <w:pPr>
        <w:spacing w:before="6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7E1B29" w:rsidRDefault="007E1B29" w:rsidP="007E1B29">
      <w:pPr>
        <w:numPr>
          <w:ilvl w:val="0"/>
          <w:numId w:val="2"/>
        </w:numPr>
        <w:jc w:val="both"/>
        <w:rPr>
          <w:b/>
          <w:sz w:val="22"/>
        </w:rPr>
      </w:pPr>
      <w:r>
        <w:rPr>
          <w:sz w:val="22"/>
        </w:rPr>
        <w:t>рационально организовывать рабочее место; находить необх</w:t>
      </w:r>
      <w:r>
        <w:rPr>
          <w:sz w:val="22"/>
        </w:rPr>
        <w:t>о</w:t>
      </w:r>
      <w:r>
        <w:rPr>
          <w:sz w:val="22"/>
        </w:rPr>
        <w:t>димую информацию в различных источниках, применять ко</w:t>
      </w:r>
      <w:r>
        <w:rPr>
          <w:sz w:val="22"/>
        </w:rPr>
        <w:t>н</w:t>
      </w:r>
      <w:r>
        <w:rPr>
          <w:sz w:val="22"/>
        </w:rPr>
        <w:t>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</w:t>
      </w:r>
      <w:r>
        <w:rPr>
          <w:sz w:val="22"/>
        </w:rPr>
        <w:t>а</w:t>
      </w:r>
      <w:r>
        <w:rPr>
          <w:sz w:val="22"/>
        </w:rPr>
        <w:t>бот; выполнять технологические операции с использованием ручных инструментов, приспособлений, машин и оборудов</w:t>
      </w:r>
      <w:r>
        <w:rPr>
          <w:sz w:val="22"/>
        </w:rPr>
        <w:t>а</w:t>
      </w:r>
      <w:r>
        <w:rPr>
          <w:sz w:val="22"/>
        </w:rPr>
        <w:t>ния; соблюдать требования безопасности труда и правила пользования ручными инструментами, машинами и оборуд</w:t>
      </w:r>
      <w:r>
        <w:rPr>
          <w:sz w:val="22"/>
        </w:rPr>
        <w:t>о</w:t>
      </w:r>
      <w:r>
        <w:rPr>
          <w:sz w:val="22"/>
        </w:rPr>
        <w:t>ванием; осуществлять доступными средствами контроль кач</w:t>
      </w:r>
      <w:r>
        <w:rPr>
          <w:sz w:val="22"/>
        </w:rPr>
        <w:t>е</w:t>
      </w:r>
      <w:r>
        <w:rPr>
          <w:sz w:val="22"/>
        </w:rPr>
        <w:t>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</w:t>
      </w:r>
      <w:r>
        <w:rPr>
          <w:sz w:val="22"/>
        </w:rPr>
        <w:t>а</w:t>
      </w:r>
      <w:r>
        <w:rPr>
          <w:sz w:val="22"/>
        </w:rPr>
        <w:t>нием освоенных технологий и доступных материалов; план</w:t>
      </w:r>
      <w:r>
        <w:rPr>
          <w:sz w:val="22"/>
        </w:rPr>
        <w:t>и</w:t>
      </w:r>
      <w:r>
        <w:rPr>
          <w:sz w:val="22"/>
        </w:rPr>
        <w:t>ровать работы с учетом имеющихся ресурсов и условий; ра</w:t>
      </w:r>
      <w:r>
        <w:rPr>
          <w:sz w:val="22"/>
        </w:rPr>
        <w:t>с</w:t>
      </w:r>
      <w:r>
        <w:rPr>
          <w:sz w:val="22"/>
        </w:rPr>
        <w:t>пределять работу при коллективной деятельности;</w:t>
      </w:r>
    </w:p>
    <w:p w:rsidR="007E1B29" w:rsidRDefault="007E1B29" w:rsidP="007E1B29">
      <w:pPr>
        <w:numPr>
          <w:ilvl w:val="0"/>
          <w:numId w:val="2"/>
        </w:numPr>
        <w:spacing w:before="240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pStyle w:val="a3"/>
        <w:spacing w:before="120" w:line="240" w:lineRule="auto"/>
        <w:ind w:left="567" w:firstLine="0"/>
        <w:jc w:val="both"/>
        <w:rPr>
          <w:sz w:val="22"/>
        </w:rPr>
      </w:pPr>
      <w:r>
        <w:rPr>
          <w:sz w:val="22"/>
        </w:rPr>
        <w:t>получения технико-технологических сведений из разнообра</w:t>
      </w:r>
      <w:r>
        <w:rPr>
          <w:sz w:val="22"/>
        </w:rPr>
        <w:t>з</w:t>
      </w:r>
      <w:r>
        <w:rPr>
          <w:sz w:val="22"/>
        </w:rPr>
        <w:t>ных источников информации; организации индивидуальной и коллективной трудовой деятельности; изготовления или р</w:t>
      </w:r>
      <w:r>
        <w:rPr>
          <w:sz w:val="22"/>
        </w:rPr>
        <w:t>е</w:t>
      </w:r>
      <w:r>
        <w:rPr>
          <w:sz w:val="22"/>
        </w:rPr>
        <w:t>монта изделий из различных материалов; создания изделий или получения продукта с использованием ручных инстр</w:t>
      </w:r>
      <w:r>
        <w:rPr>
          <w:sz w:val="22"/>
        </w:rPr>
        <w:t>у</w:t>
      </w:r>
      <w:r>
        <w:rPr>
          <w:sz w:val="22"/>
        </w:rPr>
        <w:t>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</w:t>
      </w:r>
      <w:r>
        <w:rPr>
          <w:sz w:val="22"/>
        </w:rPr>
        <w:t>о</w:t>
      </w:r>
      <w:r>
        <w:rPr>
          <w:sz w:val="22"/>
        </w:rPr>
        <w:t>пасности труда; оценки затрат, необходимых для создания объекта труда или услуги; построения планов профессионал</w:t>
      </w:r>
      <w:r>
        <w:rPr>
          <w:sz w:val="22"/>
        </w:rPr>
        <w:t>ь</w:t>
      </w:r>
      <w:r>
        <w:rPr>
          <w:sz w:val="22"/>
        </w:rPr>
        <w:t>ного образования и трудоустройства.</w:t>
      </w:r>
    </w:p>
    <w:p w:rsidR="007E1B29" w:rsidRDefault="007E1B29" w:rsidP="007E1B29">
      <w:pPr>
        <w:pStyle w:val="ad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>Требования по разделам</w:t>
      </w:r>
      <w:r>
        <w:rPr>
          <w:rFonts w:ascii="Times New Roman" w:hAnsi="Times New Roman"/>
          <w:b/>
          <w:caps/>
          <w:sz w:val="22"/>
        </w:rPr>
        <w:br/>
        <w:t>технологической по</w:t>
      </w:r>
      <w:r>
        <w:rPr>
          <w:rFonts w:ascii="Times New Roman" w:hAnsi="Times New Roman"/>
          <w:b/>
          <w:caps/>
          <w:sz w:val="22"/>
        </w:rPr>
        <w:t>д</w:t>
      </w:r>
      <w:r>
        <w:rPr>
          <w:rFonts w:ascii="Times New Roman" w:hAnsi="Times New Roman"/>
          <w:b/>
          <w:caps/>
          <w:sz w:val="22"/>
        </w:rPr>
        <w:t>готовки</w:t>
      </w:r>
    </w:p>
    <w:p w:rsidR="007E1B29" w:rsidRDefault="007E1B29" w:rsidP="007E1B29">
      <w:pPr>
        <w:pStyle w:val="a3"/>
        <w:spacing w:before="240" w:line="24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изучения раздела </w:t>
      </w:r>
      <w:r>
        <w:rPr>
          <w:b/>
          <w:i/>
          <w:caps/>
          <w:sz w:val="20"/>
        </w:rPr>
        <w:t>«Создание изделий из конструкционных и поделочных матери</w:t>
      </w:r>
      <w:r>
        <w:rPr>
          <w:b/>
          <w:i/>
          <w:caps/>
          <w:sz w:val="20"/>
        </w:rPr>
        <w:t>а</w:t>
      </w:r>
      <w:r>
        <w:rPr>
          <w:b/>
          <w:i/>
          <w:caps/>
          <w:sz w:val="20"/>
        </w:rPr>
        <w:t>лов»</w:t>
      </w:r>
      <w:r>
        <w:rPr>
          <w:b/>
          <w:i/>
          <w:sz w:val="22"/>
        </w:rPr>
        <w:t xml:space="preserve"> ученик должен:</w:t>
      </w:r>
    </w:p>
    <w:p w:rsidR="007E1B29" w:rsidRDefault="007E1B29" w:rsidP="007E1B2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spacing w:before="40" w:line="20" w:lineRule="atLeast"/>
        <w:jc w:val="both"/>
        <w:rPr>
          <w:sz w:val="22"/>
        </w:rPr>
      </w:pPr>
      <w:r>
        <w:rPr>
          <w:sz w:val="22"/>
        </w:rPr>
        <w:t>методы защиты материалов от воздействия окружающей среды; виды декоративной отделки изделий (деталей) из разли</w:t>
      </w:r>
      <w:r>
        <w:rPr>
          <w:sz w:val="22"/>
        </w:rPr>
        <w:t>ч</w:t>
      </w:r>
      <w:r>
        <w:rPr>
          <w:sz w:val="22"/>
        </w:rPr>
        <w:t>ных материалов; традиционные виды ремесел, народных пр</w:t>
      </w:r>
      <w:r>
        <w:rPr>
          <w:sz w:val="22"/>
        </w:rPr>
        <w:t>о</w:t>
      </w:r>
      <w:r>
        <w:rPr>
          <w:sz w:val="22"/>
        </w:rPr>
        <w:t>мыслов;</w:t>
      </w:r>
    </w:p>
    <w:p w:rsidR="007E1B29" w:rsidRDefault="007E1B29" w:rsidP="007E1B29">
      <w:pPr>
        <w:pStyle w:val="a3"/>
        <w:spacing w:before="120" w:line="240" w:lineRule="auto"/>
        <w:rPr>
          <w:b/>
          <w:sz w:val="22"/>
        </w:rPr>
      </w:pPr>
      <w:r>
        <w:rPr>
          <w:b/>
          <w:sz w:val="22"/>
        </w:rPr>
        <w:t>уметь</w:t>
      </w:r>
    </w:p>
    <w:p w:rsidR="007E1B29" w:rsidRDefault="007E1B29" w:rsidP="007E1B29">
      <w:pPr>
        <w:numPr>
          <w:ilvl w:val="0"/>
          <w:numId w:val="2"/>
        </w:numPr>
        <w:spacing w:line="20" w:lineRule="atLeast"/>
        <w:jc w:val="both"/>
        <w:rPr>
          <w:b/>
          <w:sz w:val="22"/>
        </w:rPr>
      </w:pPr>
      <w:r>
        <w:rPr>
          <w:sz w:val="22"/>
        </w:rPr>
        <w:t>обосновывать функциональные качества изготовляемого изд</w:t>
      </w:r>
      <w:r>
        <w:rPr>
          <w:sz w:val="22"/>
        </w:rPr>
        <w:t>е</w:t>
      </w:r>
      <w:r>
        <w:rPr>
          <w:sz w:val="22"/>
        </w:rPr>
        <w:t>лия (детали); выполнять разметку деталей на основе технол</w:t>
      </w:r>
      <w:r>
        <w:rPr>
          <w:sz w:val="22"/>
        </w:rPr>
        <w:t>о</w:t>
      </w:r>
      <w:r>
        <w:rPr>
          <w:sz w:val="22"/>
        </w:rPr>
        <w:t>гической документации; проводить технологические операции, связанные с обработкой деталей резанием и пластич</w:t>
      </w:r>
      <w:r>
        <w:rPr>
          <w:sz w:val="22"/>
        </w:rPr>
        <w:t>е</w:t>
      </w:r>
      <w:r>
        <w:rPr>
          <w:sz w:val="22"/>
        </w:rPr>
        <w:t>ским формованием; осуществлять инструментальный ко</w:t>
      </w:r>
      <w:r>
        <w:rPr>
          <w:sz w:val="22"/>
        </w:rPr>
        <w:t>н</w:t>
      </w:r>
      <w:r>
        <w:rPr>
          <w:sz w:val="22"/>
        </w:rPr>
        <w:t>троль качества изготавливаемого изделия (детали); осущест</w:t>
      </w:r>
      <w:r>
        <w:rPr>
          <w:sz w:val="22"/>
        </w:rPr>
        <w:t>в</w:t>
      </w:r>
      <w:r>
        <w:rPr>
          <w:sz w:val="22"/>
        </w:rPr>
        <w:t>лять монтаж изделия; выполнять отделку изделий; осущест</w:t>
      </w:r>
      <w:r>
        <w:rPr>
          <w:sz w:val="22"/>
        </w:rPr>
        <w:t>в</w:t>
      </w:r>
      <w:r>
        <w:rPr>
          <w:sz w:val="22"/>
        </w:rPr>
        <w:t>лять один из распространенных в регионе видов декоративно-прикладной обработки материалов;</w:t>
      </w:r>
    </w:p>
    <w:p w:rsidR="007E1B29" w:rsidRDefault="007E1B29" w:rsidP="007E1B29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numPr>
          <w:ilvl w:val="0"/>
          <w:numId w:val="2"/>
        </w:numPr>
        <w:spacing w:before="40" w:line="20" w:lineRule="atLeast"/>
        <w:jc w:val="both"/>
        <w:rPr>
          <w:sz w:val="22"/>
        </w:rPr>
      </w:pPr>
      <w:r>
        <w:rPr>
          <w:sz w:val="22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</w:t>
      </w:r>
      <w:r>
        <w:rPr>
          <w:sz w:val="22"/>
        </w:rPr>
        <w:t>а</w:t>
      </w:r>
      <w:r>
        <w:rPr>
          <w:sz w:val="22"/>
        </w:rPr>
        <w:t>ботки материалов и повышения потребительских качеств и</w:t>
      </w:r>
      <w:r>
        <w:rPr>
          <w:sz w:val="22"/>
        </w:rPr>
        <w:t>з</w:t>
      </w:r>
      <w:r>
        <w:rPr>
          <w:sz w:val="22"/>
        </w:rPr>
        <w:t>делий.</w:t>
      </w:r>
    </w:p>
    <w:p w:rsidR="007E1B29" w:rsidRDefault="007E1B29" w:rsidP="007E1B29">
      <w:pPr>
        <w:pStyle w:val="a3"/>
        <w:spacing w:before="360" w:line="24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изучения раздела </w:t>
      </w:r>
      <w:r>
        <w:rPr>
          <w:b/>
          <w:i/>
          <w:caps/>
          <w:sz w:val="20"/>
        </w:rPr>
        <w:t>«создание изделий из текстильных и поделочных материалов»</w:t>
      </w:r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жен:</w:t>
      </w:r>
    </w:p>
    <w:p w:rsidR="007E1B29" w:rsidRDefault="007E1B29" w:rsidP="007E1B2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назначение различных швейных изделий; основные стили в одежде и современные направления моды; виды традицио</w:t>
      </w:r>
      <w:r>
        <w:rPr>
          <w:sz w:val="22"/>
        </w:rPr>
        <w:t>н</w:t>
      </w:r>
      <w:r>
        <w:rPr>
          <w:sz w:val="22"/>
        </w:rPr>
        <w:t>ных народных промыслов;</w:t>
      </w:r>
    </w:p>
    <w:p w:rsidR="007E1B29" w:rsidRDefault="007E1B29" w:rsidP="007E1B29">
      <w:pPr>
        <w:pStyle w:val="a3"/>
        <w:spacing w:before="120" w:line="240" w:lineRule="auto"/>
        <w:rPr>
          <w:b/>
          <w:sz w:val="22"/>
        </w:rPr>
      </w:pPr>
      <w:r>
        <w:rPr>
          <w:b/>
          <w:sz w:val="22"/>
        </w:rPr>
        <w:lastRenderedPageBreak/>
        <w:t>уметь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выбирать вид ткани для определенных типов швейных изд</w:t>
      </w:r>
      <w:r>
        <w:rPr>
          <w:sz w:val="22"/>
        </w:rPr>
        <w:t>е</w:t>
      </w:r>
      <w:r>
        <w:rPr>
          <w:sz w:val="22"/>
        </w:rPr>
        <w:t>лий; снимать мерки с фигуры человека; строить чертежи пр</w:t>
      </w:r>
      <w:r>
        <w:rPr>
          <w:sz w:val="22"/>
        </w:rPr>
        <w:t>о</w:t>
      </w:r>
      <w:r>
        <w:rPr>
          <w:sz w:val="22"/>
        </w:rPr>
        <w:t>стых поясных и плечевых швейных изделий; выбирать модель с учетом особенностей фигуры; выполнять не менее трех в</w:t>
      </w:r>
      <w:r>
        <w:rPr>
          <w:sz w:val="22"/>
        </w:rPr>
        <w:t>и</w:t>
      </w:r>
      <w:r>
        <w:rPr>
          <w:sz w:val="22"/>
        </w:rPr>
        <w:t>дов художественного оформления швейных изделий; пров</w:t>
      </w:r>
      <w:r>
        <w:rPr>
          <w:sz w:val="22"/>
        </w:rPr>
        <w:t>о</w:t>
      </w:r>
      <w:r>
        <w:rPr>
          <w:sz w:val="22"/>
        </w:rPr>
        <w:t>дить примерку изделия; выполнять не менее трех видов рук</w:t>
      </w:r>
      <w:r>
        <w:rPr>
          <w:sz w:val="22"/>
        </w:rPr>
        <w:t>о</w:t>
      </w:r>
      <w:r>
        <w:rPr>
          <w:sz w:val="22"/>
        </w:rPr>
        <w:t>делия с текстильными и поделочными материалами;</w:t>
      </w:r>
    </w:p>
    <w:p w:rsidR="007E1B29" w:rsidRDefault="007E1B29" w:rsidP="007E1B29">
      <w:pPr>
        <w:spacing w:before="40"/>
        <w:jc w:val="both"/>
        <w:rPr>
          <w:sz w:val="22"/>
        </w:rPr>
      </w:pPr>
    </w:p>
    <w:p w:rsidR="007E1B29" w:rsidRDefault="007E1B29" w:rsidP="007E1B29">
      <w:pPr>
        <w:spacing w:before="40"/>
        <w:jc w:val="both"/>
        <w:rPr>
          <w:sz w:val="22"/>
        </w:rPr>
      </w:pPr>
    </w:p>
    <w:p w:rsidR="007E1B29" w:rsidRDefault="007E1B29" w:rsidP="007E1B29">
      <w:pPr>
        <w:spacing w:before="40"/>
        <w:jc w:val="both"/>
        <w:rPr>
          <w:sz w:val="22"/>
        </w:rPr>
      </w:pPr>
    </w:p>
    <w:p w:rsidR="007E1B29" w:rsidRDefault="007E1B29" w:rsidP="007E1B29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numPr>
          <w:ilvl w:val="0"/>
          <w:numId w:val="2"/>
        </w:numPr>
        <w:spacing w:before="40" w:line="252" w:lineRule="auto"/>
        <w:jc w:val="both"/>
        <w:rPr>
          <w:sz w:val="22"/>
        </w:rPr>
      </w:pPr>
      <w:r>
        <w:rPr>
          <w:sz w:val="22"/>
        </w:rPr>
        <w:t>изготовления изделий из текстильных и поделочных матери</w:t>
      </w:r>
      <w:r>
        <w:rPr>
          <w:sz w:val="22"/>
        </w:rPr>
        <w:t>а</w:t>
      </w:r>
      <w:r>
        <w:rPr>
          <w:sz w:val="22"/>
        </w:rPr>
        <w:t>лов с использованием швейных машин, оборудования и пр</w:t>
      </w:r>
      <w:r>
        <w:rPr>
          <w:sz w:val="22"/>
        </w:rPr>
        <w:t>и</w:t>
      </w:r>
      <w:r>
        <w:rPr>
          <w:sz w:val="22"/>
        </w:rPr>
        <w:t>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7E1B29" w:rsidRDefault="007E1B29" w:rsidP="007E1B29">
      <w:pPr>
        <w:pStyle w:val="a3"/>
        <w:spacing w:before="240" w:line="24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изучения раздела </w:t>
      </w:r>
      <w:r>
        <w:rPr>
          <w:b/>
          <w:i/>
          <w:caps/>
          <w:sz w:val="20"/>
        </w:rPr>
        <w:t>«КУЛИНАРИЯ»</w:t>
      </w:r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жен:</w:t>
      </w:r>
    </w:p>
    <w:p w:rsidR="007E1B29" w:rsidRDefault="007E1B29" w:rsidP="007E1B2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spacing w:before="40" w:line="252" w:lineRule="auto"/>
        <w:jc w:val="both"/>
        <w:rPr>
          <w:sz w:val="22"/>
        </w:rPr>
      </w:pPr>
      <w:r>
        <w:rPr>
          <w:sz w:val="22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</w:t>
      </w:r>
      <w:r>
        <w:rPr>
          <w:sz w:val="22"/>
        </w:rPr>
        <w:t>а</w:t>
      </w:r>
      <w:r>
        <w:rPr>
          <w:sz w:val="22"/>
        </w:rPr>
        <w:t>ния современной кухни; виды экологического загрязнения пищевых продуктов, влияющие на здоровье человека;</w:t>
      </w:r>
    </w:p>
    <w:p w:rsidR="007E1B29" w:rsidRDefault="007E1B29" w:rsidP="007E1B29">
      <w:pPr>
        <w:pStyle w:val="a3"/>
        <w:spacing w:before="120" w:line="240" w:lineRule="auto"/>
        <w:rPr>
          <w:b/>
          <w:sz w:val="22"/>
        </w:rPr>
      </w:pPr>
      <w:r>
        <w:rPr>
          <w:b/>
          <w:sz w:val="22"/>
        </w:rPr>
        <w:t>уметь</w:t>
      </w:r>
    </w:p>
    <w:p w:rsidR="007E1B29" w:rsidRDefault="007E1B29" w:rsidP="007E1B29">
      <w:pPr>
        <w:numPr>
          <w:ilvl w:val="0"/>
          <w:numId w:val="2"/>
        </w:numPr>
        <w:spacing w:before="40" w:line="252" w:lineRule="auto"/>
        <w:jc w:val="both"/>
        <w:rPr>
          <w:sz w:val="22"/>
        </w:rPr>
      </w:pPr>
      <w:r>
        <w:rPr>
          <w:sz w:val="22"/>
        </w:rPr>
        <w:t>выбирать пищевые продукты для удовлетворения потребн</w:t>
      </w:r>
      <w:r>
        <w:rPr>
          <w:sz w:val="22"/>
        </w:rPr>
        <w:t>о</w:t>
      </w:r>
      <w:r>
        <w:rPr>
          <w:sz w:val="22"/>
        </w:rPr>
        <w:t>стей организма в белках, углеводах, жирах, витаминах; опр</w:t>
      </w:r>
      <w:r>
        <w:rPr>
          <w:sz w:val="22"/>
        </w:rPr>
        <w:t>е</w:t>
      </w:r>
      <w:r>
        <w:rPr>
          <w:sz w:val="22"/>
        </w:rPr>
        <w:t>делять доброкачественность пищевых продуктов по внешним признакам; составлять меню завтрака, обеда, ужина; выпо</w:t>
      </w:r>
      <w:r>
        <w:rPr>
          <w:sz w:val="22"/>
        </w:rPr>
        <w:t>л</w:t>
      </w:r>
      <w:r>
        <w:rPr>
          <w:sz w:val="22"/>
        </w:rPr>
        <w:t xml:space="preserve">нять механическую и тепловую обработку </w:t>
      </w:r>
      <w:r>
        <w:rPr>
          <w:sz w:val="22"/>
        </w:rPr>
        <w:lastRenderedPageBreak/>
        <w:t>пищевых проду</w:t>
      </w:r>
      <w:r>
        <w:rPr>
          <w:sz w:val="22"/>
        </w:rPr>
        <w:t>к</w:t>
      </w:r>
      <w:r>
        <w:rPr>
          <w:sz w:val="22"/>
        </w:rPr>
        <w:t>тов; соблюдать правила хранения пищевых продуктов, пол</w:t>
      </w:r>
      <w:r>
        <w:rPr>
          <w:sz w:val="22"/>
        </w:rPr>
        <w:t>у</w:t>
      </w:r>
      <w:r>
        <w:rPr>
          <w:sz w:val="22"/>
        </w:rPr>
        <w:t>фабрикатов и готовых блюд; заготавливать на зиму овощи и фрукты; оказывать первую помощь при пищевых отравлениях и ожогах;</w:t>
      </w:r>
    </w:p>
    <w:p w:rsidR="007E1B29" w:rsidRDefault="007E1B29" w:rsidP="007E1B29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numPr>
          <w:ilvl w:val="0"/>
          <w:numId w:val="2"/>
        </w:numPr>
        <w:spacing w:before="40" w:line="252" w:lineRule="auto"/>
        <w:jc w:val="both"/>
        <w:rPr>
          <w:sz w:val="22"/>
        </w:rPr>
      </w:pPr>
      <w:r>
        <w:rPr>
          <w:sz w:val="22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</w:t>
      </w:r>
      <w:r>
        <w:rPr>
          <w:sz w:val="22"/>
        </w:rPr>
        <w:t>е</w:t>
      </w:r>
      <w:r>
        <w:rPr>
          <w:sz w:val="22"/>
        </w:rPr>
        <w:t>ния блюд по готовым рецептам, включая блюда национальной кухни; выпечки хлебобулочных и кондитерских изделий; се</w:t>
      </w:r>
      <w:r>
        <w:rPr>
          <w:sz w:val="22"/>
        </w:rPr>
        <w:t>р</w:t>
      </w:r>
      <w:r>
        <w:rPr>
          <w:sz w:val="22"/>
        </w:rPr>
        <w:t>вировки стола и оформления приготовленных блюд.</w:t>
      </w:r>
    </w:p>
    <w:p w:rsidR="007E1B29" w:rsidRDefault="007E1B29" w:rsidP="007E1B29">
      <w:pPr>
        <w:pStyle w:val="a3"/>
        <w:pageBreakBefore/>
        <w:spacing w:line="24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lastRenderedPageBreak/>
        <w:t xml:space="preserve">В результате изучения раздела </w:t>
      </w:r>
      <w:r>
        <w:rPr>
          <w:b/>
          <w:i/>
          <w:caps/>
          <w:sz w:val="20"/>
        </w:rPr>
        <w:t>«РАСТЕНИЕВОДСТВО»</w:t>
      </w:r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жен:</w:t>
      </w:r>
    </w:p>
    <w:p w:rsidR="007E1B29" w:rsidRDefault="007E1B29" w:rsidP="007E1B29">
      <w:pPr>
        <w:spacing w:before="80" w:line="20" w:lineRule="atLeast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b/>
          <w:sz w:val="22"/>
        </w:rPr>
      </w:pPr>
      <w:r>
        <w:rPr>
          <w:sz w:val="22"/>
        </w:rPr>
        <w:t>полный технологический цикл получения 2-3-х видов наиб</w:t>
      </w:r>
      <w:r>
        <w:rPr>
          <w:sz w:val="22"/>
        </w:rPr>
        <w:t>о</w:t>
      </w:r>
      <w:r>
        <w:rPr>
          <w:sz w:val="22"/>
        </w:rPr>
        <w:t>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</w:t>
      </w:r>
      <w:r>
        <w:rPr>
          <w:sz w:val="22"/>
        </w:rPr>
        <w:t>р</w:t>
      </w:r>
      <w:r>
        <w:rPr>
          <w:sz w:val="22"/>
        </w:rPr>
        <w:t>тов сельскохозяйственных культур своего региона;</w:t>
      </w:r>
    </w:p>
    <w:p w:rsidR="007E1B29" w:rsidRDefault="007E1B29" w:rsidP="007E1B29">
      <w:pPr>
        <w:spacing w:before="80" w:line="20" w:lineRule="atLeast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разрабатывать и представлять в виде рисунка, эскиза план размещения культур на приусадебном или пришкольном уч</w:t>
      </w:r>
      <w:r>
        <w:rPr>
          <w:sz w:val="22"/>
        </w:rPr>
        <w:t>а</w:t>
      </w:r>
      <w:r>
        <w:rPr>
          <w:sz w:val="22"/>
        </w:rPr>
        <w:t>стке; проводить фенологические наблюдения и осуществлять их анализ; выбирать покровные материалы для сооружений защищенного грунта;</w:t>
      </w:r>
    </w:p>
    <w:p w:rsidR="007E1B29" w:rsidRDefault="007E1B29" w:rsidP="007E1B29">
      <w:pPr>
        <w:spacing w:before="8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обработки почвы и ухода за растениями; выращивания раст</w:t>
      </w:r>
      <w:r>
        <w:rPr>
          <w:sz w:val="22"/>
        </w:rPr>
        <w:t>е</w:t>
      </w:r>
      <w:r>
        <w:rPr>
          <w:sz w:val="22"/>
        </w:rPr>
        <w:t>ний рассадным способом; расчета необходимого количества семян и доз удобрений с помощью учебной и справочной л</w:t>
      </w:r>
      <w:r>
        <w:rPr>
          <w:sz w:val="22"/>
        </w:rPr>
        <w:t>и</w:t>
      </w:r>
      <w:r>
        <w:rPr>
          <w:sz w:val="22"/>
        </w:rPr>
        <w:t>тературы; выбора малотоксичных средств защиты растений от вредителей и болезней.</w:t>
      </w:r>
    </w:p>
    <w:p w:rsidR="007E1B29" w:rsidRDefault="007E1B29" w:rsidP="007E1B29">
      <w:pPr>
        <w:pStyle w:val="a3"/>
        <w:spacing w:before="180" w:line="24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изучения раздела </w:t>
      </w:r>
      <w:r>
        <w:rPr>
          <w:b/>
          <w:i/>
          <w:caps/>
          <w:sz w:val="20"/>
        </w:rPr>
        <w:t>«ЖИВОТНОВОДСТВО»</w:t>
      </w:r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жен:</w:t>
      </w:r>
    </w:p>
    <w:p w:rsidR="007E1B29" w:rsidRDefault="007E1B29" w:rsidP="007E1B29">
      <w:pPr>
        <w:spacing w:before="80" w:line="20" w:lineRule="atLeast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структуру технологического цикла получения животноводч</w:t>
      </w:r>
      <w:r>
        <w:rPr>
          <w:sz w:val="22"/>
        </w:rPr>
        <w:t>е</w:t>
      </w:r>
      <w:r>
        <w:rPr>
          <w:sz w:val="22"/>
        </w:rPr>
        <w:t>ской продукции; биологические и хозяйственные особенности основных видов сельскохозяйственных животных своего р</w:t>
      </w:r>
      <w:r>
        <w:rPr>
          <w:sz w:val="22"/>
        </w:rPr>
        <w:t>е</w:t>
      </w:r>
      <w:r>
        <w:rPr>
          <w:sz w:val="22"/>
        </w:rPr>
        <w:t>гиона и нескольких ведущих пород для каждого вида; общие требования к условиям содержания животных; наиболее ра</w:t>
      </w:r>
      <w:r>
        <w:rPr>
          <w:sz w:val="22"/>
        </w:rPr>
        <w:t>с</w:t>
      </w:r>
      <w:r>
        <w:rPr>
          <w:sz w:val="22"/>
        </w:rPr>
        <w:t>пространенные и наиболее опасные болезни сельскохозяйс</w:t>
      </w:r>
      <w:r>
        <w:rPr>
          <w:sz w:val="22"/>
        </w:rPr>
        <w:t>т</w:t>
      </w:r>
      <w:r>
        <w:rPr>
          <w:sz w:val="22"/>
        </w:rPr>
        <w:t>венных животных и меры их профилактики;</w:t>
      </w:r>
    </w:p>
    <w:p w:rsidR="007E1B29" w:rsidRDefault="007E1B29" w:rsidP="007E1B29">
      <w:pPr>
        <w:spacing w:before="80" w:line="20" w:lineRule="atLeast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7E1B29" w:rsidRDefault="007E1B29" w:rsidP="007E1B29">
      <w:pPr>
        <w:numPr>
          <w:ilvl w:val="0"/>
          <w:numId w:val="2"/>
        </w:numPr>
        <w:spacing w:before="40" w:line="252" w:lineRule="auto"/>
        <w:jc w:val="both"/>
        <w:rPr>
          <w:sz w:val="22"/>
        </w:rPr>
      </w:pPr>
      <w:r>
        <w:rPr>
          <w:sz w:val="22"/>
        </w:rPr>
        <w:t>выполнять основные виды работ по уходу за животными в у</w:t>
      </w:r>
      <w:r>
        <w:rPr>
          <w:sz w:val="22"/>
        </w:rPr>
        <w:t>с</w:t>
      </w:r>
      <w:r>
        <w:rPr>
          <w:sz w:val="22"/>
        </w:rPr>
        <w:t xml:space="preserve">ловиях небольших ферм; определять принадлежность </w:t>
      </w:r>
      <w:r>
        <w:rPr>
          <w:sz w:val="22"/>
        </w:rPr>
        <w:lastRenderedPageBreak/>
        <w:t>кормов к основным группам (грубые, сочные, концентрированные); сравнивать корма различных групп по питательности; соста</w:t>
      </w:r>
      <w:r>
        <w:rPr>
          <w:sz w:val="22"/>
        </w:rPr>
        <w:t>в</w:t>
      </w:r>
      <w:r>
        <w:rPr>
          <w:sz w:val="22"/>
        </w:rPr>
        <w:t>лять с помощью учебной и справочной литературы простые рационы, подбирать корма для замены в рационе; подбирать пары для разведения животных в небольших хозяйствах; о</w:t>
      </w:r>
      <w:r>
        <w:rPr>
          <w:sz w:val="22"/>
        </w:rPr>
        <w:t>п</w:t>
      </w:r>
      <w:r>
        <w:rPr>
          <w:sz w:val="22"/>
        </w:rPr>
        <w:t>ределять продуктивность различных видов животных; опред</w:t>
      </w:r>
      <w:r>
        <w:rPr>
          <w:sz w:val="22"/>
        </w:rPr>
        <w:t>е</w:t>
      </w:r>
      <w:r>
        <w:rPr>
          <w:sz w:val="22"/>
        </w:rPr>
        <w:t>лять по внешним признакам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</w:t>
      </w:r>
      <w:r>
        <w:rPr>
          <w:sz w:val="22"/>
        </w:rPr>
        <w:t>ч</w:t>
      </w:r>
      <w:r>
        <w:rPr>
          <w:sz w:val="22"/>
        </w:rPr>
        <w:t>ными препаратами;</w:t>
      </w:r>
    </w:p>
    <w:p w:rsidR="007E1B29" w:rsidRDefault="007E1B29" w:rsidP="007E1B29">
      <w:pPr>
        <w:spacing w:before="8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заготовки, хранения, подготовки кормов к скармливанию; первичной переработки продукции животноводства.</w:t>
      </w:r>
    </w:p>
    <w:p w:rsidR="007E1B29" w:rsidRDefault="007E1B29" w:rsidP="007E1B29">
      <w:pPr>
        <w:pStyle w:val="a3"/>
        <w:spacing w:before="240" w:line="24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изучения раздела </w:t>
      </w:r>
      <w:r>
        <w:rPr>
          <w:b/>
          <w:i/>
          <w:caps/>
          <w:sz w:val="20"/>
        </w:rPr>
        <w:t>«ЭЛЕКТРОТЕХНИЧЕСКИЕ РАБОТЫ»</w:t>
      </w:r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жен:</w:t>
      </w:r>
    </w:p>
    <w:p w:rsidR="007E1B29" w:rsidRDefault="007E1B29" w:rsidP="007E1B29">
      <w:pPr>
        <w:spacing w:before="80" w:line="20" w:lineRule="atLeast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spacing w:before="40" w:line="252" w:lineRule="auto"/>
        <w:jc w:val="both"/>
        <w:rPr>
          <w:b/>
          <w:sz w:val="22"/>
        </w:rPr>
      </w:pPr>
      <w:r>
        <w:rPr>
          <w:sz w:val="22"/>
        </w:rPr>
        <w:t>назначение и виды устройств защиты бытовых электроустан</w:t>
      </w:r>
      <w:r>
        <w:rPr>
          <w:sz w:val="22"/>
        </w:rPr>
        <w:t>о</w:t>
      </w:r>
      <w:r>
        <w:rPr>
          <w:sz w:val="22"/>
        </w:rPr>
        <w:t>вок от перегрузки; правила безопасной эксплуатации бытовой техники; пути экономии электрической энергии в быту;</w:t>
      </w:r>
    </w:p>
    <w:p w:rsidR="007E1B29" w:rsidRDefault="007E1B29" w:rsidP="007E1B29">
      <w:pPr>
        <w:spacing w:before="80" w:line="20" w:lineRule="atLeast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7E1B29" w:rsidRDefault="007E1B29" w:rsidP="007E1B29">
      <w:pPr>
        <w:numPr>
          <w:ilvl w:val="0"/>
          <w:numId w:val="2"/>
        </w:numPr>
        <w:spacing w:before="40" w:line="252" w:lineRule="auto"/>
        <w:jc w:val="both"/>
        <w:rPr>
          <w:sz w:val="22"/>
        </w:rPr>
      </w:pPr>
      <w:r>
        <w:rPr>
          <w:sz w:val="22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</w:t>
      </w:r>
    </w:p>
    <w:p w:rsidR="007E1B29" w:rsidRDefault="007E1B29" w:rsidP="007E1B29">
      <w:pPr>
        <w:spacing w:before="8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numPr>
          <w:ilvl w:val="0"/>
          <w:numId w:val="2"/>
        </w:numPr>
        <w:spacing w:before="40" w:line="252" w:lineRule="auto"/>
        <w:jc w:val="both"/>
        <w:rPr>
          <w:sz w:val="22"/>
        </w:rPr>
      </w:pPr>
      <w:r>
        <w:rPr>
          <w:sz w:val="22"/>
        </w:rPr>
        <w:t>безопасной эксплуатации электротехнических и электробыт</w:t>
      </w:r>
      <w:r>
        <w:rPr>
          <w:sz w:val="22"/>
        </w:rPr>
        <w:t>о</w:t>
      </w:r>
      <w:r>
        <w:rPr>
          <w:sz w:val="22"/>
        </w:rPr>
        <w:t>вых приборов; оценки возможности подключения различных потребителей электрической энергии к квартирной пр</w:t>
      </w:r>
      <w:r>
        <w:rPr>
          <w:sz w:val="22"/>
        </w:rPr>
        <w:t>о</w:t>
      </w:r>
      <w:r>
        <w:rPr>
          <w:sz w:val="22"/>
        </w:rPr>
        <w:t xml:space="preserve">водке и определения нагрузки сети при их одновременном </w:t>
      </w:r>
      <w:r>
        <w:rPr>
          <w:sz w:val="22"/>
        </w:rPr>
        <w:lastRenderedPageBreak/>
        <w:t>использ</w:t>
      </w:r>
      <w:r>
        <w:rPr>
          <w:sz w:val="22"/>
        </w:rPr>
        <w:t>о</w:t>
      </w:r>
      <w:r>
        <w:rPr>
          <w:sz w:val="22"/>
        </w:rPr>
        <w:t>вании; осуществления сборки электрических цепей простых электротехнических устройств по схемам.</w:t>
      </w:r>
    </w:p>
    <w:p w:rsidR="007E1B29" w:rsidRDefault="007E1B29" w:rsidP="007E1B29">
      <w:pPr>
        <w:pStyle w:val="a3"/>
        <w:spacing w:before="240" w:line="24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изучения раздела </w:t>
      </w:r>
      <w:r>
        <w:rPr>
          <w:b/>
          <w:i/>
          <w:caps/>
          <w:sz w:val="20"/>
        </w:rPr>
        <w:t>«ТЕХНОЛОГИИ ВЕДЕНИЯ ДОМА»</w:t>
      </w:r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жен:</w:t>
      </w:r>
    </w:p>
    <w:p w:rsidR="007E1B29" w:rsidRDefault="007E1B29" w:rsidP="007E1B2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b/>
          <w:sz w:val="22"/>
        </w:rPr>
      </w:pPr>
      <w:r>
        <w:rPr>
          <w:sz w:val="22"/>
        </w:rPr>
        <w:t>характеристики основных функциональных зон в жилых п</w:t>
      </w:r>
      <w:r>
        <w:rPr>
          <w:sz w:val="22"/>
        </w:rPr>
        <w:t>о</w:t>
      </w:r>
      <w:r>
        <w:rPr>
          <w:sz w:val="22"/>
        </w:rPr>
        <w:t>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</w:t>
      </w:r>
      <w:r>
        <w:rPr>
          <w:sz w:val="22"/>
        </w:rPr>
        <w:t>а</w:t>
      </w:r>
      <w:r>
        <w:rPr>
          <w:sz w:val="22"/>
        </w:rPr>
        <w:t>лизации;</w:t>
      </w:r>
    </w:p>
    <w:p w:rsidR="007E1B29" w:rsidRDefault="007E1B29" w:rsidP="007E1B29">
      <w:pPr>
        <w:pStyle w:val="a3"/>
        <w:spacing w:before="120" w:line="240" w:lineRule="auto"/>
        <w:rPr>
          <w:b/>
          <w:sz w:val="22"/>
        </w:rPr>
      </w:pPr>
      <w:r>
        <w:rPr>
          <w:b/>
          <w:sz w:val="22"/>
        </w:rPr>
        <w:t>уметь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b/>
          <w:sz w:val="22"/>
        </w:rPr>
      </w:pPr>
      <w:r>
        <w:rPr>
          <w:sz w:val="22"/>
        </w:rPr>
        <w:t>планировать ремонтно-отделочные работы с указанием мат</w:t>
      </w:r>
      <w:r>
        <w:rPr>
          <w:sz w:val="22"/>
        </w:rPr>
        <w:t>е</w:t>
      </w:r>
      <w:r>
        <w:rPr>
          <w:sz w:val="22"/>
        </w:rPr>
        <w:t>риалов, инструментов, оборудования и примерных затрат; подбирать покрытия в соответствии с функциональным назн</w:t>
      </w:r>
      <w:r>
        <w:rPr>
          <w:sz w:val="22"/>
        </w:rPr>
        <w:t>а</w:t>
      </w:r>
      <w:r>
        <w:rPr>
          <w:sz w:val="22"/>
        </w:rPr>
        <w:t>чением помещений; заменять уплотнительные прокладки в кране или вентиле; соблюдать правила пользования совреме</w:t>
      </w:r>
      <w:r>
        <w:rPr>
          <w:sz w:val="22"/>
        </w:rPr>
        <w:t>н</w:t>
      </w:r>
      <w:r>
        <w:rPr>
          <w:sz w:val="22"/>
        </w:rPr>
        <w:t>ной бытовой техникой;</w:t>
      </w:r>
    </w:p>
    <w:p w:rsidR="007E1B29" w:rsidRDefault="007E1B29" w:rsidP="007E1B29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</w:t>
      </w:r>
      <w:r>
        <w:rPr>
          <w:sz w:val="22"/>
        </w:rPr>
        <w:t>о</w:t>
      </w:r>
      <w:r>
        <w:rPr>
          <w:sz w:val="22"/>
        </w:rPr>
        <w:t>ванием современных материалов для ремонта и отделки п</w:t>
      </w:r>
      <w:r>
        <w:rPr>
          <w:sz w:val="22"/>
        </w:rPr>
        <w:t>о</w:t>
      </w:r>
      <w:r>
        <w:rPr>
          <w:sz w:val="22"/>
        </w:rPr>
        <w:t>мещений; применения средств индивидуальной защиты и г</w:t>
      </w:r>
      <w:r>
        <w:rPr>
          <w:sz w:val="22"/>
        </w:rPr>
        <w:t>и</w:t>
      </w:r>
      <w:r>
        <w:rPr>
          <w:sz w:val="22"/>
        </w:rPr>
        <w:t>гиены.</w:t>
      </w:r>
    </w:p>
    <w:p w:rsidR="007E1B29" w:rsidRDefault="007E1B29" w:rsidP="007E1B29">
      <w:pPr>
        <w:pStyle w:val="a3"/>
        <w:spacing w:before="360" w:line="24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изучения раздела </w:t>
      </w:r>
      <w:r>
        <w:rPr>
          <w:b/>
          <w:i/>
          <w:caps/>
          <w:sz w:val="20"/>
        </w:rPr>
        <w:t>«ЧЕРЧЕНИЕ И ГРАФИКА»</w:t>
      </w:r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жен:</w:t>
      </w:r>
    </w:p>
    <w:p w:rsidR="007E1B29" w:rsidRDefault="007E1B29" w:rsidP="007E1B2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spacing w:before="40" w:line="252" w:lineRule="auto"/>
        <w:jc w:val="both"/>
        <w:rPr>
          <w:b/>
          <w:sz w:val="22"/>
        </w:rPr>
      </w:pPr>
      <w:r>
        <w:rPr>
          <w:sz w:val="22"/>
        </w:rPr>
        <w:lastRenderedPageBreak/>
        <w:t>технологические понятия: графическая документация, техн</w:t>
      </w:r>
      <w:r>
        <w:rPr>
          <w:sz w:val="22"/>
        </w:rPr>
        <w:t>о</w:t>
      </w:r>
      <w:r>
        <w:rPr>
          <w:sz w:val="22"/>
        </w:rPr>
        <w:t>логическая карта, чертеж, эскиз, технический рисунок, схема, стандартизация;</w:t>
      </w:r>
    </w:p>
    <w:p w:rsidR="007E1B29" w:rsidRDefault="007E1B29" w:rsidP="007E1B29">
      <w:pPr>
        <w:spacing w:before="40" w:line="252" w:lineRule="auto"/>
        <w:jc w:val="both"/>
        <w:rPr>
          <w:b/>
          <w:sz w:val="22"/>
        </w:rPr>
      </w:pPr>
    </w:p>
    <w:p w:rsidR="007E1B29" w:rsidRDefault="007E1B29" w:rsidP="007E1B29">
      <w:pPr>
        <w:pStyle w:val="a3"/>
        <w:spacing w:before="120" w:line="240" w:lineRule="auto"/>
        <w:rPr>
          <w:b/>
          <w:sz w:val="22"/>
        </w:rPr>
      </w:pPr>
      <w:r>
        <w:rPr>
          <w:b/>
          <w:sz w:val="22"/>
        </w:rPr>
        <w:t>уметь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выбирать способы графического отображения объекта или процесса; выполнять чертежи и эскизы, в том числе с испол</w:t>
      </w:r>
      <w:r>
        <w:rPr>
          <w:sz w:val="22"/>
        </w:rPr>
        <w:t>ь</w:t>
      </w:r>
      <w:r>
        <w:rPr>
          <w:sz w:val="22"/>
        </w:rPr>
        <w:t>зованием средств компьютерной поддержки; составлять уче</w:t>
      </w:r>
      <w:r>
        <w:rPr>
          <w:sz w:val="22"/>
        </w:rPr>
        <w:t>б</w:t>
      </w:r>
      <w:r>
        <w:rPr>
          <w:sz w:val="22"/>
        </w:rPr>
        <w:t>ные технологические карты; соблюдать требования к офор</w:t>
      </w:r>
      <w:r>
        <w:rPr>
          <w:sz w:val="22"/>
        </w:rPr>
        <w:t>м</w:t>
      </w:r>
      <w:r>
        <w:rPr>
          <w:sz w:val="22"/>
        </w:rPr>
        <w:t>лению эскизов и чертежей;</w:t>
      </w:r>
    </w:p>
    <w:p w:rsidR="007E1B29" w:rsidRDefault="007E1B29" w:rsidP="007E1B29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выполнения графических работ с использованием инструме</w:t>
      </w:r>
      <w:r>
        <w:rPr>
          <w:sz w:val="22"/>
        </w:rPr>
        <w:t>н</w:t>
      </w:r>
      <w:r>
        <w:rPr>
          <w:sz w:val="22"/>
        </w:rPr>
        <w:t>тов, приспособлений и компьютерной техники; чтения и в</w:t>
      </w:r>
      <w:r>
        <w:rPr>
          <w:sz w:val="22"/>
        </w:rPr>
        <w:t>ы</w:t>
      </w:r>
      <w:r>
        <w:rPr>
          <w:sz w:val="22"/>
        </w:rPr>
        <w:t>полнения чертежей, эскизов, схем, технических рисунков д</w:t>
      </w:r>
      <w:r>
        <w:rPr>
          <w:sz w:val="22"/>
        </w:rPr>
        <w:t>е</w:t>
      </w:r>
      <w:r>
        <w:rPr>
          <w:sz w:val="22"/>
        </w:rPr>
        <w:t>талей и изделий.</w:t>
      </w:r>
    </w:p>
    <w:p w:rsidR="007E1B29" w:rsidRDefault="007E1B29" w:rsidP="007E1B29">
      <w:pPr>
        <w:pStyle w:val="a3"/>
        <w:spacing w:before="240" w:line="24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изучения раздела </w:t>
      </w:r>
      <w:r>
        <w:rPr>
          <w:b/>
          <w:i/>
          <w:caps/>
          <w:sz w:val="20"/>
        </w:rPr>
        <w:t>«СОВРЕМЕННОЕ ПРОИ</w:t>
      </w:r>
      <w:r>
        <w:rPr>
          <w:b/>
          <w:i/>
          <w:caps/>
          <w:sz w:val="20"/>
        </w:rPr>
        <w:t>З</w:t>
      </w:r>
      <w:r>
        <w:rPr>
          <w:b/>
          <w:i/>
          <w:caps/>
          <w:sz w:val="20"/>
        </w:rPr>
        <w:t>ВОДСТВО И ПРОФЕССИОНАЛЬНОЕ ОБРАЗОВАНИЕ»</w:t>
      </w:r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жен:</w:t>
      </w:r>
    </w:p>
    <w:p w:rsidR="007E1B29" w:rsidRDefault="007E1B29" w:rsidP="007E1B2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сферы современного производства; разделение труда на пр</w:t>
      </w:r>
      <w:r>
        <w:rPr>
          <w:sz w:val="22"/>
        </w:rPr>
        <w:t>о</w:t>
      </w:r>
      <w:r>
        <w:rPr>
          <w:sz w:val="22"/>
        </w:rPr>
        <w:t>изводстве; понятие о специальности и квалификации работн</w:t>
      </w:r>
      <w:r>
        <w:rPr>
          <w:sz w:val="22"/>
        </w:rPr>
        <w:t>и</w:t>
      </w:r>
      <w:r>
        <w:rPr>
          <w:sz w:val="22"/>
        </w:rPr>
        <w:t>ка; факторы, влияющие на уровень оплаты труда; пути пол</w:t>
      </w:r>
      <w:r>
        <w:rPr>
          <w:sz w:val="22"/>
        </w:rPr>
        <w:t>у</w:t>
      </w:r>
      <w:r>
        <w:rPr>
          <w:sz w:val="22"/>
        </w:rPr>
        <w:t>чения профессионального образования; необходимость учета требований к качествам личности при выборе профессии;</w:t>
      </w:r>
    </w:p>
    <w:p w:rsidR="007E1B29" w:rsidRDefault="007E1B29" w:rsidP="007E1B29">
      <w:pPr>
        <w:pStyle w:val="a3"/>
        <w:spacing w:before="120" w:line="240" w:lineRule="auto"/>
        <w:rPr>
          <w:b/>
          <w:sz w:val="22"/>
        </w:rPr>
      </w:pPr>
      <w:r>
        <w:rPr>
          <w:b/>
          <w:sz w:val="22"/>
        </w:rPr>
        <w:t>уметь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t>находить информацию о региональных учреждениях профе</w:t>
      </w:r>
      <w:r>
        <w:rPr>
          <w:sz w:val="22"/>
        </w:rPr>
        <w:t>с</w:t>
      </w:r>
      <w:r>
        <w:rPr>
          <w:sz w:val="22"/>
        </w:rPr>
        <w:t>сионального образования, путях получения профессиональн</w:t>
      </w:r>
      <w:r>
        <w:rPr>
          <w:sz w:val="22"/>
        </w:rPr>
        <w:t>о</w:t>
      </w:r>
      <w:r>
        <w:rPr>
          <w:sz w:val="22"/>
        </w:rPr>
        <w:t>го образования и трудоустройства; сопоставлять свои спосо</w:t>
      </w:r>
      <w:r>
        <w:rPr>
          <w:sz w:val="22"/>
        </w:rPr>
        <w:t>б</w:t>
      </w:r>
      <w:r>
        <w:rPr>
          <w:sz w:val="22"/>
        </w:rPr>
        <w:t>ности и возможности с требованиями профессии;</w:t>
      </w:r>
    </w:p>
    <w:p w:rsidR="007E1B29" w:rsidRDefault="007E1B29" w:rsidP="007E1B29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7E1B29" w:rsidRDefault="007E1B29" w:rsidP="007E1B29">
      <w:pPr>
        <w:numPr>
          <w:ilvl w:val="0"/>
          <w:numId w:val="2"/>
        </w:numPr>
        <w:spacing w:before="40"/>
        <w:jc w:val="both"/>
        <w:rPr>
          <w:sz w:val="22"/>
        </w:rPr>
      </w:pPr>
      <w:r>
        <w:rPr>
          <w:sz w:val="22"/>
        </w:rPr>
        <w:lastRenderedPageBreak/>
        <w:t>построения планов профессиональной карьеры, выбора пути продолжения образования или трудоустройства.</w:t>
      </w:r>
    </w:p>
    <w:p w:rsidR="007E1B29" w:rsidRDefault="007E1B29" w:rsidP="007E1B29">
      <w:pPr>
        <w:pStyle w:val="a3"/>
        <w:ind w:firstLine="0"/>
        <w:rPr>
          <w:sz w:val="22"/>
        </w:rPr>
      </w:pPr>
    </w:p>
    <w:p w:rsidR="00556978" w:rsidRDefault="00556978"/>
    <w:sectPr w:rsidR="00556978">
      <w:footerReference w:type="even" r:id="rId7"/>
      <w:footerReference w:type="default" r:id="rId8"/>
      <w:pgSz w:w="11906" w:h="16838" w:code="9"/>
      <w:pgMar w:top="3595" w:right="2693" w:bottom="3402" w:left="2699" w:header="720" w:footer="2931" w:gutter="0"/>
      <w:pgNumType w:start="1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EA" w:rsidRDefault="005077EA" w:rsidP="007E1B29">
      <w:r>
        <w:separator/>
      </w:r>
    </w:p>
  </w:endnote>
  <w:endnote w:type="continuationSeparator" w:id="0">
    <w:p w:rsidR="005077EA" w:rsidRDefault="005077EA" w:rsidP="007E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7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5077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77EA">
    <w:pPr>
      <w:pStyle w:val="a5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7E1B29">
      <w:rPr>
        <w:rStyle w:val="a7"/>
        <w:noProof/>
        <w:sz w:val="22"/>
      </w:rPr>
      <w:t>215</w:t>
    </w:r>
    <w:r>
      <w:rPr>
        <w:rStyle w:val="a7"/>
        <w:sz w:val="22"/>
      </w:rPr>
      <w:fldChar w:fldCharType="end"/>
    </w:r>
  </w:p>
  <w:p w:rsidR="00000000" w:rsidRDefault="005077EA">
    <w:pPr>
      <w:pStyle w:val="a5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EA" w:rsidRDefault="005077EA" w:rsidP="007E1B29">
      <w:r>
        <w:separator/>
      </w:r>
    </w:p>
  </w:footnote>
  <w:footnote w:type="continuationSeparator" w:id="0">
    <w:p w:rsidR="005077EA" w:rsidRDefault="005077EA" w:rsidP="007E1B29">
      <w:r>
        <w:continuationSeparator/>
      </w:r>
    </w:p>
  </w:footnote>
  <w:footnote w:id="1">
    <w:p w:rsidR="007E1B29" w:rsidRDefault="007E1B29" w:rsidP="007E1B29">
      <w:pPr>
        <w:pStyle w:val="ab"/>
        <w:spacing w:line="240" w:lineRule="auto"/>
        <w:ind w:left="360" w:hanging="360"/>
        <w:rPr>
          <w:sz w:val="18"/>
        </w:rPr>
      </w:pPr>
      <w:r>
        <w:rPr>
          <w:rStyle w:val="a8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29"/>
    <w:rsid w:val="00242CF4"/>
    <w:rsid w:val="005077EA"/>
    <w:rsid w:val="00556978"/>
    <w:rsid w:val="006E6357"/>
    <w:rsid w:val="007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29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7E1B2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7E1B29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2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B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1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7E1B29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semiHidden/>
    <w:rsid w:val="007E1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E1B29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E1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7E1B29"/>
    <w:pPr>
      <w:spacing w:line="360" w:lineRule="auto"/>
      <w:ind w:firstLine="709"/>
      <w:jc w:val="both"/>
    </w:pPr>
    <w:rPr>
      <w:b/>
      <w:i/>
    </w:rPr>
  </w:style>
  <w:style w:type="character" w:customStyle="1" w:styleId="30">
    <w:name w:val="Основной текст с отступом 3 Знак"/>
    <w:basedOn w:val="a0"/>
    <w:link w:val="3"/>
    <w:semiHidden/>
    <w:rsid w:val="007E1B2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7E1B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E1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7E1B29"/>
  </w:style>
  <w:style w:type="character" w:styleId="a8">
    <w:name w:val="footnote reference"/>
    <w:basedOn w:val="a0"/>
    <w:semiHidden/>
    <w:rsid w:val="007E1B29"/>
    <w:rPr>
      <w:vertAlign w:val="superscript"/>
    </w:rPr>
  </w:style>
  <w:style w:type="paragraph" w:styleId="a9">
    <w:name w:val="Body Text"/>
    <w:basedOn w:val="a"/>
    <w:link w:val="aa"/>
    <w:semiHidden/>
    <w:rsid w:val="007E1B29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7E1B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7E1B2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E1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semiHidden/>
    <w:rsid w:val="007E1B2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7E1B2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4192</Words>
  <Characters>23900</Characters>
  <Application>Microsoft Office Word</Application>
  <DocSecurity>0</DocSecurity>
  <Lines>199</Lines>
  <Paragraphs>56</Paragraphs>
  <ScaleCrop>false</ScaleCrop>
  <Company>Grizli777</Company>
  <LinksUpToDate>false</LinksUpToDate>
  <CharactersWithSpaces>28036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2014-04-05T06:10:00Z</dcterms:created>
  <dcterms:modified xsi:type="dcterms:W3CDTF">2014-04-05T06:10:00Z</dcterms:modified>
</cp:coreProperties>
</file>