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DA" w:rsidRPr="007959DA" w:rsidRDefault="007959DA" w:rsidP="007533EA">
      <w:pPr>
        <w:tabs>
          <w:tab w:val="left" w:pos="1700"/>
        </w:tabs>
        <w:spacing w:after="0" w:line="240" w:lineRule="auto"/>
        <w:ind w:left="-851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7959DA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7533E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по географии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Начальный курс физической географии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7533EA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для</w:t>
      </w:r>
      <w:r w:rsidR="007533EA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класса с ОВЗ УО</w:t>
      </w:r>
      <w:r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со статьями 2,79 Федерального закона Российской Федерации № 273-Ф3 от 29.12.2012 года «Об образовании в Российской Федерации»; Приказом Министерства образования и науки РФ от 30 августа 2013 года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санитарными правилами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№ 189, зарегистрированное в Минюсте России 03.03.2011 г. № 189)</w:t>
      </w:r>
      <w:proofErr w:type="gramEnd"/>
      <w:r>
        <w:rPr>
          <w:rFonts w:ascii="Times New Roman" w:eastAsia="Times New Roman" w:hAnsi="Times New Roman"/>
          <w:sz w:val="24"/>
          <w:szCs w:val="24"/>
        </w:rPr>
        <w:t>;Уставом МАОУ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Свободненская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СОШ», на основе Программы специальной (коррекционной) образовательной школы VIII вида: 5-9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./ Под редакцией В.В. Воронковой (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«География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6-9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классы»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автор Т.М.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Лифанова</w:t>
      </w:r>
      <w:r>
        <w:rPr>
          <w:rFonts w:ascii="Times New Roman" w:eastAsia="Times New Roman" w:hAnsi="Times New Roman"/>
          <w:sz w:val="24"/>
          <w:szCs w:val="24"/>
        </w:rPr>
        <w:t>). – Москва: Гуманитарный издательский центр ВЛАДОС, 2001 г. – Сб. 1;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«Начальный курс физической географии» построена с учетом реализации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Цель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7959DA" w:rsidRDefault="007959DA" w:rsidP="007533EA">
      <w:pPr>
        <w:spacing w:after="0" w:line="240" w:lineRule="auto"/>
        <w:ind w:left="-851"/>
        <w:rPr>
          <w:sz w:val="20"/>
          <w:szCs w:val="20"/>
        </w:rPr>
      </w:pPr>
    </w:p>
    <w:p w:rsidR="007959DA" w:rsidRPr="007959DA" w:rsidRDefault="007959DA" w:rsidP="007533EA">
      <w:pPr>
        <w:tabs>
          <w:tab w:val="left" w:pos="170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География — учебный предмет, синтезирующий многие компоненты общественно-научного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</w:t>
      </w:r>
    </w:p>
    <w:p w:rsidR="007959DA" w:rsidRDefault="007959DA" w:rsidP="007533EA">
      <w:pPr>
        <w:spacing w:after="0" w:line="240" w:lineRule="auto"/>
        <w:ind w:left="-851"/>
        <w:rPr>
          <w:sz w:val="20"/>
          <w:szCs w:val="20"/>
        </w:rPr>
      </w:pP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Основная цель обучения географии -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 экологически сообразного поведения в окружающей среде.</w:t>
      </w:r>
      <w:proofErr w:type="gramEnd"/>
    </w:p>
    <w:p w:rsidR="007959DA" w:rsidRP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59DA">
        <w:rPr>
          <w:rFonts w:ascii="Times New Roman" w:eastAsia="Times New Roman" w:hAnsi="Times New Roman"/>
          <w:b/>
          <w:sz w:val="24"/>
          <w:szCs w:val="24"/>
        </w:rPr>
        <w:t>Задачами изучения географии являются: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географ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роли в понимании природных и социально-экономических процессов и их взаимосвязей;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</w:p>
    <w:p w:rsidR="007959DA" w:rsidRPr="007959DA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7959DA" w:rsidRDefault="007959DA" w:rsidP="007533EA">
      <w:pPr>
        <w:spacing w:after="0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9DA" w:rsidRPr="007959DA" w:rsidRDefault="007959DA" w:rsidP="007533EA">
      <w:pPr>
        <w:spacing w:after="0" w:line="240" w:lineRule="auto"/>
        <w:ind w:left="-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На изучение географии в 6 классе для обучающихся с ОВЗ УО отводится 68 часов в год (2 часа в неделю).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результаты: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развитие  любознательности  и  формирование  интереса  к  изучению  курса</w:t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географии;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развитие творческих способностей учащихся;</w:t>
      </w:r>
    </w:p>
    <w:p w:rsidR="007959DA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B07DE7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развитие мотивации к изучению предмета.</w:t>
      </w:r>
    </w:p>
    <w:p w:rsidR="00B07DE7" w:rsidRDefault="007959DA" w:rsidP="007533E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способами самоорганизации учебной деятельности, что включает</w:t>
      </w:r>
      <w:r w:rsidR="00B07DE7">
        <w:rPr>
          <w:sz w:val="20"/>
          <w:szCs w:val="20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себя умения: </w:t>
      </w:r>
    </w:p>
    <w:p w:rsidR="00B07DE7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 помощью учителя</w:t>
      </w:r>
      <w:r>
        <w:rPr>
          <w:rFonts w:ascii="Times New Roman" w:eastAsia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помощью учителя </w:t>
      </w:r>
      <w:r>
        <w:rPr>
          <w:rFonts w:ascii="Times New Roman" w:eastAsia="Times New Roman" w:hAnsi="Times New Roman"/>
          <w:sz w:val="24"/>
          <w:szCs w:val="24"/>
        </w:rPr>
        <w:t>проводить самооценку уровня личных учебных достижений;</w:t>
      </w:r>
    </w:p>
    <w:p w:rsidR="007959DA" w:rsidRPr="00B07DE7" w:rsidRDefault="007959DA" w:rsidP="007533EA">
      <w:pPr>
        <w:spacing w:after="0" w:line="240" w:lineRule="auto"/>
        <w:ind w:left="-85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приемов работы с информацией: поиск и отбор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 помощью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учителя </w:t>
      </w:r>
      <w:r>
        <w:rPr>
          <w:rFonts w:ascii="Times New Roman" w:eastAsia="Times New Roman" w:hAnsi="Times New Roman"/>
          <w:sz w:val="24"/>
          <w:szCs w:val="24"/>
        </w:rPr>
        <w:t>источников информации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(справочные издания на печатной основе и в виде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CD,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Интернет и т.д.), в соответствии с учебной задачей или жизненной ситуацией, ее понимание;</w:t>
      </w:r>
    </w:p>
    <w:p w:rsidR="007959DA" w:rsidRDefault="007959DA" w:rsidP="007533EA">
      <w:pPr>
        <w:spacing w:after="0" w:line="240" w:lineRule="auto"/>
        <w:ind w:left="-851" w:hanging="1831"/>
        <w:jc w:val="both"/>
        <w:rPr>
          <w:sz w:val="20"/>
          <w:szCs w:val="20"/>
        </w:rPr>
      </w:pPr>
    </w:p>
    <w:p w:rsidR="00482DB4" w:rsidRPr="00482DB4" w:rsidRDefault="00482DB4" w:rsidP="007533EA">
      <w:pPr>
        <w:pStyle w:val="a3"/>
        <w:jc w:val="both"/>
        <w:rPr>
          <w:sz w:val="28"/>
          <w:szCs w:val="28"/>
        </w:rPr>
      </w:pPr>
    </w:p>
    <w:p w:rsidR="00482DB4" w:rsidRDefault="00482DB4" w:rsidP="007533EA">
      <w:pPr>
        <w:pStyle w:val="a3"/>
        <w:ind w:left="777" w:hanging="777"/>
        <w:jc w:val="both"/>
      </w:pPr>
    </w:p>
    <w:p w:rsidR="00A35806" w:rsidRDefault="00A35806" w:rsidP="007533EA">
      <w:pPr>
        <w:spacing w:after="0" w:line="240" w:lineRule="auto"/>
        <w:ind w:left="-1134" w:right="-426"/>
        <w:jc w:val="both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7533EA">
      <w:pPr>
        <w:spacing w:after="0" w:line="240" w:lineRule="auto"/>
        <w:ind w:left="-1134" w:right="-426"/>
        <w:jc w:val="both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7533EA" w:rsidRDefault="007533EA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7533EA" w:rsidRDefault="007533EA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A35806" w:rsidRDefault="00A35806" w:rsidP="00816EC5">
      <w:pPr>
        <w:spacing w:after="0" w:line="240" w:lineRule="auto"/>
        <w:ind w:left="-1134" w:right="-426"/>
        <w:jc w:val="center"/>
        <w:rPr>
          <w:rStyle w:val="90"/>
          <w:rFonts w:ascii="Times New Roman" w:hAnsi="Times New Roman" w:cs="Times New Roman"/>
          <w:bCs w:val="0"/>
          <w:sz w:val="24"/>
          <w:szCs w:val="24"/>
        </w:rPr>
      </w:pPr>
    </w:p>
    <w:p w:rsidR="007959DA" w:rsidRPr="00816EC5" w:rsidRDefault="00816EC5" w:rsidP="00816EC5">
      <w:pPr>
        <w:spacing w:after="0" w:line="240" w:lineRule="auto"/>
        <w:ind w:left="-1134" w:right="-426"/>
        <w:jc w:val="center"/>
        <w:rPr>
          <w:rFonts w:ascii="Times New Roman" w:eastAsia="Verdana" w:hAnsi="Times New Roman"/>
          <w:color w:val="000000"/>
          <w:spacing w:val="-20"/>
          <w:sz w:val="24"/>
          <w:szCs w:val="24"/>
          <w:lang w:eastAsia="ru-RU" w:bidi="ru-RU"/>
        </w:rPr>
      </w:pPr>
      <w:r w:rsidRPr="00816EC5">
        <w:rPr>
          <w:rStyle w:val="90"/>
          <w:rFonts w:ascii="Times New Roman" w:hAnsi="Times New Roman" w:cs="Times New Roman"/>
          <w:bCs w:val="0"/>
          <w:sz w:val="24"/>
          <w:szCs w:val="24"/>
        </w:rPr>
        <w:lastRenderedPageBreak/>
        <w:t xml:space="preserve">Содержание курса   </w:t>
      </w:r>
      <w:r w:rsidR="007959DA" w:rsidRPr="00816EC5">
        <w:rPr>
          <w:rStyle w:val="90"/>
          <w:rFonts w:ascii="Times New Roman" w:hAnsi="Times New Roman" w:cs="Times New Roman"/>
          <w:bCs w:val="0"/>
          <w:sz w:val="24"/>
          <w:szCs w:val="24"/>
        </w:rPr>
        <w:t>Начальный курс физической географии</w:t>
      </w:r>
    </w:p>
    <w:p w:rsidR="007959DA" w:rsidRPr="00816EC5" w:rsidRDefault="00816EC5" w:rsidP="00816EC5">
      <w:pPr>
        <w:pStyle w:val="320"/>
        <w:keepNext/>
        <w:keepLines/>
        <w:shd w:val="clear" w:color="auto" w:fill="auto"/>
        <w:spacing w:before="0" w:after="231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03"/>
      <w:r w:rsidRPr="00816EC5">
        <w:rPr>
          <w:rFonts w:ascii="Times New Roman" w:hAnsi="Times New Roman" w:cs="Times New Roman"/>
          <w:sz w:val="24"/>
          <w:szCs w:val="24"/>
        </w:rPr>
        <w:t>(68</w:t>
      </w:r>
      <w:r w:rsidR="007959DA" w:rsidRPr="00816EC5">
        <w:rPr>
          <w:rFonts w:ascii="Times New Roman" w:hAnsi="Times New Roman" w:cs="Times New Roman"/>
          <w:sz w:val="24"/>
          <w:szCs w:val="24"/>
        </w:rPr>
        <w:t xml:space="preserve"> ч</w:t>
      </w:r>
      <w:r w:rsidRPr="00816EC5">
        <w:rPr>
          <w:rFonts w:ascii="Times New Roman" w:hAnsi="Times New Roman" w:cs="Times New Roman"/>
          <w:sz w:val="24"/>
          <w:szCs w:val="24"/>
        </w:rPr>
        <w:t xml:space="preserve"> 2 часа в неделю</w:t>
      </w:r>
      <w:r w:rsidR="007959DA" w:rsidRPr="00816EC5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:rsidR="007959DA" w:rsidRPr="00816EC5" w:rsidRDefault="007959DA" w:rsidP="00816EC5">
      <w:pPr>
        <w:spacing w:after="218" w:line="24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  <w:r w:rsidRPr="00816EC5">
        <w:rPr>
          <w:rStyle w:val="101"/>
          <w:rFonts w:eastAsia="Calibri"/>
          <w:bCs w:val="0"/>
          <w:sz w:val="24"/>
          <w:szCs w:val="24"/>
        </w:rPr>
        <w:t>Введение (4 ч)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География — наука о природе Земли, населении и его хозяйствен</w:t>
      </w:r>
      <w:r w:rsidRPr="00816EC5">
        <w:rPr>
          <w:rStyle w:val="3"/>
          <w:sz w:val="24"/>
          <w:szCs w:val="24"/>
        </w:rPr>
        <w:softHyphen/>
        <w:t>ной деятельности.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Наблюдения за изменениями высоты Солнца и погоды. Компо</w:t>
      </w:r>
      <w:r w:rsidRPr="00816EC5">
        <w:rPr>
          <w:rStyle w:val="3"/>
          <w:sz w:val="24"/>
          <w:szCs w:val="24"/>
        </w:rPr>
        <w:softHyphen/>
        <w:t>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7959DA" w:rsidRPr="00816EC5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EC5">
        <w:rPr>
          <w:rStyle w:val="40pt"/>
          <w:rFonts w:ascii="Times New Roman" w:hAnsi="Times New Roman" w:cs="Times New Roman"/>
        </w:rPr>
        <w:t>Межпредметные</w:t>
      </w:r>
      <w:proofErr w:type="spellEnd"/>
      <w:r w:rsidRPr="00816EC5">
        <w:rPr>
          <w:rStyle w:val="4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Признаки времен года. Сезонные изменения, состояние водоемов, растительности и животного мира, высота Солнца и продолжительность дня в разное время года («Развитие устной речи на основе ознакомле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ния с предметами и явлениями окружающей действительности», «При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родоведение»),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7959DA" w:rsidRPr="00816EC5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EC5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Чтение и обобщение календарей природы и труда за 1-5 классы.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Знакомство с новым учебником, иллюстрированным приложе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нием — атласом, с рабочими тетрадями на печатной основе.</w:t>
      </w:r>
    </w:p>
    <w:p w:rsidR="007959DA" w:rsidRPr="00816EC5" w:rsidRDefault="007959DA" w:rsidP="00F856F2">
      <w:pPr>
        <w:spacing w:line="240" w:lineRule="auto"/>
        <w:ind w:left="-1134" w:right="142"/>
        <w:jc w:val="center"/>
        <w:rPr>
          <w:rFonts w:ascii="Times New Roman" w:hAnsi="Times New Roman"/>
          <w:sz w:val="24"/>
          <w:szCs w:val="24"/>
        </w:rPr>
      </w:pPr>
      <w:r w:rsidRPr="00816EC5">
        <w:rPr>
          <w:rStyle w:val="101"/>
          <w:rFonts w:eastAsia="Calibri"/>
          <w:bCs w:val="0"/>
          <w:sz w:val="24"/>
          <w:szCs w:val="24"/>
        </w:rPr>
        <w:t>Ориентирование на местности (5 ч)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Горизонт. Линия горизонта.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Стороны горизонта.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Компас и правила пользования им.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7959DA" w:rsidRPr="00816EC5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EC5">
        <w:rPr>
          <w:rStyle w:val="40pt"/>
          <w:rFonts w:ascii="Times New Roman" w:hAnsi="Times New Roman" w:cs="Times New Roman"/>
        </w:rPr>
        <w:t>Межпредметные</w:t>
      </w:r>
      <w:proofErr w:type="spellEnd"/>
      <w:r w:rsidRPr="00816EC5">
        <w:rPr>
          <w:rStyle w:val="4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Горизонтальное и вертикальное положение («Математика»).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Рисунки компаса и линии горизонта («Изобразительное искусство»).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Изготовление звездочки ориентирования («Ручной труд»).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7959DA" w:rsidRPr="00816EC5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EC5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Зарисовка линии, сторон горизонта.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Схематическая зарисовка компаса.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сторон горизонта по Солнцу и компасу.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сторон горизонта по местным признакам (на экскурсии или в уголке ориентирования).</w:t>
      </w:r>
    </w:p>
    <w:p w:rsidR="007959DA" w:rsidRPr="00816EC5" w:rsidRDefault="007959DA" w:rsidP="00F856F2">
      <w:pPr>
        <w:spacing w:line="240" w:lineRule="auto"/>
        <w:ind w:left="-1134" w:right="142"/>
        <w:jc w:val="center"/>
        <w:rPr>
          <w:rFonts w:ascii="Times New Roman" w:hAnsi="Times New Roman"/>
          <w:sz w:val="24"/>
          <w:szCs w:val="24"/>
        </w:rPr>
      </w:pPr>
      <w:r w:rsidRPr="00816EC5">
        <w:rPr>
          <w:rStyle w:val="101"/>
          <w:rFonts w:eastAsia="Calibri"/>
          <w:bCs w:val="0"/>
          <w:sz w:val="24"/>
          <w:szCs w:val="24"/>
        </w:rPr>
        <w:t>Формы поверхности Земли (4 ч)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Экскурсия для ознакомления с формами рельефа своей местности.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Рельеф местности, его основные формы. Равнины (плоские и холмистые), холмы.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Овраги, их образование.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Горы. Понятия о землетрясениях и извержениях вулканов.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6AC">
        <w:rPr>
          <w:rStyle w:val="40pt"/>
          <w:rFonts w:ascii="Times New Roman" w:hAnsi="Times New Roman" w:cs="Times New Roman"/>
        </w:rPr>
        <w:t>Межпредметные</w:t>
      </w:r>
      <w:proofErr w:type="spellEnd"/>
      <w:r w:rsidRPr="00A416AC">
        <w:rPr>
          <w:rStyle w:val="4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Сравнение объектов (холмы, горы) по высоте («Математика»).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Поверхность нашей местности («Природоведение»).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Работа с глиной, пластилином, природным материалом («Ручной труд»).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Предметы и явления неживой природы («Естествознание»).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6AC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Моделирование из сырого песка, глины или пластилина равнины, холма, горы, оврага, вулкана.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Зарисовки различных форм земной поверхности, схемы вулкана в разрезе.</w:t>
      </w:r>
    </w:p>
    <w:p w:rsidR="007533EA" w:rsidRDefault="007533EA" w:rsidP="00F856F2">
      <w:pPr>
        <w:spacing w:line="240" w:lineRule="auto"/>
        <w:ind w:left="-1134" w:right="142"/>
        <w:rPr>
          <w:rStyle w:val="101"/>
          <w:rFonts w:eastAsia="Calibri"/>
          <w:bCs w:val="0"/>
          <w:sz w:val="24"/>
          <w:szCs w:val="24"/>
        </w:rPr>
      </w:pPr>
    </w:p>
    <w:p w:rsidR="007959DA" w:rsidRPr="00A416AC" w:rsidRDefault="007533EA" w:rsidP="00F856F2">
      <w:pPr>
        <w:spacing w:line="240" w:lineRule="auto"/>
        <w:ind w:left="-1134" w:right="142"/>
        <w:jc w:val="center"/>
        <w:rPr>
          <w:rFonts w:ascii="Times New Roman" w:hAnsi="Times New Roman"/>
          <w:sz w:val="24"/>
          <w:szCs w:val="24"/>
        </w:rPr>
      </w:pPr>
      <w:r>
        <w:rPr>
          <w:rStyle w:val="101"/>
          <w:rFonts w:eastAsia="Calibri"/>
          <w:bCs w:val="0"/>
          <w:sz w:val="24"/>
          <w:szCs w:val="24"/>
        </w:rPr>
        <w:lastRenderedPageBreak/>
        <w:t>Вода на Земле (11</w:t>
      </w:r>
      <w:r w:rsidR="007959DA" w:rsidRPr="00A416AC">
        <w:rPr>
          <w:rStyle w:val="101"/>
          <w:rFonts w:eastAsia="Calibri"/>
          <w:bCs w:val="0"/>
          <w:sz w:val="24"/>
          <w:szCs w:val="24"/>
        </w:rPr>
        <w:t xml:space="preserve"> ч)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Значение воды для жизни на Земле. Круговорот воды в природе.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Родник, его образование.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Колодец. Водопровод.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Река, ее части. Горные и равнинные реки.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Использование рек.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Озера, водохранилища, пруды. Разведение рыб, птиц.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Болота, их осушение.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Океаны и моря. Явления природы: ураганы, штормы, цунами.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Острова и полуострова.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Водоемы в нашей местности. Охрана вод от загрязнения.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6AC">
        <w:rPr>
          <w:rStyle w:val="40pt"/>
          <w:rFonts w:ascii="Times New Roman" w:hAnsi="Times New Roman" w:cs="Times New Roman"/>
        </w:rPr>
        <w:t>Межпредметные</w:t>
      </w:r>
      <w:proofErr w:type="spellEnd"/>
      <w:r w:rsidRPr="00A416AC">
        <w:rPr>
          <w:rStyle w:val="4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Вода в природе («Природоведение»).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Соленая и пресная вода в природе; использование воды в быту, про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мышленности и сельском хозяйстве, охрана вод от загрязнения («Естест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вознание»).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Работа с глиной, пластилином и природным материалом («Ручной труд»).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Цвета и оттенки при изображении водоемов на карте («Изобразитель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ное искусство»).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6AC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Моделирование из пластилина и воды (реки, озера, острова, полуост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рова) или изготовление макетов.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Зарисовки схем реки, озера, колодца, острова, полуострова.</w:t>
      </w:r>
    </w:p>
    <w:p w:rsidR="007959DA" w:rsidRPr="00816EC5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Style w:val="40pt"/>
          <w:rFonts w:ascii="Times New Roman" w:hAnsi="Times New Roman" w:cs="Times New Roman"/>
        </w:rPr>
        <w:t>Проведение опытов: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а) растворение морской соли в воде и сравнение ее по вкусу с пресной водой;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б) очистка воды фильтрованием.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направления течения реки, различение берегов и других ее частей.</w:t>
      </w:r>
    </w:p>
    <w:p w:rsidR="00A35806" w:rsidRDefault="00A35806" w:rsidP="00F856F2">
      <w:pPr>
        <w:spacing w:line="240" w:lineRule="auto"/>
        <w:ind w:left="-1134" w:right="142"/>
        <w:jc w:val="center"/>
        <w:rPr>
          <w:rStyle w:val="101"/>
          <w:rFonts w:eastAsia="Calibri"/>
          <w:bCs w:val="0"/>
          <w:sz w:val="24"/>
          <w:szCs w:val="24"/>
        </w:rPr>
      </w:pPr>
    </w:p>
    <w:p w:rsidR="007959DA" w:rsidRPr="00A416AC" w:rsidRDefault="007533EA" w:rsidP="00F856F2">
      <w:pPr>
        <w:spacing w:line="240" w:lineRule="auto"/>
        <w:ind w:left="-1134" w:right="142"/>
        <w:jc w:val="center"/>
        <w:rPr>
          <w:rFonts w:ascii="Times New Roman" w:hAnsi="Times New Roman"/>
          <w:sz w:val="24"/>
          <w:szCs w:val="24"/>
        </w:rPr>
      </w:pPr>
      <w:r>
        <w:rPr>
          <w:rStyle w:val="101"/>
          <w:rFonts w:eastAsia="Calibri"/>
          <w:bCs w:val="0"/>
          <w:sz w:val="24"/>
          <w:szCs w:val="24"/>
        </w:rPr>
        <w:t xml:space="preserve">План и карта </w:t>
      </w:r>
      <w:proofErr w:type="gramStart"/>
      <w:r>
        <w:rPr>
          <w:rStyle w:val="101"/>
          <w:rFonts w:eastAsia="Calibri"/>
          <w:bCs w:val="0"/>
          <w:sz w:val="24"/>
          <w:szCs w:val="24"/>
        </w:rPr>
        <w:t xml:space="preserve">( </w:t>
      </w:r>
      <w:proofErr w:type="gramEnd"/>
      <w:r>
        <w:rPr>
          <w:rStyle w:val="101"/>
          <w:rFonts w:eastAsia="Calibri"/>
          <w:bCs w:val="0"/>
          <w:sz w:val="24"/>
          <w:szCs w:val="24"/>
        </w:rPr>
        <w:t>10</w:t>
      </w:r>
      <w:r w:rsidR="007959DA" w:rsidRPr="00A416AC">
        <w:rPr>
          <w:rStyle w:val="101"/>
          <w:rFonts w:eastAsia="Calibri"/>
          <w:bCs w:val="0"/>
          <w:sz w:val="24"/>
          <w:szCs w:val="24"/>
        </w:rPr>
        <w:t xml:space="preserve"> ч)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Рисунок и план предмета.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Масштаб. Измерение расстояний и их изображение на плане по мас</w:t>
      </w:r>
      <w:r w:rsidRPr="00816EC5">
        <w:rPr>
          <w:rStyle w:val="3"/>
          <w:sz w:val="24"/>
          <w:szCs w:val="24"/>
        </w:rPr>
        <w:softHyphen/>
        <w:t>штабу. Использование плана в практической деятельности человека.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План класса.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План школьного участка.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Условные знаки плана местности.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План и географическая карта. Основные направления на карте. Масштаб карты.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Условные цвета физической карты.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Условные знаки физической карты (границы, города, моря, реки, каналы и т.д.).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416AC">
        <w:rPr>
          <w:rStyle w:val="40pt"/>
          <w:rFonts w:ascii="Times New Roman" w:hAnsi="Times New Roman" w:cs="Times New Roman"/>
        </w:rPr>
        <w:t>Межпредметные</w:t>
      </w:r>
      <w:proofErr w:type="spellEnd"/>
      <w:r w:rsidRPr="00A416AC">
        <w:rPr>
          <w:rStyle w:val="4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Меры длины, измерение отрезка, масштаб («Математика»).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Вид сверху, сбоку, масштаб («Трудовое обучение», «Черчение»).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Различие цвета и оттенков («Изобразительное искусство»).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6AC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направлений на местности, плане и карте.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Упражнения в умении обозначать направления на плане и контурной карте.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Вычерчивание простейших планов (нескольких предметов, класса) в рабочей тетради на печатной основе.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Изготовление в столярной мастерской во внеклассное время съемного плана-макета школьного участка.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Чтение простейших планов (школьного участка, местности) с опорой на таблицу условных знаков.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lastRenderedPageBreak/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7959DA" w:rsidRPr="00816EC5" w:rsidRDefault="007959DA" w:rsidP="00F856F2">
      <w:pPr>
        <w:pStyle w:val="170"/>
        <w:shd w:val="clear" w:color="auto" w:fill="auto"/>
        <w:spacing w:after="244"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7959DA" w:rsidRPr="00A416AC" w:rsidRDefault="007959DA" w:rsidP="00F856F2">
      <w:pPr>
        <w:spacing w:line="240" w:lineRule="auto"/>
        <w:ind w:left="-1134" w:right="142"/>
        <w:jc w:val="center"/>
        <w:rPr>
          <w:rFonts w:ascii="Times New Roman" w:hAnsi="Times New Roman"/>
          <w:sz w:val="24"/>
          <w:szCs w:val="24"/>
        </w:rPr>
      </w:pPr>
      <w:r w:rsidRPr="00A416AC">
        <w:rPr>
          <w:rStyle w:val="101"/>
          <w:rFonts w:eastAsia="Calibri"/>
          <w:bCs w:val="0"/>
          <w:sz w:val="24"/>
          <w:szCs w:val="24"/>
        </w:rPr>
        <w:t>Земной шар (14 часов)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Краткие сведения о Земле, Солнце, Луне.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Планеты.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Земля — планета. Доказательства шарообразности Земли.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Освоение космоса.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Глобус — модель Земного шара. Земная ось, экватор, полюса. Особенности изображения суши и воды на глобусе.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Физическая карта полушарий. Распределение воды и суши на Земле.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Океаны на глобусе и карте полушарий.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Материки на глобусе и карте полушарий (Евразия, Африка, Се</w:t>
      </w:r>
      <w:r w:rsidRPr="00816EC5">
        <w:rPr>
          <w:rStyle w:val="3"/>
          <w:sz w:val="24"/>
          <w:szCs w:val="24"/>
        </w:rPr>
        <w:softHyphen/>
        <w:t>верная Америка, Южная Америка, Австралия, Антарктида).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Первые кругосветные путешествия (Магеллан, Крузенштерн, Лисянский).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Понятие о климате, его отличие от погоды. Основные типы климата.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Пояса освещенности: </w:t>
      </w:r>
      <w:proofErr w:type="gramStart"/>
      <w:r w:rsidRPr="00816EC5">
        <w:rPr>
          <w:rStyle w:val="3"/>
          <w:sz w:val="24"/>
          <w:szCs w:val="24"/>
        </w:rPr>
        <w:t>жаркий</w:t>
      </w:r>
      <w:proofErr w:type="gramEnd"/>
      <w:r w:rsidRPr="00816EC5">
        <w:rPr>
          <w:rStyle w:val="3"/>
          <w:sz w:val="24"/>
          <w:szCs w:val="24"/>
        </w:rPr>
        <w:t>, умеренные, холодные. Изображе</w:t>
      </w:r>
      <w:r w:rsidRPr="00816EC5">
        <w:rPr>
          <w:rStyle w:val="3"/>
          <w:sz w:val="24"/>
          <w:szCs w:val="24"/>
        </w:rPr>
        <w:softHyphen/>
        <w:t>ние их на глобусе и карте полушарий.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Природа тропического пояса.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Природа умеренных и полярных поясов.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6AC">
        <w:rPr>
          <w:rStyle w:val="40pt"/>
          <w:rFonts w:ascii="Times New Roman" w:hAnsi="Times New Roman" w:cs="Times New Roman"/>
        </w:rPr>
        <w:t>Межпредметные</w:t>
      </w:r>
      <w:proofErr w:type="spellEnd"/>
      <w:r w:rsidRPr="00A416AC">
        <w:rPr>
          <w:rStyle w:val="4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16EC5">
        <w:rPr>
          <w:rFonts w:ascii="Times New Roman" w:hAnsi="Times New Roman" w:cs="Times New Roman"/>
          <w:b w:val="0"/>
          <w:sz w:val="24"/>
          <w:szCs w:val="24"/>
        </w:rPr>
        <w:t>Точка, линия, круг, окружность, шар, полушарие; положения: горизон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тальное, вертикальное, наклонное («Математика», «Черчение»).</w:t>
      </w:r>
      <w:proofErr w:type="gramEnd"/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Причины смены дня и ночи, времен года («Природоведение»).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Рисунок земного шара и глобуса («Изобразительное искусство»).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6AC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Изготовление из пластилина или глины модели земного шара с обо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значением экватора и полюсов.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Показ с помощью теллурия смены дня и ночи.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Оформление таблицы названий океанов и материков.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материков и океанов; первых круго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светных путешествий (в рабочей тетради на печатной основе).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Работа с контурами материков (картонными, линолеумными, ламини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рованными).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Оформление альбома с иллюстрациями картин природы и жизни лю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дей в различных климатических поясах земного шара.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Знакомство с последними публикациями в периодической печати об освоении космоса.</w:t>
      </w:r>
    </w:p>
    <w:p w:rsidR="00A35806" w:rsidRDefault="00A35806" w:rsidP="00F856F2">
      <w:pPr>
        <w:spacing w:line="240" w:lineRule="auto"/>
        <w:ind w:left="-1134" w:right="142"/>
        <w:rPr>
          <w:rStyle w:val="101"/>
          <w:rFonts w:eastAsia="Calibri"/>
          <w:bCs w:val="0"/>
          <w:sz w:val="24"/>
          <w:szCs w:val="24"/>
        </w:rPr>
      </w:pPr>
    </w:p>
    <w:p w:rsidR="007959DA" w:rsidRPr="00A416AC" w:rsidRDefault="007959DA" w:rsidP="00F856F2">
      <w:pPr>
        <w:spacing w:line="240" w:lineRule="auto"/>
        <w:ind w:left="-1134" w:right="142"/>
        <w:jc w:val="center"/>
        <w:rPr>
          <w:rFonts w:ascii="Times New Roman" w:hAnsi="Times New Roman"/>
          <w:sz w:val="24"/>
          <w:szCs w:val="24"/>
        </w:rPr>
      </w:pPr>
      <w:r w:rsidRPr="00A416AC">
        <w:rPr>
          <w:rStyle w:val="101"/>
          <w:rFonts w:eastAsia="Calibri"/>
          <w:bCs w:val="0"/>
          <w:sz w:val="24"/>
          <w:szCs w:val="24"/>
        </w:rPr>
        <w:t>Карта России (20 ч)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Положение России на глобусе, карте полушарий, физической карте нашей страны. Столица России — Москва.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Границы России. Сухопутные границы на западе и юге.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Морские границы. Океаны и моря, омывающие берега России. Моря Северного Ледовитого океана.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Моря Тихого и Атлантического океанов.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Острова и полуострова России.</w:t>
      </w:r>
    </w:p>
    <w:p w:rsidR="00A416AC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Работа с контурными картами.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Рельеф нашей страны. Низменности, возвышенности, плоско</w:t>
      </w:r>
      <w:r w:rsidRPr="00816EC5">
        <w:rPr>
          <w:rStyle w:val="3"/>
          <w:sz w:val="24"/>
          <w:szCs w:val="24"/>
        </w:rPr>
        <w:softHyphen/>
        <w:t>горья.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lastRenderedPageBreak/>
        <w:t>Работа с контурными картами.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Горы: Урал, Северный Кавказ, Алтай, Саяны.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Крупнейшие месторождения полезных ископаемых (каменного угля, нефти, железной и медной руд, природного газа).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Работа с контурными картами.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Река Волга.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Реки: Дон, Днепр, Урал.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Реки Сибири: Обь, Енисей.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Реки Лена и Амур.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Озера Ладожское, Онежское, Байкал, Каспийское море. Крупные города России (по выбору учителя).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Работа с контурными картами.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Наш край на физической карте России.</w:t>
      </w:r>
    </w:p>
    <w:p w:rsidR="00A416AC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rStyle w:val="3"/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Повторение начального курса физической географии. </w:t>
      </w:r>
    </w:p>
    <w:p w:rsidR="007959DA" w:rsidRPr="00A416AC" w:rsidRDefault="007959DA" w:rsidP="00F856F2">
      <w:pPr>
        <w:pStyle w:val="6"/>
        <w:shd w:val="clear" w:color="auto" w:fill="auto"/>
        <w:spacing w:after="0" w:line="240" w:lineRule="auto"/>
        <w:ind w:left="-1134" w:right="142" w:firstLine="0"/>
        <w:jc w:val="left"/>
        <w:rPr>
          <w:sz w:val="24"/>
          <w:szCs w:val="24"/>
        </w:rPr>
      </w:pPr>
      <w:proofErr w:type="spellStart"/>
      <w:r w:rsidRPr="00A416AC">
        <w:rPr>
          <w:rStyle w:val="Calibri12pt0pt"/>
          <w:rFonts w:ascii="Times New Roman" w:hAnsi="Times New Roman" w:cs="Times New Roman"/>
        </w:rPr>
        <w:t>Межпредметные</w:t>
      </w:r>
      <w:proofErr w:type="spellEnd"/>
      <w:r w:rsidRPr="00A416AC">
        <w:rPr>
          <w:rStyle w:val="Calibri12pt0pt"/>
          <w:rFonts w:ascii="Times New Roman" w:hAnsi="Times New Roman" w:cs="Times New Roman"/>
        </w:rPr>
        <w:t xml:space="preserve"> связи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Наша страна. Москва—столица нашей Родины. Города. Наша местность («Природоведение»).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Вода, полезные ископаемые («Естествознание»).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Различение цвета и его оттенков («Изобразительное искусство»). Правописание трудных слов («Русский язык»).</w:t>
      </w:r>
    </w:p>
    <w:p w:rsidR="007959DA" w:rsidRPr="00A416AC" w:rsidRDefault="007959DA" w:rsidP="00F856F2">
      <w:pPr>
        <w:pStyle w:val="40"/>
        <w:shd w:val="clear" w:color="auto" w:fill="auto"/>
        <w:spacing w:before="0" w:after="0" w:line="240" w:lineRule="auto"/>
        <w:ind w:left="-113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6AC">
        <w:rPr>
          <w:rStyle w:val="40pt"/>
          <w:rFonts w:ascii="Times New Roman" w:hAnsi="Times New Roman" w:cs="Times New Roman"/>
        </w:rPr>
        <w:t>Практические работы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Обозначение границ нашей Родины, пограничных государств, нанесе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A35806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Изготовление планшетов: условный знак полезного ископаемого — об</w:t>
      </w:r>
      <w:r w:rsidRPr="00816EC5">
        <w:rPr>
          <w:rFonts w:ascii="Times New Roman" w:hAnsi="Times New Roman" w:cs="Times New Roman"/>
          <w:b w:val="0"/>
          <w:sz w:val="24"/>
          <w:szCs w:val="24"/>
        </w:rPr>
        <w:softHyphen/>
        <w:t xml:space="preserve">разец из коллекции — его название — основные месторождения. </w:t>
      </w:r>
    </w:p>
    <w:p w:rsidR="007959DA" w:rsidRPr="00816EC5" w:rsidRDefault="007959DA" w:rsidP="00F856F2">
      <w:pPr>
        <w:pStyle w:val="170"/>
        <w:shd w:val="clear" w:color="auto" w:fill="auto"/>
        <w:spacing w:line="240" w:lineRule="auto"/>
        <w:ind w:left="-1134" w:right="142"/>
        <w:rPr>
          <w:rFonts w:ascii="Times New Roman" w:hAnsi="Times New Roman" w:cs="Times New Roman"/>
          <w:b w:val="0"/>
          <w:sz w:val="24"/>
          <w:szCs w:val="24"/>
        </w:rPr>
      </w:pPr>
      <w:r w:rsidRPr="00816EC5">
        <w:rPr>
          <w:rFonts w:ascii="Times New Roman" w:hAnsi="Times New Roman" w:cs="Times New Roman"/>
          <w:b w:val="0"/>
          <w:sz w:val="24"/>
          <w:szCs w:val="24"/>
        </w:rPr>
        <w:t>Путешествия (на карте) по нашей стране.</w:t>
      </w:r>
    </w:p>
    <w:p w:rsidR="00A97BD7" w:rsidRDefault="00A97BD7" w:rsidP="00F856F2">
      <w:pPr>
        <w:spacing w:line="200" w:lineRule="exact"/>
        <w:ind w:right="142"/>
        <w:rPr>
          <w:sz w:val="20"/>
          <w:szCs w:val="20"/>
        </w:rPr>
      </w:pPr>
    </w:p>
    <w:p w:rsidR="00A416AC" w:rsidRDefault="00A35806" w:rsidP="00A416AC">
      <w:pPr>
        <w:spacing w:line="240" w:lineRule="auto"/>
        <w:ind w:left="-1134" w:right="-426"/>
        <w:rPr>
          <w:rStyle w:val="101"/>
          <w:rFonts w:eastAsia="Calibri"/>
          <w:bCs w:val="0"/>
          <w:sz w:val="24"/>
          <w:szCs w:val="24"/>
        </w:rPr>
      </w:pPr>
      <w:r w:rsidRPr="00A35806">
        <w:rPr>
          <w:rStyle w:val="101"/>
          <w:rFonts w:eastAsia="Calibri"/>
          <w:bCs w:val="0"/>
          <w:sz w:val="24"/>
          <w:szCs w:val="24"/>
        </w:rPr>
        <w:t>Тематическое планирование</w:t>
      </w:r>
    </w:p>
    <w:tbl>
      <w:tblPr>
        <w:tblStyle w:val="a7"/>
        <w:tblW w:w="10598" w:type="dxa"/>
        <w:tblInd w:w="-1134" w:type="dxa"/>
        <w:tblLook w:val="04A0"/>
      </w:tblPr>
      <w:tblGrid>
        <w:gridCol w:w="958"/>
        <w:gridCol w:w="6947"/>
        <w:gridCol w:w="2693"/>
      </w:tblGrid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56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6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56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856F2" w:rsidRPr="00F856F2" w:rsidRDefault="00F856F2" w:rsidP="00A97BD7">
            <w:pPr>
              <w:tabs>
                <w:tab w:val="left" w:pos="1260"/>
                <w:tab w:val="center" w:pos="1823"/>
              </w:tabs>
              <w:suppressAutoHyphens/>
              <w:overflowPunct w:val="0"/>
              <w:autoSpaceDE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2693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План и карта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Земной шар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6F2" w:rsidTr="00F856F2">
        <w:tc>
          <w:tcPr>
            <w:tcW w:w="958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F856F2" w:rsidRPr="00F856F2" w:rsidRDefault="00F856F2" w:rsidP="00A97BD7">
            <w:pPr>
              <w:suppressAutoHyphens/>
              <w:overflowPunct w:val="0"/>
              <w:autoSpaceDE w:val="0"/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6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856F2" w:rsidRPr="00F856F2" w:rsidRDefault="00F856F2" w:rsidP="00F8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F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35806" w:rsidRDefault="00A35806" w:rsidP="00A35806">
      <w:pPr>
        <w:spacing w:line="240" w:lineRule="auto"/>
        <w:ind w:right="-426"/>
        <w:rPr>
          <w:rStyle w:val="101"/>
          <w:rFonts w:eastAsia="Calibri"/>
          <w:b w:val="0"/>
          <w:bCs w:val="0"/>
          <w:sz w:val="24"/>
          <w:szCs w:val="24"/>
        </w:rPr>
      </w:pPr>
    </w:p>
    <w:p w:rsidR="00A416AC" w:rsidRPr="00A35806" w:rsidRDefault="007959DA" w:rsidP="00F856F2">
      <w:pPr>
        <w:spacing w:line="240" w:lineRule="auto"/>
        <w:rPr>
          <w:rStyle w:val="101"/>
          <w:rFonts w:eastAsia="Calibri"/>
          <w:bCs w:val="0"/>
          <w:sz w:val="24"/>
          <w:szCs w:val="24"/>
        </w:rPr>
      </w:pPr>
      <w:r w:rsidRPr="00A35806">
        <w:rPr>
          <w:rStyle w:val="101"/>
          <w:rFonts w:eastAsia="Calibri"/>
          <w:bCs w:val="0"/>
          <w:sz w:val="24"/>
          <w:szCs w:val="24"/>
        </w:rPr>
        <w:t xml:space="preserve">Географическая номенклатура </w:t>
      </w:r>
    </w:p>
    <w:p w:rsidR="007959DA" w:rsidRPr="00816EC5" w:rsidRDefault="007959DA" w:rsidP="00F856F2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16EC5">
        <w:rPr>
          <w:rStyle w:val="102"/>
          <w:rFonts w:eastAsia="Calibri"/>
          <w:b w:val="0"/>
          <w:sz w:val="24"/>
          <w:szCs w:val="24"/>
        </w:rPr>
        <w:t xml:space="preserve">Границы </w:t>
      </w:r>
      <w:proofErr w:type="spellStart"/>
      <w:r w:rsidRPr="00816EC5">
        <w:rPr>
          <w:rStyle w:val="102"/>
          <w:rFonts w:eastAsia="Calibri"/>
          <w:b w:val="0"/>
          <w:sz w:val="24"/>
          <w:szCs w:val="24"/>
        </w:rPr>
        <w:t>России</w:t>
      </w:r>
      <w:proofErr w:type="gramStart"/>
      <w:r w:rsidRPr="00816EC5">
        <w:rPr>
          <w:rStyle w:val="102"/>
          <w:rFonts w:eastAsia="Calibri"/>
          <w:b w:val="0"/>
          <w:sz w:val="24"/>
          <w:szCs w:val="24"/>
        </w:rPr>
        <w:t>.</w:t>
      </w:r>
      <w:r w:rsidRPr="00816EC5">
        <w:rPr>
          <w:rStyle w:val="3"/>
          <w:rFonts w:eastAsia="Calibri"/>
          <w:sz w:val="24"/>
          <w:szCs w:val="24"/>
        </w:rPr>
        <w:t>М</w:t>
      </w:r>
      <w:proofErr w:type="gramEnd"/>
      <w:r w:rsidRPr="00816EC5">
        <w:rPr>
          <w:rStyle w:val="3"/>
          <w:rFonts w:eastAsia="Calibri"/>
          <w:sz w:val="24"/>
          <w:szCs w:val="24"/>
        </w:rPr>
        <w:t>оря</w:t>
      </w:r>
      <w:proofErr w:type="spellEnd"/>
      <w:r w:rsidRPr="00816EC5">
        <w:rPr>
          <w:rStyle w:val="3"/>
          <w:rFonts w:eastAsia="Calibri"/>
          <w:sz w:val="24"/>
          <w:szCs w:val="24"/>
        </w:rPr>
        <w:t xml:space="preserve"> Северного Ледовитого, Тихого и Атлантического океанов, омывающих берега России.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Острова: </w:t>
      </w:r>
      <w:proofErr w:type="gramStart"/>
      <w:r w:rsidRPr="00816EC5">
        <w:rPr>
          <w:rStyle w:val="3"/>
          <w:sz w:val="24"/>
          <w:szCs w:val="24"/>
        </w:rPr>
        <w:t>Земля Франца Иосифа, Новая Земля, Северная Земля, Новосибирские, Врангеля, Сахалин, Курильские.</w:t>
      </w:r>
      <w:proofErr w:type="gramEnd"/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Полуострова: Кольский, Ямал, Таймыр, Чукотский, Камчатка. Равнины: Восточно-Европейская, </w:t>
      </w:r>
      <w:proofErr w:type="spellStart"/>
      <w:r w:rsidRPr="00816EC5">
        <w:rPr>
          <w:rStyle w:val="3"/>
          <w:sz w:val="24"/>
          <w:szCs w:val="24"/>
        </w:rPr>
        <w:t>Западно-Сибирская</w:t>
      </w:r>
      <w:proofErr w:type="spellEnd"/>
      <w:r w:rsidRPr="00816EC5">
        <w:rPr>
          <w:rStyle w:val="3"/>
          <w:sz w:val="24"/>
          <w:szCs w:val="24"/>
        </w:rPr>
        <w:t>, Прикас</w:t>
      </w:r>
      <w:r w:rsidRPr="00816EC5">
        <w:rPr>
          <w:rStyle w:val="3"/>
          <w:sz w:val="24"/>
          <w:szCs w:val="24"/>
        </w:rPr>
        <w:softHyphen/>
        <w:t>пийская низменность, Валдайская и Среднерусская возвышенности, Среднесибирское плоскогорье.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Горы: Урал, Северный Кавказ, Алтай, Саяны.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Реки: Волга, Дон, Днепр, Урал, Обь, Енисей, Лена, Амур.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Озёра: Ладожское, Онежское, Байкал, Каспийское море.</w:t>
      </w:r>
    </w:p>
    <w:p w:rsidR="007959DA" w:rsidRPr="00816EC5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Города: Москва, Санкт-Петербург, Нижний Новгород, Новоси</w:t>
      </w:r>
      <w:r w:rsidRPr="00816EC5">
        <w:rPr>
          <w:rStyle w:val="3"/>
          <w:sz w:val="24"/>
          <w:szCs w:val="24"/>
        </w:rPr>
        <w:softHyphen/>
        <w:t>бирск, Екатеринбург (по выбору учителя).</w:t>
      </w:r>
    </w:p>
    <w:p w:rsidR="007959DA" w:rsidRPr="00816EC5" w:rsidRDefault="007959DA" w:rsidP="00F856F2">
      <w:pPr>
        <w:pStyle w:val="6"/>
        <w:shd w:val="clear" w:color="auto" w:fill="auto"/>
        <w:spacing w:after="180" w:line="240" w:lineRule="auto"/>
        <w:ind w:left="-1134" w:firstLine="0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>Свой край.</w:t>
      </w:r>
    </w:p>
    <w:p w:rsidR="00F856F2" w:rsidRPr="00347F31" w:rsidRDefault="00F856F2" w:rsidP="00A416AC">
      <w:pPr>
        <w:pStyle w:val="40"/>
        <w:shd w:val="clear" w:color="auto" w:fill="auto"/>
        <w:spacing w:before="0" w:after="0" w:line="240" w:lineRule="auto"/>
        <w:ind w:left="-1134" w:right="-426" w:firstLine="0"/>
        <w:rPr>
          <w:rStyle w:val="40pt"/>
          <w:rFonts w:ascii="Times New Roman" w:hAnsi="Times New Roman" w:cs="Times New Roman"/>
          <w:b/>
        </w:rPr>
      </w:pPr>
    </w:p>
    <w:p w:rsidR="00F856F2" w:rsidRDefault="00F856F2" w:rsidP="00A416AC">
      <w:pPr>
        <w:pStyle w:val="40"/>
        <w:shd w:val="clear" w:color="auto" w:fill="auto"/>
        <w:spacing w:before="0" w:after="0" w:line="240" w:lineRule="auto"/>
        <w:ind w:left="-1134" w:right="-426" w:firstLine="0"/>
        <w:rPr>
          <w:rStyle w:val="40pt"/>
          <w:rFonts w:ascii="Times New Roman" w:hAnsi="Times New Roman" w:cs="Times New Roman"/>
        </w:rPr>
      </w:pPr>
    </w:p>
    <w:p w:rsidR="00F856F2" w:rsidRDefault="00F856F2" w:rsidP="00A416AC">
      <w:pPr>
        <w:pStyle w:val="40"/>
        <w:shd w:val="clear" w:color="auto" w:fill="auto"/>
        <w:spacing w:before="0" w:after="0" w:line="240" w:lineRule="auto"/>
        <w:ind w:left="-1134" w:right="-426" w:firstLine="0"/>
        <w:rPr>
          <w:rStyle w:val="40pt"/>
          <w:rFonts w:ascii="Times New Roman" w:hAnsi="Times New Roman" w:cs="Times New Roman"/>
        </w:rPr>
      </w:pPr>
    </w:p>
    <w:p w:rsidR="007959DA" w:rsidRPr="00347F31" w:rsidRDefault="007959DA" w:rsidP="00A416AC">
      <w:pPr>
        <w:pStyle w:val="40"/>
        <w:shd w:val="clear" w:color="auto" w:fill="auto"/>
        <w:spacing w:before="0" w:after="0" w:line="240" w:lineRule="auto"/>
        <w:ind w:left="-1134" w:right="-426" w:firstLine="0"/>
        <w:rPr>
          <w:rFonts w:ascii="Times New Roman" w:hAnsi="Times New Roman" w:cs="Times New Roman"/>
          <w:b w:val="0"/>
          <w:sz w:val="28"/>
          <w:szCs w:val="28"/>
        </w:rPr>
      </w:pPr>
      <w:r w:rsidRPr="00347F31">
        <w:rPr>
          <w:rStyle w:val="40pt"/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7959DA" w:rsidRPr="00F856F2" w:rsidRDefault="007959DA" w:rsidP="00F856F2">
      <w:pPr>
        <w:pStyle w:val="6"/>
        <w:shd w:val="clear" w:color="auto" w:fill="auto"/>
        <w:spacing w:after="0" w:line="240" w:lineRule="auto"/>
        <w:ind w:left="-1134" w:firstLine="0"/>
        <w:jc w:val="left"/>
        <w:rPr>
          <w:b/>
          <w:sz w:val="24"/>
          <w:szCs w:val="24"/>
        </w:rPr>
      </w:pPr>
      <w:r w:rsidRPr="00F856F2">
        <w:rPr>
          <w:rStyle w:val="3"/>
          <w:b/>
          <w:sz w:val="24"/>
          <w:szCs w:val="24"/>
        </w:rPr>
        <w:t>Учащиеся должны знать: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что изучает география;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горизонт, линию и стороны горизонта;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основные формы земной поверхности;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виды водоемов, их различия;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меры по охране воды от загрязнения;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правила поведения в природе;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отличие плана от рисунка и географической карты;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основные направления на плане, географической карте;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условные цвета и основные знаки географической карты;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распределение суши и воды на Земле;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материки и океаны, их расположение на глобусе и карте полу</w:t>
      </w:r>
      <w:r w:rsidRPr="00816EC5">
        <w:rPr>
          <w:rStyle w:val="3"/>
          <w:sz w:val="24"/>
          <w:szCs w:val="24"/>
        </w:rPr>
        <w:softHyphen/>
        <w:t>шарий;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Солнце как ближайшую к Земле звезду и его значение для жизни на Земле;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кругосветные путешествия, доказывающие шарообразность Земли;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значение запусков в космос искусственных спутников Земли и полетов людей в космос, имена первых космонавтов;</w:t>
      </w:r>
      <w:proofErr w:type="gramStart"/>
      <w:r w:rsidRPr="00816EC5">
        <w:rPr>
          <w:rStyle w:val="3"/>
          <w:sz w:val="24"/>
          <w:szCs w:val="24"/>
        </w:rPr>
        <w:t xml:space="preserve"> .</w:t>
      </w:r>
      <w:proofErr w:type="gramEnd"/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различия в нагревании и освещении земной поверхности Солнцем;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географическое положение нашей страны на физической кар</w:t>
      </w:r>
      <w:r w:rsidRPr="00816EC5">
        <w:rPr>
          <w:rStyle w:val="3"/>
          <w:sz w:val="24"/>
          <w:szCs w:val="24"/>
        </w:rPr>
        <w:softHyphen/>
        <w:t>те России и карте полушарий;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названия географических объектов, обозначенных в программе по теме «Карта России» (по атласу, специально разработанно</w:t>
      </w:r>
      <w:r w:rsidRPr="00816EC5">
        <w:rPr>
          <w:rStyle w:val="3"/>
          <w:sz w:val="24"/>
          <w:szCs w:val="24"/>
        </w:rPr>
        <w:softHyphen/>
        <w:t>му для коррекционных школ VIII вида).</w:t>
      </w:r>
    </w:p>
    <w:p w:rsidR="007959DA" w:rsidRPr="00816EC5" w:rsidRDefault="007959DA" w:rsidP="00F856F2">
      <w:pPr>
        <w:spacing w:after="0" w:line="240" w:lineRule="auto"/>
        <w:ind w:left="-851" w:hanging="283"/>
        <w:rPr>
          <w:rFonts w:ascii="Times New Roman" w:hAnsi="Times New Roman"/>
          <w:sz w:val="24"/>
          <w:szCs w:val="24"/>
        </w:rPr>
      </w:pPr>
      <w:r w:rsidRPr="00816EC5">
        <w:rPr>
          <w:rStyle w:val="120"/>
          <w:rFonts w:eastAsia="Calibri"/>
          <w:b w:val="0"/>
          <w:bCs w:val="0"/>
          <w:i w:val="0"/>
          <w:iCs w:val="0"/>
          <w:sz w:val="24"/>
          <w:szCs w:val="24"/>
        </w:rPr>
        <w:t>Учащиеся должны уметь: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left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определять стороны горизонта, ориентироваться по Солнцу, компасу и местным признакам природы;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выявлять на местности особенности рельефа, водоемов;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делать схематические зарисовки изучаемых форм земной по</w:t>
      </w:r>
      <w:r w:rsidRPr="00816EC5">
        <w:rPr>
          <w:rStyle w:val="3"/>
          <w:sz w:val="24"/>
          <w:szCs w:val="24"/>
        </w:rPr>
        <w:softHyphen/>
        <w:t>верхности;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читать географическую карту (условные цвета и основные знаки) по атласам-приложениям к учебнику;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составлять описания изучаемых объектов с опорой на карту и картины;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показывать на карте объекты, указанные в программе, обозна</w:t>
      </w:r>
      <w:r w:rsidRPr="00816EC5">
        <w:rPr>
          <w:rStyle w:val="3"/>
          <w:sz w:val="24"/>
          <w:szCs w:val="24"/>
        </w:rPr>
        <w:softHyphen/>
        <w:t>чать их при помощи учителя на контурной карте из рабочей тетради на печатной основе;</w:t>
      </w:r>
    </w:p>
    <w:p w:rsidR="007959DA" w:rsidRPr="00816EC5" w:rsidRDefault="007959DA" w:rsidP="00F856F2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-851" w:hanging="283"/>
        <w:jc w:val="both"/>
        <w:rPr>
          <w:sz w:val="24"/>
          <w:szCs w:val="24"/>
        </w:rPr>
      </w:pPr>
      <w:r w:rsidRPr="00816EC5">
        <w:rPr>
          <w:rStyle w:val="3"/>
          <w:sz w:val="24"/>
          <w:szCs w:val="24"/>
        </w:rPr>
        <w:t xml:space="preserve"> выполнять задания в «Рабочей тетради по начальному курсу физи</w:t>
      </w:r>
      <w:r w:rsidRPr="00816EC5">
        <w:rPr>
          <w:rStyle w:val="3"/>
          <w:sz w:val="24"/>
          <w:szCs w:val="24"/>
        </w:rPr>
        <w:softHyphen/>
        <w:t xml:space="preserve">ческой географии» </w:t>
      </w:r>
      <w:r w:rsidRPr="00816EC5">
        <w:rPr>
          <w:rStyle w:val="a5"/>
          <w:sz w:val="24"/>
          <w:szCs w:val="24"/>
        </w:rPr>
        <w:t>для</w:t>
      </w:r>
      <w:r w:rsidRPr="00816EC5">
        <w:rPr>
          <w:rStyle w:val="3"/>
          <w:sz w:val="24"/>
          <w:szCs w:val="24"/>
        </w:rPr>
        <w:t xml:space="preserve">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7959DA" w:rsidRPr="00816EC5" w:rsidRDefault="007959DA" w:rsidP="00F856F2">
      <w:pPr>
        <w:pStyle w:val="420"/>
        <w:keepNext/>
        <w:keepLines/>
        <w:shd w:val="clear" w:color="auto" w:fill="auto"/>
        <w:spacing w:before="0" w:after="0" w:line="240" w:lineRule="auto"/>
        <w:ind w:left="-851" w:hanging="283"/>
        <w:rPr>
          <w:rFonts w:ascii="Times New Roman" w:hAnsi="Times New Roman" w:cs="Times New Roman"/>
          <w:b w:val="0"/>
          <w:sz w:val="24"/>
          <w:szCs w:val="24"/>
        </w:rPr>
      </w:pPr>
    </w:p>
    <w:p w:rsidR="00482DB4" w:rsidRDefault="00482DB4" w:rsidP="00F856F2">
      <w:pPr>
        <w:pStyle w:val="a3"/>
        <w:ind w:left="-851" w:hanging="283"/>
        <w:jc w:val="both"/>
      </w:pPr>
    </w:p>
    <w:p w:rsidR="00816EC5" w:rsidRDefault="00816EC5" w:rsidP="00816EC5">
      <w:pPr>
        <w:pStyle w:val="a6"/>
        <w:ind w:right="436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F856F2" w:rsidRDefault="00F856F2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671920" w:rsidRDefault="00671920" w:rsidP="00671920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proofErr w:type="gramStart"/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Учебно</w:t>
      </w:r>
      <w:proofErr w:type="spellEnd"/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– методическое</w:t>
      </w:r>
      <w:proofErr w:type="gramEnd"/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обеспечение</w:t>
      </w:r>
    </w:p>
    <w:p w:rsidR="00671920" w:rsidRDefault="00671920" w:rsidP="00671920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1920" w:rsidRDefault="00671920" w:rsidP="00671920">
      <w:pPr>
        <w:tabs>
          <w:tab w:val="left" w:pos="170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sz w:val="24"/>
          <w:szCs w:val="24"/>
        </w:rPr>
        <w:t>Программы специальной (коррекционной) образовательной школы VIII вида: 5-9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1920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671920">
        <w:rPr>
          <w:rFonts w:ascii="Times New Roman" w:eastAsia="Times New Roman" w:hAnsi="Times New Roman"/>
          <w:sz w:val="24"/>
          <w:szCs w:val="24"/>
        </w:rPr>
        <w:t xml:space="preserve">./ Под </w:t>
      </w:r>
    </w:p>
    <w:p w:rsidR="00671920" w:rsidRPr="00671920" w:rsidRDefault="00671920" w:rsidP="00671920">
      <w:pPr>
        <w:tabs>
          <w:tab w:val="left" w:pos="170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b/>
          <w:bCs/>
          <w:sz w:val="24"/>
          <w:szCs w:val="24"/>
        </w:rPr>
      </w:pPr>
      <w:r w:rsidRPr="00671920">
        <w:rPr>
          <w:rFonts w:ascii="Times New Roman" w:eastAsia="Times New Roman" w:hAnsi="Times New Roman"/>
          <w:sz w:val="24"/>
          <w:szCs w:val="24"/>
        </w:rPr>
        <w:t>редакцией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 В.В. Воронковой (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раздел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«География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6-9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классы»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автор Т.М.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Лифанова</w:t>
      </w:r>
      <w:r w:rsidRPr="00671920">
        <w:rPr>
          <w:rFonts w:ascii="Times New Roman" w:eastAsia="Times New Roman" w:hAnsi="Times New Roman"/>
          <w:sz w:val="24"/>
          <w:szCs w:val="24"/>
        </w:rPr>
        <w:t>).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–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Москва: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Гуманитарный издательский центр ВЛАДОС, 2001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г. –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Сб.</w:t>
      </w: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</w:p>
    <w:p w:rsidR="00671920" w:rsidRP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Учебник: </w:t>
      </w:r>
      <w:r w:rsidRPr="00671920">
        <w:rPr>
          <w:rFonts w:ascii="Times New Roman" w:eastAsia="Times New Roman" w:hAnsi="Times New Roman"/>
          <w:sz w:val="24"/>
          <w:szCs w:val="24"/>
        </w:rPr>
        <w:t>Лифанова Т.М.,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Соломина Е.Н.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Начальный курс физической географии: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6 класс: учебник для специальных (коррекционных) образовательных 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z w:val="24"/>
          <w:szCs w:val="24"/>
        </w:rPr>
        <w:t>II вида. – М.: Просвещение, 2015</w:t>
      </w: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</w:p>
    <w:p w:rsidR="00671920" w:rsidRP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сост. Е. С. Савинов: — М.: Просвещение, 2011. – 342 </w:t>
      </w:r>
      <w:proofErr w:type="gramStart"/>
      <w:r w:rsidRPr="0067192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71920">
        <w:rPr>
          <w:rFonts w:ascii="Times New Roman" w:eastAsia="Times New Roman" w:hAnsi="Times New Roman"/>
          <w:sz w:val="24"/>
          <w:szCs w:val="24"/>
        </w:rPr>
        <w:t>.</w:t>
      </w:r>
    </w:p>
    <w:p w:rsidR="00671920" w:rsidRPr="00671920" w:rsidRDefault="00671920" w:rsidP="00671920">
      <w:pPr>
        <w:tabs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Интернет-ресурсы, используемые при подготовке и проведении занятий</w:t>
      </w: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671920" w:rsidRP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671920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Федеральный портал «Российское образование». - </w:t>
      </w:r>
      <w:hyperlink r:id="rId6" w:history="1">
        <w:r w:rsidRPr="00CF2752">
          <w:rPr>
            <w:rStyle w:val="a8"/>
            <w:rFonts w:ascii="Times New Roman" w:eastAsia="Times New Roman" w:hAnsi="Times New Roman"/>
            <w:sz w:val="24"/>
            <w:szCs w:val="24"/>
          </w:rPr>
          <w:t>http://www.edu.ru/</w:t>
        </w:r>
      </w:hyperlink>
    </w:p>
    <w:p w:rsidR="00671920" w:rsidRP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671920">
        <w:rPr>
          <w:rFonts w:ascii="Times New Roman" w:eastAsia="Times New Roman" w:hAnsi="Times New Roman"/>
          <w:sz w:val="24"/>
          <w:szCs w:val="24"/>
        </w:rPr>
        <w:t>Российский общеобразовательный портал. - http://www.school.edu.ru</w:t>
      </w:r>
    </w:p>
    <w:p w:rsid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Единое окно доступа к образовательным ресурсам. - </w:t>
      </w:r>
      <w:hyperlink r:id="rId7" w:history="1">
        <w:r w:rsidRPr="00CF2752">
          <w:rPr>
            <w:rStyle w:val="a8"/>
            <w:rFonts w:ascii="Times New Roman" w:eastAsia="Times New Roman" w:hAnsi="Times New Roman"/>
            <w:sz w:val="24"/>
            <w:szCs w:val="24"/>
          </w:rPr>
          <w:t>http://window.edu.ru</w:t>
        </w:r>
      </w:hyperlink>
    </w:p>
    <w:p w:rsid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ресурсов. - </w:t>
      </w:r>
      <w:hyperlink r:id="rId8" w:history="1">
        <w:r w:rsidRPr="00CF2752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</w:t>
        </w:r>
      </w:hyperlink>
    </w:p>
    <w:p w:rsidR="00671920" w:rsidRPr="00671920" w:rsidRDefault="00671920" w:rsidP="00671920">
      <w:pPr>
        <w:tabs>
          <w:tab w:val="left" w:pos="980"/>
          <w:tab w:val="left" w:pos="9355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671920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ресурсов. - </w:t>
      </w:r>
      <w:r w:rsidRPr="00671920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http://fcior.edu.ru/</w:t>
      </w: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671920" w:rsidRPr="00671920" w:rsidRDefault="00671920" w:rsidP="00671920">
      <w:pPr>
        <w:tabs>
          <w:tab w:val="left" w:pos="1700"/>
          <w:tab w:val="left" w:pos="935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</w:t>
      </w: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671920" w:rsidRPr="00671920" w:rsidRDefault="00671920" w:rsidP="00671920">
      <w:pPr>
        <w:tabs>
          <w:tab w:val="left" w:pos="9355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sz w:val="24"/>
          <w:szCs w:val="24"/>
        </w:rPr>
        <w:t>1. Компьютер;</w:t>
      </w:r>
    </w:p>
    <w:p w:rsidR="00671920" w:rsidRPr="00671920" w:rsidRDefault="00671920" w:rsidP="006719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671920">
        <w:rPr>
          <w:rFonts w:ascii="Times New Roman" w:eastAsia="Times New Roman" w:hAnsi="Times New Roman"/>
          <w:sz w:val="24"/>
          <w:szCs w:val="24"/>
        </w:rPr>
        <w:t>Мультимедиапроектор</w:t>
      </w:r>
      <w:proofErr w:type="spellEnd"/>
      <w:r w:rsidRPr="00671920">
        <w:rPr>
          <w:rFonts w:ascii="Times New Roman" w:eastAsia="Times New Roman" w:hAnsi="Times New Roman"/>
          <w:sz w:val="24"/>
          <w:szCs w:val="24"/>
        </w:rPr>
        <w:t>;</w:t>
      </w:r>
    </w:p>
    <w:p w:rsidR="00671920" w:rsidRPr="00671920" w:rsidRDefault="00671920" w:rsidP="006719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71920">
        <w:rPr>
          <w:rFonts w:ascii="Times New Roman" w:eastAsia="Times New Roman" w:hAnsi="Times New Roman"/>
          <w:bCs/>
          <w:sz w:val="24"/>
          <w:szCs w:val="24"/>
        </w:rPr>
        <w:t>3.</w:t>
      </w:r>
      <w:r w:rsidRPr="006719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71920">
        <w:rPr>
          <w:rFonts w:ascii="Times New Roman" w:eastAsia="Times New Roman" w:hAnsi="Times New Roman"/>
          <w:sz w:val="24"/>
          <w:szCs w:val="24"/>
        </w:rPr>
        <w:t>Экран настенный.</w:t>
      </w:r>
    </w:p>
    <w:p w:rsidR="00816EC5" w:rsidRDefault="00816EC5" w:rsidP="00671920">
      <w:pPr>
        <w:pStyle w:val="a6"/>
        <w:ind w:left="-709" w:right="436"/>
        <w:rPr>
          <w:rFonts w:ascii="Times New Roman" w:hAnsi="Times New Roman"/>
          <w:sz w:val="24"/>
          <w:szCs w:val="24"/>
        </w:rPr>
      </w:pPr>
    </w:p>
    <w:p w:rsidR="00816EC5" w:rsidRDefault="00816EC5" w:rsidP="00671920">
      <w:pPr>
        <w:pStyle w:val="a6"/>
        <w:ind w:left="-709"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816EC5" w:rsidRDefault="00816EC5" w:rsidP="00816EC5">
      <w:pPr>
        <w:pStyle w:val="a6"/>
        <w:ind w:right="436"/>
        <w:rPr>
          <w:rFonts w:ascii="Times New Roman" w:hAnsi="Times New Roman"/>
          <w:sz w:val="24"/>
          <w:szCs w:val="24"/>
        </w:rPr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F856F2" w:rsidRDefault="00F856F2">
      <w:pPr>
        <w:rPr>
          <w:rFonts w:ascii="Times New Roman" w:hAnsi="Times New Roman"/>
          <w:sz w:val="24"/>
          <w:szCs w:val="24"/>
        </w:rPr>
      </w:pPr>
    </w:p>
    <w:p w:rsidR="00F856F2" w:rsidRDefault="00F856F2">
      <w:pPr>
        <w:rPr>
          <w:rFonts w:ascii="Times New Roman" w:hAnsi="Times New Roman"/>
          <w:sz w:val="24"/>
          <w:szCs w:val="24"/>
        </w:rPr>
      </w:pPr>
    </w:p>
    <w:p w:rsidR="00482DB4" w:rsidRPr="007533EA" w:rsidRDefault="00671920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7533EA">
        <w:rPr>
          <w:rFonts w:ascii="Times New Roman" w:eastAsia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7"/>
        <w:tblW w:w="0" w:type="auto"/>
        <w:tblInd w:w="-885" w:type="dxa"/>
        <w:tblLook w:val="04A0"/>
      </w:tblPr>
      <w:tblGrid>
        <w:gridCol w:w="709"/>
        <w:gridCol w:w="8364"/>
        <w:gridCol w:w="851"/>
        <w:gridCol w:w="850"/>
      </w:tblGrid>
      <w:tr w:rsidR="003715F5" w:rsidRPr="00F342C1" w:rsidTr="00F342C1">
        <w:trPr>
          <w:trHeight w:val="285"/>
        </w:trPr>
        <w:tc>
          <w:tcPr>
            <w:tcW w:w="709" w:type="dxa"/>
            <w:vMerge w:val="restart"/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715F5" w:rsidRPr="00F342C1" w:rsidTr="00F342C1">
        <w:trPr>
          <w:trHeight w:val="345"/>
        </w:trPr>
        <w:tc>
          <w:tcPr>
            <w:tcW w:w="709" w:type="dxa"/>
            <w:vMerge/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5F5" w:rsidRPr="00F342C1" w:rsidRDefault="003715F5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342C1" w:rsidRPr="00F342C1" w:rsidTr="00827702">
        <w:trPr>
          <w:trHeight w:val="345"/>
        </w:trPr>
        <w:tc>
          <w:tcPr>
            <w:tcW w:w="10774" w:type="dxa"/>
            <w:gridSpan w:val="4"/>
          </w:tcPr>
          <w:p w:rsidR="00F342C1" w:rsidRPr="00F342C1" w:rsidRDefault="00F342C1" w:rsidP="007533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ВВЕДЕНИЕ (4 часа)</w:t>
            </w: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География – наука о природе Земли, населении и его хозяйственной деятельности.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Наблюдения за изменениями высоты Солнца и погоды Признаки времён года.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Компоненты погоды: осадки, ветер, облачность, температура Явления природы. Меры предосторожности.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Географические сведения о своей местности и труде населения. Экскурсия.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C1" w:rsidRPr="00F342C1" w:rsidTr="00532DF3">
        <w:tc>
          <w:tcPr>
            <w:tcW w:w="10774" w:type="dxa"/>
            <w:gridSpan w:val="4"/>
            <w:vAlign w:val="bottom"/>
          </w:tcPr>
          <w:p w:rsidR="00F342C1" w:rsidRPr="00F342C1" w:rsidRDefault="00F342C1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ОРИЕНТИРОВАНИЕ НА МЕСТНОСТИ (5 часов)</w:t>
            </w: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Горизонт. Линия горизонта.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Компас и правила пользования им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Экскурсия для закрепления понятий о горизонте и основных направлениях.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C1" w:rsidRPr="00F342C1" w:rsidTr="00CB7321">
        <w:tc>
          <w:tcPr>
            <w:tcW w:w="10774" w:type="dxa"/>
            <w:gridSpan w:val="4"/>
            <w:vAlign w:val="bottom"/>
          </w:tcPr>
          <w:p w:rsidR="00F342C1" w:rsidRPr="00F342C1" w:rsidRDefault="00F342C1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ФОРМЫ И ПОВЕРХНОСТИ ЗЕМЛИ (4 часа)</w:t>
            </w: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Экскурсия для ознакомления с формами рельефа своей местности.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342C1" w:rsidRPr="00F342C1" w:rsidRDefault="00F342C1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Рельеф местности, его основные формы. Равнины (плоские и холмистые), холмы.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Горы. Понятие о землетрясениях и извержениях вулканов.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C1" w:rsidRPr="00F342C1" w:rsidTr="00B807F6">
        <w:tc>
          <w:tcPr>
            <w:tcW w:w="10774" w:type="dxa"/>
            <w:gridSpan w:val="4"/>
            <w:vAlign w:val="bottom"/>
          </w:tcPr>
          <w:p w:rsidR="00F342C1" w:rsidRPr="00F342C1" w:rsidRDefault="00F342C1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ВОДА НА ЗЕМЛЕ (11 часов)</w:t>
            </w: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vAlign w:val="bottom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Колодец. Водопровод.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Река, её части.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Горные и равнинные реки.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F5" w:rsidRPr="00F342C1" w:rsidTr="00F342C1">
        <w:tc>
          <w:tcPr>
            <w:tcW w:w="709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vAlign w:val="bottom"/>
          </w:tcPr>
          <w:p w:rsidR="003715F5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851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5F5" w:rsidRPr="00F342C1" w:rsidRDefault="003715F5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Озёра, водохранилища, пруды. Разведение рыб, птиц.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Океаны и моря. Явления природы: ураганы, штормы.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Водоёмы в нашей местности. Охрана воды от загрязнения.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C1" w:rsidRPr="00F342C1" w:rsidTr="00927BCA">
        <w:tc>
          <w:tcPr>
            <w:tcW w:w="10774" w:type="dxa"/>
            <w:gridSpan w:val="4"/>
            <w:vAlign w:val="bottom"/>
          </w:tcPr>
          <w:p w:rsidR="00F342C1" w:rsidRPr="00F342C1" w:rsidRDefault="00F342C1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 xml:space="preserve">ПЛАН И КАРТА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vAlign w:val="bottom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 xml:space="preserve">Рисунок и план предмета. 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Масштаб. Измерение расстояний и их изображение на плане по масштабу.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2" w:rsidRPr="00F342C1" w:rsidTr="00F342C1">
        <w:tc>
          <w:tcPr>
            <w:tcW w:w="709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vAlign w:val="bottom"/>
          </w:tcPr>
          <w:p w:rsidR="005D3452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</w:p>
        </w:tc>
        <w:tc>
          <w:tcPr>
            <w:tcW w:w="851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452" w:rsidRPr="00F342C1" w:rsidRDefault="005D345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66" w:rsidRPr="00F342C1" w:rsidTr="00F342C1">
        <w:tc>
          <w:tcPr>
            <w:tcW w:w="709" w:type="dxa"/>
            <w:vAlign w:val="bottom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vAlign w:val="bottom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851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66" w:rsidRPr="00F342C1" w:rsidTr="00F342C1">
        <w:tc>
          <w:tcPr>
            <w:tcW w:w="709" w:type="dxa"/>
            <w:vAlign w:val="bottom"/>
          </w:tcPr>
          <w:p w:rsidR="00A55866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vAlign w:val="bottom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 xml:space="preserve">План и географическая карта. </w:t>
            </w:r>
          </w:p>
        </w:tc>
        <w:tc>
          <w:tcPr>
            <w:tcW w:w="851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66" w:rsidRPr="00F342C1" w:rsidTr="00F342C1">
        <w:tc>
          <w:tcPr>
            <w:tcW w:w="709" w:type="dxa"/>
            <w:vAlign w:val="bottom"/>
          </w:tcPr>
          <w:p w:rsidR="00A55866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vAlign w:val="bottom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Основные направления на карте. Масштаб карты.</w:t>
            </w:r>
          </w:p>
        </w:tc>
        <w:tc>
          <w:tcPr>
            <w:tcW w:w="851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66" w:rsidRPr="00F342C1" w:rsidTr="00F342C1">
        <w:tc>
          <w:tcPr>
            <w:tcW w:w="709" w:type="dxa"/>
            <w:vAlign w:val="bottom"/>
          </w:tcPr>
          <w:p w:rsidR="00A55866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vAlign w:val="bottom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851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66" w:rsidRPr="00F342C1" w:rsidTr="00F342C1">
        <w:tc>
          <w:tcPr>
            <w:tcW w:w="709" w:type="dxa"/>
            <w:vAlign w:val="bottom"/>
          </w:tcPr>
          <w:p w:rsidR="00A55866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F856F2" w:rsidRPr="00F342C1" w:rsidRDefault="00F856F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A55866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Условные знаки физической карты.</w:t>
            </w:r>
          </w:p>
          <w:p w:rsidR="00F856F2" w:rsidRPr="00F342C1" w:rsidRDefault="00F856F2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66" w:rsidRPr="00F342C1" w:rsidTr="00F342C1">
        <w:tc>
          <w:tcPr>
            <w:tcW w:w="709" w:type="dxa"/>
            <w:vAlign w:val="bottom"/>
          </w:tcPr>
          <w:p w:rsidR="00A55866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342C1" w:rsidRPr="00F342C1" w:rsidRDefault="00F342C1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851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66" w:rsidRPr="00F342C1" w:rsidRDefault="00A55866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C1" w:rsidRPr="00F342C1" w:rsidTr="00B217FD">
        <w:tc>
          <w:tcPr>
            <w:tcW w:w="10774" w:type="dxa"/>
            <w:gridSpan w:val="4"/>
            <w:vAlign w:val="bottom"/>
          </w:tcPr>
          <w:p w:rsidR="00F342C1" w:rsidRPr="00F342C1" w:rsidRDefault="00F342C1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 xml:space="preserve">ЗЕМНОЙ ШАР </w:t>
            </w:r>
            <w:r w:rsidR="007533EA">
              <w:rPr>
                <w:rFonts w:ascii="Times New Roman" w:hAnsi="Times New Roman"/>
                <w:b/>
                <w:sz w:val="24"/>
                <w:szCs w:val="24"/>
              </w:rPr>
              <w:t xml:space="preserve">(14 </w:t>
            </w:r>
            <w:r w:rsidRPr="00F342C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B02B7F" w:rsidRPr="00F342C1" w:rsidTr="00F342C1">
        <w:tc>
          <w:tcPr>
            <w:tcW w:w="709" w:type="dxa"/>
            <w:vAlign w:val="bottom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vAlign w:val="bottom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851" w:type="dxa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B7F" w:rsidRPr="00F342C1" w:rsidTr="00F342C1">
        <w:tc>
          <w:tcPr>
            <w:tcW w:w="709" w:type="dxa"/>
            <w:vAlign w:val="bottom"/>
          </w:tcPr>
          <w:p w:rsidR="00B02B7F" w:rsidRPr="00F342C1" w:rsidRDefault="007E42B7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  <w:vAlign w:val="bottom"/>
          </w:tcPr>
          <w:p w:rsidR="00B02B7F" w:rsidRPr="00F342C1" w:rsidRDefault="007E42B7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3емля – планета. Доказательство шарообразности Земли.</w:t>
            </w:r>
          </w:p>
        </w:tc>
        <w:tc>
          <w:tcPr>
            <w:tcW w:w="851" w:type="dxa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B7F" w:rsidRPr="00F342C1" w:rsidTr="00F342C1">
        <w:tc>
          <w:tcPr>
            <w:tcW w:w="709" w:type="dxa"/>
            <w:vAlign w:val="bottom"/>
          </w:tcPr>
          <w:p w:rsidR="00B02B7F" w:rsidRDefault="007E42B7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342C1" w:rsidRPr="00F342C1" w:rsidRDefault="00F342C1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B02B7F" w:rsidRPr="00F342C1" w:rsidRDefault="007E42B7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 xml:space="preserve">Глобус- модель Земного шара. Земная ось, экватор, полюса. </w:t>
            </w:r>
          </w:p>
        </w:tc>
        <w:tc>
          <w:tcPr>
            <w:tcW w:w="851" w:type="dxa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B7F" w:rsidRPr="00F342C1" w:rsidRDefault="00B02B7F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Особенности изображения суши и воды на глобусе.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7533EA">
        <w:trPr>
          <w:trHeight w:val="256"/>
        </w:trPr>
        <w:tc>
          <w:tcPr>
            <w:tcW w:w="709" w:type="dxa"/>
            <w:vAlign w:val="bottom"/>
          </w:tcPr>
          <w:p w:rsidR="007533EA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7533EA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Первые кругосветные путешествия.</w:t>
            </w:r>
          </w:p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 Основные типы климата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 xml:space="preserve"> Пояса освещённости. Изображение их на глобусе и карте полушарий.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AD119A">
        <w:tc>
          <w:tcPr>
            <w:tcW w:w="10774" w:type="dxa"/>
            <w:gridSpan w:val="4"/>
            <w:vAlign w:val="bottom"/>
          </w:tcPr>
          <w:p w:rsidR="007533EA" w:rsidRPr="007533EA" w:rsidRDefault="007533EA" w:rsidP="007533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EA">
              <w:rPr>
                <w:rFonts w:ascii="Times New Roman" w:hAnsi="Times New Roman"/>
                <w:b/>
                <w:sz w:val="24"/>
                <w:szCs w:val="24"/>
              </w:rPr>
              <w:t>КАРТА РОССИИ (20 часов).</w:t>
            </w: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Положение России на глобусе, карте полушарий, физической карте. Столица Росси</w:t>
            </w:r>
            <w:proofErr w:type="gramStart"/>
            <w:r w:rsidRPr="00F342C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342C1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Границы России. Сухопутные границы на западе и юге.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Морские границы. Океаны и моря, омывающие берега России.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Моря Тихого и Атлантического океанов.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Острова и полуострова России.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Горы: Урал, Кавказ, Алтай, Саяны.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Реки: Волга с Окой и Камой. Водохранилища, каналы, ГЭС.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Реки: Дон, Днепр, Урал. Водохранилища, каналы, ГЭС.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Реки Сибири: Обь с Иртышём, Енисей с Ангарой. ГЭС.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Реки: Лена, Амур.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 xml:space="preserve">Озёра Ладожское и Онежское, Байкал. 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Наш край на карте России.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  <w:vAlign w:val="bottom"/>
          </w:tcPr>
          <w:p w:rsidR="007533EA" w:rsidRPr="00F342C1" w:rsidRDefault="00AB1C4C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EA" w:rsidRPr="00F342C1" w:rsidTr="00F342C1">
        <w:tc>
          <w:tcPr>
            <w:tcW w:w="709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  <w:vAlign w:val="bottom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42C1">
              <w:rPr>
                <w:rFonts w:ascii="Times New Roman" w:hAnsi="Times New Roman"/>
                <w:sz w:val="24"/>
                <w:szCs w:val="24"/>
              </w:rPr>
              <w:t>Повторение начального курса физической географии.</w:t>
            </w:r>
          </w:p>
        </w:tc>
        <w:tc>
          <w:tcPr>
            <w:tcW w:w="851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3EA" w:rsidRPr="00F342C1" w:rsidRDefault="007533EA" w:rsidP="007533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DB4" w:rsidRPr="00482DB4" w:rsidRDefault="00482DB4" w:rsidP="007533EA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>
      <w:pPr>
        <w:rPr>
          <w:rFonts w:ascii="Times New Roman" w:hAnsi="Times New Roman"/>
          <w:sz w:val="28"/>
          <w:szCs w:val="28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bookmarkEnd w:id="0"/>
    <w:p w:rsidR="00482DB4" w:rsidRDefault="00482DB4">
      <w:pPr>
        <w:rPr>
          <w:rFonts w:ascii="Times New Roman" w:hAnsi="Times New Roman"/>
          <w:sz w:val="24"/>
          <w:szCs w:val="24"/>
        </w:rPr>
      </w:pPr>
    </w:p>
    <w:sectPr w:rsidR="00482DB4" w:rsidSect="00671920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D49ADA58"/>
    <w:lvl w:ilvl="0" w:tplc="F44239FA">
      <w:start w:val="1"/>
      <w:numFmt w:val="decimal"/>
      <w:lvlText w:val="%1"/>
      <w:lvlJc w:val="left"/>
    </w:lvl>
    <w:lvl w:ilvl="1" w:tplc="BE7ACEEE">
      <w:start w:val="8"/>
      <w:numFmt w:val="decimal"/>
      <w:lvlText w:val="%2."/>
      <w:lvlJc w:val="left"/>
    </w:lvl>
    <w:lvl w:ilvl="2" w:tplc="2F063F72">
      <w:numFmt w:val="decimal"/>
      <w:lvlText w:val=""/>
      <w:lvlJc w:val="left"/>
    </w:lvl>
    <w:lvl w:ilvl="3" w:tplc="4B78AA66">
      <w:numFmt w:val="decimal"/>
      <w:lvlText w:val=""/>
      <w:lvlJc w:val="left"/>
    </w:lvl>
    <w:lvl w:ilvl="4" w:tplc="7CB2243E">
      <w:numFmt w:val="decimal"/>
      <w:lvlText w:val=""/>
      <w:lvlJc w:val="left"/>
    </w:lvl>
    <w:lvl w:ilvl="5" w:tplc="AF70DA6A">
      <w:numFmt w:val="decimal"/>
      <w:lvlText w:val=""/>
      <w:lvlJc w:val="left"/>
    </w:lvl>
    <w:lvl w:ilvl="6" w:tplc="8CD2F578">
      <w:numFmt w:val="decimal"/>
      <w:lvlText w:val=""/>
      <w:lvlJc w:val="left"/>
    </w:lvl>
    <w:lvl w:ilvl="7" w:tplc="B0D0A0FA">
      <w:numFmt w:val="decimal"/>
      <w:lvlText w:val=""/>
      <w:lvlJc w:val="left"/>
    </w:lvl>
    <w:lvl w:ilvl="8" w:tplc="3D065B44">
      <w:numFmt w:val="decimal"/>
      <w:lvlText w:val=""/>
      <w:lvlJc w:val="left"/>
    </w:lvl>
  </w:abstractNum>
  <w:abstractNum w:abstractNumId="1">
    <w:nsid w:val="000001EB"/>
    <w:multiLevelType w:val="hybridMultilevel"/>
    <w:tmpl w:val="3988807E"/>
    <w:lvl w:ilvl="0" w:tplc="DDD23BC8">
      <w:start w:val="2"/>
      <w:numFmt w:val="decimal"/>
      <w:lvlText w:val="%1."/>
      <w:lvlJc w:val="left"/>
    </w:lvl>
    <w:lvl w:ilvl="1" w:tplc="E99202AC">
      <w:numFmt w:val="decimal"/>
      <w:lvlText w:val=""/>
      <w:lvlJc w:val="left"/>
    </w:lvl>
    <w:lvl w:ilvl="2" w:tplc="DA744880">
      <w:numFmt w:val="decimal"/>
      <w:lvlText w:val=""/>
      <w:lvlJc w:val="left"/>
    </w:lvl>
    <w:lvl w:ilvl="3" w:tplc="C474298A">
      <w:numFmt w:val="decimal"/>
      <w:lvlText w:val=""/>
      <w:lvlJc w:val="left"/>
    </w:lvl>
    <w:lvl w:ilvl="4" w:tplc="0C404798">
      <w:numFmt w:val="decimal"/>
      <w:lvlText w:val=""/>
      <w:lvlJc w:val="left"/>
    </w:lvl>
    <w:lvl w:ilvl="5" w:tplc="F5F08544">
      <w:numFmt w:val="decimal"/>
      <w:lvlText w:val=""/>
      <w:lvlJc w:val="left"/>
    </w:lvl>
    <w:lvl w:ilvl="6" w:tplc="E37E151C">
      <w:numFmt w:val="decimal"/>
      <w:lvlText w:val=""/>
      <w:lvlJc w:val="left"/>
    </w:lvl>
    <w:lvl w:ilvl="7" w:tplc="226295C6">
      <w:numFmt w:val="decimal"/>
      <w:lvlText w:val=""/>
      <w:lvlJc w:val="left"/>
    </w:lvl>
    <w:lvl w:ilvl="8" w:tplc="68E20E8C">
      <w:numFmt w:val="decimal"/>
      <w:lvlText w:val=""/>
      <w:lvlJc w:val="left"/>
    </w:lvl>
  </w:abstractNum>
  <w:abstractNum w:abstractNumId="2">
    <w:nsid w:val="00000BB3"/>
    <w:multiLevelType w:val="hybridMultilevel"/>
    <w:tmpl w:val="67E6603C"/>
    <w:lvl w:ilvl="0" w:tplc="4A16ACF4">
      <w:start w:val="1"/>
      <w:numFmt w:val="bullet"/>
      <w:lvlText w:val=""/>
      <w:lvlJc w:val="left"/>
    </w:lvl>
    <w:lvl w:ilvl="1" w:tplc="7A00B714">
      <w:numFmt w:val="decimal"/>
      <w:lvlText w:val=""/>
      <w:lvlJc w:val="left"/>
    </w:lvl>
    <w:lvl w:ilvl="2" w:tplc="2A6E4714">
      <w:numFmt w:val="decimal"/>
      <w:lvlText w:val=""/>
      <w:lvlJc w:val="left"/>
    </w:lvl>
    <w:lvl w:ilvl="3" w:tplc="2A240CE4">
      <w:numFmt w:val="decimal"/>
      <w:lvlText w:val=""/>
      <w:lvlJc w:val="left"/>
    </w:lvl>
    <w:lvl w:ilvl="4" w:tplc="C7DE0610">
      <w:numFmt w:val="decimal"/>
      <w:lvlText w:val=""/>
      <w:lvlJc w:val="left"/>
    </w:lvl>
    <w:lvl w:ilvl="5" w:tplc="185E1D88">
      <w:numFmt w:val="decimal"/>
      <w:lvlText w:val=""/>
      <w:lvlJc w:val="left"/>
    </w:lvl>
    <w:lvl w:ilvl="6" w:tplc="4E78D254">
      <w:numFmt w:val="decimal"/>
      <w:lvlText w:val=""/>
      <w:lvlJc w:val="left"/>
    </w:lvl>
    <w:lvl w:ilvl="7" w:tplc="5D2019D0">
      <w:numFmt w:val="decimal"/>
      <w:lvlText w:val=""/>
      <w:lvlJc w:val="left"/>
    </w:lvl>
    <w:lvl w:ilvl="8" w:tplc="C656895E">
      <w:numFmt w:val="decimal"/>
      <w:lvlText w:val=""/>
      <w:lvlJc w:val="left"/>
    </w:lvl>
  </w:abstractNum>
  <w:abstractNum w:abstractNumId="3">
    <w:nsid w:val="00000F3E"/>
    <w:multiLevelType w:val="hybridMultilevel"/>
    <w:tmpl w:val="899EE854"/>
    <w:lvl w:ilvl="0" w:tplc="9258ABBC">
      <w:start w:val="6"/>
      <w:numFmt w:val="decimal"/>
      <w:lvlText w:val="%1."/>
      <w:lvlJc w:val="left"/>
    </w:lvl>
    <w:lvl w:ilvl="1" w:tplc="E74AC950">
      <w:numFmt w:val="decimal"/>
      <w:lvlText w:val=""/>
      <w:lvlJc w:val="left"/>
    </w:lvl>
    <w:lvl w:ilvl="2" w:tplc="AE2070DA">
      <w:numFmt w:val="decimal"/>
      <w:lvlText w:val=""/>
      <w:lvlJc w:val="left"/>
    </w:lvl>
    <w:lvl w:ilvl="3" w:tplc="CCB4CBE2">
      <w:numFmt w:val="decimal"/>
      <w:lvlText w:val=""/>
      <w:lvlJc w:val="left"/>
    </w:lvl>
    <w:lvl w:ilvl="4" w:tplc="3392EFAE">
      <w:numFmt w:val="decimal"/>
      <w:lvlText w:val=""/>
      <w:lvlJc w:val="left"/>
    </w:lvl>
    <w:lvl w:ilvl="5" w:tplc="85E41D4E">
      <w:numFmt w:val="decimal"/>
      <w:lvlText w:val=""/>
      <w:lvlJc w:val="left"/>
    </w:lvl>
    <w:lvl w:ilvl="6" w:tplc="9D3A637C">
      <w:numFmt w:val="decimal"/>
      <w:lvlText w:val=""/>
      <w:lvlJc w:val="left"/>
    </w:lvl>
    <w:lvl w:ilvl="7" w:tplc="EF0A083E">
      <w:numFmt w:val="decimal"/>
      <w:lvlText w:val=""/>
      <w:lvlJc w:val="left"/>
    </w:lvl>
    <w:lvl w:ilvl="8" w:tplc="92D8FA26">
      <w:numFmt w:val="decimal"/>
      <w:lvlText w:val=""/>
      <w:lvlJc w:val="left"/>
    </w:lvl>
  </w:abstractNum>
  <w:abstractNum w:abstractNumId="4">
    <w:nsid w:val="000012DB"/>
    <w:multiLevelType w:val="hybridMultilevel"/>
    <w:tmpl w:val="4E6257A0"/>
    <w:lvl w:ilvl="0" w:tplc="1C40094E">
      <w:start w:val="1"/>
      <w:numFmt w:val="bullet"/>
      <w:lvlText w:val="в"/>
      <w:lvlJc w:val="left"/>
    </w:lvl>
    <w:lvl w:ilvl="1" w:tplc="3B48A10A">
      <w:start w:val="1"/>
      <w:numFmt w:val="bullet"/>
      <w:lvlText w:val=""/>
      <w:lvlJc w:val="left"/>
    </w:lvl>
    <w:lvl w:ilvl="2" w:tplc="8CD430CA">
      <w:start w:val="4"/>
      <w:numFmt w:val="decimal"/>
      <w:lvlText w:val="%3."/>
      <w:lvlJc w:val="left"/>
    </w:lvl>
    <w:lvl w:ilvl="3" w:tplc="450EACCC">
      <w:numFmt w:val="decimal"/>
      <w:lvlText w:val=""/>
      <w:lvlJc w:val="left"/>
    </w:lvl>
    <w:lvl w:ilvl="4" w:tplc="85A80CC8">
      <w:numFmt w:val="decimal"/>
      <w:lvlText w:val=""/>
      <w:lvlJc w:val="left"/>
    </w:lvl>
    <w:lvl w:ilvl="5" w:tplc="9A8C83E8">
      <w:numFmt w:val="decimal"/>
      <w:lvlText w:val=""/>
      <w:lvlJc w:val="left"/>
    </w:lvl>
    <w:lvl w:ilvl="6" w:tplc="ED16FEBE">
      <w:numFmt w:val="decimal"/>
      <w:lvlText w:val=""/>
      <w:lvlJc w:val="left"/>
    </w:lvl>
    <w:lvl w:ilvl="7" w:tplc="5F9E8E8A">
      <w:numFmt w:val="decimal"/>
      <w:lvlText w:val=""/>
      <w:lvlJc w:val="left"/>
    </w:lvl>
    <w:lvl w:ilvl="8" w:tplc="D402C95C">
      <w:numFmt w:val="decimal"/>
      <w:lvlText w:val=""/>
      <w:lvlJc w:val="left"/>
    </w:lvl>
  </w:abstractNum>
  <w:abstractNum w:abstractNumId="5">
    <w:nsid w:val="00002EA6"/>
    <w:multiLevelType w:val="hybridMultilevel"/>
    <w:tmpl w:val="70329334"/>
    <w:lvl w:ilvl="0" w:tplc="DDCEE89C">
      <w:start w:val="3"/>
      <w:numFmt w:val="decimal"/>
      <w:lvlText w:val="%1."/>
      <w:lvlJc w:val="left"/>
    </w:lvl>
    <w:lvl w:ilvl="1" w:tplc="3D7049A8">
      <w:numFmt w:val="decimal"/>
      <w:lvlText w:val=""/>
      <w:lvlJc w:val="left"/>
    </w:lvl>
    <w:lvl w:ilvl="2" w:tplc="0BE242AE">
      <w:numFmt w:val="decimal"/>
      <w:lvlText w:val=""/>
      <w:lvlJc w:val="left"/>
    </w:lvl>
    <w:lvl w:ilvl="3" w:tplc="913299D2">
      <w:numFmt w:val="decimal"/>
      <w:lvlText w:val=""/>
      <w:lvlJc w:val="left"/>
    </w:lvl>
    <w:lvl w:ilvl="4" w:tplc="A4AE4C1A">
      <w:numFmt w:val="decimal"/>
      <w:lvlText w:val=""/>
      <w:lvlJc w:val="left"/>
    </w:lvl>
    <w:lvl w:ilvl="5" w:tplc="D8364EEA">
      <w:numFmt w:val="decimal"/>
      <w:lvlText w:val=""/>
      <w:lvlJc w:val="left"/>
    </w:lvl>
    <w:lvl w:ilvl="6" w:tplc="EAFA2E18">
      <w:numFmt w:val="decimal"/>
      <w:lvlText w:val=""/>
      <w:lvlJc w:val="left"/>
    </w:lvl>
    <w:lvl w:ilvl="7" w:tplc="98825FC2">
      <w:numFmt w:val="decimal"/>
      <w:lvlText w:val=""/>
      <w:lvlJc w:val="left"/>
    </w:lvl>
    <w:lvl w:ilvl="8" w:tplc="ED5EBAC2">
      <w:numFmt w:val="decimal"/>
      <w:lvlText w:val=""/>
      <w:lvlJc w:val="left"/>
    </w:lvl>
  </w:abstractNum>
  <w:abstractNum w:abstractNumId="6">
    <w:nsid w:val="0000305E"/>
    <w:multiLevelType w:val="hybridMultilevel"/>
    <w:tmpl w:val="BDA4D618"/>
    <w:lvl w:ilvl="0" w:tplc="111EFC90">
      <w:start w:val="1"/>
      <w:numFmt w:val="decimal"/>
      <w:lvlText w:val="%1."/>
      <w:lvlJc w:val="left"/>
    </w:lvl>
    <w:lvl w:ilvl="1" w:tplc="D3EECD00">
      <w:start w:val="1"/>
      <w:numFmt w:val="decimal"/>
      <w:lvlText w:val="%2"/>
      <w:lvlJc w:val="left"/>
    </w:lvl>
    <w:lvl w:ilvl="2" w:tplc="15909E2A">
      <w:numFmt w:val="decimal"/>
      <w:lvlText w:val=""/>
      <w:lvlJc w:val="left"/>
    </w:lvl>
    <w:lvl w:ilvl="3" w:tplc="1A94E0FE">
      <w:numFmt w:val="decimal"/>
      <w:lvlText w:val=""/>
      <w:lvlJc w:val="left"/>
    </w:lvl>
    <w:lvl w:ilvl="4" w:tplc="FBB27B56">
      <w:numFmt w:val="decimal"/>
      <w:lvlText w:val=""/>
      <w:lvlJc w:val="left"/>
    </w:lvl>
    <w:lvl w:ilvl="5" w:tplc="0350901E">
      <w:numFmt w:val="decimal"/>
      <w:lvlText w:val=""/>
      <w:lvlJc w:val="left"/>
    </w:lvl>
    <w:lvl w:ilvl="6" w:tplc="3CBC7520">
      <w:numFmt w:val="decimal"/>
      <w:lvlText w:val=""/>
      <w:lvlJc w:val="left"/>
    </w:lvl>
    <w:lvl w:ilvl="7" w:tplc="D480BC0A">
      <w:numFmt w:val="decimal"/>
      <w:lvlText w:val=""/>
      <w:lvlJc w:val="left"/>
    </w:lvl>
    <w:lvl w:ilvl="8" w:tplc="577EDD58">
      <w:numFmt w:val="decimal"/>
      <w:lvlText w:val=""/>
      <w:lvlJc w:val="left"/>
    </w:lvl>
  </w:abstractNum>
  <w:abstractNum w:abstractNumId="7">
    <w:nsid w:val="0000440D"/>
    <w:multiLevelType w:val="hybridMultilevel"/>
    <w:tmpl w:val="2496FAF4"/>
    <w:lvl w:ilvl="0" w:tplc="26284BFE">
      <w:start w:val="1"/>
      <w:numFmt w:val="decimal"/>
      <w:lvlText w:val="%1."/>
      <w:lvlJc w:val="left"/>
    </w:lvl>
    <w:lvl w:ilvl="1" w:tplc="9FFC2972">
      <w:numFmt w:val="decimal"/>
      <w:lvlText w:val=""/>
      <w:lvlJc w:val="left"/>
    </w:lvl>
    <w:lvl w:ilvl="2" w:tplc="5ABC4A46">
      <w:numFmt w:val="decimal"/>
      <w:lvlText w:val=""/>
      <w:lvlJc w:val="left"/>
    </w:lvl>
    <w:lvl w:ilvl="3" w:tplc="E206A3DA">
      <w:numFmt w:val="decimal"/>
      <w:lvlText w:val=""/>
      <w:lvlJc w:val="left"/>
    </w:lvl>
    <w:lvl w:ilvl="4" w:tplc="8F6C864A">
      <w:numFmt w:val="decimal"/>
      <w:lvlText w:val=""/>
      <w:lvlJc w:val="left"/>
    </w:lvl>
    <w:lvl w:ilvl="5" w:tplc="3C62E856">
      <w:numFmt w:val="decimal"/>
      <w:lvlText w:val=""/>
      <w:lvlJc w:val="left"/>
    </w:lvl>
    <w:lvl w:ilvl="6" w:tplc="B3F68D14">
      <w:numFmt w:val="decimal"/>
      <w:lvlText w:val=""/>
      <w:lvlJc w:val="left"/>
    </w:lvl>
    <w:lvl w:ilvl="7" w:tplc="D892E53E">
      <w:numFmt w:val="decimal"/>
      <w:lvlText w:val=""/>
      <w:lvlJc w:val="left"/>
    </w:lvl>
    <w:lvl w:ilvl="8" w:tplc="1AC45820">
      <w:numFmt w:val="decimal"/>
      <w:lvlText w:val=""/>
      <w:lvlJc w:val="left"/>
    </w:lvl>
  </w:abstractNum>
  <w:abstractNum w:abstractNumId="8">
    <w:nsid w:val="0000491C"/>
    <w:multiLevelType w:val="hybridMultilevel"/>
    <w:tmpl w:val="3AF076DA"/>
    <w:lvl w:ilvl="0" w:tplc="14123A3A">
      <w:start w:val="9"/>
      <w:numFmt w:val="decimal"/>
      <w:lvlText w:val="%1."/>
      <w:lvlJc w:val="left"/>
    </w:lvl>
    <w:lvl w:ilvl="1" w:tplc="3EC0D1C4">
      <w:numFmt w:val="decimal"/>
      <w:lvlText w:val=""/>
      <w:lvlJc w:val="left"/>
    </w:lvl>
    <w:lvl w:ilvl="2" w:tplc="E056EF96">
      <w:numFmt w:val="decimal"/>
      <w:lvlText w:val=""/>
      <w:lvlJc w:val="left"/>
    </w:lvl>
    <w:lvl w:ilvl="3" w:tplc="09B6F39C">
      <w:numFmt w:val="decimal"/>
      <w:lvlText w:val=""/>
      <w:lvlJc w:val="left"/>
    </w:lvl>
    <w:lvl w:ilvl="4" w:tplc="693C96B6">
      <w:numFmt w:val="decimal"/>
      <w:lvlText w:val=""/>
      <w:lvlJc w:val="left"/>
    </w:lvl>
    <w:lvl w:ilvl="5" w:tplc="4F0625FA">
      <w:numFmt w:val="decimal"/>
      <w:lvlText w:val=""/>
      <w:lvlJc w:val="left"/>
    </w:lvl>
    <w:lvl w:ilvl="6" w:tplc="72F45D3C">
      <w:numFmt w:val="decimal"/>
      <w:lvlText w:val=""/>
      <w:lvlJc w:val="left"/>
    </w:lvl>
    <w:lvl w:ilvl="7" w:tplc="36BC3B5A">
      <w:numFmt w:val="decimal"/>
      <w:lvlText w:val=""/>
      <w:lvlJc w:val="left"/>
    </w:lvl>
    <w:lvl w:ilvl="8" w:tplc="3E0EF14C">
      <w:numFmt w:val="decimal"/>
      <w:lvlText w:val=""/>
      <w:lvlJc w:val="left"/>
    </w:lvl>
  </w:abstractNum>
  <w:abstractNum w:abstractNumId="9">
    <w:nsid w:val="1F972E44"/>
    <w:multiLevelType w:val="hybridMultilevel"/>
    <w:tmpl w:val="2B687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335263A"/>
    <w:multiLevelType w:val="hybridMultilevel"/>
    <w:tmpl w:val="B730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2854E0"/>
    <w:multiLevelType w:val="hybridMultilevel"/>
    <w:tmpl w:val="DA405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B4"/>
    <w:rsid w:val="00043566"/>
    <w:rsid w:val="001876CA"/>
    <w:rsid w:val="001C1C5F"/>
    <w:rsid w:val="00347F31"/>
    <w:rsid w:val="003715F5"/>
    <w:rsid w:val="0041212C"/>
    <w:rsid w:val="00482DB4"/>
    <w:rsid w:val="00522B1E"/>
    <w:rsid w:val="00547817"/>
    <w:rsid w:val="00577909"/>
    <w:rsid w:val="005C1CBF"/>
    <w:rsid w:val="005D3452"/>
    <w:rsid w:val="006202C1"/>
    <w:rsid w:val="00620FFB"/>
    <w:rsid w:val="00671920"/>
    <w:rsid w:val="007533EA"/>
    <w:rsid w:val="007959DA"/>
    <w:rsid w:val="007E42B7"/>
    <w:rsid w:val="00816EC5"/>
    <w:rsid w:val="00A35806"/>
    <w:rsid w:val="00A416AC"/>
    <w:rsid w:val="00A55866"/>
    <w:rsid w:val="00A97839"/>
    <w:rsid w:val="00A97BD7"/>
    <w:rsid w:val="00AB1C4C"/>
    <w:rsid w:val="00B02B7F"/>
    <w:rsid w:val="00B07DE7"/>
    <w:rsid w:val="00CB1D05"/>
    <w:rsid w:val="00CC3054"/>
    <w:rsid w:val="00DE1C54"/>
    <w:rsid w:val="00F342C1"/>
    <w:rsid w:val="00F8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6EC5"/>
    <w:pPr>
      <w:keepNext/>
      <w:numPr>
        <w:numId w:val="9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2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7959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7959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rsid w:val="007959DA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00">
    <w:name w:val="Основной текст (10)_"/>
    <w:basedOn w:val="a0"/>
    <w:rsid w:val="0079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rsid w:val="007959D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7">
    <w:name w:val="Основной текст (17)_"/>
    <w:basedOn w:val="a0"/>
    <w:link w:val="170"/>
    <w:rsid w:val="007959D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7959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7959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7959DA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01">
    <w:name w:val="Основной текст (10)"/>
    <w:basedOn w:val="100"/>
    <w:rsid w:val="007959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"/>
    <w:basedOn w:val="12"/>
    <w:rsid w:val="007959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959DA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7959DA"/>
    <w:rPr>
      <w:color w:val="00000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7959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959D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alibri12pt0pt">
    <w:name w:val="Основной текст + Calibri;12 pt;Полужирный;Интервал 0 pt"/>
    <w:basedOn w:val="a4"/>
    <w:rsid w:val="007959DA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7959D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959DA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</w:rPr>
  </w:style>
  <w:style w:type="paragraph" w:customStyle="1" w:styleId="6">
    <w:name w:val="Основной текст6"/>
    <w:basedOn w:val="a"/>
    <w:link w:val="a4"/>
    <w:rsid w:val="007959DA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70">
    <w:name w:val="Основной текст (17)"/>
    <w:basedOn w:val="a"/>
    <w:link w:val="17"/>
    <w:rsid w:val="007959DA"/>
    <w:pPr>
      <w:widowControl w:val="0"/>
      <w:shd w:val="clear" w:color="auto" w:fill="FFFFFF"/>
      <w:spacing w:after="0" w:line="0" w:lineRule="atLeast"/>
    </w:pPr>
    <w:rPr>
      <w:rFonts w:cs="Calibri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rsid w:val="007959DA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320">
    <w:name w:val="Заголовок №3 (2)"/>
    <w:basedOn w:val="a"/>
    <w:link w:val="32"/>
    <w:rsid w:val="007959DA"/>
    <w:pPr>
      <w:widowControl w:val="0"/>
      <w:shd w:val="clear" w:color="auto" w:fill="FFFFFF"/>
      <w:spacing w:before="60" w:after="300" w:line="0" w:lineRule="atLeast"/>
      <w:jc w:val="both"/>
      <w:outlineLvl w:val="2"/>
    </w:pPr>
    <w:rPr>
      <w:rFonts w:cs="Calibri"/>
      <w:b/>
      <w:bCs/>
    </w:rPr>
  </w:style>
  <w:style w:type="paragraph" w:customStyle="1" w:styleId="230">
    <w:name w:val="Основной текст (23)"/>
    <w:basedOn w:val="a"/>
    <w:link w:val="23"/>
    <w:rsid w:val="007959D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i/>
      <w:iCs/>
    </w:rPr>
  </w:style>
  <w:style w:type="character" w:customStyle="1" w:styleId="10">
    <w:name w:val="Заголовок 1 Знак"/>
    <w:basedOn w:val="a0"/>
    <w:link w:val="1"/>
    <w:rsid w:val="00816EC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6">
    <w:name w:val="No Spacing"/>
    <w:qFormat/>
    <w:rsid w:val="00816EC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35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1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2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C6ED-41EA-4CCF-8B67-B34D7A0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15</cp:revision>
  <cp:lastPrinted>2019-09-19T08:38:00Z</cp:lastPrinted>
  <dcterms:created xsi:type="dcterms:W3CDTF">2014-08-25T04:44:00Z</dcterms:created>
  <dcterms:modified xsi:type="dcterms:W3CDTF">2019-09-19T08:38:00Z</dcterms:modified>
</cp:coreProperties>
</file>