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63EE" w:rsidRDefault="000D63EE" w:rsidP="003C3034">
      <w:pPr>
        <w:spacing w:after="0" w:line="240" w:lineRule="auto"/>
        <w:ind w:hanging="220"/>
        <w:jc w:val="both"/>
        <w:rPr>
          <w:rFonts w:ascii="Times New Roman" w:hAnsi="Times New Roman" w:cs="Times New Roman"/>
          <w:b/>
          <w:sz w:val="24"/>
          <w:szCs w:val="24"/>
        </w:rPr>
      </w:pPr>
    </w:p>
    <w:p w:rsidR="000D63EE" w:rsidRDefault="000D63EE" w:rsidP="003C3034">
      <w:pPr>
        <w:spacing w:after="0" w:line="240" w:lineRule="auto"/>
        <w:ind w:hanging="220"/>
        <w:jc w:val="both"/>
        <w:rPr>
          <w:rFonts w:ascii="Times New Roman" w:hAnsi="Times New Roman" w:cs="Times New Roman"/>
          <w:b/>
          <w:sz w:val="24"/>
          <w:szCs w:val="24"/>
        </w:rPr>
      </w:pPr>
    </w:p>
    <w:p w:rsidR="000D63EE" w:rsidRDefault="000D63EE" w:rsidP="003C3034">
      <w:pPr>
        <w:spacing w:after="0" w:line="240" w:lineRule="auto"/>
        <w:ind w:hanging="220"/>
        <w:jc w:val="both"/>
        <w:rPr>
          <w:rFonts w:ascii="Times New Roman" w:hAnsi="Times New Roman" w:cs="Times New Roman"/>
          <w:b/>
          <w:sz w:val="24"/>
          <w:szCs w:val="24"/>
        </w:rPr>
      </w:pPr>
    </w:p>
    <w:p w:rsidR="000D63EE" w:rsidRDefault="000D63EE" w:rsidP="003C3034">
      <w:pPr>
        <w:spacing w:after="0" w:line="240" w:lineRule="auto"/>
        <w:ind w:hanging="220"/>
        <w:jc w:val="both"/>
        <w:rPr>
          <w:rFonts w:ascii="Times New Roman" w:hAnsi="Times New Roman" w:cs="Times New Roman"/>
          <w:b/>
          <w:sz w:val="24"/>
          <w:szCs w:val="24"/>
        </w:rPr>
      </w:pPr>
    </w:p>
    <w:p w:rsidR="000D63EE" w:rsidRDefault="000D63EE" w:rsidP="003C3034">
      <w:pPr>
        <w:spacing w:after="0" w:line="240" w:lineRule="auto"/>
        <w:ind w:hanging="220"/>
        <w:jc w:val="both"/>
        <w:rPr>
          <w:rFonts w:ascii="Times New Roman" w:hAnsi="Times New Roman" w:cs="Times New Roman"/>
          <w:b/>
          <w:sz w:val="24"/>
          <w:szCs w:val="24"/>
        </w:rPr>
      </w:pPr>
    </w:p>
    <w:p w:rsidR="000D63EE" w:rsidRDefault="000D63EE" w:rsidP="003C3034">
      <w:pPr>
        <w:spacing w:after="0" w:line="240" w:lineRule="auto"/>
        <w:ind w:hanging="220"/>
        <w:jc w:val="both"/>
        <w:rPr>
          <w:rFonts w:ascii="Times New Roman" w:hAnsi="Times New Roman" w:cs="Times New Roman"/>
          <w:b/>
          <w:sz w:val="24"/>
          <w:szCs w:val="24"/>
        </w:rPr>
      </w:pPr>
    </w:p>
    <w:p w:rsidR="000D63EE" w:rsidRDefault="000D63EE" w:rsidP="003C3034">
      <w:pPr>
        <w:spacing w:after="0" w:line="240" w:lineRule="auto"/>
        <w:ind w:hanging="22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22035" cy="8076960"/>
            <wp:effectExtent l="19050" t="0" r="0" b="0"/>
            <wp:docPr id="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srcRect/>
                    <a:stretch>
                      <a:fillRect/>
                    </a:stretch>
                  </pic:blipFill>
                  <pic:spPr bwMode="auto">
                    <a:xfrm>
                      <a:off x="0" y="0"/>
                      <a:ext cx="6122035" cy="8076960"/>
                    </a:xfrm>
                    <a:prstGeom prst="rect">
                      <a:avLst/>
                    </a:prstGeom>
                    <a:noFill/>
                    <a:ln w="9525">
                      <a:noFill/>
                      <a:miter lim="800000"/>
                      <a:headEnd/>
                      <a:tailEnd/>
                    </a:ln>
                  </pic:spPr>
                </pic:pic>
              </a:graphicData>
            </a:graphic>
          </wp:inline>
        </w:drawing>
      </w:r>
    </w:p>
    <w:p w:rsidR="000D63EE" w:rsidRDefault="000D63EE" w:rsidP="003C3034">
      <w:pPr>
        <w:spacing w:after="0" w:line="240" w:lineRule="auto"/>
        <w:ind w:hanging="220"/>
        <w:jc w:val="both"/>
        <w:rPr>
          <w:rFonts w:ascii="Times New Roman" w:hAnsi="Times New Roman" w:cs="Times New Roman"/>
          <w:b/>
          <w:sz w:val="24"/>
          <w:szCs w:val="24"/>
        </w:rPr>
      </w:pPr>
    </w:p>
    <w:p w:rsidR="000D63EE" w:rsidRDefault="000D63EE" w:rsidP="003C3034">
      <w:pPr>
        <w:spacing w:after="0" w:line="240" w:lineRule="auto"/>
        <w:ind w:hanging="220"/>
        <w:jc w:val="both"/>
        <w:rPr>
          <w:rFonts w:ascii="Times New Roman" w:hAnsi="Times New Roman" w:cs="Times New Roman"/>
          <w:b/>
          <w:sz w:val="24"/>
          <w:szCs w:val="24"/>
        </w:rPr>
      </w:pPr>
    </w:p>
    <w:p w:rsidR="000D63EE" w:rsidRDefault="000D63EE" w:rsidP="000D63EE">
      <w:pPr>
        <w:spacing w:after="0" w:line="240" w:lineRule="auto"/>
        <w:jc w:val="both"/>
        <w:rPr>
          <w:rFonts w:ascii="Times New Roman" w:hAnsi="Times New Roman" w:cs="Times New Roman"/>
          <w:b/>
          <w:sz w:val="24"/>
          <w:szCs w:val="24"/>
        </w:rPr>
      </w:pPr>
    </w:p>
    <w:p w:rsidR="003C3034" w:rsidRPr="00D66F32" w:rsidRDefault="003C3034" w:rsidP="003C3034">
      <w:pPr>
        <w:spacing w:after="0" w:line="240" w:lineRule="auto"/>
        <w:ind w:hanging="220"/>
        <w:jc w:val="both"/>
        <w:rPr>
          <w:rFonts w:ascii="Times New Roman" w:hAnsi="Times New Roman" w:cs="Times New Roman"/>
          <w:b/>
          <w:sz w:val="24"/>
          <w:szCs w:val="24"/>
        </w:rPr>
      </w:pPr>
      <w:r w:rsidRPr="00D66F32">
        <w:rPr>
          <w:rFonts w:ascii="Times New Roman" w:hAnsi="Times New Roman" w:cs="Times New Roman"/>
          <w:b/>
          <w:sz w:val="24"/>
          <w:szCs w:val="24"/>
        </w:rPr>
        <w:lastRenderedPageBreak/>
        <w:t>Оглавление</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 xml:space="preserve">Общие положения                                                                                </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b/>
          <w:bCs/>
          <w:sz w:val="24"/>
          <w:szCs w:val="24"/>
          <w:lang w:val="en-US"/>
        </w:rPr>
        <w:t>I</w:t>
      </w:r>
      <w:r w:rsidRPr="00D66F32">
        <w:rPr>
          <w:rFonts w:ascii="Times New Roman" w:eastAsia="Times New Roman" w:hAnsi="Times New Roman" w:cs="Times New Roman"/>
          <w:b/>
          <w:bCs/>
          <w:sz w:val="24"/>
          <w:szCs w:val="24"/>
        </w:rPr>
        <w:t xml:space="preserve">.Целевой раздел                                                                             </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1.1Пояснительная записка     </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hAnsi="Times New Roman" w:cs="Times New Roman"/>
          <w:sz w:val="24"/>
          <w:szCs w:val="24"/>
        </w:rPr>
        <w:t xml:space="preserve">1.2.Планируемые результаты освоения обучающимися основной </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hAnsi="Times New Roman" w:cs="Times New Roman"/>
          <w:sz w:val="24"/>
          <w:szCs w:val="24"/>
        </w:rPr>
        <w:t xml:space="preserve">образовательной программы среднего общего образования                            </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1.2.1.Планируемые личностные результаты освоения ООП                            </w:t>
      </w:r>
    </w:p>
    <w:p w:rsidR="005A0AB6"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1.2.2.Планируемые метапредметные результаты освоения ООП                    </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1.2.3.Планируемые предметные результаты освоения ООП                            </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Русский язык                                                                                                         </w:t>
      </w:r>
    </w:p>
    <w:p w:rsidR="00CD0B35"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Литература  </w:t>
      </w:r>
    </w:p>
    <w:p w:rsidR="00CD0B35" w:rsidRDefault="00CD0B35" w:rsidP="003C3034">
      <w:pPr>
        <w:spacing w:after="0" w:line="240" w:lineRule="auto"/>
        <w:ind w:hanging="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Родной язык (русский)</w:t>
      </w:r>
    </w:p>
    <w:p w:rsidR="003C3034" w:rsidRPr="00D66F32" w:rsidRDefault="00CD0B35" w:rsidP="003C3034">
      <w:pPr>
        <w:spacing w:after="0" w:line="240" w:lineRule="auto"/>
        <w:ind w:hanging="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Родная литература (русская)</w:t>
      </w:r>
      <w:r w:rsidR="003C3034" w:rsidRPr="00D66F32">
        <w:rPr>
          <w:rFonts w:ascii="Times New Roman" w:eastAsia="Times New Roman" w:hAnsi="Times New Roman" w:cs="Times New Roman"/>
          <w:sz w:val="24"/>
          <w:szCs w:val="24"/>
        </w:rPr>
        <w:t xml:space="preserve">                                                                                                            </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Иностранный язык                                                                                                 </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История                                                                                                                    </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География                                                                                                               </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Обществознание                                                                                                     </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Математика                                                                                                             </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Информатика                                                                                                          </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Физика                                                                                                                     </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Химия                                                                                                                       </w:t>
      </w:r>
    </w:p>
    <w:p w:rsidR="005A0AB6" w:rsidRDefault="003C3034" w:rsidP="005A0AB6">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Биология                                                                                                         </w:t>
      </w:r>
    </w:p>
    <w:p w:rsidR="003C3034" w:rsidRPr="00D66F32" w:rsidRDefault="003C3034" w:rsidP="005A0AB6">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Астрономия                                                                                                             </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Физическая культура                                                                                              </w:t>
      </w:r>
    </w:p>
    <w:p w:rsidR="00CD0B35"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Основы безопасности жизнедеятельности </w:t>
      </w:r>
    </w:p>
    <w:p w:rsidR="00CD0B35" w:rsidRPr="00D66F32" w:rsidRDefault="003C3034" w:rsidP="00CD0B35">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CD0B35">
        <w:rPr>
          <w:rFonts w:ascii="Times New Roman" w:eastAsia="Times New Roman" w:hAnsi="Times New Roman" w:cs="Times New Roman"/>
          <w:sz w:val="24"/>
          <w:szCs w:val="24"/>
        </w:rPr>
        <w:t>Элективный курс по обществознанию</w:t>
      </w:r>
      <w:r w:rsidR="00CD0B35" w:rsidRPr="00D66F32">
        <w:rPr>
          <w:rFonts w:ascii="Times New Roman" w:eastAsia="Times New Roman" w:hAnsi="Times New Roman" w:cs="Times New Roman"/>
          <w:sz w:val="24"/>
          <w:szCs w:val="24"/>
        </w:rPr>
        <w:t xml:space="preserve">                                                            </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1.3.Система оценки достижения планируемых результатов освоения</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основной образовательной программы среднего общего образования.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b/>
          <w:sz w:val="24"/>
          <w:szCs w:val="24"/>
          <w:lang w:val="en-US"/>
        </w:rPr>
        <w:t>II</w:t>
      </w:r>
      <w:r w:rsidRPr="00D66F32">
        <w:rPr>
          <w:rFonts w:ascii="Times New Roman" w:hAnsi="Times New Roman" w:cs="Times New Roman"/>
          <w:b/>
          <w:sz w:val="24"/>
          <w:szCs w:val="24"/>
        </w:rPr>
        <w:t>.Содержательный раздел</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2.1.Программа развития </w:t>
      </w:r>
      <w:r w:rsidRPr="00D66F32">
        <w:rPr>
          <w:rFonts w:ascii="Times New Roman" w:eastAsia="Times New Roman" w:hAnsi="Times New Roman" w:cs="Times New Roman"/>
          <w:sz w:val="24"/>
          <w:szCs w:val="24"/>
        </w:rPr>
        <w:t xml:space="preserve">универсальных учебных действий при </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получении среднего общего образования, включающая формирование компетенций обучающихся в области учебно-исследовательской </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и проектной деятельности.                                                                                  </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2.1.1. Цели и задачи, включающие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реализации требований ФГОС СОО.                                                                                                          </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2.1.2.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                                                         </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2.1.3. Типовые задачи по формированию универсальных учебных </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действий.                                                                                                                </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2.1.4. Описание особенностей учебно-исследовательской и проектной деятельности обучающихся.                                                                                 </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2.1.5. Описание основных направлений учебно-исследовательской и проектной деятельности обучающихся                                                                                   </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2.1.6. Планируемые результаты учебно-исследовательской и проектной деятельности обучающихся в рамках урочной и внеурочной деятельности   </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2.1.7. Описание условий, обеспечивающих развитие универсальных</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действий у обучающихся, в том числе системы организационно -  методического и ресурсного обеспечения учебно-исследовательской и проектной деятельности обучающихся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2.1.8.</w:t>
      </w:r>
      <w:r w:rsidRPr="00D66F32">
        <w:rPr>
          <w:rFonts w:ascii="Times New Roman" w:eastAsia="Times New Roman" w:hAnsi="Times New Roman" w:cs="Times New Roman"/>
          <w:sz w:val="24"/>
          <w:szCs w:val="24"/>
        </w:rPr>
        <w:t xml:space="preserve"> Методика и инструментарий оценки успешности освоения и применения обучающимися универсальных учебных действий                                            </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2.2. Программы учебных предметов                                                                    </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lastRenderedPageBreak/>
        <w:t xml:space="preserve">Русский язык                                                                                                              </w:t>
      </w:r>
    </w:p>
    <w:p w:rsidR="00CD0B35"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Литература  </w:t>
      </w:r>
    </w:p>
    <w:p w:rsidR="00CD0B35" w:rsidRDefault="00CD0B35" w:rsidP="003C3034">
      <w:pPr>
        <w:spacing w:after="0" w:line="240" w:lineRule="auto"/>
        <w:ind w:hanging="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Родной язык (русский)</w:t>
      </w:r>
    </w:p>
    <w:p w:rsidR="003C3034" w:rsidRPr="00D66F32" w:rsidRDefault="00CD0B35" w:rsidP="003C3034">
      <w:pPr>
        <w:spacing w:after="0" w:line="240" w:lineRule="auto"/>
        <w:ind w:hanging="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Родная литература (русская)</w:t>
      </w:r>
      <w:r w:rsidR="003C3034" w:rsidRPr="00D66F32">
        <w:rPr>
          <w:rFonts w:ascii="Times New Roman" w:eastAsia="Times New Roman" w:hAnsi="Times New Roman" w:cs="Times New Roman"/>
          <w:sz w:val="24"/>
          <w:szCs w:val="24"/>
        </w:rPr>
        <w:t xml:space="preserve">                                                                                                              </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Иностранный язык                                                                                                    </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История                                                                                                                       </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География                                                                                                                   </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Обществознание                                                                                                        </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Математика                                                                                                                </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Информатика                                                                                                             </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Физика                                                                                                                        </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Химия                                                                                                                         </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Биология                                                                                                                    </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Астрономия                                                                                                              </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Физическая культура                                                                                                </w:t>
      </w:r>
    </w:p>
    <w:p w:rsidR="00CD0B35"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Основы безопасности жизнедеятельности</w:t>
      </w:r>
    </w:p>
    <w:p w:rsidR="003C3034" w:rsidRPr="00D66F32" w:rsidRDefault="00CD0B35" w:rsidP="003C3034">
      <w:pPr>
        <w:spacing w:after="0" w:line="240" w:lineRule="auto"/>
        <w:ind w:hanging="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Элективный курс по обществознанию</w:t>
      </w:r>
      <w:r w:rsidR="003C3034" w:rsidRPr="00D66F32">
        <w:rPr>
          <w:rFonts w:ascii="Times New Roman" w:eastAsia="Times New Roman" w:hAnsi="Times New Roman" w:cs="Times New Roman"/>
          <w:sz w:val="24"/>
          <w:szCs w:val="24"/>
        </w:rPr>
        <w:t xml:space="preserve">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2.3.</w:t>
      </w:r>
      <w:r w:rsidRPr="00D66F32">
        <w:rPr>
          <w:rFonts w:ascii="Times New Roman" w:eastAsia="Times New Roman" w:hAnsi="Times New Roman" w:cs="Times New Roman"/>
          <w:bCs/>
          <w:sz w:val="24"/>
          <w:szCs w:val="24"/>
        </w:rPr>
        <w:t xml:space="preserve">Программа воспитания и социализации обучающихся при получении среднего общего образования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bCs/>
          <w:sz w:val="24"/>
          <w:szCs w:val="24"/>
        </w:rPr>
        <w:t>2.3.1.</w:t>
      </w:r>
      <w:r w:rsidRPr="00D66F32">
        <w:rPr>
          <w:rFonts w:ascii="Times New Roman" w:eastAsia="Times New Roman" w:hAnsi="Times New Roman" w:cs="Times New Roman"/>
          <w:sz w:val="24"/>
          <w:szCs w:val="24"/>
        </w:rPr>
        <w:t xml:space="preserve"> Цель и задачи духовно-нравственного развития, воспитания и социализации обучающихся                                                                                </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2.3.2. Основные направления и ценностные основы духовно-нравственного развития, воспитания и социализации                                                                 </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2.3.3.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2.3.4. Модель организации работы по духовно-нравственному развитию воспитанию и социализации обучающихся                                                        </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2.3.5. Формы и методы организации социально-значимой деятельности обучающихся                                                                                                           </w:t>
      </w:r>
    </w:p>
    <w:p w:rsidR="003C3034" w:rsidRPr="00D66F32" w:rsidRDefault="003C3034" w:rsidP="003C3034">
      <w:pPr>
        <w:pStyle w:val="Heading3"/>
        <w:spacing w:before="0" w:line="240" w:lineRule="auto"/>
        <w:jc w:val="both"/>
        <w:rPr>
          <w:rFonts w:ascii="Times New Roman" w:hAnsi="Times New Roman" w:cs="Times New Roman"/>
          <w:b w:val="0"/>
          <w:color w:val="000000"/>
          <w:sz w:val="24"/>
          <w:szCs w:val="24"/>
        </w:rPr>
      </w:pPr>
      <w:r w:rsidRPr="00D66F32">
        <w:rPr>
          <w:rFonts w:ascii="Times New Roman" w:hAnsi="Times New Roman" w:cs="Times New Roman"/>
          <w:b w:val="0"/>
          <w:color w:val="000000"/>
          <w:sz w:val="24"/>
          <w:szCs w:val="24"/>
        </w:rPr>
        <w:t xml:space="preserve">2.3.6. Описание основных технологий взаимодействия и сотрудничества субъектов воспитательного процесса и социальных институтов                      </w:t>
      </w:r>
    </w:p>
    <w:p w:rsidR="003C3034" w:rsidRPr="00D66F32" w:rsidRDefault="003C3034" w:rsidP="003C3034">
      <w:pPr>
        <w:pStyle w:val="Heading3"/>
        <w:spacing w:before="0" w:line="240" w:lineRule="auto"/>
        <w:jc w:val="both"/>
        <w:rPr>
          <w:rFonts w:ascii="Times New Roman" w:hAnsi="Times New Roman" w:cs="Times New Roman"/>
          <w:b w:val="0"/>
          <w:color w:val="000000"/>
          <w:sz w:val="24"/>
          <w:szCs w:val="24"/>
        </w:rPr>
      </w:pPr>
      <w:r w:rsidRPr="00D66F32">
        <w:rPr>
          <w:rFonts w:ascii="Times New Roman" w:hAnsi="Times New Roman" w:cs="Times New Roman"/>
          <w:b w:val="0"/>
          <w:color w:val="000000"/>
          <w:sz w:val="24"/>
          <w:szCs w:val="24"/>
        </w:rPr>
        <w:t xml:space="preserve">2.3.7. Описание методов и форм профессиональной ориентации в организации, осуществляющей образовательную деятельность                                               </w:t>
      </w:r>
    </w:p>
    <w:p w:rsidR="003C3034" w:rsidRPr="00D66F32" w:rsidRDefault="003C3034" w:rsidP="003C3034">
      <w:pPr>
        <w:pStyle w:val="Heading3"/>
        <w:spacing w:before="0" w:line="240" w:lineRule="auto"/>
        <w:jc w:val="both"/>
        <w:rPr>
          <w:rFonts w:ascii="Times New Roman" w:hAnsi="Times New Roman" w:cs="Times New Roman"/>
          <w:sz w:val="24"/>
          <w:szCs w:val="24"/>
        </w:rPr>
      </w:pPr>
      <w:bookmarkStart w:id="0" w:name="_Toc453968204"/>
      <w:r w:rsidRPr="00D66F32">
        <w:rPr>
          <w:rFonts w:ascii="Times New Roman" w:hAnsi="Times New Roman" w:cs="Times New Roman"/>
          <w:b w:val="0"/>
          <w:color w:val="000000"/>
          <w:sz w:val="24"/>
          <w:szCs w:val="24"/>
        </w:rPr>
        <w:t>2.3.8.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bookmarkEnd w:id="0"/>
      <w:r w:rsidRPr="00D66F32">
        <w:rPr>
          <w:rFonts w:ascii="Times New Roman" w:hAnsi="Times New Roman" w:cs="Times New Roman"/>
          <w:b w:val="0"/>
          <w:color w:val="000000"/>
          <w:sz w:val="24"/>
          <w:szCs w:val="24"/>
        </w:rPr>
        <w:t xml:space="preserve">       </w:t>
      </w:r>
    </w:p>
    <w:p w:rsidR="003C3034" w:rsidRPr="00D66F32" w:rsidRDefault="003C3034" w:rsidP="003C3034">
      <w:pPr>
        <w:spacing w:after="0" w:line="240" w:lineRule="auto"/>
        <w:jc w:val="both"/>
        <w:rPr>
          <w:rFonts w:ascii="Times New Roman" w:hAnsi="Times New Roman" w:cs="Times New Roman"/>
          <w:b/>
          <w:sz w:val="24"/>
          <w:szCs w:val="24"/>
        </w:rPr>
      </w:pPr>
      <w:bookmarkStart w:id="1" w:name="_Toc453968205"/>
      <w:r w:rsidRPr="00D66F32">
        <w:rPr>
          <w:rStyle w:val="3"/>
          <w:rFonts w:ascii="Times New Roman" w:hAnsi="Times New Roman" w:cs="Times New Roman"/>
          <w:b w:val="0"/>
          <w:color w:val="000000"/>
          <w:sz w:val="24"/>
          <w:szCs w:val="24"/>
        </w:rPr>
        <w:t>2.3.9. Описание форм и методов повышения педагогической культуры родителей (законных представителей) обучающихся</w:t>
      </w:r>
      <w:bookmarkEnd w:id="1"/>
      <w:r w:rsidRPr="00D66F32">
        <w:rPr>
          <w:rStyle w:val="3"/>
          <w:rFonts w:ascii="Times New Roman" w:hAnsi="Times New Roman" w:cs="Times New Roman"/>
          <w:b w:val="0"/>
          <w:color w:val="000000"/>
          <w:sz w:val="24"/>
          <w:szCs w:val="24"/>
        </w:rPr>
        <w:t xml:space="preserve">                                         </w:t>
      </w:r>
    </w:p>
    <w:p w:rsidR="003C3034" w:rsidRPr="00D66F32" w:rsidRDefault="003C3034" w:rsidP="003C3034">
      <w:pPr>
        <w:spacing w:after="0" w:line="240" w:lineRule="auto"/>
        <w:jc w:val="both"/>
        <w:rPr>
          <w:rFonts w:ascii="Times New Roman" w:hAnsi="Times New Roman" w:cs="Times New Roman"/>
          <w:b/>
          <w:sz w:val="24"/>
          <w:szCs w:val="24"/>
        </w:rPr>
      </w:pPr>
      <w:bookmarkStart w:id="2" w:name="_Toc435412731"/>
      <w:bookmarkStart w:id="3" w:name="_Toc453968206"/>
      <w:bookmarkEnd w:id="2"/>
      <w:r w:rsidRPr="00D66F32">
        <w:rPr>
          <w:rStyle w:val="3"/>
          <w:rFonts w:ascii="Times New Roman" w:hAnsi="Times New Roman" w:cs="Times New Roman"/>
          <w:b w:val="0"/>
          <w:color w:val="000000"/>
          <w:sz w:val="24"/>
          <w:szCs w:val="24"/>
        </w:rPr>
        <w:t>2.3.10.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bookmarkEnd w:id="3"/>
      <w:r w:rsidRPr="00D66F32">
        <w:rPr>
          <w:rStyle w:val="3"/>
          <w:rFonts w:ascii="Times New Roman" w:hAnsi="Times New Roman" w:cs="Times New Roman"/>
          <w:b w:val="0"/>
          <w:color w:val="000000"/>
          <w:sz w:val="24"/>
          <w:szCs w:val="24"/>
        </w:rPr>
        <w:t xml:space="preserve">                                                                                                                       </w:t>
      </w:r>
    </w:p>
    <w:p w:rsidR="003C3034" w:rsidRPr="00D66F32" w:rsidRDefault="003C3034" w:rsidP="003C3034">
      <w:pPr>
        <w:pStyle w:val="Heading3"/>
        <w:spacing w:before="0" w:line="240" w:lineRule="auto"/>
        <w:jc w:val="both"/>
        <w:rPr>
          <w:rFonts w:ascii="Times New Roman" w:hAnsi="Times New Roman" w:cs="Times New Roman"/>
          <w:b w:val="0"/>
          <w:color w:val="000000"/>
          <w:sz w:val="24"/>
          <w:szCs w:val="24"/>
        </w:rPr>
      </w:pPr>
      <w:r w:rsidRPr="00D66F32">
        <w:rPr>
          <w:rFonts w:ascii="Times New Roman" w:hAnsi="Times New Roman" w:cs="Times New Roman"/>
          <w:b w:val="0"/>
          <w:color w:val="000000"/>
          <w:sz w:val="24"/>
          <w:szCs w:val="24"/>
        </w:rPr>
        <w:t xml:space="preserve">2.3.11.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                                                                                  </w:t>
      </w:r>
    </w:p>
    <w:p w:rsidR="003C3034" w:rsidRPr="00D66F32" w:rsidRDefault="003C3034" w:rsidP="003C3034">
      <w:pPr>
        <w:spacing w:after="0" w:line="240" w:lineRule="auto"/>
        <w:jc w:val="both"/>
        <w:rPr>
          <w:rFonts w:ascii="Times New Roman" w:hAnsi="Times New Roman" w:cs="Times New Roman"/>
          <w:color w:val="000000"/>
          <w:sz w:val="24"/>
          <w:szCs w:val="24"/>
        </w:rPr>
      </w:pPr>
      <w:r w:rsidRPr="00D66F32">
        <w:rPr>
          <w:rFonts w:ascii="Times New Roman" w:hAnsi="Times New Roman" w:cs="Times New Roman"/>
          <w:color w:val="000000"/>
          <w:sz w:val="24"/>
          <w:szCs w:val="24"/>
        </w:rPr>
        <w:t xml:space="preserve">2.4.Программа коррекционной работы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color w:val="000000"/>
          <w:sz w:val="24"/>
          <w:szCs w:val="24"/>
        </w:rPr>
        <w:t xml:space="preserve">2.4.1.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 </w:t>
      </w:r>
      <w:bookmarkStart w:id="4" w:name="_Toc435412735"/>
      <w:bookmarkStart w:id="5" w:name="_Toc453968210"/>
      <w:r w:rsidRPr="00D66F32">
        <w:rPr>
          <w:rFonts w:ascii="Times New Roman" w:hAnsi="Times New Roman" w:cs="Times New Roman"/>
          <w:color w:val="000000"/>
          <w:sz w:val="24"/>
          <w:szCs w:val="24"/>
        </w:rPr>
        <w:t xml:space="preserve">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color w:val="000000"/>
          <w:sz w:val="24"/>
          <w:szCs w:val="24"/>
        </w:rPr>
        <w:t>2.4.2.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Start w:id="6" w:name="_Toc435412736"/>
      <w:bookmarkStart w:id="7" w:name="_Toc453968211"/>
      <w:bookmarkEnd w:id="4"/>
      <w:bookmarkEnd w:id="5"/>
      <w:r w:rsidRPr="00D66F32">
        <w:rPr>
          <w:rFonts w:ascii="Times New Roman" w:hAnsi="Times New Roman" w:cs="Times New Roman"/>
          <w:color w:val="000000"/>
          <w:sz w:val="24"/>
          <w:szCs w:val="24"/>
        </w:rPr>
        <w:t xml:space="preserve">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color w:val="000000"/>
          <w:sz w:val="24"/>
          <w:szCs w:val="24"/>
        </w:rPr>
        <w:t>2.4.3.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bookmarkEnd w:id="6"/>
      <w:bookmarkEnd w:id="7"/>
      <w:r w:rsidRPr="00D66F32">
        <w:rPr>
          <w:rFonts w:ascii="Times New Roman" w:hAnsi="Times New Roman" w:cs="Times New Roman"/>
          <w:color w:val="000000"/>
          <w:sz w:val="24"/>
          <w:szCs w:val="24"/>
        </w:rPr>
        <w:t xml:space="preserve">                        </w:t>
      </w:r>
    </w:p>
    <w:p w:rsidR="003C3034" w:rsidRPr="00D66F32" w:rsidRDefault="003C3034" w:rsidP="003C3034">
      <w:pPr>
        <w:spacing w:after="0" w:line="240" w:lineRule="auto"/>
        <w:jc w:val="both"/>
        <w:rPr>
          <w:rFonts w:ascii="Times New Roman" w:hAnsi="Times New Roman" w:cs="Times New Roman"/>
          <w:color w:val="000000"/>
          <w:sz w:val="24"/>
          <w:szCs w:val="24"/>
        </w:rPr>
      </w:pPr>
      <w:r w:rsidRPr="00D66F32">
        <w:rPr>
          <w:rFonts w:ascii="Times New Roman" w:hAnsi="Times New Roman" w:cs="Times New Roman"/>
          <w:color w:val="000000"/>
          <w:sz w:val="24"/>
          <w:szCs w:val="24"/>
        </w:rPr>
        <w:lastRenderedPageBreak/>
        <w:t xml:space="preserve">2.4.4.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                                                                                      </w:t>
      </w:r>
    </w:p>
    <w:p w:rsidR="003C3034" w:rsidRPr="00D66F32" w:rsidRDefault="003C3034" w:rsidP="003C3034">
      <w:pPr>
        <w:spacing w:after="0" w:line="240" w:lineRule="auto"/>
        <w:jc w:val="both"/>
        <w:rPr>
          <w:rFonts w:ascii="Times New Roman" w:hAnsi="Times New Roman" w:cs="Times New Roman"/>
          <w:sz w:val="24"/>
          <w:szCs w:val="24"/>
        </w:rPr>
      </w:pPr>
      <w:bookmarkStart w:id="8" w:name="_Toc453968213"/>
      <w:bookmarkStart w:id="9" w:name="_Toc435412738"/>
      <w:r w:rsidRPr="00D66F32">
        <w:rPr>
          <w:rFonts w:ascii="Times New Roman" w:hAnsi="Times New Roman" w:cs="Times New Roman"/>
          <w:color w:val="000000"/>
          <w:sz w:val="24"/>
          <w:szCs w:val="24"/>
        </w:rPr>
        <w:t>2.4.5.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Start w:id="10" w:name="_Toc453968214"/>
      <w:bookmarkEnd w:id="8"/>
      <w:bookmarkEnd w:id="9"/>
      <w:r w:rsidRPr="00D66F32">
        <w:rPr>
          <w:rFonts w:ascii="Times New Roman" w:hAnsi="Times New Roman" w:cs="Times New Roman"/>
          <w:color w:val="000000"/>
          <w:sz w:val="24"/>
          <w:szCs w:val="24"/>
        </w:rPr>
        <w:t xml:space="preserve">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color w:val="000000"/>
          <w:sz w:val="24"/>
          <w:szCs w:val="24"/>
        </w:rPr>
        <w:t xml:space="preserve">3. Организационный раздел </w:t>
      </w:r>
      <w:bookmarkStart w:id="11" w:name="_Toc453968215"/>
      <w:bookmarkEnd w:id="10"/>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color w:val="000000"/>
          <w:sz w:val="24"/>
          <w:szCs w:val="24"/>
        </w:rPr>
        <w:t>3.1. Учебный план</w:t>
      </w:r>
      <w:bookmarkStart w:id="12" w:name="_Toc447669075"/>
      <w:bookmarkStart w:id="13" w:name="_Toc453968216"/>
      <w:bookmarkEnd w:id="11"/>
      <w:r w:rsidRPr="00D66F32">
        <w:rPr>
          <w:rFonts w:ascii="Times New Roman" w:hAnsi="Times New Roman" w:cs="Times New Roman"/>
          <w:color w:val="000000"/>
          <w:sz w:val="24"/>
          <w:szCs w:val="24"/>
        </w:rPr>
        <w:t xml:space="preserve">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color w:val="000000"/>
          <w:sz w:val="24"/>
          <w:szCs w:val="24"/>
        </w:rPr>
        <w:t>3.2.  План внеурочной деятельности</w:t>
      </w:r>
      <w:bookmarkStart w:id="14" w:name="_Toc453968217"/>
      <w:bookmarkEnd w:id="12"/>
      <w:bookmarkEnd w:id="13"/>
      <w:r w:rsidRPr="00D66F32">
        <w:rPr>
          <w:rFonts w:ascii="Times New Roman" w:hAnsi="Times New Roman" w:cs="Times New Roman"/>
          <w:color w:val="000000"/>
          <w:sz w:val="24"/>
          <w:szCs w:val="24"/>
        </w:rPr>
        <w:t xml:space="preserve">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color w:val="000000"/>
          <w:sz w:val="24"/>
          <w:szCs w:val="24"/>
        </w:rPr>
        <w:t>3.3. Система условий реализации основной образовательной программы</w:t>
      </w:r>
      <w:bookmarkStart w:id="15" w:name="_Toc435412743"/>
      <w:bookmarkStart w:id="16" w:name="_Toc453968218"/>
      <w:bookmarkEnd w:id="14"/>
      <w:r w:rsidRPr="00D66F32">
        <w:rPr>
          <w:rFonts w:ascii="Times New Roman" w:hAnsi="Times New Roman" w:cs="Times New Roman"/>
          <w:color w:val="000000"/>
          <w:sz w:val="24"/>
          <w:szCs w:val="24"/>
        </w:rPr>
        <w:t xml:space="preserve">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color w:val="000000"/>
          <w:sz w:val="24"/>
          <w:szCs w:val="24"/>
        </w:rPr>
        <w:t>3.3.1. Требования к кадровым условиям реализации основной образовательной программы</w:t>
      </w:r>
      <w:bookmarkStart w:id="17" w:name="_Toc435412744"/>
      <w:bookmarkStart w:id="18" w:name="_Toc453968219"/>
      <w:bookmarkEnd w:id="15"/>
      <w:bookmarkEnd w:id="16"/>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color w:val="000000"/>
          <w:sz w:val="24"/>
          <w:szCs w:val="24"/>
        </w:rPr>
        <w:t>3.3.2. Психолого-педагогические условия реализации основной образовательной программы</w:t>
      </w:r>
      <w:bookmarkEnd w:id="17"/>
      <w:bookmarkEnd w:id="18"/>
      <w:r w:rsidRPr="00D66F32">
        <w:rPr>
          <w:rFonts w:ascii="Times New Roman" w:hAnsi="Times New Roman" w:cs="Times New Roman"/>
          <w:color w:val="000000"/>
          <w:sz w:val="24"/>
          <w:szCs w:val="24"/>
        </w:rPr>
        <w:t xml:space="preserve">                                                                                  </w:t>
      </w:r>
    </w:p>
    <w:p w:rsidR="003C3034" w:rsidRPr="00D66F32" w:rsidRDefault="003C3034" w:rsidP="003C3034">
      <w:pPr>
        <w:pStyle w:val="Heading3"/>
        <w:spacing w:before="0" w:line="240" w:lineRule="auto"/>
        <w:jc w:val="both"/>
        <w:rPr>
          <w:rFonts w:ascii="Times New Roman" w:hAnsi="Times New Roman" w:cs="Times New Roman"/>
          <w:sz w:val="24"/>
          <w:szCs w:val="24"/>
        </w:rPr>
      </w:pPr>
      <w:bookmarkStart w:id="19" w:name="_Toc435412745"/>
      <w:bookmarkStart w:id="20" w:name="_Toc453968220"/>
      <w:r w:rsidRPr="00D66F32">
        <w:rPr>
          <w:rFonts w:ascii="Times New Roman" w:hAnsi="Times New Roman" w:cs="Times New Roman"/>
          <w:b w:val="0"/>
          <w:color w:val="000000"/>
          <w:sz w:val="24"/>
          <w:szCs w:val="24"/>
        </w:rPr>
        <w:t>3.3.3. Финансовое обеспечение реализации образовательной программы среднего общего образования</w:t>
      </w:r>
      <w:bookmarkEnd w:id="19"/>
      <w:bookmarkEnd w:id="20"/>
      <w:r w:rsidRPr="00D66F32">
        <w:rPr>
          <w:rFonts w:ascii="Times New Roman" w:hAnsi="Times New Roman" w:cs="Times New Roman"/>
          <w:b w:val="0"/>
          <w:color w:val="000000"/>
          <w:sz w:val="24"/>
          <w:szCs w:val="24"/>
        </w:rPr>
        <w:t xml:space="preserve">                                                                                </w:t>
      </w:r>
    </w:p>
    <w:p w:rsidR="003C3034" w:rsidRPr="00D66F32" w:rsidRDefault="003C3034" w:rsidP="003C3034">
      <w:pPr>
        <w:pStyle w:val="Heading3"/>
        <w:spacing w:before="0" w:line="240" w:lineRule="auto"/>
        <w:jc w:val="both"/>
        <w:rPr>
          <w:rFonts w:ascii="Times New Roman" w:hAnsi="Times New Roman" w:cs="Times New Roman"/>
          <w:sz w:val="24"/>
          <w:szCs w:val="24"/>
        </w:rPr>
      </w:pPr>
      <w:bookmarkStart w:id="21" w:name="_Toc435412746"/>
      <w:bookmarkStart w:id="22" w:name="_Toc453968221"/>
      <w:r w:rsidRPr="00D66F32">
        <w:rPr>
          <w:rFonts w:ascii="Times New Roman" w:hAnsi="Times New Roman" w:cs="Times New Roman"/>
          <w:b w:val="0"/>
          <w:color w:val="000000"/>
          <w:sz w:val="24"/>
          <w:szCs w:val="24"/>
        </w:rPr>
        <w:t>3.3.4. Материально-технические условия реализации основной образовательной программы</w:t>
      </w:r>
      <w:bookmarkEnd w:id="21"/>
      <w:bookmarkEnd w:id="22"/>
      <w:r w:rsidRPr="00D66F32">
        <w:rPr>
          <w:rFonts w:ascii="Times New Roman" w:hAnsi="Times New Roman" w:cs="Times New Roman"/>
          <w:b w:val="0"/>
          <w:color w:val="000000"/>
          <w:sz w:val="24"/>
          <w:szCs w:val="24"/>
        </w:rPr>
        <w:t xml:space="preserve">                                                                                                               </w:t>
      </w:r>
    </w:p>
    <w:p w:rsidR="003C3034" w:rsidRPr="00D66F32" w:rsidRDefault="003C3034" w:rsidP="003C3034">
      <w:pPr>
        <w:pStyle w:val="Heading3"/>
        <w:spacing w:before="0" w:line="240" w:lineRule="auto"/>
        <w:jc w:val="both"/>
        <w:rPr>
          <w:rFonts w:ascii="Times New Roman" w:hAnsi="Times New Roman" w:cs="Times New Roman"/>
          <w:sz w:val="24"/>
          <w:szCs w:val="24"/>
        </w:rPr>
      </w:pPr>
      <w:bookmarkStart w:id="23" w:name="_Toc435412747"/>
      <w:bookmarkStart w:id="24" w:name="_Toc453968222"/>
      <w:r w:rsidRPr="00D66F32">
        <w:rPr>
          <w:rFonts w:ascii="Times New Roman" w:hAnsi="Times New Roman" w:cs="Times New Roman"/>
          <w:b w:val="0"/>
          <w:color w:val="000000"/>
          <w:sz w:val="24"/>
          <w:szCs w:val="24"/>
        </w:rPr>
        <w:t>3.3.5. Информационно-методические условия реализации основной образовательной программы</w:t>
      </w:r>
      <w:bookmarkEnd w:id="23"/>
      <w:bookmarkEnd w:id="24"/>
      <w:r w:rsidRPr="00D66F32">
        <w:rPr>
          <w:rFonts w:ascii="Times New Roman" w:hAnsi="Times New Roman" w:cs="Times New Roman"/>
          <w:b w:val="0"/>
          <w:color w:val="000000"/>
          <w:sz w:val="24"/>
          <w:szCs w:val="24"/>
        </w:rPr>
        <w:t xml:space="preserve">                                                                                  </w:t>
      </w:r>
    </w:p>
    <w:p w:rsidR="003C3034" w:rsidRPr="00D66F32" w:rsidRDefault="003C3034" w:rsidP="003C3034">
      <w:pPr>
        <w:pStyle w:val="Heading3"/>
        <w:spacing w:before="0" w:line="240" w:lineRule="auto"/>
        <w:jc w:val="both"/>
        <w:rPr>
          <w:rFonts w:ascii="Times New Roman" w:hAnsi="Times New Roman" w:cs="Times New Roman"/>
          <w:sz w:val="24"/>
          <w:szCs w:val="24"/>
        </w:rPr>
      </w:pPr>
      <w:bookmarkStart w:id="25" w:name="_Toc435412748"/>
      <w:bookmarkStart w:id="26" w:name="_Toc453968223"/>
      <w:r w:rsidRPr="00D66F32">
        <w:rPr>
          <w:rFonts w:ascii="Times New Roman" w:hAnsi="Times New Roman" w:cs="Times New Roman"/>
          <w:b w:val="0"/>
          <w:color w:val="000000"/>
          <w:sz w:val="24"/>
          <w:szCs w:val="24"/>
        </w:rPr>
        <w:t>3.3.6. Обоснование необходимых изменений в имеющихся условиях в соответствии с основной образовательной программой среднего общего образования</w:t>
      </w:r>
      <w:bookmarkEnd w:id="25"/>
      <w:bookmarkEnd w:id="26"/>
      <w:r w:rsidRPr="00D66F32">
        <w:rPr>
          <w:rFonts w:ascii="Times New Roman" w:hAnsi="Times New Roman" w:cs="Times New Roman"/>
          <w:b w:val="0"/>
          <w:color w:val="000000"/>
          <w:sz w:val="24"/>
          <w:szCs w:val="24"/>
        </w:rPr>
        <w:t xml:space="preserve">                                                                                                             </w:t>
      </w:r>
    </w:p>
    <w:p w:rsidR="003C3034" w:rsidRPr="00D66F32" w:rsidRDefault="003C3034" w:rsidP="003C3034">
      <w:pPr>
        <w:pStyle w:val="Heading2"/>
        <w:spacing w:before="0" w:line="240" w:lineRule="auto"/>
        <w:jc w:val="both"/>
        <w:rPr>
          <w:rFonts w:ascii="Times New Roman" w:hAnsi="Times New Roman" w:cs="Times New Roman"/>
          <w:sz w:val="24"/>
          <w:szCs w:val="24"/>
        </w:rPr>
      </w:pPr>
      <w:bookmarkStart w:id="27" w:name="_Toc453968224"/>
      <w:r w:rsidRPr="00D66F32">
        <w:rPr>
          <w:rFonts w:ascii="Times New Roman" w:hAnsi="Times New Roman" w:cs="Times New Roman"/>
          <w:b w:val="0"/>
          <w:color w:val="000000"/>
          <w:sz w:val="24"/>
          <w:szCs w:val="24"/>
        </w:rPr>
        <w:t>3.4. Механизмы достижения целевых ориентиров в системе условий</w:t>
      </w:r>
      <w:bookmarkEnd w:id="27"/>
      <w:r w:rsidRPr="00D66F32">
        <w:rPr>
          <w:rFonts w:ascii="Times New Roman" w:hAnsi="Times New Roman" w:cs="Times New Roman"/>
          <w:b w:val="0"/>
          <w:color w:val="000000"/>
          <w:sz w:val="24"/>
          <w:szCs w:val="24"/>
        </w:rPr>
        <w:t xml:space="preserve">             </w:t>
      </w:r>
    </w:p>
    <w:p w:rsidR="003C3034" w:rsidRPr="00D66F32" w:rsidRDefault="003C3034" w:rsidP="003C3034">
      <w:pPr>
        <w:pStyle w:val="Heading2"/>
        <w:spacing w:before="0" w:line="240" w:lineRule="auto"/>
        <w:jc w:val="both"/>
        <w:rPr>
          <w:rFonts w:ascii="Times New Roman" w:hAnsi="Times New Roman" w:cs="Times New Roman"/>
          <w:b w:val="0"/>
          <w:color w:val="auto"/>
          <w:sz w:val="24"/>
          <w:szCs w:val="24"/>
        </w:rPr>
      </w:pPr>
      <w:r w:rsidRPr="00D66F32">
        <w:rPr>
          <w:rFonts w:ascii="Times New Roman" w:hAnsi="Times New Roman" w:cs="Times New Roman"/>
          <w:b w:val="0"/>
          <w:color w:val="auto"/>
          <w:sz w:val="24"/>
          <w:szCs w:val="24"/>
        </w:rPr>
        <w:t xml:space="preserve">3.5. Контроль за состоянием системы условий                                                    </w:t>
      </w:r>
    </w:p>
    <w:p w:rsidR="003C3034" w:rsidRPr="00D66F32" w:rsidRDefault="003C3034" w:rsidP="003C3034">
      <w:pPr>
        <w:spacing w:after="0" w:line="240" w:lineRule="auto"/>
        <w:jc w:val="both"/>
        <w:rPr>
          <w:rFonts w:ascii="Times New Roman" w:hAnsi="Times New Roman" w:cs="Times New Roman"/>
          <w:sz w:val="24"/>
          <w:szCs w:val="24"/>
        </w:rPr>
      </w:pPr>
      <w:bookmarkStart w:id="28" w:name="_Toc435412737"/>
      <w:bookmarkStart w:id="29" w:name="_Toc453968212"/>
      <w:bookmarkEnd w:id="28"/>
      <w:bookmarkEnd w:id="29"/>
    </w:p>
    <w:p w:rsidR="003C3034" w:rsidRPr="00D66F32" w:rsidRDefault="003C3034" w:rsidP="003C3034">
      <w:pPr>
        <w:pStyle w:val="Heading2"/>
        <w:spacing w:before="0" w:line="240" w:lineRule="auto"/>
        <w:jc w:val="both"/>
        <w:rPr>
          <w:rFonts w:ascii="Times New Roman" w:hAnsi="Times New Roman" w:cs="Times New Roman"/>
          <w:b w:val="0"/>
          <w:color w:val="000000"/>
          <w:sz w:val="24"/>
          <w:szCs w:val="24"/>
        </w:rPr>
      </w:pPr>
    </w:p>
    <w:p w:rsidR="003C3034" w:rsidRPr="00D66F32" w:rsidRDefault="003C3034" w:rsidP="003C3034">
      <w:pPr>
        <w:spacing w:after="0" w:line="240" w:lineRule="auto"/>
        <w:jc w:val="both"/>
        <w:rPr>
          <w:rFonts w:ascii="Times New Roman" w:eastAsia="Times New Roman" w:hAnsi="Times New Roman" w:cs="Times New Roman"/>
          <w:color w:val="000000"/>
          <w:sz w:val="24"/>
          <w:szCs w:val="24"/>
        </w:rPr>
      </w:pPr>
    </w:p>
    <w:p w:rsidR="003C3034" w:rsidRPr="00D66F32" w:rsidRDefault="003C3034" w:rsidP="003C3034">
      <w:pPr>
        <w:spacing w:after="0" w:line="240" w:lineRule="auto"/>
        <w:jc w:val="both"/>
        <w:rPr>
          <w:rFonts w:ascii="Times New Roman" w:hAnsi="Times New Roman" w:cs="Times New Roman"/>
          <w:b/>
          <w:sz w:val="24"/>
          <w:szCs w:val="24"/>
        </w:rPr>
      </w:pPr>
    </w:p>
    <w:p w:rsidR="003C3034" w:rsidRPr="00D66F32" w:rsidRDefault="003C3034" w:rsidP="003C3034">
      <w:pPr>
        <w:spacing w:after="0" w:line="240" w:lineRule="auto"/>
        <w:jc w:val="both"/>
        <w:rPr>
          <w:rFonts w:ascii="Times New Roman" w:hAnsi="Times New Roman" w:cs="Times New Roman"/>
          <w:b/>
          <w:sz w:val="24"/>
          <w:szCs w:val="24"/>
        </w:rPr>
      </w:pPr>
    </w:p>
    <w:p w:rsidR="003C3034" w:rsidRPr="00D66F32" w:rsidRDefault="003C3034" w:rsidP="003C3034">
      <w:pPr>
        <w:spacing w:after="0" w:line="240" w:lineRule="auto"/>
        <w:jc w:val="both"/>
        <w:rPr>
          <w:rFonts w:ascii="Times New Roman" w:hAnsi="Times New Roman" w:cs="Times New Roman"/>
          <w:b/>
          <w:sz w:val="24"/>
          <w:szCs w:val="24"/>
        </w:rPr>
      </w:pPr>
    </w:p>
    <w:p w:rsidR="003C3034" w:rsidRPr="00D66F32" w:rsidRDefault="003C3034" w:rsidP="003C3034">
      <w:pPr>
        <w:spacing w:after="0" w:line="240" w:lineRule="auto"/>
        <w:jc w:val="both"/>
        <w:rPr>
          <w:rFonts w:ascii="Times New Roman" w:hAnsi="Times New Roman" w:cs="Times New Roman"/>
          <w:b/>
          <w:sz w:val="24"/>
          <w:szCs w:val="24"/>
        </w:rPr>
      </w:pPr>
    </w:p>
    <w:p w:rsidR="003C3034" w:rsidRPr="00D66F32" w:rsidRDefault="003C3034" w:rsidP="003C3034">
      <w:pPr>
        <w:spacing w:after="0" w:line="240" w:lineRule="auto"/>
        <w:jc w:val="both"/>
        <w:rPr>
          <w:rFonts w:ascii="Times New Roman" w:hAnsi="Times New Roman" w:cs="Times New Roman"/>
          <w:b/>
          <w:sz w:val="24"/>
          <w:szCs w:val="24"/>
        </w:rPr>
      </w:pPr>
    </w:p>
    <w:p w:rsidR="003C3034" w:rsidRPr="00D66F32" w:rsidRDefault="003C3034" w:rsidP="003C3034">
      <w:pPr>
        <w:spacing w:after="0" w:line="240" w:lineRule="auto"/>
        <w:jc w:val="both"/>
        <w:rPr>
          <w:rFonts w:ascii="Times New Roman" w:hAnsi="Times New Roman" w:cs="Times New Roman"/>
          <w:b/>
          <w:sz w:val="24"/>
          <w:szCs w:val="24"/>
        </w:rPr>
      </w:pPr>
    </w:p>
    <w:p w:rsidR="003C3034" w:rsidRPr="00D66F32" w:rsidRDefault="003C3034" w:rsidP="003C3034">
      <w:pPr>
        <w:spacing w:after="0" w:line="240" w:lineRule="auto"/>
        <w:jc w:val="both"/>
        <w:rPr>
          <w:rFonts w:ascii="Times New Roman" w:hAnsi="Times New Roman" w:cs="Times New Roman"/>
          <w:b/>
          <w:sz w:val="24"/>
          <w:szCs w:val="24"/>
        </w:rPr>
      </w:pPr>
    </w:p>
    <w:p w:rsidR="003C3034" w:rsidRPr="00D66F32" w:rsidRDefault="003C3034" w:rsidP="003C3034">
      <w:pPr>
        <w:spacing w:after="0" w:line="240" w:lineRule="auto"/>
        <w:jc w:val="both"/>
        <w:rPr>
          <w:rFonts w:ascii="Times New Roman" w:hAnsi="Times New Roman" w:cs="Times New Roman"/>
          <w:b/>
          <w:sz w:val="24"/>
          <w:szCs w:val="24"/>
        </w:rPr>
      </w:pPr>
    </w:p>
    <w:p w:rsidR="003C3034" w:rsidRPr="00D66F32" w:rsidRDefault="003C3034" w:rsidP="003C3034">
      <w:pPr>
        <w:spacing w:after="0" w:line="240" w:lineRule="auto"/>
        <w:jc w:val="both"/>
        <w:rPr>
          <w:rFonts w:ascii="Times New Roman" w:hAnsi="Times New Roman" w:cs="Times New Roman"/>
          <w:b/>
          <w:sz w:val="24"/>
          <w:szCs w:val="24"/>
        </w:rPr>
      </w:pPr>
    </w:p>
    <w:p w:rsidR="003C3034" w:rsidRPr="00D66F32" w:rsidRDefault="003C3034" w:rsidP="003C3034">
      <w:pPr>
        <w:spacing w:after="0" w:line="240" w:lineRule="auto"/>
        <w:jc w:val="both"/>
        <w:rPr>
          <w:rFonts w:ascii="Times New Roman" w:hAnsi="Times New Roman" w:cs="Times New Roman"/>
          <w:b/>
          <w:sz w:val="24"/>
          <w:szCs w:val="24"/>
        </w:rPr>
      </w:pPr>
    </w:p>
    <w:p w:rsidR="003C3034" w:rsidRPr="00D66F32" w:rsidRDefault="003C3034" w:rsidP="003C3034">
      <w:pPr>
        <w:spacing w:after="0" w:line="240" w:lineRule="auto"/>
        <w:jc w:val="both"/>
        <w:rPr>
          <w:rFonts w:ascii="Times New Roman" w:hAnsi="Times New Roman" w:cs="Times New Roman"/>
          <w:b/>
          <w:sz w:val="24"/>
          <w:szCs w:val="24"/>
        </w:rPr>
      </w:pPr>
    </w:p>
    <w:p w:rsidR="003C3034" w:rsidRPr="00D66F32" w:rsidRDefault="003C3034" w:rsidP="003C3034">
      <w:pPr>
        <w:spacing w:after="0" w:line="240" w:lineRule="auto"/>
        <w:jc w:val="both"/>
        <w:rPr>
          <w:rFonts w:ascii="Times New Roman" w:hAnsi="Times New Roman" w:cs="Times New Roman"/>
          <w:b/>
          <w:sz w:val="24"/>
          <w:szCs w:val="24"/>
        </w:rPr>
      </w:pPr>
    </w:p>
    <w:p w:rsidR="003C3034" w:rsidRPr="00D66F32" w:rsidRDefault="003C3034" w:rsidP="003C3034">
      <w:pPr>
        <w:spacing w:after="0" w:line="240" w:lineRule="auto"/>
        <w:jc w:val="both"/>
        <w:rPr>
          <w:rFonts w:ascii="Times New Roman" w:hAnsi="Times New Roman" w:cs="Times New Roman"/>
          <w:b/>
          <w:sz w:val="24"/>
          <w:szCs w:val="24"/>
        </w:rPr>
      </w:pPr>
    </w:p>
    <w:p w:rsidR="003C3034" w:rsidRPr="00D66F32" w:rsidRDefault="003C3034" w:rsidP="003C3034">
      <w:pPr>
        <w:spacing w:after="0" w:line="240" w:lineRule="auto"/>
        <w:jc w:val="both"/>
        <w:rPr>
          <w:rFonts w:ascii="Times New Roman" w:hAnsi="Times New Roman" w:cs="Times New Roman"/>
          <w:b/>
          <w:sz w:val="24"/>
          <w:szCs w:val="24"/>
        </w:rPr>
      </w:pPr>
    </w:p>
    <w:p w:rsidR="003C3034" w:rsidRPr="00D66F32" w:rsidRDefault="003C3034" w:rsidP="003C3034">
      <w:pPr>
        <w:spacing w:after="0" w:line="240" w:lineRule="auto"/>
        <w:jc w:val="both"/>
        <w:rPr>
          <w:rFonts w:ascii="Times New Roman" w:hAnsi="Times New Roman" w:cs="Times New Roman"/>
          <w:b/>
          <w:sz w:val="24"/>
          <w:szCs w:val="24"/>
        </w:rPr>
      </w:pPr>
    </w:p>
    <w:p w:rsidR="003C3034" w:rsidRPr="00D66F32" w:rsidRDefault="003C3034" w:rsidP="003C3034">
      <w:pPr>
        <w:spacing w:after="0" w:line="240" w:lineRule="auto"/>
        <w:jc w:val="both"/>
        <w:rPr>
          <w:rFonts w:ascii="Times New Roman" w:hAnsi="Times New Roman" w:cs="Times New Roman"/>
          <w:b/>
          <w:sz w:val="24"/>
          <w:szCs w:val="24"/>
        </w:rPr>
      </w:pPr>
    </w:p>
    <w:p w:rsidR="003C3034" w:rsidRPr="00D66F32" w:rsidRDefault="003C3034" w:rsidP="003C3034">
      <w:pPr>
        <w:spacing w:after="0" w:line="240" w:lineRule="auto"/>
        <w:jc w:val="both"/>
        <w:rPr>
          <w:rFonts w:ascii="Times New Roman" w:hAnsi="Times New Roman" w:cs="Times New Roman"/>
          <w:b/>
          <w:sz w:val="24"/>
          <w:szCs w:val="24"/>
        </w:rPr>
      </w:pPr>
    </w:p>
    <w:p w:rsidR="003C3034" w:rsidRPr="00D66F32" w:rsidRDefault="003C3034" w:rsidP="003C3034">
      <w:pPr>
        <w:spacing w:after="0" w:line="240" w:lineRule="auto"/>
        <w:jc w:val="both"/>
        <w:rPr>
          <w:rFonts w:ascii="Times New Roman" w:hAnsi="Times New Roman" w:cs="Times New Roman"/>
          <w:b/>
          <w:sz w:val="24"/>
          <w:szCs w:val="24"/>
        </w:rPr>
      </w:pPr>
    </w:p>
    <w:p w:rsidR="003C3034" w:rsidRPr="00D66F32" w:rsidRDefault="003C3034" w:rsidP="003C3034">
      <w:pPr>
        <w:spacing w:after="0" w:line="240" w:lineRule="auto"/>
        <w:jc w:val="both"/>
        <w:rPr>
          <w:rFonts w:ascii="Times New Roman" w:hAnsi="Times New Roman" w:cs="Times New Roman"/>
          <w:b/>
          <w:sz w:val="24"/>
          <w:szCs w:val="24"/>
        </w:rPr>
      </w:pPr>
    </w:p>
    <w:p w:rsidR="003C3034" w:rsidRPr="00D66F32" w:rsidRDefault="003C3034" w:rsidP="003C3034">
      <w:pPr>
        <w:spacing w:after="0" w:line="240" w:lineRule="auto"/>
        <w:jc w:val="both"/>
        <w:rPr>
          <w:rFonts w:ascii="Times New Roman" w:hAnsi="Times New Roman" w:cs="Times New Roman"/>
          <w:b/>
          <w:sz w:val="24"/>
          <w:szCs w:val="24"/>
        </w:rPr>
      </w:pPr>
    </w:p>
    <w:p w:rsidR="003C3034" w:rsidRPr="00D66F32" w:rsidRDefault="003C3034" w:rsidP="003C3034">
      <w:pPr>
        <w:spacing w:after="0" w:line="240" w:lineRule="auto"/>
        <w:jc w:val="both"/>
        <w:rPr>
          <w:rFonts w:ascii="Times New Roman" w:hAnsi="Times New Roman" w:cs="Times New Roman"/>
          <w:b/>
          <w:sz w:val="24"/>
          <w:szCs w:val="24"/>
        </w:rPr>
      </w:pPr>
    </w:p>
    <w:p w:rsidR="003C3034" w:rsidRPr="00D66F32" w:rsidRDefault="003C3034" w:rsidP="003C3034">
      <w:pPr>
        <w:spacing w:after="0" w:line="240" w:lineRule="auto"/>
        <w:jc w:val="both"/>
        <w:rPr>
          <w:rFonts w:ascii="Times New Roman" w:hAnsi="Times New Roman" w:cs="Times New Roman"/>
          <w:b/>
          <w:sz w:val="24"/>
          <w:szCs w:val="24"/>
        </w:rPr>
      </w:pPr>
    </w:p>
    <w:p w:rsidR="003C3034" w:rsidRPr="00D66F32" w:rsidRDefault="003C3034" w:rsidP="003C3034">
      <w:pPr>
        <w:spacing w:after="0" w:line="240" w:lineRule="auto"/>
        <w:jc w:val="both"/>
        <w:rPr>
          <w:rFonts w:ascii="Times New Roman" w:hAnsi="Times New Roman" w:cs="Times New Roman"/>
          <w:b/>
          <w:sz w:val="24"/>
          <w:szCs w:val="24"/>
        </w:rPr>
      </w:pPr>
    </w:p>
    <w:p w:rsidR="003C3034" w:rsidRPr="00D66F32" w:rsidRDefault="003C3034" w:rsidP="003C3034">
      <w:pPr>
        <w:spacing w:after="0" w:line="240" w:lineRule="auto"/>
        <w:jc w:val="both"/>
        <w:rPr>
          <w:rFonts w:ascii="Times New Roman" w:hAnsi="Times New Roman" w:cs="Times New Roman"/>
          <w:b/>
          <w:sz w:val="24"/>
          <w:szCs w:val="24"/>
        </w:rPr>
      </w:pPr>
    </w:p>
    <w:p w:rsidR="003C3034" w:rsidRPr="00D66F32" w:rsidRDefault="003C3034" w:rsidP="003C3034">
      <w:pPr>
        <w:spacing w:after="0" w:line="240" w:lineRule="auto"/>
        <w:jc w:val="both"/>
        <w:rPr>
          <w:rFonts w:ascii="Times New Roman" w:hAnsi="Times New Roman" w:cs="Times New Roman"/>
          <w:b/>
          <w:sz w:val="24"/>
          <w:szCs w:val="24"/>
        </w:rPr>
      </w:pPr>
    </w:p>
    <w:p w:rsidR="003C3034" w:rsidRPr="00D66F32" w:rsidRDefault="003C3034" w:rsidP="003C3034">
      <w:pPr>
        <w:spacing w:after="0" w:line="240" w:lineRule="auto"/>
        <w:jc w:val="both"/>
        <w:rPr>
          <w:rFonts w:ascii="Times New Roman" w:hAnsi="Times New Roman" w:cs="Times New Roman"/>
          <w:b/>
          <w:sz w:val="24"/>
          <w:szCs w:val="24"/>
        </w:rPr>
      </w:pPr>
    </w:p>
    <w:p w:rsidR="003C3034" w:rsidRPr="00D66F32" w:rsidRDefault="003C3034" w:rsidP="003C3034">
      <w:pPr>
        <w:spacing w:after="0" w:line="240" w:lineRule="auto"/>
        <w:jc w:val="both"/>
        <w:rPr>
          <w:rFonts w:ascii="Times New Roman" w:hAnsi="Times New Roman" w:cs="Times New Roman"/>
          <w:b/>
          <w:sz w:val="24"/>
          <w:szCs w:val="24"/>
        </w:rPr>
      </w:pPr>
    </w:p>
    <w:p w:rsidR="003C3034" w:rsidRDefault="003C3034" w:rsidP="003C3034">
      <w:pPr>
        <w:spacing w:after="0" w:line="240" w:lineRule="auto"/>
        <w:jc w:val="both"/>
        <w:rPr>
          <w:rFonts w:ascii="Times New Roman" w:hAnsi="Times New Roman" w:cs="Times New Roman"/>
          <w:b/>
          <w:sz w:val="24"/>
          <w:szCs w:val="24"/>
        </w:rPr>
      </w:pPr>
    </w:p>
    <w:p w:rsidR="00CD0B35" w:rsidRDefault="00CD0B35" w:rsidP="003C3034">
      <w:pPr>
        <w:spacing w:after="0" w:line="240" w:lineRule="auto"/>
        <w:jc w:val="both"/>
        <w:rPr>
          <w:rFonts w:ascii="Times New Roman" w:hAnsi="Times New Roman" w:cs="Times New Roman"/>
          <w:b/>
          <w:sz w:val="24"/>
          <w:szCs w:val="24"/>
        </w:rPr>
      </w:pPr>
    </w:p>
    <w:p w:rsidR="00CD0B35" w:rsidRDefault="00CD0B35" w:rsidP="003C3034">
      <w:pPr>
        <w:spacing w:after="0" w:line="240" w:lineRule="auto"/>
        <w:jc w:val="both"/>
        <w:rPr>
          <w:rFonts w:ascii="Times New Roman" w:hAnsi="Times New Roman" w:cs="Times New Roman"/>
          <w:b/>
          <w:sz w:val="24"/>
          <w:szCs w:val="24"/>
        </w:rPr>
      </w:pPr>
    </w:p>
    <w:p w:rsidR="00CD0B35" w:rsidRDefault="00CD0B35" w:rsidP="003C3034">
      <w:pPr>
        <w:spacing w:after="0" w:line="240" w:lineRule="auto"/>
        <w:jc w:val="both"/>
        <w:rPr>
          <w:rFonts w:ascii="Times New Roman" w:hAnsi="Times New Roman" w:cs="Times New Roman"/>
          <w:b/>
          <w:sz w:val="24"/>
          <w:szCs w:val="24"/>
        </w:rPr>
      </w:pPr>
    </w:p>
    <w:p w:rsidR="00CD0B35" w:rsidRPr="00D66F32" w:rsidRDefault="00CD0B35" w:rsidP="003C3034">
      <w:pPr>
        <w:spacing w:after="0" w:line="240" w:lineRule="auto"/>
        <w:jc w:val="both"/>
        <w:rPr>
          <w:rFonts w:ascii="Times New Roman" w:hAnsi="Times New Roman" w:cs="Times New Roman"/>
          <w:b/>
          <w:sz w:val="24"/>
          <w:szCs w:val="24"/>
        </w:rPr>
      </w:pPr>
    </w:p>
    <w:p w:rsidR="003C3034" w:rsidRPr="00D66F32" w:rsidRDefault="003C3034" w:rsidP="003C3034">
      <w:pPr>
        <w:spacing w:after="0" w:line="240" w:lineRule="auto"/>
        <w:jc w:val="both"/>
        <w:rPr>
          <w:rFonts w:ascii="Times New Roman" w:hAnsi="Times New Roman" w:cs="Times New Roman"/>
          <w:b/>
          <w:sz w:val="24"/>
          <w:szCs w:val="24"/>
        </w:rPr>
      </w:pPr>
      <w:r w:rsidRPr="00D66F32">
        <w:rPr>
          <w:rFonts w:ascii="Times New Roman" w:hAnsi="Times New Roman" w:cs="Times New Roman"/>
          <w:b/>
          <w:sz w:val="24"/>
          <w:szCs w:val="24"/>
        </w:rPr>
        <w:lastRenderedPageBreak/>
        <w:t>Общие положения</w:t>
      </w:r>
    </w:p>
    <w:p w:rsidR="003C3034" w:rsidRPr="00D66F32" w:rsidRDefault="003C3034" w:rsidP="003C3034">
      <w:pPr>
        <w:spacing w:after="0" w:line="240" w:lineRule="auto"/>
        <w:ind w:righ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Основная образовательная программа среднего общего образования МОБУ «Лапазская средняя общеобразовательная школа» разработана в соответствии с требованиями федерального государственного образовательного стандарта среднего общего образования к структуре основной образовательной программы, определяет цели, задачи, планируемые результаты, содержание и организацию образовательной деятельности на уровне среднего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 </w:t>
      </w:r>
    </w:p>
    <w:p w:rsidR="003C3034" w:rsidRPr="00D66F32" w:rsidRDefault="003C3034" w:rsidP="003C3034">
      <w:pPr>
        <w:spacing w:after="0" w:line="240" w:lineRule="auto"/>
        <w:ind w:righ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Основная образовательная программа решает ведущую педагогическую задачу общего образования: предоставление учащимся возможностей для пробы ими своих сил в различных предметах и видах деятельности.</w:t>
      </w:r>
    </w:p>
    <w:p w:rsidR="003C3034" w:rsidRPr="00D66F32" w:rsidRDefault="003C3034" w:rsidP="003C3034">
      <w:pPr>
        <w:spacing w:after="0" w:line="240" w:lineRule="auto"/>
        <w:ind w:righ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Разработчики программы: рабочая группа в составе администрации, учителей, родителей (законных представителей) из числа членов  Совета школы, учащихся 9-11 классов из числа членов Совета старшеклассников.</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Основная  образовательная  программа  среднего  общего  образования  разработана  в соответствии со следующими нормативно-правовыми документами:</w:t>
      </w:r>
    </w:p>
    <w:p w:rsidR="003C3034" w:rsidRPr="00D66F32" w:rsidRDefault="003C3034" w:rsidP="004A3D90">
      <w:pPr>
        <w:pStyle w:val="afe"/>
        <w:numPr>
          <w:ilvl w:val="0"/>
          <w:numId w:val="34"/>
        </w:numPr>
        <w:tabs>
          <w:tab w:val="left" w:pos="721"/>
        </w:tabs>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Конвенция о правах ребенка;</w:t>
      </w:r>
    </w:p>
    <w:p w:rsidR="003C3034" w:rsidRPr="00D66F32" w:rsidRDefault="003C3034" w:rsidP="004A3D90">
      <w:pPr>
        <w:pStyle w:val="afe"/>
        <w:numPr>
          <w:ilvl w:val="0"/>
          <w:numId w:val="34"/>
        </w:numPr>
        <w:tabs>
          <w:tab w:val="left" w:pos="721"/>
        </w:tabs>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Конституция РФ;</w:t>
      </w:r>
    </w:p>
    <w:p w:rsidR="003C3034" w:rsidRPr="00D66F32" w:rsidRDefault="003C3034" w:rsidP="004A3D90">
      <w:pPr>
        <w:pStyle w:val="afe"/>
        <w:numPr>
          <w:ilvl w:val="0"/>
          <w:numId w:val="34"/>
        </w:numPr>
        <w:tabs>
          <w:tab w:val="left" w:pos="721"/>
        </w:tabs>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Федеральный закон  №273- ФЗ «Об образовании в Российской Федерации»;</w:t>
      </w:r>
    </w:p>
    <w:p w:rsidR="003C3034" w:rsidRPr="00D66F32" w:rsidRDefault="003C3034" w:rsidP="004A3D90">
      <w:pPr>
        <w:pStyle w:val="afe"/>
        <w:numPr>
          <w:ilvl w:val="0"/>
          <w:numId w:val="34"/>
        </w:numPr>
        <w:tabs>
          <w:tab w:val="left" w:pos="721"/>
        </w:tabs>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(с изменениями и дополнениями от 29 декабря 2014 года, 31 декабря 2015 года, 29 июня 2017 года);</w:t>
      </w:r>
    </w:p>
    <w:p w:rsidR="003C3034" w:rsidRPr="00D66F32" w:rsidRDefault="003C3034" w:rsidP="004A3D90">
      <w:pPr>
        <w:pStyle w:val="afe"/>
        <w:numPr>
          <w:ilvl w:val="0"/>
          <w:numId w:val="34"/>
        </w:numPr>
        <w:tabs>
          <w:tab w:val="left" w:pos="721"/>
        </w:tabs>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Примерная основная образовательная программа среднего общего образования , одобренная решением федерального учебно-методического объединения по общему образованию (протокол от 28 июня 2016 года №2/16-з);</w:t>
      </w:r>
    </w:p>
    <w:p w:rsidR="003C3034" w:rsidRPr="00D66F32" w:rsidRDefault="003C3034" w:rsidP="004A3D90">
      <w:pPr>
        <w:pStyle w:val="afe"/>
        <w:numPr>
          <w:ilvl w:val="0"/>
          <w:numId w:val="34"/>
        </w:numPr>
        <w:tabs>
          <w:tab w:val="left" w:pos="721"/>
        </w:tabs>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29.12.2010 г. №189);</w:t>
      </w:r>
    </w:p>
    <w:p w:rsidR="003C3034" w:rsidRPr="00D66F32" w:rsidRDefault="003C3034" w:rsidP="004A3D90">
      <w:pPr>
        <w:pStyle w:val="afe"/>
        <w:numPr>
          <w:ilvl w:val="0"/>
          <w:numId w:val="34"/>
        </w:numPr>
        <w:tabs>
          <w:tab w:val="left" w:pos="721"/>
        </w:tabs>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Устав муниципального  общеобразовательного бюджетного    учреждения  «Лапазская средняя общеобразовательная школа» </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3C3034">
      <w:pPr>
        <w:spacing w:after="0" w:line="240" w:lineRule="auto"/>
        <w:ind w:left="1" w:right="2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Основная образовательная программа основного общего образования МОБУ «Лапазская средняя общеобразовательная школа»  в соответствии с   требованиями Стандарта содержит три раздела: целевой, содержательный и организационный.</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 xml:space="preserve">Целевой </w:t>
      </w:r>
      <w:r w:rsidRPr="00D66F32">
        <w:rPr>
          <w:rFonts w:ascii="Times New Roman" w:eastAsia="Times New Roman" w:hAnsi="Times New Roman" w:cs="Times New Roman"/>
          <w:sz w:val="24"/>
          <w:szCs w:val="24"/>
        </w:rPr>
        <w:t>раздел определяет общее назначение, цели, задачи и планируемые результатыреализации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особенности школы, а также способы определения достижения этих целей и результатов.</w:t>
      </w:r>
    </w:p>
    <w:p w:rsidR="003C3034" w:rsidRPr="00D66F32" w:rsidRDefault="003C3034" w:rsidP="003C3034">
      <w:pPr>
        <w:spacing w:after="0" w:line="240" w:lineRule="auto"/>
        <w:ind w:left="46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Целевой раздел включает:</w:t>
      </w:r>
    </w:p>
    <w:p w:rsidR="003C3034" w:rsidRPr="00D66F32" w:rsidRDefault="003C3034" w:rsidP="003C3034">
      <w:pPr>
        <w:spacing w:after="0" w:line="240" w:lineRule="auto"/>
        <w:ind w:left="46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пояснительную записку;</w:t>
      </w:r>
    </w:p>
    <w:p w:rsidR="003C3034" w:rsidRPr="00D66F32" w:rsidRDefault="003C3034" w:rsidP="003C3034">
      <w:pPr>
        <w:spacing w:after="0" w:line="240" w:lineRule="auto"/>
        <w:ind w:left="1" w:right="2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планируемые результаты освоения обучающимися основной образовательной программы основного общего образования;</w:t>
      </w:r>
    </w:p>
    <w:p w:rsidR="003C3034" w:rsidRPr="00D66F32" w:rsidRDefault="003C3034" w:rsidP="003C3034">
      <w:pPr>
        <w:spacing w:after="0" w:line="240" w:lineRule="auto"/>
        <w:ind w:left="1" w:right="2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систему оценки достижения планируемых результатов освоения основной образовательной программы основного общего образования.</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 xml:space="preserve">Содержательный </w:t>
      </w:r>
      <w:r w:rsidRPr="00D66F32">
        <w:rPr>
          <w:rFonts w:ascii="Times New Roman" w:eastAsia="Times New Roman" w:hAnsi="Times New Roman" w:cs="Times New Roman"/>
          <w:sz w:val="24"/>
          <w:szCs w:val="24"/>
        </w:rPr>
        <w:t>раздел определяет общее содержание основного общего образования ивключает образовательные программы, ориентированные на достижение личностных, предметных и метапредметных результатов, в том числе:</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программу развития универсальных учебных действий на уровне основного общего образования, включающую формирование компетенций обучающихся в области </w:t>
      </w:r>
      <w:r w:rsidRPr="00D66F32">
        <w:rPr>
          <w:rFonts w:ascii="Times New Roman" w:eastAsia="Times New Roman" w:hAnsi="Times New Roman" w:cs="Times New Roman"/>
          <w:sz w:val="24"/>
          <w:szCs w:val="24"/>
        </w:rPr>
        <w:lastRenderedPageBreak/>
        <w:t>использования информационно-коммуникационных технологий, учебно-исследовательской</w:t>
      </w:r>
      <w:r w:rsidRPr="00D66F32">
        <w:rPr>
          <w:rFonts w:ascii="Times New Roman" w:hAnsi="Times New Roman" w:cs="Times New Roman"/>
          <w:sz w:val="24"/>
          <w:szCs w:val="24"/>
        </w:rPr>
        <w:t xml:space="preserve"> и </w:t>
      </w:r>
      <w:r w:rsidRPr="00D66F32">
        <w:rPr>
          <w:rFonts w:ascii="Times New Roman" w:eastAsia="Times New Roman" w:hAnsi="Times New Roman" w:cs="Times New Roman"/>
          <w:sz w:val="24"/>
          <w:szCs w:val="24"/>
        </w:rPr>
        <w:t>проектной деятельности;</w:t>
      </w:r>
    </w:p>
    <w:p w:rsidR="003C3034" w:rsidRPr="00D66F32" w:rsidRDefault="003C3034" w:rsidP="003C3034">
      <w:pPr>
        <w:spacing w:after="0" w:line="240" w:lineRule="auto"/>
        <w:ind w:left="46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программы отдельных учебных предметов, курсов;</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программу воспитания и социализации обучающихся на уровне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 xml:space="preserve">Организационный </w:t>
      </w:r>
      <w:r w:rsidRPr="00D66F32">
        <w:rPr>
          <w:rFonts w:ascii="Times New Roman" w:eastAsia="Times New Roman" w:hAnsi="Times New Roman" w:cs="Times New Roman"/>
          <w:sz w:val="24"/>
          <w:szCs w:val="24"/>
        </w:rPr>
        <w:t>раздел устанавливает общие рамки организации образовательногопроцесса, а также механизм реализации компонентов основной образовательной программы.</w:t>
      </w:r>
    </w:p>
    <w:p w:rsidR="003C3034" w:rsidRPr="00D66F32" w:rsidRDefault="003C3034" w:rsidP="003C3034">
      <w:pPr>
        <w:spacing w:after="0" w:line="240" w:lineRule="auto"/>
        <w:ind w:left="46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Организационный раздел включает:</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учебный план основного общего образования как один из основных    механизмов реализации основной образовательной программы;</w:t>
      </w:r>
    </w:p>
    <w:p w:rsidR="003C3034" w:rsidRPr="00D66F32" w:rsidRDefault="003C3034" w:rsidP="003C3034">
      <w:pPr>
        <w:spacing w:after="0" w:line="240" w:lineRule="auto"/>
        <w:ind w:left="1" w:right="2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-систему условий реализации основной образовательной программы в соответствии с требованиями Стандарта.</w:t>
      </w:r>
    </w:p>
    <w:p w:rsidR="003C3034" w:rsidRPr="00D66F32" w:rsidRDefault="003C3034" w:rsidP="003C3034">
      <w:pPr>
        <w:spacing w:after="0" w:line="240" w:lineRule="auto"/>
        <w:ind w:left="1" w:right="2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Через официальный сайт МОБУ «Лапазская средняя общеобразовательная школа» обучающиеся и их родители (законные представители) ознакомлены:</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образовательного учреждения;</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с Уставом и другими документами, регламентирующими осуществление образовательного процесса в учреждение.</w:t>
      </w: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lastRenderedPageBreak/>
        <w:t>1.Целевой раздел</w:t>
      </w:r>
    </w:p>
    <w:p w:rsidR="003C3034" w:rsidRPr="00D66F32" w:rsidRDefault="003C3034" w:rsidP="003C3034">
      <w:pPr>
        <w:spacing w:after="0" w:line="240" w:lineRule="auto"/>
        <w:ind w:left="1" w:hanging="220"/>
        <w:jc w:val="both"/>
        <w:rPr>
          <w:rFonts w:ascii="Times New Roman" w:eastAsia="Cambria" w:hAnsi="Times New Roman" w:cs="Times New Roman"/>
          <w:b/>
          <w:bCs/>
          <w:sz w:val="24"/>
          <w:szCs w:val="24"/>
        </w:rPr>
      </w:pPr>
      <w:r w:rsidRPr="00D66F32">
        <w:rPr>
          <w:rFonts w:ascii="Times New Roman" w:eastAsia="Cambria" w:hAnsi="Times New Roman" w:cs="Times New Roman"/>
          <w:b/>
          <w:bCs/>
          <w:sz w:val="24"/>
          <w:szCs w:val="24"/>
        </w:rPr>
        <w:t>1.1. Пояснительная записка</w:t>
      </w:r>
    </w:p>
    <w:p w:rsidR="003C3034" w:rsidRPr="00D66F32" w:rsidRDefault="003C3034" w:rsidP="003C3034">
      <w:pPr>
        <w:spacing w:after="0" w:line="240" w:lineRule="auto"/>
        <w:ind w:right="19"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1.2.Цели и задачи реализации основной образовательной программы среднего общего образования</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 xml:space="preserve">  Целями реализации </w:t>
      </w:r>
      <w:r w:rsidRPr="00D66F32">
        <w:rPr>
          <w:rFonts w:ascii="Times New Roman" w:eastAsia="Times New Roman" w:hAnsi="Times New Roman" w:cs="Times New Roman"/>
          <w:sz w:val="24"/>
          <w:szCs w:val="24"/>
        </w:rPr>
        <w:t>основной образовательной программы среднего общего образованияМОБУ «Лапазская СОШ» являются:</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достижение выпускниками планируемых результатов:компетенций икомпетентностей,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Достижение поставленных целей при разработке и реализации образовательной организацией основной образовательной программы среднего общего образования предусматривает решение следующих </w:t>
      </w:r>
      <w:r w:rsidRPr="00D66F32">
        <w:rPr>
          <w:rFonts w:ascii="Times New Roman" w:eastAsia="Times New Roman" w:hAnsi="Times New Roman" w:cs="Times New Roman"/>
          <w:b/>
          <w:bCs/>
          <w:sz w:val="24"/>
          <w:szCs w:val="24"/>
        </w:rPr>
        <w:t>основных задач</w:t>
      </w:r>
      <w:r w:rsidRPr="00D66F32">
        <w:rPr>
          <w:rFonts w:ascii="Times New Roman" w:eastAsia="Times New Roman" w:hAnsi="Times New Roman" w:cs="Times New Roman"/>
          <w:sz w:val="24"/>
          <w:szCs w:val="24"/>
        </w:rPr>
        <w:t>:</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формирование российской гражданской идентичности обучающихся;</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обеспечение равных возможностей получения качественного среднего общего образования;</w:t>
      </w:r>
    </w:p>
    <w:p w:rsidR="003C3034" w:rsidRPr="00D66F32" w:rsidRDefault="003C3034" w:rsidP="003C3034">
      <w:pPr>
        <w:spacing w:after="0" w:line="240" w:lineRule="auto"/>
        <w:ind w:left="28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обеспечение достижения обучающимися образовательных результатов в соответствии</w:t>
      </w:r>
      <w:r w:rsidRPr="00D66F32">
        <w:rPr>
          <w:rFonts w:ascii="Times New Roman" w:hAnsi="Times New Roman" w:cs="Times New Roman"/>
          <w:sz w:val="24"/>
          <w:szCs w:val="24"/>
        </w:rPr>
        <w:t xml:space="preserve"> с </w:t>
      </w:r>
      <w:r w:rsidRPr="00D66F32">
        <w:rPr>
          <w:rFonts w:ascii="Times New Roman" w:eastAsia="Times New Roman" w:hAnsi="Times New Roman" w:cs="Times New Roman"/>
          <w:sz w:val="24"/>
          <w:szCs w:val="24"/>
        </w:rPr>
        <w:t>требованиями, установленными Федеральным государственным образовательным стандартом среднего общего образования (далее – ФГОС СОО);</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обеспечение преемственности основных образовательных программ начального общего, основного общего, среднего общего, профессионального образования;</w:t>
      </w:r>
    </w:p>
    <w:p w:rsidR="003C3034" w:rsidRPr="00D66F32" w:rsidRDefault="003C3034" w:rsidP="003C3034">
      <w:pPr>
        <w:spacing w:after="0" w:line="240" w:lineRule="auto"/>
        <w:ind w:left="28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развитие государственно-общественного управления в образовании;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3C3034" w:rsidRPr="00D66F32" w:rsidRDefault="003C3034" w:rsidP="003C3034">
      <w:pPr>
        <w:spacing w:after="0" w:line="240" w:lineRule="auto"/>
        <w:ind w:right="20"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 xml:space="preserve">   Принципы и подходы к формированию основной образовательной программы среднего общего образования</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Методологической основой ФГОС СОО является системно-деятельностный подход, который предполагает:</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формирование готовности обучающихся к саморазвитию и непрерывному образованию;</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проектирование и конструирование развивающей образовательной среды организации, осуществляющей образовательную деятельность;</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активную учебно-познавательную деятельность обучающихся;</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lastRenderedPageBreak/>
        <w:t xml:space="preserve">   Основная образовательная программа формируется на основе системно-деятельностного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МОБУ «Лапазская СОШ»,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начального общего, основного общего, среднего общего, профессионального образования, который может быть реализован как через содержание, так и через формы, средства, технологии, методы и приемы работы.</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Основная образовательная программа формируется с учетом психолого-педагогических особенностей развития детей 15–18 лет, связанных:</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w:t>
      </w:r>
      <w:r w:rsidRPr="00D66F32">
        <w:rPr>
          <w:rFonts w:ascii="Times New Roman" w:hAnsi="Times New Roman" w:cs="Times New Roman"/>
          <w:sz w:val="24"/>
          <w:szCs w:val="24"/>
        </w:rPr>
        <w:t xml:space="preserve"> к </w:t>
      </w:r>
      <w:r w:rsidRPr="00D66F32">
        <w:rPr>
          <w:rFonts w:ascii="Times New Roman" w:eastAsia="Times New Roman" w:hAnsi="Times New Roman" w:cs="Times New Roman"/>
          <w:sz w:val="24"/>
          <w:szCs w:val="24"/>
        </w:rPr>
        <w:t>построению индивидуальной образовательной траектории;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с формированием у обучающихся научного типа мышления, овладением научной терминологией, ключевыми понятиями, методами и приемами;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3C3034" w:rsidRPr="00D66F32" w:rsidRDefault="00BC2381"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 xml:space="preserve">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w:t>
      </w:r>
      <w:r w:rsidR="003C3034" w:rsidRPr="00D66F32">
        <w:rPr>
          <w:rFonts w:ascii="Times New Roman" w:eastAsia="Times New Roman" w:hAnsi="Times New Roman" w:cs="Times New Roman"/>
          <w:sz w:val="24"/>
          <w:szCs w:val="24"/>
        </w:rPr>
        <w:lastRenderedPageBreak/>
        <w:t>предполагает не столько эмансипацию от взрослых, сколько четкую ориентировку и определение своего места во взрослом мире.</w:t>
      </w:r>
    </w:p>
    <w:p w:rsidR="003C3034" w:rsidRPr="00D66F32" w:rsidRDefault="00BC2381"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 организацией.</w:t>
      </w:r>
    </w:p>
    <w:p w:rsidR="003C3034" w:rsidRPr="00D66F32" w:rsidRDefault="00BC2381"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Основная образовательная программа формируется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3C3034" w:rsidRPr="00D66F32" w:rsidRDefault="003C3034" w:rsidP="003C3034">
      <w:pPr>
        <w:tabs>
          <w:tab w:val="left" w:pos="443"/>
        </w:tabs>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интересы обучающихся; внеурочная деятельность.</w:t>
      </w:r>
    </w:p>
    <w:p w:rsidR="003C3034" w:rsidRPr="00D66F32" w:rsidRDefault="00BC2381"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МОБУ «Лапазская СОШ», обеспечивающих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p>
    <w:p w:rsidR="003C3034" w:rsidRPr="00D66F32" w:rsidRDefault="003C3034" w:rsidP="003C3034">
      <w:pPr>
        <w:spacing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Общая характеристика основной образовательной программы среднего общего образования МОБУ «Лапазская СОШ»</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Основная образовательная программа среднего общего образования (далее ООП СОО) муниципального общеобразовательного бюджетного учреждения «Лапазская СОШ» Новосергиевского района Оренбургской области разработана соответствии со следующими нормативно-правовыми документами: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Конвенция о правах ребенка;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Конституция РФ;</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Федеральный закон №273- ФЗ «Об образовании в Российской Федерации»;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Федеральный государственный образовательный стандарт среднего общего</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образования, утвержденный приказом Министерства образования и науки Российской Федерации от 17 мая 2012 г. № 413 (с изменениями и дополнениями от 29 декабря 2014 года, 31 декабря 2015 года, 29 июня 2017 года);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Примерная основная образовательная программа среднего общего образования, одобренная решением федерального учебно-методического объединения по общему образованию (протокол от 28 июня 2016 года №2/16-з);</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29.12.2010 г. №189);</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Устав школы.</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lastRenderedPageBreak/>
        <w:t>ООП СОО МОБУ «Лапазская СОШ» разработана  с учетом особенностей образовательной организации,   образовательных потребностей и запросов участников образовательного процесса,   определяет содержание и  организацию образовательной деятельности при получении среднего общего образования.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Основная образовательная программа определяет цели, задачи, планируемые результаты, содержание и организацию образовательной деятельности при получении среднего общего образования и реализуется организацией, осуществляющей образовательную деятельность через урочную и внеурочную деятельность с соблюдением требований государственных санитарно-эпидемиологических правил и нормативов.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различных формах на добровольной основе в соответствии с выбором участников образовательных отношений.</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ООП СОО  в соответствии с требованиями Стандарта содержит три раздела: целевой, содержательный и организационный. Целевой 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особенности школы, а также способы определения достижения этих целей и результатов.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Целевой раздел включает: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 пояснительную записку;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планируемые результаты освоения обучающимися основной образовательной программы основного общего образования;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 — систему оценки достижения планируемых результатов освоения основной образовательной программы основного общего образования.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Содержательный 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 программу развития универсальных учебных действий на уровне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 программы отдельных учебных предметов, курсов;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программу воспитания и социализации обучающихся на уровне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 программу коррекционной работы, включающую организацию работы с обучающимися с ограниченными возможностями здоровья и инвалидами.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Организационный 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 Организационный раздел включает: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 − учебный план основного общего образования как один из основных механизмов реализации основной образовательной программы;</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lastRenderedPageBreak/>
        <w:t xml:space="preserve"> — систему условий реализации основной образовательной программы в соответствии с требованиями Стандарта.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основной образовательной программы в полном объеме выполняет требования Стандарта и реализуется во всех организациях, осуществляющих образовательную деятельность по имеющим государственную аккредитацию основным образовательным программам.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Обязательная часть образовательной программы среднего общего образования составляет 60%, а часть, формируемая участниками образовательных отношений, - 40% от общего объема образовательной программы среднего общего образования.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Образовательные программы среднего общего образования реализуются МОБУ «Лапазская СОШ»   как самостоятельно, так и посредством сетевых форм, с использованием  возможности организаций отдыха детей и их оздоровления, тематических лагерных смен, летних школ, создаваемых на базе организаций, осуществляющих образовательную деятельность, и организаций дополнительного образования.</w:t>
      </w:r>
    </w:p>
    <w:p w:rsidR="003C3034" w:rsidRPr="00D66F32" w:rsidRDefault="003C3034" w:rsidP="003C3034">
      <w:pPr>
        <w:spacing w:line="240" w:lineRule="auto"/>
        <w:jc w:val="both"/>
        <w:rPr>
          <w:rFonts w:ascii="Times New Roman" w:eastAsia="@Arial Unicode MS" w:hAnsi="Times New Roman" w:cs="Times New Roman"/>
          <w:bCs/>
          <w:sz w:val="24"/>
          <w:szCs w:val="24"/>
        </w:rPr>
      </w:pPr>
      <w:r w:rsidRPr="00D66F32">
        <w:rPr>
          <w:rFonts w:ascii="Times New Roman" w:eastAsia="@Arial Unicode MS" w:hAnsi="Times New Roman" w:cs="Times New Roman"/>
          <w:bCs/>
          <w:sz w:val="24"/>
          <w:szCs w:val="24"/>
        </w:rP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3C3034" w:rsidRPr="00D66F32" w:rsidRDefault="003C3034" w:rsidP="00BC2381">
      <w:pPr>
        <w:spacing w:line="240" w:lineRule="auto"/>
        <w:ind w:firstLine="708"/>
        <w:jc w:val="both"/>
        <w:rPr>
          <w:rFonts w:ascii="Times New Roman" w:hAnsi="Times New Roman" w:cs="Times New Roman"/>
          <w:sz w:val="24"/>
          <w:szCs w:val="24"/>
        </w:rPr>
      </w:pPr>
      <w:r w:rsidRPr="00D66F32">
        <w:rPr>
          <w:rFonts w:ascii="Times New Roman" w:eastAsia="@Arial Unicode MS" w:hAnsi="Times New Roman" w:cs="Times New Roman"/>
          <w:bCs/>
          <w:sz w:val="24"/>
          <w:szCs w:val="24"/>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w:t>
      </w:r>
      <w:r w:rsidRPr="00D66F32">
        <w:rPr>
          <w:rStyle w:val="aff6"/>
          <w:sz w:val="24"/>
          <w:szCs w:val="24"/>
        </w:rPr>
        <w:t xml:space="preserve">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3C3034" w:rsidRPr="00D66F32" w:rsidRDefault="003C3034" w:rsidP="003C3034">
      <w:pPr>
        <w:spacing w:after="0" w:line="240" w:lineRule="auto"/>
        <w:ind w:left="701" w:hanging="220"/>
        <w:jc w:val="both"/>
        <w:rPr>
          <w:rFonts w:ascii="Times New Roman" w:eastAsia="Times New Roman" w:hAnsi="Times New Roman" w:cs="Times New Roman"/>
          <w:b/>
          <w:sz w:val="24"/>
          <w:szCs w:val="24"/>
        </w:rPr>
      </w:pPr>
      <w:r w:rsidRPr="00D66F32">
        <w:rPr>
          <w:rFonts w:ascii="Times New Roman" w:eastAsia="Times New Roman" w:hAnsi="Times New Roman" w:cs="Times New Roman"/>
          <w:b/>
          <w:sz w:val="24"/>
          <w:szCs w:val="24"/>
        </w:rPr>
        <w:t>Общие подходы к организации внеурочной деятельности: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Система 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3C3034" w:rsidRPr="00D66F32" w:rsidRDefault="003C3034" w:rsidP="003C3034">
      <w:pPr>
        <w:spacing w:line="240" w:lineRule="auto"/>
        <w:jc w:val="both"/>
        <w:rPr>
          <w:rStyle w:val="aff6"/>
          <w:sz w:val="24"/>
          <w:szCs w:val="24"/>
        </w:rPr>
      </w:pPr>
      <w:r w:rsidRPr="00D66F32">
        <w:rPr>
          <w:rFonts w:ascii="Times New Roman" w:hAnsi="Times New Roman" w:cs="Times New Roman"/>
          <w:sz w:val="24"/>
          <w:szCs w:val="24"/>
        </w:rPr>
        <w:t xml:space="preserve">Вариативность содержания внеурочной деятельности определяется профилями обучения (естественно-научный, гуманитарный, социально-экономический, технологический, </w:t>
      </w:r>
      <w:r w:rsidRPr="00D66F32">
        <w:rPr>
          <w:rStyle w:val="aff6"/>
          <w:sz w:val="24"/>
          <w:szCs w:val="24"/>
        </w:rPr>
        <w:t>универсальный). Вариативность в распределении часов на отдельные элементы внеурочной деятельности определяется  с учетом  особенностей образовательных организаций. </w:t>
      </w:r>
    </w:p>
    <w:p w:rsidR="003C3034" w:rsidRPr="00D66F32" w:rsidRDefault="00BC2381" w:rsidP="003C3034">
      <w:pPr>
        <w:spacing w:after="0" w:line="240" w:lineRule="auto"/>
        <w:ind w:right="19"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 xml:space="preserve">    </w:t>
      </w:r>
      <w:r w:rsidR="003C3034" w:rsidRPr="00D66F32">
        <w:rPr>
          <w:rFonts w:ascii="Times New Roman" w:eastAsia="Times New Roman" w:hAnsi="Times New Roman" w:cs="Times New Roman"/>
          <w:b/>
          <w:bCs/>
          <w:sz w:val="24"/>
          <w:szCs w:val="24"/>
        </w:rPr>
        <w:t>1.2. Планируемые результаты освоения обучающимися основной образовательной программы среднего общего образования</w:t>
      </w:r>
    </w:p>
    <w:p w:rsidR="003C3034" w:rsidRPr="00D66F32" w:rsidRDefault="00BC2381" w:rsidP="003C3034">
      <w:pPr>
        <w:spacing w:after="0" w:line="240" w:lineRule="auto"/>
        <w:ind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 xml:space="preserve">    </w:t>
      </w:r>
      <w:r w:rsidR="003C3034" w:rsidRPr="00D66F32">
        <w:rPr>
          <w:rFonts w:ascii="Times New Roman" w:eastAsia="Times New Roman" w:hAnsi="Times New Roman" w:cs="Times New Roman"/>
          <w:b/>
          <w:bCs/>
          <w:sz w:val="24"/>
          <w:szCs w:val="24"/>
        </w:rPr>
        <w:t>1.2.1. Планируемые личностные результаты освоения ООП</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BC2381" w:rsidP="003C3034">
      <w:pPr>
        <w:spacing w:after="0" w:line="240" w:lineRule="auto"/>
        <w:ind w:left="1" w:right="140"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 xml:space="preserve">   </w:t>
      </w:r>
      <w:r w:rsidR="003C3034" w:rsidRPr="00D66F32">
        <w:rPr>
          <w:rFonts w:ascii="Times New Roman" w:eastAsia="Times New Roman" w:hAnsi="Times New Roman" w:cs="Times New Roman"/>
          <w:b/>
          <w:bCs/>
          <w:sz w:val="24"/>
          <w:szCs w:val="24"/>
        </w:rPr>
        <w:t>Личностные результаты в сфере отношений обучающихся к себе, к   своему здоровью, к познанию себя:</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lastRenderedPageBreak/>
        <w:t xml:space="preserve">   – 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неприятие вредных привычек: курения, употребления алкоголя, наркотиков.</w:t>
      </w:r>
    </w:p>
    <w:p w:rsidR="003C3034" w:rsidRPr="00D66F32" w:rsidRDefault="00BC2381" w:rsidP="003C3034">
      <w:pPr>
        <w:spacing w:after="0" w:line="240" w:lineRule="auto"/>
        <w:ind w:left="1" w:right="740"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 xml:space="preserve">   </w:t>
      </w:r>
      <w:r w:rsidR="003C3034" w:rsidRPr="00D66F32">
        <w:rPr>
          <w:rFonts w:ascii="Times New Roman" w:eastAsia="Times New Roman" w:hAnsi="Times New Roman" w:cs="Times New Roman"/>
          <w:b/>
          <w:bCs/>
          <w:sz w:val="24"/>
          <w:szCs w:val="24"/>
        </w:rPr>
        <w:t>Личностные результаты в сфере отношений обучающихся к России как к Родине (Отечеству):</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воспитание уважения к культуре, языкам, традициям и обычаям народов, проживающих в Российской Федерации.</w:t>
      </w:r>
    </w:p>
    <w:p w:rsidR="003C3034" w:rsidRPr="00D66F32" w:rsidRDefault="00BC2381" w:rsidP="003C3034">
      <w:pPr>
        <w:spacing w:after="0" w:line="240" w:lineRule="auto"/>
        <w:ind w:left="1" w:right="440"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 xml:space="preserve">   </w:t>
      </w:r>
      <w:r w:rsidR="003C3034" w:rsidRPr="00D66F32">
        <w:rPr>
          <w:rFonts w:ascii="Times New Roman" w:eastAsia="Times New Roman" w:hAnsi="Times New Roman" w:cs="Times New Roman"/>
          <w:b/>
          <w:bCs/>
          <w:sz w:val="24"/>
          <w:szCs w:val="24"/>
        </w:rPr>
        <w:t>Личностные результаты в сфере отношений обучающихся к закону, государству и к гражданскому обществу:</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w:t>
      </w:r>
      <w:r w:rsidRPr="00D66F32">
        <w:rPr>
          <w:rFonts w:ascii="Times New Roman" w:hAnsi="Times New Roman" w:cs="Times New Roman"/>
          <w:sz w:val="24"/>
          <w:szCs w:val="24"/>
        </w:rPr>
        <w:t xml:space="preserve"> и </w:t>
      </w:r>
      <w:r w:rsidRPr="00D66F32">
        <w:rPr>
          <w:rFonts w:ascii="Times New Roman" w:eastAsia="Times New Roman" w:hAnsi="Times New Roman" w:cs="Times New Roman"/>
          <w:sz w:val="24"/>
          <w:szCs w:val="24"/>
        </w:rPr>
        <w:t>общечеловеческие гуманистические и демократические ценности, готового к участию в общественной жизни;</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3C3034" w:rsidRPr="00D66F32" w:rsidRDefault="00BC2381" w:rsidP="003C3034">
      <w:pPr>
        <w:spacing w:after="0" w:line="240" w:lineRule="auto"/>
        <w:ind w:left="1"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 xml:space="preserve">   </w:t>
      </w:r>
      <w:r w:rsidR="003C3034" w:rsidRPr="00D66F32">
        <w:rPr>
          <w:rFonts w:ascii="Times New Roman" w:eastAsia="Times New Roman" w:hAnsi="Times New Roman" w:cs="Times New Roman"/>
          <w:b/>
          <w:bCs/>
          <w:sz w:val="24"/>
          <w:szCs w:val="24"/>
        </w:rPr>
        <w:t>Личностные результаты в сфере отношений обучающихся с окружающими людьми: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w:t>
      </w:r>
      <w:r w:rsidRPr="00D66F32">
        <w:rPr>
          <w:rFonts w:ascii="Times New Roman" w:eastAsia="Times New Roman" w:hAnsi="Times New Roman" w:cs="Times New Roman"/>
          <w:sz w:val="24"/>
          <w:szCs w:val="24"/>
        </w:rPr>
        <w:lastRenderedPageBreak/>
        <w:t>диалог с другими людьми, достигать в нем взаимопонимания, находить общие цели и сотрудничать для их достижения;</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принятие гуманистических ценностей, осознанное, уважительное и доброжелательное отношение к другому человеку, его мнению, мировоззрению;</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w:t>
      </w:r>
      <w:r w:rsidRPr="00D66F32">
        <w:rPr>
          <w:rFonts w:ascii="Times New Roman" w:hAnsi="Times New Roman" w:cs="Times New Roman"/>
          <w:sz w:val="24"/>
          <w:szCs w:val="24"/>
        </w:rPr>
        <w:t xml:space="preserve"> и </w:t>
      </w:r>
      <w:r w:rsidRPr="00D66F32">
        <w:rPr>
          <w:rFonts w:ascii="Times New Roman" w:eastAsia="Times New Roman" w:hAnsi="Times New Roman" w:cs="Times New Roman"/>
          <w:sz w:val="24"/>
          <w:szCs w:val="24"/>
        </w:rPr>
        <w:t>других видах деятельности.</w:t>
      </w:r>
    </w:p>
    <w:p w:rsidR="003C3034" w:rsidRPr="00D66F32" w:rsidRDefault="00BC2381" w:rsidP="003C3034">
      <w:pPr>
        <w:spacing w:after="0" w:line="240" w:lineRule="auto"/>
        <w:ind w:left="1" w:right="740"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 xml:space="preserve">  </w:t>
      </w:r>
      <w:r w:rsidR="003C3034" w:rsidRPr="00D66F32">
        <w:rPr>
          <w:rFonts w:ascii="Times New Roman" w:eastAsia="Times New Roman" w:hAnsi="Times New Roman" w:cs="Times New Roman"/>
          <w:b/>
          <w:bCs/>
          <w:sz w:val="24"/>
          <w:szCs w:val="24"/>
        </w:rPr>
        <w:t>Личностные результаты в сфере отношений обучающихся к окружающему миру, живой природе, художественной культуре:</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эстетическое отношения к миру, готовность к эстетическому обустройству собственного быта.</w:t>
      </w:r>
    </w:p>
    <w:p w:rsidR="003C3034" w:rsidRPr="00D66F32" w:rsidRDefault="00BC2381" w:rsidP="003C3034">
      <w:pPr>
        <w:spacing w:after="0" w:line="240" w:lineRule="auto"/>
        <w:ind w:left="1" w:right="240"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 xml:space="preserve">   </w:t>
      </w:r>
      <w:r w:rsidR="003C3034" w:rsidRPr="00D66F32">
        <w:rPr>
          <w:rFonts w:ascii="Times New Roman" w:eastAsia="Times New Roman" w:hAnsi="Times New Roman" w:cs="Times New Roman"/>
          <w:b/>
          <w:bCs/>
          <w:sz w:val="24"/>
          <w:szCs w:val="24"/>
        </w:rPr>
        <w:t>Личностные результаты в сфере отношений обучающихся к семье и родителям, в том числе подготовка к семейной жизни: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ответственное отношение к созданию семьи на основе осознанного принятия ценностей семейной жизни;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положительный образ семьи, родительства (отцовства и материнства), интериоризация традиционных семейных ценностей.</w:t>
      </w:r>
    </w:p>
    <w:p w:rsidR="003C3034" w:rsidRPr="00D66F32" w:rsidRDefault="00BC2381" w:rsidP="003C3034">
      <w:pPr>
        <w:spacing w:after="0" w:line="240" w:lineRule="auto"/>
        <w:ind w:left="1" w:right="180"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 xml:space="preserve">   </w:t>
      </w:r>
      <w:r w:rsidR="003C3034" w:rsidRPr="00D66F32">
        <w:rPr>
          <w:rFonts w:ascii="Times New Roman" w:eastAsia="Times New Roman" w:hAnsi="Times New Roman" w:cs="Times New Roman"/>
          <w:b/>
          <w:bCs/>
          <w:sz w:val="24"/>
          <w:szCs w:val="24"/>
        </w:rPr>
        <w:t>Личностные результаты в сфере отношения обучающихся к труду, в сфере социально-экономических отношений:</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уважение ко всем формам собственности, готовность к защите своей собственности,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осознанный выбор будущей профессии как путь и способ реализации собственных жизненных планов;</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готовность к самообслуживанию, включая обучение и выполнение домашних обязанностей.</w:t>
      </w:r>
    </w:p>
    <w:p w:rsidR="003C3034" w:rsidRPr="00D66F32" w:rsidRDefault="00BC2381" w:rsidP="003C3034">
      <w:pPr>
        <w:spacing w:after="0" w:line="240" w:lineRule="auto"/>
        <w:ind w:left="1" w:right="880"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 xml:space="preserve">  </w:t>
      </w:r>
      <w:r w:rsidR="003C3034" w:rsidRPr="00D66F32">
        <w:rPr>
          <w:rFonts w:ascii="Times New Roman" w:eastAsia="Times New Roman" w:hAnsi="Times New Roman" w:cs="Times New Roman"/>
          <w:b/>
          <w:bCs/>
          <w:sz w:val="24"/>
          <w:szCs w:val="24"/>
        </w:rPr>
        <w:t>Личностные результаты в сфере физического, психологического, социального и академического благополучия обучающихся:</w:t>
      </w:r>
    </w:p>
    <w:p w:rsidR="003C3034" w:rsidRPr="00D66F32" w:rsidRDefault="003C3034" w:rsidP="003C3034">
      <w:pPr>
        <w:spacing w:after="0" w:line="240" w:lineRule="auto"/>
        <w:ind w:left="28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физическое, эмоционально-психологическое, социальное благополучие обучающихся </w:t>
      </w:r>
      <w:r w:rsidRPr="00D66F32">
        <w:rPr>
          <w:rFonts w:ascii="Times New Roman" w:hAnsi="Times New Roman" w:cs="Times New Roman"/>
          <w:sz w:val="24"/>
          <w:szCs w:val="24"/>
        </w:rPr>
        <w:t xml:space="preserve">в </w:t>
      </w:r>
      <w:r w:rsidRPr="00D66F32">
        <w:rPr>
          <w:rFonts w:ascii="Times New Roman" w:eastAsia="Times New Roman" w:hAnsi="Times New Roman" w:cs="Times New Roman"/>
          <w:sz w:val="24"/>
          <w:szCs w:val="24"/>
        </w:rPr>
        <w:t>жизни образовательной организации, ощущение детьми безопасности и психологического комфорта, информационной безопасности.</w:t>
      </w:r>
    </w:p>
    <w:p w:rsidR="003C3034" w:rsidRPr="00D66F32" w:rsidRDefault="00BC2381" w:rsidP="003C3034">
      <w:pPr>
        <w:spacing w:after="0" w:line="240" w:lineRule="auto"/>
        <w:ind w:right="19" w:hanging="220"/>
        <w:jc w:val="both"/>
        <w:rPr>
          <w:rFonts w:ascii="Times New Roman" w:eastAsia="Cambria" w:hAnsi="Times New Roman" w:cs="Times New Roman"/>
          <w:b/>
          <w:bCs/>
          <w:sz w:val="24"/>
          <w:szCs w:val="24"/>
        </w:rPr>
      </w:pPr>
      <w:r w:rsidRPr="00D66F32">
        <w:rPr>
          <w:rFonts w:ascii="Times New Roman" w:eastAsia="Cambria" w:hAnsi="Times New Roman" w:cs="Times New Roman"/>
          <w:b/>
          <w:bCs/>
          <w:sz w:val="24"/>
          <w:szCs w:val="24"/>
        </w:rPr>
        <w:t xml:space="preserve">   </w:t>
      </w:r>
      <w:r w:rsidR="003C3034" w:rsidRPr="00D66F32">
        <w:rPr>
          <w:rFonts w:ascii="Times New Roman" w:eastAsia="Cambria" w:hAnsi="Times New Roman" w:cs="Times New Roman"/>
          <w:b/>
          <w:bCs/>
          <w:sz w:val="24"/>
          <w:szCs w:val="24"/>
        </w:rPr>
        <w:t>1.2.2. Планируемые метапредметные результаты освоения ООП</w:t>
      </w:r>
    </w:p>
    <w:p w:rsidR="003C3034" w:rsidRPr="00D66F32" w:rsidRDefault="003C3034" w:rsidP="003C3034">
      <w:pPr>
        <w:spacing w:after="0" w:line="240" w:lineRule="auto"/>
        <w:ind w:left="1" w:right="16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lastRenderedPageBreak/>
        <w:t>Метапредметные результаты освоения основной образовательной программы представлены тремя группами универсальных учебных действий (УУД).</w:t>
      </w:r>
    </w:p>
    <w:p w:rsidR="003C3034" w:rsidRPr="00D66F32" w:rsidRDefault="003C3034" w:rsidP="004A3D90">
      <w:pPr>
        <w:numPr>
          <w:ilvl w:val="1"/>
          <w:numId w:val="1"/>
        </w:numPr>
        <w:tabs>
          <w:tab w:val="left" w:pos="721"/>
        </w:tabs>
        <w:spacing w:after="0" w:line="240" w:lineRule="auto"/>
        <w:ind w:left="1" w:right="3580"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Регулятивные универсальные учебные действия</w:t>
      </w:r>
    </w:p>
    <w:p w:rsidR="003C3034" w:rsidRPr="00D66F32" w:rsidRDefault="003C3034" w:rsidP="003C3034">
      <w:pPr>
        <w:tabs>
          <w:tab w:val="left" w:pos="721"/>
        </w:tabs>
        <w:spacing w:after="0" w:line="240" w:lineRule="auto"/>
        <w:ind w:left="1" w:right="358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Выпускник научится:</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самостоятельно определять цели, задавать параметры и критерии, по которым можно определить, что цель достигнута;</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ставить и формулировать собственные задачи в образовательной деятельности и жизненных ситуациях;</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оценивать ресурсы, в том числе время и другие нематериальные ресурсы, необходимые для достижения поставленной цели;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выбирать путь достижения цели, планировать решение поставленных задач, оптимизируя материальные и нематериальные затраты;</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организовывать эффективный поиск ресурсов, необходимых для достижения поставленной цели;</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сопоставлять полученный результат деятельности с поставленной заранее целью.</w:t>
      </w:r>
    </w:p>
    <w:p w:rsidR="003C3034" w:rsidRPr="00D66F32" w:rsidRDefault="003C3034" w:rsidP="004A3D90">
      <w:pPr>
        <w:numPr>
          <w:ilvl w:val="0"/>
          <w:numId w:val="2"/>
        </w:numPr>
        <w:tabs>
          <w:tab w:val="left" w:pos="241"/>
        </w:tabs>
        <w:spacing w:after="0" w:line="240" w:lineRule="auto"/>
        <w:ind w:left="241"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Познавательные универсальные учебные действия</w:t>
      </w:r>
    </w:p>
    <w:p w:rsidR="003C3034" w:rsidRPr="00D66F32" w:rsidRDefault="00BC2381" w:rsidP="003C3034">
      <w:pPr>
        <w:spacing w:after="0" w:line="240" w:lineRule="auto"/>
        <w:ind w:left="1"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 xml:space="preserve">    </w:t>
      </w:r>
      <w:r w:rsidR="003C3034" w:rsidRPr="00D66F32">
        <w:rPr>
          <w:rFonts w:ascii="Times New Roman" w:eastAsia="Times New Roman" w:hAnsi="Times New Roman" w:cs="Times New Roman"/>
          <w:b/>
          <w:bCs/>
          <w:sz w:val="24"/>
          <w:szCs w:val="24"/>
        </w:rPr>
        <w:t>Выпускник научится:</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критически оценивать и интерпретировать информацию с разных позиций, распознавать и фиксировать противоречия в информационных источниках;</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выходить за рамки учебного предмета и осуществлять целенаправленный поиск возможностей для широкого переноса средств и способов действия;</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выстраивать индивидуальную образовательную траекторию, учитывая ограничения со стороны других участников и ресурсные ограничения;</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менять и удерживать разные позиции в познавательной деятельности.</w:t>
      </w:r>
    </w:p>
    <w:p w:rsidR="003C3034" w:rsidRPr="00D66F32" w:rsidRDefault="003C3034" w:rsidP="003C3034">
      <w:pPr>
        <w:tabs>
          <w:tab w:val="left" w:pos="995"/>
        </w:tabs>
        <w:spacing w:after="0" w:line="240" w:lineRule="auto"/>
        <w:ind w:right="278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3.Коммуникативные универсальные учебные действия Выпускник научится:</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3C3034" w:rsidRPr="00D66F32" w:rsidRDefault="003C3034" w:rsidP="003C3034">
      <w:pPr>
        <w:spacing w:after="0" w:line="240" w:lineRule="auto"/>
        <w:ind w:left="28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при осуществлении групповой работы быть как руководителем, так и членом команды</w:t>
      </w:r>
      <w:r w:rsidRPr="00D66F32">
        <w:rPr>
          <w:rFonts w:ascii="Times New Roman" w:eastAsia="Times New Roman" w:hAnsi="Times New Roman" w:cs="Times New Roman"/>
          <w:b/>
          <w:bCs/>
          <w:sz w:val="24"/>
          <w:szCs w:val="24"/>
        </w:rPr>
        <w:t xml:space="preserve"> в </w:t>
      </w:r>
      <w:r w:rsidRPr="00D66F32">
        <w:rPr>
          <w:rFonts w:ascii="Times New Roman" w:eastAsia="Times New Roman" w:hAnsi="Times New Roman" w:cs="Times New Roman"/>
          <w:sz w:val="24"/>
          <w:szCs w:val="24"/>
        </w:rPr>
        <w:t>разных ролях (генератор идей, критик, исполнитель, выступающий, эксперт и т.д.);</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координировать и выполнять работу в условиях реального, виртуального и комбинированного взаимодействия;</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развернуто, логично и точно излагать свою точку зрения с использованием адекватных (устных и письменных) языковых средств;</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3C3034" w:rsidRPr="00D66F32" w:rsidRDefault="00BC2381" w:rsidP="003C3034">
      <w:pPr>
        <w:spacing w:after="0" w:line="240" w:lineRule="auto"/>
        <w:ind w:left="1" w:hanging="220"/>
        <w:jc w:val="both"/>
        <w:rPr>
          <w:rFonts w:ascii="Times New Roman" w:eastAsia="Cambria" w:hAnsi="Times New Roman" w:cs="Times New Roman"/>
          <w:b/>
          <w:bCs/>
          <w:sz w:val="24"/>
          <w:szCs w:val="24"/>
        </w:rPr>
      </w:pPr>
      <w:r w:rsidRPr="00D66F32">
        <w:rPr>
          <w:rFonts w:ascii="Times New Roman" w:eastAsia="Cambria" w:hAnsi="Times New Roman" w:cs="Times New Roman"/>
          <w:b/>
          <w:bCs/>
          <w:sz w:val="24"/>
          <w:szCs w:val="24"/>
        </w:rPr>
        <w:t xml:space="preserve">    </w:t>
      </w:r>
      <w:r w:rsidR="003C3034" w:rsidRPr="00D66F32">
        <w:rPr>
          <w:rFonts w:ascii="Times New Roman" w:eastAsia="Cambria" w:hAnsi="Times New Roman" w:cs="Times New Roman"/>
          <w:b/>
          <w:bCs/>
          <w:sz w:val="24"/>
          <w:szCs w:val="24"/>
        </w:rPr>
        <w:t>1.2.3. Планируемые предметные результаты освоения ООП</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что ранее делалось в структуре ПООП начального и основного </w:t>
      </w:r>
      <w:r w:rsidRPr="00D66F32">
        <w:rPr>
          <w:rFonts w:ascii="Times New Roman" w:eastAsia="Times New Roman" w:hAnsi="Times New Roman" w:cs="Times New Roman"/>
          <w:sz w:val="24"/>
          <w:szCs w:val="24"/>
        </w:rPr>
        <w:lastRenderedPageBreak/>
        <w:t>общего образования, появляются еще две группы результатов: результаты базового и  углубленного уровней.</w:t>
      </w:r>
    </w:p>
    <w:p w:rsidR="003C3034" w:rsidRPr="00D66F32" w:rsidRDefault="003C3034" w:rsidP="003C3034">
      <w:pPr>
        <w:spacing w:line="240" w:lineRule="auto"/>
        <w:jc w:val="both"/>
        <w:rPr>
          <w:rFonts w:ascii="Times New Roman" w:hAnsi="Times New Roman" w:cs="Times New Roman"/>
          <w:sz w:val="24"/>
          <w:szCs w:val="24"/>
        </w:rPr>
        <w:sectPr w:rsidR="003C3034" w:rsidRPr="00D66F32" w:rsidSect="00F32B6E">
          <w:footerReference w:type="default" r:id="rId9"/>
          <w:pgSz w:w="11906" w:h="16838"/>
          <w:pgMar w:top="709" w:right="846" w:bottom="851" w:left="1419" w:header="0" w:footer="0" w:gutter="0"/>
          <w:pgNumType w:start="2"/>
          <w:cols w:space="720"/>
          <w:formProt w:val="0"/>
          <w:docGrid w:linePitch="100" w:charSpace="4096"/>
        </w:sectPr>
      </w:pPr>
    </w:p>
    <w:p w:rsidR="003C3034" w:rsidRPr="00D66F32" w:rsidRDefault="00BC2381" w:rsidP="003C3034">
      <w:pPr>
        <w:spacing w:after="0" w:line="240" w:lineRule="auto"/>
        <w:ind w:right="2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lastRenderedPageBreak/>
        <w:t xml:space="preserve">   </w:t>
      </w:r>
      <w:r w:rsidR="003C3034" w:rsidRPr="00D66F32">
        <w:rPr>
          <w:rFonts w:ascii="Times New Roman" w:eastAsia="Times New Roman" w:hAnsi="Times New Roman" w:cs="Times New Roman"/>
          <w:sz w:val="24"/>
          <w:szCs w:val="24"/>
        </w:rPr>
        <w:t>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w:t>
      </w:r>
    </w:p>
    <w:p w:rsidR="003C3034" w:rsidRPr="00D66F32" w:rsidRDefault="00BC2381"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w:t>
      </w:r>
    </w:p>
    <w:p w:rsidR="003C3034" w:rsidRPr="00D66F32" w:rsidRDefault="00BC2381"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3C3034" w:rsidRPr="00D66F32" w:rsidRDefault="003C3034" w:rsidP="003C3034">
      <w:pPr>
        <w:spacing w:after="0" w:line="240" w:lineRule="auto"/>
        <w:ind w:right="2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умение решать основные практические задачи, характерные для использования методов и инструментария данной предметной области;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осознание рамок изучаемой предметной области, ограниченности методов и инструментов, типичных связей с некоторыми другими областями знания.</w:t>
      </w:r>
    </w:p>
    <w:p w:rsidR="003C3034" w:rsidRPr="00CD0B35" w:rsidRDefault="00BC2381" w:rsidP="003C3034">
      <w:pPr>
        <w:spacing w:after="0" w:line="240" w:lineRule="auto"/>
        <w:ind w:hanging="220"/>
        <w:jc w:val="both"/>
        <w:rPr>
          <w:rFonts w:ascii="Times New Roman" w:hAnsi="Times New Roman" w:cs="Times New Roman"/>
          <w:sz w:val="24"/>
          <w:szCs w:val="24"/>
        </w:rPr>
      </w:pPr>
      <w:r w:rsidRPr="00CD0B35">
        <w:rPr>
          <w:rFonts w:ascii="Times New Roman" w:eastAsia="Times New Roman" w:hAnsi="Times New Roman" w:cs="Times New Roman"/>
          <w:b/>
          <w:sz w:val="24"/>
          <w:szCs w:val="24"/>
        </w:rPr>
        <w:t xml:space="preserve">   </w:t>
      </w:r>
      <w:r w:rsidR="003C3034" w:rsidRPr="00CD0B35">
        <w:rPr>
          <w:rFonts w:ascii="Times New Roman" w:eastAsia="Times New Roman" w:hAnsi="Times New Roman" w:cs="Times New Roman"/>
          <w:b/>
          <w:sz w:val="24"/>
          <w:szCs w:val="24"/>
        </w:rPr>
        <w:t>Портрет выпускника средней школы</w:t>
      </w:r>
    </w:p>
    <w:p w:rsidR="003C3034" w:rsidRPr="00CD0B35" w:rsidRDefault="003C3034" w:rsidP="00BC2381">
      <w:pPr>
        <w:tabs>
          <w:tab w:val="left" w:pos="709"/>
        </w:tabs>
        <w:spacing w:line="240" w:lineRule="auto"/>
        <w:jc w:val="both"/>
        <w:rPr>
          <w:rFonts w:ascii="Times New Roman" w:hAnsi="Times New Roman" w:cs="Times New Roman"/>
          <w:sz w:val="24"/>
          <w:szCs w:val="24"/>
          <w:u w:val="single"/>
        </w:rPr>
      </w:pPr>
      <w:r w:rsidRPr="00CD0B35">
        <w:rPr>
          <w:rFonts w:ascii="Times New Roman" w:hAnsi="Times New Roman" w:cs="Times New Roman"/>
          <w:sz w:val="24"/>
          <w:szCs w:val="24"/>
          <w:u w:val="single"/>
        </w:rPr>
        <w:t>Нравственный потенциал</w:t>
      </w:r>
    </w:p>
    <w:p w:rsidR="003C3034" w:rsidRPr="00CD0B35" w:rsidRDefault="003C3034" w:rsidP="00BC2381">
      <w:pPr>
        <w:tabs>
          <w:tab w:val="left" w:pos="709"/>
        </w:tabs>
        <w:spacing w:line="240" w:lineRule="auto"/>
        <w:jc w:val="both"/>
        <w:rPr>
          <w:rFonts w:ascii="Times New Roman" w:hAnsi="Times New Roman" w:cs="Times New Roman"/>
          <w:sz w:val="24"/>
          <w:szCs w:val="24"/>
        </w:rPr>
      </w:pPr>
      <w:r w:rsidRPr="00CD0B35">
        <w:rPr>
          <w:rFonts w:ascii="Times New Roman" w:hAnsi="Times New Roman" w:cs="Times New Roman"/>
          <w:sz w:val="24"/>
          <w:szCs w:val="24"/>
        </w:rPr>
        <w:t>Осмысление целей и смысла своей жизни. Усвоение ценностей «отечество», «культура», «любовь», «творчество», «самоактуализация» и «субъектность». Наличие чувства гордости за принадлежность к своей нации, за свою Родину. Знание и понимание основных положений Конституции Российской Федерации.  Понимание сущности нравственных качеств и черт характера окружающих людей, толерантность в их восприятии, проявление в отношениях с ними таких качеств, как доброта, честность, порядочность, вежливость.</w:t>
      </w:r>
    </w:p>
    <w:p w:rsidR="003C3034" w:rsidRPr="00CD0B35" w:rsidRDefault="003C3034" w:rsidP="00BC2381">
      <w:pPr>
        <w:tabs>
          <w:tab w:val="left" w:pos="709"/>
        </w:tabs>
        <w:spacing w:line="240" w:lineRule="auto"/>
        <w:jc w:val="both"/>
        <w:rPr>
          <w:rFonts w:ascii="Times New Roman" w:hAnsi="Times New Roman" w:cs="Times New Roman"/>
          <w:sz w:val="24"/>
          <w:szCs w:val="24"/>
        </w:rPr>
      </w:pPr>
      <w:r w:rsidRPr="00CD0B35">
        <w:rPr>
          <w:rFonts w:ascii="Times New Roman" w:hAnsi="Times New Roman" w:cs="Times New Roman"/>
          <w:sz w:val="24"/>
          <w:szCs w:val="24"/>
        </w:rPr>
        <w:t>Адекватная оценка своих реальных и потенциальных возможностей, уверенность в себе, готовность к профессиональному самоопределению, самоутверждению и самореализации во взрослой жизни.</w:t>
      </w:r>
    </w:p>
    <w:p w:rsidR="003C3034" w:rsidRPr="00CD0B35" w:rsidRDefault="003C3034" w:rsidP="00BC2381">
      <w:pPr>
        <w:tabs>
          <w:tab w:val="left" w:pos="709"/>
        </w:tabs>
        <w:spacing w:line="240" w:lineRule="auto"/>
        <w:jc w:val="both"/>
        <w:rPr>
          <w:rFonts w:ascii="Times New Roman" w:hAnsi="Times New Roman" w:cs="Times New Roman"/>
          <w:sz w:val="24"/>
          <w:szCs w:val="24"/>
        </w:rPr>
      </w:pPr>
      <w:r w:rsidRPr="00CD0B35">
        <w:rPr>
          <w:rFonts w:ascii="Times New Roman" w:hAnsi="Times New Roman" w:cs="Times New Roman"/>
          <w:sz w:val="24"/>
          <w:szCs w:val="24"/>
        </w:rPr>
        <w:t>Активность в общешкольных и классных делах, в работе с младшими школьниками. Наличие достижений в одном или нескольких видах деятельности.</w:t>
      </w:r>
    </w:p>
    <w:p w:rsidR="003C3034" w:rsidRPr="00CD0B35" w:rsidRDefault="003C3034" w:rsidP="00BC2381">
      <w:pPr>
        <w:tabs>
          <w:tab w:val="left" w:pos="709"/>
        </w:tabs>
        <w:spacing w:line="240" w:lineRule="auto"/>
        <w:jc w:val="both"/>
        <w:rPr>
          <w:rFonts w:ascii="Times New Roman" w:hAnsi="Times New Roman" w:cs="Times New Roman"/>
          <w:sz w:val="24"/>
          <w:szCs w:val="24"/>
          <w:u w:val="single"/>
        </w:rPr>
      </w:pPr>
      <w:r w:rsidRPr="00CD0B35">
        <w:rPr>
          <w:rFonts w:ascii="Times New Roman" w:hAnsi="Times New Roman" w:cs="Times New Roman"/>
          <w:sz w:val="24"/>
          <w:szCs w:val="24"/>
          <w:u w:val="single"/>
        </w:rPr>
        <w:t>Познавательный потенциал</w:t>
      </w:r>
    </w:p>
    <w:p w:rsidR="003C3034" w:rsidRPr="00CD0B35" w:rsidRDefault="003C3034" w:rsidP="00BC2381">
      <w:pPr>
        <w:tabs>
          <w:tab w:val="left" w:pos="709"/>
        </w:tabs>
        <w:spacing w:line="240" w:lineRule="auto"/>
        <w:jc w:val="both"/>
        <w:rPr>
          <w:rFonts w:ascii="Times New Roman" w:hAnsi="Times New Roman" w:cs="Times New Roman"/>
          <w:sz w:val="24"/>
          <w:szCs w:val="24"/>
        </w:rPr>
      </w:pPr>
      <w:r w:rsidRPr="00CD0B35">
        <w:rPr>
          <w:rFonts w:ascii="Times New Roman" w:hAnsi="Times New Roman" w:cs="Times New Roman"/>
          <w:sz w:val="24"/>
          <w:szCs w:val="24"/>
        </w:rPr>
        <w:t>Наличие желания и готовности продолжить обучение после школы, потребность в углубленном изучении избранной области знаний, их самостоятельном добывании.</w:t>
      </w:r>
    </w:p>
    <w:p w:rsidR="003C3034" w:rsidRPr="00CD0B35" w:rsidRDefault="003C3034" w:rsidP="00BC2381">
      <w:pPr>
        <w:tabs>
          <w:tab w:val="left" w:pos="709"/>
        </w:tabs>
        <w:spacing w:line="240" w:lineRule="auto"/>
        <w:jc w:val="both"/>
        <w:rPr>
          <w:rFonts w:ascii="Times New Roman" w:hAnsi="Times New Roman" w:cs="Times New Roman"/>
          <w:sz w:val="24"/>
          <w:szCs w:val="24"/>
          <w:u w:val="single"/>
        </w:rPr>
      </w:pPr>
      <w:r w:rsidRPr="00CD0B35">
        <w:rPr>
          <w:rFonts w:ascii="Times New Roman" w:hAnsi="Times New Roman" w:cs="Times New Roman"/>
          <w:sz w:val="24"/>
          <w:szCs w:val="24"/>
          <w:u w:val="single"/>
        </w:rPr>
        <w:t>Коммуникативный потенциал</w:t>
      </w:r>
    </w:p>
    <w:p w:rsidR="003C3034" w:rsidRPr="00CD0B35" w:rsidRDefault="003C3034" w:rsidP="00BC2381">
      <w:pPr>
        <w:tabs>
          <w:tab w:val="left" w:pos="709"/>
        </w:tabs>
        <w:spacing w:line="240" w:lineRule="auto"/>
        <w:jc w:val="both"/>
        <w:rPr>
          <w:rFonts w:ascii="Times New Roman" w:hAnsi="Times New Roman" w:cs="Times New Roman"/>
          <w:sz w:val="24"/>
          <w:szCs w:val="24"/>
        </w:rPr>
      </w:pPr>
      <w:r w:rsidRPr="00CD0B35">
        <w:rPr>
          <w:rFonts w:ascii="Times New Roman" w:hAnsi="Times New Roman" w:cs="Times New Roman"/>
          <w:sz w:val="24"/>
          <w:szCs w:val="24"/>
        </w:rPr>
        <w:t xml:space="preserve">Сформированность индивидуального стиля общения; овладение разнообразными коммуникативными умениями и навыками, способами поддержания эмоционально устойчивого поведения в кризисной жизненной ситуации; способность корректировать в общении и отношениях свою и чужую агрессию. </w:t>
      </w:r>
    </w:p>
    <w:p w:rsidR="003C3034" w:rsidRPr="00CD0B35" w:rsidRDefault="003C3034" w:rsidP="00BC2381">
      <w:pPr>
        <w:tabs>
          <w:tab w:val="left" w:pos="709"/>
        </w:tabs>
        <w:spacing w:line="240" w:lineRule="auto"/>
        <w:jc w:val="both"/>
        <w:rPr>
          <w:rFonts w:ascii="Times New Roman" w:hAnsi="Times New Roman" w:cs="Times New Roman"/>
          <w:sz w:val="24"/>
          <w:szCs w:val="24"/>
          <w:u w:val="single"/>
        </w:rPr>
      </w:pPr>
      <w:r w:rsidRPr="00CD0B35">
        <w:rPr>
          <w:rFonts w:ascii="Times New Roman" w:hAnsi="Times New Roman" w:cs="Times New Roman"/>
          <w:sz w:val="24"/>
          <w:szCs w:val="24"/>
          <w:u w:val="single"/>
        </w:rPr>
        <w:lastRenderedPageBreak/>
        <w:t>Эстетический потенциал</w:t>
      </w:r>
    </w:p>
    <w:p w:rsidR="003C3034" w:rsidRPr="00CD0B35" w:rsidRDefault="003C3034" w:rsidP="00BC2381">
      <w:pPr>
        <w:tabs>
          <w:tab w:val="left" w:pos="709"/>
        </w:tabs>
        <w:spacing w:line="240" w:lineRule="auto"/>
        <w:jc w:val="both"/>
        <w:rPr>
          <w:rFonts w:ascii="Times New Roman" w:hAnsi="Times New Roman" w:cs="Times New Roman"/>
          <w:sz w:val="24"/>
          <w:szCs w:val="24"/>
        </w:rPr>
      </w:pPr>
      <w:r w:rsidRPr="00CD0B35">
        <w:rPr>
          <w:rFonts w:ascii="Times New Roman" w:hAnsi="Times New Roman" w:cs="Times New Roman"/>
          <w:sz w:val="24"/>
          <w:szCs w:val="24"/>
        </w:rPr>
        <w:t xml:space="preserve">Умение строить свою жизнедеятельность по законам гармонии и красоты; потребность в посещении театров, выставок, концертов; стремление творить прекрасное в учебной, трудовой, досуговой деятельности, поведении и отношениях с окружающими; проявление индивидуального своеобразия, восприятии и созидании красоты. </w:t>
      </w:r>
    </w:p>
    <w:p w:rsidR="003C3034" w:rsidRPr="00CD0B35" w:rsidRDefault="003C3034" w:rsidP="00BC2381">
      <w:pPr>
        <w:tabs>
          <w:tab w:val="left" w:pos="709"/>
        </w:tabs>
        <w:spacing w:line="240" w:lineRule="auto"/>
        <w:jc w:val="both"/>
        <w:rPr>
          <w:rFonts w:ascii="Times New Roman" w:hAnsi="Times New Roman" w:cs="Times New Roman"/>
          <w:sz w:val="24"/>
          <w:szCs w:val="24"/>
          <w:u w:val="single"/>
        </w:rPr>
      </w:pPr>
      <w:r w:rsidRPr="00CD0B35">
        <w:rPr>
          <w:rFonts w:ascii="Times New Roman" w:hAnsi="Times New Roman" w:cs="Times New Roman"/>
          <w:sz w:val="24"/>
          <w:szCs w:val="24"/>
          <w:u w:val="single"/>
        </w:rPr>
        <w:t>Физический потенциал</w:t>
      </w:r>
    </w:p>
    <w:p w:rsidR="003C3034" w:rsidRPr="00CD0B35" w:rsidRDefault="003C3034" w:rsidP="00BC2381">
      <w:pPr>
        <w:tabs>
          <w:tab w:val="left" w:pos="709"/>
        </w:tabs>
        <w:spacing w:line="240" w:lineRule="auto"/>
        <w:jc w:val="both"/>
        <w:rPr>
          <w:rFonts w:ascii="Times New Roman" w:hAnsi="Times New Roman" w:cs="Times New Roman"/>
          <w:sz w:val="24"/>
          <w:szCs w:val="24"/>
        </w:rPr>
      </w:pPr>
      <w:r w:rsidRPr="00CD0B35">
        <w:rPr>
          <w:rFonts w:ascii="Times New Roman" w:hAnsi="Times New Roman" w:cs="Times New Roman"/>
          <w:sz w:val="24"/>
          <w:szCs w:val="24"/>
        </w:rPr>
        <w:t>Стремление к физическому совершенству; умение подготовить и провести подвижные игры и спортивные соревнования среди сверстников и младших школьников;  привычка ежедневно заниматься физическими упражнениями и умение использовать их в улучшении своей работоспособности и эмоционального состояния.</w:t>
      </w:r>
    </w:p>
    <w:p w:rsidR="003C3034" w:rsidRPr="00CD0B35" w:rsidRDefault="003C3034" w:rsidP="003C3034">
      <w:pPr>
        <w:tabs>
          <w:tab w:val="left" w:pos="709"/>
        </w:tabs>
        <w:spacing w:line="240" w:lineRule="auto"/>
        <w:ind w:firstLine="851"/>
        <w:jc w:val="both"/>
        <w:rPr>
          <w:rFonts w:ascii="Times New Roman" w:hAnsi="Times New Roman" w:cs="Times New Roman"/>
          <w:sz w:val="24"/>
          <w:szCs w:val="24"/>
        </w:rPr>
      </w:pPr>
      <w:r w:rsidRPr="00CD0B35">
        <w:rPr>
          <w:rFonts w:ascii="Times New Roman" w:hAnsi="Times New Roman" w:cs="Times New Roman"/>
          <w:b/>
          <w:sz w:val="24"/>
          <w:szCs w:val="24"/>
        </w:rPr>
        <w:t>Основные требования к уровню подготовки выпускников</w:t>
      </w:r>
      <w:r w:rsidRPr="00CD0B35">
        <w:rPr>
          <w:rFonts w:ascii="Times New Roman" w:hAnsi="Times New Roman" w:cs="Times New Roman"/>
          <w:sz w:val="24"/>
          <w:szCs w:val="24"/>
        </w:rPr>
        <w:t>.</w:t>
      </w:r>
    </w:p>
    <w:p w:rsidR="003C3034" w:rsidRPr="00CD0B35" w:rsidRDefault="003C3034" w:rsidP="00BC2381">
      <w:pPr>
        <w:tabs>
          <w:tab w:val="left" w:pos="709"/>
        </w:tabs>
        <w:spacing w:line="240" w:lineRule="auto"/>
        <w:jc w:val="both"/>
        <w:rPr>
          <w:rFonts w:ascii="Times New Roman" w:eastAsia="Times New Roman" w:hAnsi="Times New Roman" w:cs="Times New Roman"/>
          <w:bCs/>
          <w:color w:val="000000"/>
          <w:sz w:val="24"/>
          <w:szCs w:val="24"/>
          <w:u w:val="single"/>
        </w:rPr>
      </w:pPr>
      <w:r w:rsidRPr="00CD0B35">
        <w:rPr>
          <w:rFonts w:ascii="Times New Roman" w:eastAsia="Times New Roman" w:hAnsi="Times New Roman" w:cs="Times New Roman"/>
          <w:bCs/>
          <w:color w:val="000000"/>
          <w:sz w:val="24"/>
          <w:szCs w:val="24"/>
          <w:u w:val="single"/>
        </w:rPr>
        <w:t>Общие учебные умения, навыки и способы деятельности</w:t>
      </w:r>
    </w:p>
    <w:p w:rsidR="003C3034" w:rsidRPr="00CD0B35" w:rsidRDefault="003C3034" w:rsidP="00BC2381">
      <w:pPr>
        <w:tabs>
          <w:tab w:val="left" w:pos="709"/>
        </w:tabs>
        <w:spacing w:line="240" w:lineRule="auto"/>
        <w:jc w:val="both"/>
        <w:rPr>
          <w:rFonts w:ascii="Times New Roman" w:eastAsia="Times New Roman" w:hAnsi="Times New Roman" w:cs="Times New Roman"/>
          <w:bCs/>
          <w:color w:val="000000"/>
          <w:sz w:val="24"/>
          <w:szCs w:val="24"/>
        </w:rPr>
      </w:pPr>
      <w:r w:rsidRPr="00CD0B35">
        <w:rPr>
          <w:rFonts w:ascii="Times New Roman" w:eastAsia="Times New Roman" w:hAnsi="Times New Roman" w:cs="Times New Roman"/>
          <w:bCs/>
          <w:color w:val="000000"/>
          <w:sz w:val="24"/>
          <w:szCs w:val="24"/>
        </w:rPr>
        <w:t>В результате освоения содержания среднего общего образования учащийся получает возможность совершенствовать и расширить круг общих учебных умений, навыков и способов деятельности. Предлагаемая рубрикация имеет примерный характер. Овладение общими умениями, навыками, способами деятельности как существенными элементами культуры является необходимым условием развития и социализации учащихся.</w:t>
      </w:r>
    </w:p>
    <w:p w:rsidR="003C3034" w:rsidRPr="00CD0B35" w:rsidRDefault="003C3034" w:rsidP="00BC2381">
      <w:pPr>
        <w:tabs>
          <w:tab w:val="left" w:pos="709"/>
        </w:tabs>
        <w:spacing w:line="240" w:lineRule="auto"/>
        <w:jc w:val="both"/>
        <w:rPr>
          <w:rFonts w:ascii="Times New Roman" w:eastAsia="Times New Roman" w:hAnsi="Times New Roman" w:cs="Times New Roman"/>
          <w:bCs/>
          <w:color w:val="000000"/>
          <w:sz w:val="24"/>
          <w:szCs w:val="24"/>
          <w:u w:val="single"/>
        </w:rPr>
      </w:pPr>
      <w:r w:rsidRPr="00CD0B35">
        <w:rPr>
          <w:rFonts w:ascii="Times New Roman" w:eastAsia="Times New Roman" w:hAnsi="Times New Roman" w:cs="Times New Roman"/>
          <w:bCs/>
          <w:color w:val="000000"/>
          <w:sz w:val="24"/>
          <w:szCs w:val="24"/>
          <w:u w:val="single"/>
        </w:rPr>
        <w:t>Познавательная деятельность</w:t>
      </w:r>
    </w:p>
    <w:p w:rsidR="003C3034" w:rsidRPr="00CD0B35" w:rsidRDefault="003C3034" w:rsidP="00BC2381">
      <w:pPr>
        <w:tabs>
          <w:tab w:val="left" w:pos="709"/>
        </w:tabs>
        <w:spacing w:line="240" w:lineRule="auto"/>
        <w:jc w:val="both"/>
        <w:rPr>
          <w:rFonts w:ascii="Times New Roman" w:eastAsia="Times New Roman" w:hAnsi="Times New Roman" w:cs="Times New Roman"/>
          <w:bCs/>
          <w:color w:val="000000"/>
          <w:sz w:val="24"/>
          <w:szCs w:val="24"/>
        </w:rPr>
      </w:pPr>
      <w:r w:rsidRPr="00CD0B35">
        <w:rPr>
          <w:rFonts w:ascii="Times New Roman" w:eastAsia="Times New Roman" w:hAnsi="Times New Roman" w:cs="Times New Roman"/>
          <w:bCs/>
          <w:color w:val="000000"/>
          <w:sz w:val="24"/>
          <w:szCs w:val="24"/>
        </w:rPr>
        <w:t>Умение самостоятельно и мотивированно организовывать свою познавательную деятельность (от постановки цели до получения и оценки результата). Использование элементов причинно-следственного и структурно-функционального анализа. Исследование несложных реальных связей и зависимостей. Определение сущностных характеристик изучаемого объекта; самостоятельный выбор критериев для сравнения, сопоставления, оценки и классификации объектов.</w:t>
      </w:r>
    </w:p>
    <w:p w:rsidR="003C3034" w:rsidRPr="00CD0B35" w:rsidRDefault="003C3034" w:rsidP="00BC2381">
      <w:pPr>
        <w:tabs>
          <w:tab w:val="left" w:pos="709"/>
        </w:tabs>
        <w:spacing w:line="240" w:lineRule="auto"/>
        <w:jc w:val="both"/>
        <w:rPr>
          <w:rFonts w:ascii="Times New Roman" w:eastAsia="Times New Roman" w:hAnsi="Times New Roman" w:cs="Times New Roman"/>
          <w:bCs/>
          <w:color w:val="000000"/>
          <w:sz w:val="24"/>
          <w:szCs w:val="24"/>
        </w:rPr>
      </w:pPr>
      <w:r w:rsidRPr="00CD0B35">
        <w:rPr>
          <w:rFonts w:ascii="Times New Roman" w:eastAsia="Times New Roman" w:hAnsi="Times New Roman" w:cs="Times New Roman"/>
          <w:bCs/>
          <w:color w:val="000000"/>
          <w:sz w:val="24"/>
          <w:szCs w:val="24"/>
        </w:rPr>
        <w:t>Участие в проектной деятельности, в организации и проведении учебно-исследовательской работы: выдвижение гипотез, осуществление их проверки, владение приемами исследовательской деятельности, элементарными умениями прогноза (умение отвечать на вопрос: "Что произойдет, если..."). Самостоятельное создание алгоритмов познавательной деятельности для решения задач творческого и поискового характера. Формулирование полученных результатов.</w:t>
      </w:r>
    </w:p>
    <w:p w:rsidR="003C3034" w:rsidRPr="00CD0B35" w:rsidRDefault="003C3034" w:rsidP="00BC2381">
      <w:pPr>
        <w:tabs>
          <w:tab w:val="left" w:pos="709"/>
        </w:tabs>
        <w:spacing w:line="240" w:lineRule="auto"/>
        <w:jc w:val="both"/>
        <w:rPr>
          <w:rFonts w:ascii="Times New Roman" w:eastAsia="Times New Roman" w:hAnsi="Times New Roman" w:cs="Times New Roman"/>
          <w:bCs/>
          <w:color w:val="000000"/>
          <w:sz w:val="24"/>
          <w:szCs w:val="24"/>
        </w:rPr>
      </w:pPr>
      <w:r w:rsidRPr="00CD0B35">
        <w:rPr>
          <w:rFonts w:ascii="Times New Roman" w:eastAsia="Times New Roman" w:hAnsi="Times New Roman" w:cs="Times New Roman"/>
          <w:bCs/>
          <w:color w:val="000000"/>
          <w:sz w:val="24"/>
          <w:szCs w:val="24"/>
        </w:rPr>
        <w:t>Создание собственных произведений, идеальных и реальных моделей объектов, процессов, явлений, в том числе с использованием мультимедийных технологий, реализация оригинального замысла, использование разнообразных (в том числе художественных) средств, умение импровизировать.</w:t>
      </w:r>
    </w:p>
    <w:p w:rsidR="003C3034" w:rsidRPr="00CD0B35" w:rsidRDefault="003C3034" w:rsidP="00BC2381">
      <w:pPr>
        <w:tabs>
          <w:tab w:val="left" w:pos="709"/>
        </w:tabs>
        <w:spacing w:line="240" w:lineRule="auto"/>
        <w:jc w:val="both"/>
        <w:rPr>
          <w:rFonts w:ascii="Times New Roman" w:eastAsia="Times New Roman" w:hAnsi="Times New Roman" w:cs="Times New Roman"/>
          <w:bCs/>
          <w:color w:val="000000"/>
          <w:sz w:val="24"/>
          <w:szCs w:val="24"/>
          <w:u w:val="single"/>
        </w:rPr>
      </w:pPr>
      <w:r w:rsidRPr="00CD0B35">
        <w:rPr>
          <w:rFonts w:ascii="Times New Roman" w:eastAsia="Times New Roman" w:hAnsi="Times New Roman" w:cs="Times New Roman"/>
          <w:bCs/>
          <w:color w:val="000000"/>
          <w:sz w:val="24"/>
          <w:szCs w:val="24"/>
          <w:u w:val="single"/>
        </w:rPr>
        <w:t>Информационно-коммуникативная деятельность</w:t>
      </w:r>
    </w:p>
    <w:p w:rsidR="003C3034" w:rsidRPr="00CD0B35" w:rsidRDefault="003C3034" w:rsidP="00BC2381">
      <w:pPr>
        <w:tabs>
          <w:tab w:val="left" w:pos="709"/>
        </w:tabs>
        <w:spacing w:line="240" w:lineRule="auto"/>
        <w:jc w:val="both"/>
        <w:rPr>
          <w:rFonts w:ascii="Times New Roman" w:hAnsi="Times New Roman" w:cs="Times New Roman"/>
          <w:sz w:val="24"/>
          <w:szCs w:val="24"/>
        </w:rPr>
      </w:pPr>
      <w:r w:rsidRPr="00CD0B35">
        <w:rPr>
          <w:rFonts w:ascii="Times New Roman" w:eastAsia="Times New Roman" w:hAnsi="Times New Roman" w:cs="Times New Roman"/>
          <w:bCs/>
          <w:color w:val="000000"/>
          <w:sz w:val="24"/>
          <w:szCs w:val="24"/>
        </w:rPr>
        <w:t xml:space="preserve">Поиск нужной информации по заданной теме в источниках различного типа, в том числе поиск информации, связанной с профессиональным образованием и профессиональной деятельностью, вакансиями на рынке труда и работой служб занятости населения. Извлечение необходимой информации из источников, созданных в различных знаковых системах (текст, таблица, график, диаграмма, аудиовизуальный ряд и др.), отделение основной информации от второстепенной, критическое оценивание достоверности полученной информации, передача содержания информации адекватно поставленной цели (сжато, полно, выборочно).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Умение развернуто обосновывать суждения, </w:t>
      </w:r>
      <w:r w:rsidRPr="00CD0B35">
        <w:rPr>
          <w:rFonts w:ascii="Times New Roman" w:eastAsia="Times New Roman" w:hAnsi="Times New Roman" w:cs="Times New Roman"/>
          <w:bCs/>
          <w:color w:val="000000"/>
          <w:sz w:val="24"/>
          <w:szCs w:val="24"/>
        </w:rPr>
        <w:lastRenderedPageBreak/>
        <w:t>давать определения, приводить доказательства (в том числе от противного). Объяснение изученных положений на самостоятельно подобранных конкретных примерах.</w:t>
      </w:r>
    </w:p>
    <w:p w:rsidR="003C3034" w:rsidRPr="00CD0B35" w:rsidRDefault="003C3034" w:rsidP="00BC2381">
      <w:pPr>
        <w:tabs>
          <w:tab w:val="left" w:pos="709"/>
        </w:tabs>
        <w:spacing w:line="240" w:lineRule="auto"/>
        <w:jc w:val="both"/>
        <w:rPr>
          <w:rFonts w:ascii="Times New Roman" w:eastAsia="Times New Roman" w:hAnsi="Times New Roman" w:cs="Times New Roman"/>
          <w:bCs/>
          <w:color w:val="000000"/>
          <w:sz w:val="24"/>
          <w:szCs w:val="24"/>
        </w:rPr>
      </w:pPr>
      <w:r w:rsidRPr="00CD0B35">
        <w:rPr>
          <w:rFonts w:ascii="Times New Roman" w:eastAsia="Times New Roman" w:hAnsi="Times New Roman" w:cs="Times New Roman"/>
          <w:bCs/>
          <w:color w:val="000000"/>
          <w:sz w:val="24"/>
          <w:szCs w:val="24"/>
        </w:rPr>
        <w:t>Выбор вида чтения в соответствии с поставленной целью (ознакомительное, просмотровое, поисковое и др.). Свободная работа с текстами художественного, публицистического и официально-делового стилей, понимание их специфики; адекватное восприятие языка средств массовой информации. Владение навыками редактирования текста, создания собственного текста.</w:t>
      </w:r>
    </w:p>
    <w:p w:rsidR="003C3034" w:rsidRPr="00CD0B35" w:rsidRDefault="003C3034" w:rsidP="00BC2381">
      <w:pPr>
        <w:tabs>
          <w:tab w:val="left" w:pos="709"/>
        </w:tabs>
        <w:spacing w:line="240" w:lineRule="auto"/>
        <w:jc w:val="both"/>
        <w:rPr>
          <w:rFonts w:ascii="Times New Roman" w:eastAsia="Times New Roman" w:hAnsi="Times New Roman" w:cs="Times New Roman"/>
          <w:bCs/>
          <w:color w:val="000000"/>
          <w:sz w:val="24"/>
          <w:szCs w:val="24"/>
        </w:rPr>
      </w:pPr>
      <w:r w:rsidRPr="00CD0B35">
        <w:rPr>
          <w:rFonts w:ascii="Times New Roman" w:eastAsia="Times New Roman" w:hAnsi="Times New Roman" w:cs="Times New Roman"/>
          <w:bCs/>
          <w:color w:val="000000"/>
          <w:sz w:val="24"/>
          <w:szCs w:val="24"/>
        </w:rPr>
        <w:t>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w:t>
      </w:r>
    </w:p>
    <w:p w:rsidR="003C3034" w:rsidRPr="00CD0B35" w:rsidRDefault="003C3034" w:rsidP="00BC2381">
      <w:pPr>
        <w:tabs>
          <w:tab w:val="left" w:pos="709"/>
        </w:tabs>
        <w:spacing w:line="240" w:lineRule="auto"/>
        <w:jc w:val="both"/>
        <w:rPr>
          <w:rFonts w:ascii="Times New Roman" w:eastAsia="Times New Roman" w:hAnsi="Times New Roman" w:cs="Times New Roman"/>
          <w:bCs/>
          <w:color w:val="000000"/>
          <w:sz w:val="24"/>
          <w:szCs w:val="24"/>
        </w:rPr>
      </w:pPr>
      <w:r w:rsidRPr="00CD0B35">
        <w:rPr>
          <w:rFonts w:ascii="Times New Roman" w:eastAsia="Times New Roman" w:hAnsi="Times New Roman" w:cs="Times New Roman"/>
          <w:bCs/>
          <w:color w:val="000000"/>
          <w:sz w:val="24"/>
          <w:szCs w:val="24"/>
        </w:rPr>
        <w:t>Владение основными видами публичных выступлений (высказывание, монолог, дискуссия, полемика), следование этическим нормам и правилам ведения диалога (диспута).</w:t>
      </w:r>
    </w:p>
    <w:p w:rsidR="003C3034" w:rsidRPr="00CD0B35" w:rsidRDefault="003C3034" w:rsidP="003C3034">
      <w:pPr>
        <w:tabs>
          <w:tab w:val="left" w:pos="709"/>
        </w:tabs>
        <w:spacing w:line="240" w:lineRule="auto"/>
        <w:ind w:firstLine="851"/>
        <w:jc w:val="both"/>
        <w:rPr>
          <w:rFonts w:ascii="Times New Roman" w:eastAsia="Times New Roman" w:hAnsi="Times New Roman" w:cs="Times New Roman"/>
          <w:bCs/>
          <w:color w:val="000000"/>
          <w:sz w:val="24"/>
          <w:szCs w:val="24"/>
          <w:u w:val="single"/>
        </w:rPr>
      </w:pPr>
      <w:r w:rsidRPr="00CD0B35">
        <w:rPr>
          <w:rFonts w:ascii="Times New Roman" w:eastAsia="Times New Roman" w:hAnsi="Times New Roman" w:cs="Times New Roman"/>
          <w:bCs/>
          <w:color w:val="000000"/>
          <w:sz w:val="24"/>
          <w:szCs w:val="24"/>
          <w:u w:val="single"/>
        </w:rPr>
        <w:t>Рефлексивная деятельность</w:t>
      </w:r>
    </w:p>
    <w:p w:rsidR="003C3034" w:rsidRPr="00CD0B35" w:rsidRDefault="003C3034" w:rsidP="00BC2381">
      <w:pPr>
        <w:tabs>
          <w:tab w:val="left" w:pos="709"/>
        </w:tabs>
        <w:spacing w:line="240" w:lineRule="auto"/>
        <w:jc w:val="both"/>
        <w:rPr>
          <w:rFonts w:ascii="Times New Roman" w:eastAsia="Times New Roman" w:hAnsi="Times New Roman" w:cs="Times New Roman"/>
          <w:bCs/>
          <w:color w:val="000000"/>
          <w:sz w:val="24"/>
          <w:szCs w:val="24"/>
        </w:rPr>
      </w:pPr>
      <w:r w:rsidRPr="00CD0B35">
        <w:rPr>
          <w:rFonts w:ascii="Times New Roman" w:eastAsia="Times New Roman" w:hAnsi="Times New Roman" w:cs="Times New Roman"/>
          <w:bCs/>
          <w:color w:val="000000"/>
          <w:sz w:val="24"/>
          <w:szCs w:val="24"/>
        </w:rPr>
        <w:t>Понимание ценности образования как средства развития культуры личности. Объективное оценивание своих учебных достижений, поведения, черт своей личности; учет мнения других людей при определении собственной позиции и самооценке. Умение соотносить приложенные усилия с полученными результатами своей деятельности.</w:t>
      </w:r>
    </w:p>
    <w:p w:rsidR="003C3034" w:rsidRPr="00CD0B35" w:rsidRDefault="003C3034" w:rsidP="00BC2381">
      <w:pPr>
        <w:tabs>
          <w:tab w:val="left" w:pos="709"/>
        </w:tabs>
        <w:spacing w:line="240" w:lineRule="auto"/>
        <w:jc w:val="both"/>
        <w:rPr>
          <w:rFonts w:ascii="Times New Roman" w:eastAsia="Times New Roman" w:hAnsi="Times New Roman" w:cs="Times New Roman"/>
          <w:bCs/>
          <w:color w:val="000000"/>
          <w:sz w:val="24"/>
          <w:szCs w:val="24"/>
        </w:rPr>
      </w:pPr>
      <w:r w:rsidRPr="00CD0B35">
        <w:rPr>
          <w:rFonts w:ascii="Times New Roman" w:eastAsia="Times New Roman" w:hAnsi="Times New Roman" w:cs="Times New Roman"/>
          <w:bCs/>
          <w:color w:val="000000"/>
          <w:sz w:val="24"/>
          <w:szCs w:val="24"/>
        </w:rPr>
        <w:t>Владение навыками организации и участия в коллективной деятельности: постановка общей цели и определение средств ее достижения, конструктивное восприятие иных мнений и идей, учет индивидуальности партнеров по деятельности, объективное определение своего вклада в общий результат.</w:t>
      </w:r>
    </w:p>
    <w:p w:rsidR="003C3034" w:rsidRPr="00CD0B35" w:rsidRDefault="003C3034" w:rsidP="00BC2381">
      <w:pPr>
        <w:tabs>
          <w:tab w:val="left" w:pos="709"/>
        </w:tabs>
        <w:spacing w:line="240" w:lineRule="auto"/>
        <w:jc w:val="both"/>
        <w:rPr>
          <w:rFonts w:ascii="Times New Roman" w:eastAsia="Times New Roman" w:hAnsi="Times New Roman" w:cs="Times New Roman"/>
          <w:bCs/>
          <w:color w:val="000000"/>
          <w:sz w:val="24"/>
          <w:szCs w:val="24"/>
        </w:rPr>
      </w:pPr>
      <w:r w:rsidRPr="00CD0B35">
        <w:rPr>
          <w:rFonts w:ascii="Times New Roman" w:eastAsia="Times New Roman" w:hAnsi="Times New Roman" w:cs="Times New Roman"/>
          <w:bCs/>
          <w:color w:val="000000"/>
          <w:sz w:val="24"/>
          <w:szCs w:val="24"/>
        </w:rPr>
        <w:t>Оценивание и корректировка своего поведения в окружающей среде, выполнение в практической деятельности и в повседневной жизни экологических требований.</w:t>
      </w:r>
    </w:p>
    <w:p w:rsidR="003C3034" w:rsidRPr="00CD0B35" w:rsidRDefault="003C3034" w:rsidP="00BC2381">
      <w:pPr>
        <w:tabs>
          <w:tab w:val="left" w:pos="709"/>
        </w:tabs>
        <w:spacing w:line="240" w:lineRule="auto"/>
        <w:jc w:val="both"/>
        <w:rPr>
          <w:rFonts w:ascii="Times New Roman" w:hAnsi="Times New Roman" w:cs="Times New Roman"/>
          <w:sz w:val="24"/>
          <w:szCs w:val="24"/>
        </w:rPr>
      </w:pPr>
      <w:r w:rsidRPr="00CD0B35">
        <w:rPr>
          <w:rFonts w:ascii="Times New Roman" w:eastAsia="Times New Roman" w:hAnsi="Times New Roman" w:cs="Times New Roman"/>
          <w:bCs/>
          <w:color w:val="000000"/>
          <w:sz w:val="24"/>
          <w:szCs w:val="24"/>
        </w:rPr>
        <w:t>Осознание своей национальной, социальной, конфессиональной принадлежности. Определение собственного отношения к явлениям современной жизни. Умение отстаивать свою гражданскую позицию, формулировать свои мировоззренческие взгляды. Осуществление осознанного выбора путей продолжения образования или будущей профессиональной деятельности.</w:t>
      </w:r>
    </w:p>
    <w:p w:rsidR="003C3034" w:rsidRPr="00CD0B35" w:rsidRDefault="003C3034" w:rsidP="003C3034">
      <w:pPr>
        <w:tabs>
          <w:tab w:val="left" w:pos="709"/>
        </w:tabs>
        <w:spacing w:line="240" w:lineRule="auto"/>
        <w:ind w:firstLine="851"/>
        <w:jc w:val="both"/>
        <w:rPr>
          <w:rFonts w:ascii="Times New Roman" w:hAnsi="Times New Roman" w:cs="Times New Roman"/>
          <w:sz w:val="24"/>
          <w:szCs w:val="24"/>
          <w:u w:val="single"/>
        </w:rPr>
      </w:pPr>
      <w:r w:rsidRPr="00CD0B35">
        <w:rPr>
          <w:rFonts w:ascii="Times New Roman" w:hAnsi="Times New Roman" w:cs="Times New Roman"/>
          <w:sz w:val="24"/>
          <w:szCs w:val="24"/>
          <w:u w:val="single"/>
        </w:rPr>
        <w:t>Показатели оценки получения предполагаемых результатов:</w:t>
      </w:r>
    </w:p>
    <w:p w:rsidR="003C3034" w:rsidRPr="00CD0B35" w:rsidRDefault="003C3034" w:rsidP="003C3034">
      <w:pPr>
        <w:tabs>
          <w:tab w:val="left" w:pos="709"/>
        </w:tabs>
        <w:spacing w:line="240" w:lineRule="auto"/>
        <w:ind w:firstLine="851"/>
        <w:jc w:val="both"/>
        <w:rPr>
          <w:rFonts w:ascii="Times New Roman" w:hAnsi="Times New Roman" w:cs="Times New Roman"/>
          <w:sz w:val="24"/>
          <w:szCs w:val="24"/>
        </w:rPr>
      </w:pPr>
      <w:r w:rsidRPr="00CD0B35">
        <w:rPr>
          <w:rFonts w:ascii="Times New Roman" w:hAnsi="Times New Roman" w:cs="Times New Roman"/>
          <w:sz w:val="24"/>
          <w:szCs w:val="24"/>
        </w:rPr>
        <w:t>- Качество знаний учащихся</w:t>
      </w:r>
    </w:p>
    <w:p w:rsidR="003C3034" w:rsidRPr="00CD0B35" w:rsidRDefault="003C3034" w:rsidP="003C3034">
      <w:pPr>
        <w:tabs>
          <w:tab w:val="left" w:pos="709"/>
        </w:tabs>
        <w:spacing w:line="240" w:lineRule="auto"/>
        <w:ind w:firstLine="851"/>
        <w:jc w:val="both"/>
        <w:rPr>
          <w:rFonts w:ascii="Times New Roman" w:hAnsi="Times New Roman" w:cs="Times New Roman"/>
          <w:sz w:val="24"/>
          <w:szCs w:val="24"/>
        </w:rPr>
      </w:pPr>
      <w:r w:rsidRPr="00CD0B35">
        <w:rPr>
          <w:rFonts w:ascii="Times New Roman" w:hAnsi="Times New Roman" w:cs="Times New Roman"/>
          <w:sz w:val="24"/>
          <w:szCs w:val="24"/>
        </w:rPr>
        <w:t>- Процент успеваемости</w:t>
      </w:r>
    </w:p>
    <w:p w:rsidR="003C3034" w:rsidRPr="00CD0B35" w:rsidRDefault="003C3034" w:rsidP="003C3034">
      <w:pPr>
        <w:tabs>
          <w:tab w:val="left" w:pos="709"/>
        </w:tabs>
        <w:spacing w:line="240" w:lineRule="auto"/>
        <w:ind w:firstLine="851"/>
        <w:jc w:val="both"/>
        <w:rPr>
          <w:rFonts w:ascii="Times New Roman" w:hAnsi="Times New Roman" w:cs="Times New Roman"/>
          <w:sz w:val="24"/>
          <w:szCs w:val="24"/>
        </w:rPr>
      </w:pPr>
      <w:r w:rsidRPr="00CD0B35">
        <w:rPr>
          <w:rFonts w:ascii="Times New Roman" w:hAnsi="Times New Roman" w:cs="Times New Roman"/>
          <w:sz w:val="24"/>
          <w:szCs w:val="24"/>
        </w:rPr>
        <w:t>- Уровень сохранности здоровья</w:t>
      </w:r>
    </w:p>
    <w:p w:rsidR="003C3034" w:rsidRPr="00CD0B35" w:rsidRDefault="003C3034" w:rsidP="003C3034">
      <w:pPr>
        <w:tabs>
          <w:tab w:val="left" w:pos="709"/>
        </w:tabs>
        <w:spacing w:line="240" w:lineRule="auto"/>
        <w:ind w:firstLine="851"/>
        <w:jc w:val="both"/>
        <w:rPr>
          <w:rFonts w:ascii="Times New Roman" w:hAnsi="Times New Roman" w:cs="Times New Roman"/>
          <w:sz w:val="24"/>
          <w:szCs w:val="24"/>
        </w:rPr>
      </w:pPr>
      <w:r w:rsidRPr="00CD0B35">
        <w:rPr>
          <w:rFonts w:ascii="Times New Roman" w:hAnsi="Times New Roman" w:cs="Times New Roman"/>
          <w:sz w:val="24"/>
          <w:szCs w:val="24"/>
        </w:rPr>
        <w:t>- Пополнение портфолио ученика</w:t>
      </w:r>
    </w:p>
    <w:p w:rsidR="003C3034" w:rsidRPr="00CD0B35" w:rsidRDefault="003C3034" w:rsidP="003C3034">
      <w:pPr>
        <w:tabs>
          <w:tab w:val="left" w:pos="709"/>
        </w:tabs>
        <w:spacing w:line="240" w:lineRule="auto"/>
        <w:ind w:firstLine="851"/>
        <w:jc w:val="both"/>
        <w:rPr>
          <w:rFonts w:ascii="Times New Roman" w:hAnsi="Times New Roman" w:cs="Times New Roman"/>
          <w:sz w:val="24"/>
          <w:szCs w:val="24"/>
        </w:rPr>
      </w:pPr>
      <w:r w:rsidRPr="00CD0B35">
        <w:rPr>
          <w:rFonts w:ascii="Times New Roman" w:hAnsi="Times New Roman" w:cs="Times New Roman"/>
          <w:sz w:val="24"/>
          <w:szCs w:val="24"/>
        </w:rPr>
        <w:t>- Динамика результатов ЕГЭ.</w:t>
      </w:r>
    </w:p>
    <w:p w:rsidR="003C3034" w:rsidRDefault="00217809" w:rsidP="003C3034">
      <w:pPr>
        <w:spacing w:after="0" w:line="240" w:lineRule="auto"/>
        <w:ind w:hanging="220"/>
        <w:jc w:val="both"/>
        <w:rPr>
          <w:rFonts w:ascii="Times New Roman" w:eastAsia="Times New Roman" w:hAnsi="Times New Roman" w:cs="Times New Roman"/>
          <w:sz w:val="24"/>
          <w:szCs w:val="24"/>
        </w:rPr>
      </w:pPr>
      <w:r w:rsidRPr="00CD0B35">
        <w:rPr>
          <w:rFonts w:ascii="Times New Roman" w:eastAsia="Times New Roman" w:hAnsi="Times New Roman" w:cs="Times New Roman"/>
          <w:sz w:val="24"/>
          <w:szCs w:val="24"/>
        </w:rPr>
        <w:t xml:space="preserve">     </w:t>
      </w:r>
      <w:r w:rsidR="003C3034" w:rsidRPr="00CD0B35">
        <w:rPr>
          <w:rFonts w:ascii="Times New Roman" w:eastAsia="Times New Roman" w:hAnsi="Times New Roman" w:cs="Times New Roman"/>
          <w:sz w:val="24"/>
          <w:szCs w:val="24"/>
        </w:rPr>
        <w:t>- Процент поступления выпускников в вузы, сузы.</w:t>
      </w:r>
    </w:p>
    <w:p w:rsidR="00CD0B35" w:rsidRPr="00CD0B35" w:rsidRDefault="00CD0B35" w:rsidP="003C3034">
      <w:pPr>
        <w:spacing w:after="0" w:line="240" w:lineRule="auto"/>
        <w:ind w:hanging="220"/>
        <w:jc w:val="both"/>
        <w:rPr>
          <w:rFonts w:ascii="Times New Roman" w:eastAsia="Times New Roman" w:hAnsi="Times New Roman" w:cs="Times New Roman"/>
          <w:sz w:val="24"/>
          <w:szCs w:val="24"/>
        </w:rPr>
      </w:pPr>
    </w:p>
    <w:p w:rsidR="003C3034" w:rsidRPr="00D66F32" w:rsidRDefault="003C3034" w:rsidP="003C3034">
      <w:pPr>
        <w:tabs>
          <w:tab w:val="left" w:pos="930"/>
        </w:tabs>
        <w:spacing w:after="0" w:line="240" w:lineRule="auto"/>
        <w:ind w:righ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В 2020 – 2021 учебном году в МОБУ «Лапазская СОШ» по желанию учащихся и их родителей на углубленном уровне изучаются следующие предметы: русский язык,</w:t>
      </w:r>
      <w:r w:rsidR="00217809"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sz w:val="24"/>
          <w:szCs w:val="24"/>
        </w:rPr>
        <w:t>математика, биология. Для изучения не выбраны следующие предметы: Россия в мире, физика, естествознание, экология.</w:t>
      </w:r>
    </w:p>
    <w:p w:rsidR="003C3034" w:rsidRPr="00D66F32" w:rsidRDefault="00217809" w:rsidP="003C3034">
      <w:pPr>
        <w:spacing w:after="0" w:line="240" w:lineRule="auto"/>
        <w:ind w:hanging="220"/>
        <w:jc w:val="both"/>
        <w:rPr>
          <w:rFonts w:ascii="Times New Roman" w:eastAsia="Cambria" w:hAnsi="Times New Roman" w:cs="Times New Roman"/>
          <w:b/>
          <w:bCs/>
          <w:iCs/>
          <w:sz w:val="24"/>
          <w:szCs w:val="24"/>
        </w:rPr>
      </w:pPr>
      <w:r w:rsidRPr="00D66F32">
        <w:rPr>
          <w:rFonts w:ascii="Times New Roman" w:eastAsia="Cambria" w:hAnsi="Times New Roman" w:cs="Times New Roman"/>
          <w:b/>
          <w:bCs/>
          <w:iCs/>
          <w:sz w:val="24"/>
          <w:szCs w:val="24"/>
        </w:rPr>
        <w:t xml:space="preserve">    </w:t>
      </w:r>
      <w:r w:rsidR="003C3034" w:rsidRPr="00D66F32">
        <w:rPr>
          <w:rFonts w:ascii="Times New Roman" w:eastAsia="Cambria" w:hAnsi="Times New Roman" w:cs="Times New Roman"/>
          <w:b/>
          <w:bCs/>
          <w:iCs/>
          <w:sz w:val="24"/>
          <w:szCs w:val="24"/>
        </w:rPr>
        <w:t>Русский язык</w:t>
      </w:r>
    </w:p>
    <w:p w:rsidR="003C3034" w:rsidRPr="00D66F32" w:rsidRDefault="003C3034" w:rsidP="003C3034">
      <w:pPr>
        <w:tabs>
          <w:tab w:val="left" w:pos="222"/>
        </w:tabs>
        <w:spacing w:after="0" w:line="240" w:lineRule="auto"/>
        <w:ind w:right="3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lastRenderedPageBreak/>
        <w:t>В  результате изучения учебного предмета «Русский язык» на уровне среднего общего образования:</w:t>
      </w:r>
    </w:p>
    <w:p w:rsidR="003C3034" w:rsidRPr="00D66F32" w:rsidRDefault="00217809" w:rsidP="003C3034">
      <w:pPr>
        <w:spacing w:after="0" w:line="240" w:lineRule="auto"/>
        <w:ind w:left="1"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 xml:space="preserve">     </w:t>
      </w:r>
      <w:r w:rsidR="003C3034" w:rsidRPr="00D66F32">
        <w:rPr>
          <w:rFonts w:ascii="Times New Roman" w:eastAsia="Times New Roman" w:hAnsi="Times New Roman" w:cs="Times New Roman"/>
          <w:b/>
          <w:bCs/>
          <w:sz w:val="24"/>
          <w:szCs w:val="24"/>
        </w:rPr>
        <w:t>Выпускник на базовом уровне научится:</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–использовать языковые средства адекватно цели общения и речевой ситуации;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3C3034" w:rsidRPr="00D66F32" w:rsidRDefault="003C3034" w:rsidP="00217809">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выстраивать композицию текста, используя знания о его структурных элементах;</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подбирать и использовать языковые средства в зависимости от типа текста и выбранного профиля обучения;</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правильно использовать лексические и грамматические средства связи предложений при построении текста;</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создавать устные и письменные тексты разных жанров в соответствии с функционально-стилевой принадлежностью текста;</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сознательно использовать изобразительно-выразительные средства языка при создании текста в соответствии с выбранным профилем обучения;</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извлекать необходимую информацию из различных источников и переводить ее в текстовый формат;</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преобразовывать текст в другие виды передачи информации;</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выбирать тему, определять цель и подбирать материал для публичного выступления;</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соблюдать культуру публичной речи;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оценивать собственную и чужую речь с позиции соответствия языковым нормам;</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217809" w:rsidP="003C3034">
      <w:pPr>
        <w:spacing w:after="0" w:line="240" w:lineRule="auto"/>
        <w:ind w:left="1"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 xml:space="preserve">   </w:t>
      </w:r>
      <w:r w:rsidR="003C3034" w:rsidRPr="00D66F32">
        <w:rPr>
          <w:rFonts w:ascii="Times New Roman" w:eastAsia="Times New Roman" w:hAnsi="Times New Roman" w:cs="Times New Roman"/>
          <w:b/>
          <w:bCs/>
          <w:sz w:val="24"/>
          <w:szCs w:val="24"/>
        </w:rPr>
        <w:t>Выпускник на базовом уровне получит возможность научиться:</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распознавать уровни и единицы языка в предъявленном тексте и видеть взаимосвязьмежду ними;</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анализировать при оценке собственной и чужой речи языковые средства,использованные в тексте, с точки зрения правильности, точности и уместности их употребления;</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комментировать авторские высказывания на различные темы(в том числе обогатстве и выразительности русского языка);</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отличать язык художественной литературы от других разновидностейсовременного русского языка;</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использовать синонимические ресурсы русского языка для более точного выражениямысли и усиления выразительности речи;</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иметь представление об историческом развитии русского языка и истории русскогоязыкознания;</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выражать согласие или несогласие с мнением собеседника в соответствии справилами ведения диалогической речи;</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дифференцировать главную и второстепенную информацию,известную инеизвестную информацию в прослушанном тексте;</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lastRenderedPageBreak/>
        <w:t xml:space="preserve">     – </w:t>
      </w:r>
      <w:r w:rsidRPr="00D66F32">
        <w:rPr>
          <w:rFonts w:ascii="Times New Roman" w:eastAsia="Times New Roman" w:hAnsi="Times New Roman" w:cs="Times New Roman"/>
          <w:iCs/>
          <w:sz w:val="24"/>
          <w:szCs w:val="24"/>
        </w:rPr>
        <w:t>проводить самостоятельный поиск текстовой и нетекстовой информации,отбирать и анализировать полученную информацию;</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сохранять стилевое единство при создании текста заданного функциональногостиля;</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владеть умениями информационно перерабатывать прочитанные и прослушанныетексты и представлять их в виде тезисов, конспектов, аннотаций, рефератов;</w:t>
      </w:r>
    </w:p>
    <w:p w:rsidR="003C3034" w:rsidRPr="00D66F32" w:rsidRDefault="003C3034" w:rsidP="003C3034">
      <w:pPr>
        <w:spacing w:after="0" w:line="240" w:lineRule="auto"/>
        <w:ind w:left="28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создавать отзывы и рецензии на предложенный текст;</w:t>
      </w:r>
    </w:p>
    <w:p w:rsidR="003C3034" w:rsidRPr="00D66F32" w:rsidRDefault="003C3034" w:rsidP="003C3034">
      <w:pPr>
        <w:spacing w:after="0" w:line="240" w:lineRule="auto"/>
        <w:ind w:left="28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соблюдать культуру чтения,говорения,аудирования и письма;</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соблюдать культуру научного и делового общения в устной и письменной форме,втом числе при обсуждении дискуссионных проблем;</w:t>
      </w:r>
    </w:p>
    <w:p w:rsidR="003C3034" w:rsidRPr="00D66F32" w:rsidRDefault="003C3034" w:rsidP="003C3034">
      <w:pPr>
        <w:spacing w:after="0" w:line="240" w:lineRule="auto"/>
        <w:ind w:left="28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соблюдать нормы речевого поведения в разговорной речи,а также в учебно-научной</w:t>
      </w:r>
      <w:r w:rsidRPr="00D66F32">
        <w:rPr>
          <w:rFonts w:ascii="Times New Roman" w:hAnsi="Times New Roman" w:cs="Times New Roman"/>
          <w:sz w:val="24"/>
          <w:szCs w:val="24"/>
        </w:rPr>
        <w:t xml:space="preserve"> и </w:t>
      </w:r>
      <w:r w:rsidRPr="00D66F32">
        <w:rPr>
          <w:rFonts w:ascii="Times New Roman" w:eastAsia="Times New Roman" w:hAnsi="Times New Roman" w:cs="Times New Roman"/>
          <w:iCs/>
          <w:sz w:val="24"/>
          <w:szCs w:val="24"/>
        </w:rPr>
        <w:t>официально-деловой сферах общения;</w:t>
      </w:r>
    </w:p>
    <w:p w:rsidR="003C3034" w:rsidRPr="00D66F32" w:rsidRDefault="003C3034" w:rsidP="003C3034">
      <w:pPr>
        <w:spacing w:after="0" w:line="240" w:lineRule="auto"/>
        <w:ind w:left="28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осуществлять речевой самоконтроль;</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совершенствовать орфографические и пунктуационные умения и навыки на основезнаний о нормах русского литературного языка;</w:t>
      </w:r>
    </w:p>
    <w:p w:rsidR="003C3034" w:rsidRPr="00D66F32" w:rsidRDefault="00217809"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iCs/>
          <w:sz w:val="24"/>
          <w:szCs w:val="24"/>
        </w:rPr>
        <w:t>использовать основные нормативные словари и справочники для расширениясловарного запаса и спектра используемых языковых средств; оценивать эстетическую сторону речевого  высказывания при анализе текстов</w:t>
      </w:r>
    </w:p>
    <w:p w:rsidR="003C3034" w:rsidRPr="00D66F32" w:rsidRDefault="003C3034" w:rsidP="003C3034">
      <w:pPr>
        <w:spacing w:line="240" w:lineRule="auto"/>
        <w:jc w:val="both"/>
        <w:rPr>
          <w:rFonts w:ascii="Times New Roman" w:hAnsi="Times New Roman" w:cs="Times New Roman"/>
          <w:sz w:val="24"/>
          <w:szCs w:val="24"/>
        </w:rPr>
        <w:sectPr w:rsidR="003C3034" w:rsidRPr="00D66F32">
          <w:type w:val="continuous"/>
          <w:pgSz w:w="11906" w:h="16838"/>
          <w:pgMar w:top="1137" w:right="846" w:bottom="851" w:left="1419" w:header="0" w:footer="0" w:gutter="0"/>
          <w:cols w:space="720"/>
          <w:formProt w:val="0"/>
          <w:docGrid w:linePitch="100" w:charSpace="4096"/>
        </w:sectPr>
      </w:pP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spacing w:after="0" w:line="240" w:lineRule="auto"/>
        <w:ind w:hanging="220"/>
        <w:jc w:val="both"/>
        <w:rPr>
          <w:rFonts w:ascii="Times New Roman" w:eastAsia="Cambria" w:hAnsi="Times New Roman" w:cs="Times New Roman"/>
          <w:b/>
          <w:bCs/>
          <w:iCs/>
          <w:sz w:val="24"/>
          <w:szCs w:val="24"/>
        </w:rPr>
      </w:pPr>
      <w:r w:rsidRPr="00D66F32">
        <w:rPr>
          <w:rFonts w:ascii="Times New Roman" w:eastAsia="Cambria" w:hAnsi="Times New Roman" w:cs="Times New Roman"/>
          <w:b/>
          <w:bCs/>
          <w:iCs/>
          <w:sz w:val="24"/>
          <w:szCs w:val="24"/>
        </w:rPr>
        <w:t>Литература</w:t>
      </w:r>
    </w:p>
    <w:p w:rsidR="003C3034" w:rsidRPr="00D66F32" w:rsidRDefault="003C3034" w:rsidP="003C3034">
      <w:pPr>
        <w:tabs>
          <w:tab w:val="left" w:pos="222"/>
        </w:tabs>
        <w:spacing w:after="0" w:line="240" w:lineRule="auto"/>
        <w:ind w:left="1" w:right="54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В  результате изучения учебного предмета «Литература» на уровне среднего общего образования:</w:t>
      </w: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Выпускник на базовом уровне научится:</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в устной и письменной форме обобщать и анализировать свой читательский опыт, а именно:</w:t>
      </w:r>
    </w:p>
    <w:p w:rsidR="003C3034" w:rsidRPr="00D66F32" w:rsidRDefault="003C3034" w:rsidP="003C3034">
      <w:pPr>
        <w:tabs>
          <w:tab w:val="left" w:pos="848"/>
        </w:tabs>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3C3034" w:rsidRPr="00D66F32" w:rsidRDefault="003C3034" w:rsidP="003C3034">
      <w:pPr>
        <w:tabs>
          <w:tab w:val="left" w:pos="884"/>
        </w:tabs>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использовать для раскрытия тезисов своего высказывания указание на фрагменты произведения, носящие проблемный характер и требующие анализа;</w:t>
      </w:r>
    </w:p>
    <w:p w:rsidR="003C3034" w:rsidRPr="00D66F32" w:rsidRDefault="003C3034" w:rsidP="003C3034">
      <w:pPr>
        <w:tabs>
          <w:tab w:val="left" w:pos="908"/>
        </w:tabs>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3C3034" w:rsidRPr="00D66F32" w:rsidRDefault="003C3034" w:rsidP="00217809">
      <w:pPr>
        <w:tabs>
          <w:tab w:val="left" w:pos="872"/>
        </w:tabs>
        <w:spacing w:after="0" w:line="240" w:lineRule="auto"/>
        <w:jc w:val="both"/>
        <w:rPr>
          <w:rFonts w:ascii="Times New Roman" w:eastAsia="Times New Roman" w:hAnsi="Times New Roman" w:cs="Times New Roman"/>
          <w:sz w:val="24"/>
          <w:szCs w:val="24"/>
        </w:rPr>
        <w:sectPr w:rsidR="003C3034" w:rsidRPr="00D66F32">
          <w:type w:val="continuous"/>
          <w:pgSz w:w="11906" w:h="16838"/>
          <w:pgMar w:top="1137" w:right="846" w:bottom="851" w:left="1419" w:header="0" w:footer="0" w:gutter="0"/>
          <w:cols w:space="720"/>
          <w:formProt w:val="0"/>
          <w:docGrid w:linePitch="100" w:charSpace="4096"/>
        </w:sectPr>
      </w:pPr>
      <w:r w:rsidRPr="00D66F32">
        <w:rPr>
          <w:rFonts w:ascii="Times New Roman" w:eastAsia="Times New Roman" w:hAnsi="Times New Roman" w:cs="Times New Roman"/>
          <w:sz w:val="24"/>
          <w:szCs w:val="24"/>
        </w:rPr>
        <w:t>-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3C3034" w:rsidRPr="00D66F32" w:rsidRDefault="003C3034" w:rsidP="003C3034">
      <w:pPr>
        <w:tabs>
          <w:tab w:val="left" w:pos="857"/>
        </w:tabs>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lastRenderedPageBreak/>
        <w:t>-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3C3034" w:rsidRPr="00D66F32" w:rsidRDefault="003C3034" w:rsidP="003C3034">
      <w:pPr>
        <w:tabs>
          <w:tab w:val="left" w:pos="987"/>
        </w:tabs>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3C3034" w:rsidRPr="00D66F32" w:rsidRDefault="003C3034" w:rsidP="003C3034">
      <w:pPr>
        <w:tabs>
          <w:tab w:val="left" w:pos="910"/>
        </w:tabs>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осуществлять следующую продуктивную деятельность:</w:t>
      </w:r>
    </w:p>
    <w:p w:rsidR="003C3034" w:rsidRPr="00D66F32" w:rsidRDefault="003C3034" w:rsidP="003C3034">
      <w:pPr>
        <w:tabs>
          <w:tab w:val="left" w:pos="886"/>
        </w:tabs>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3C3034" w:rsidRPr="00D66F32" w:rsidRDefault="003C3034" w:rsidP="003C3034">
      <w:pPr>
        <w:tabs>
          <w:tab w:val="left" w:pos="908"/>
        </w:tabs>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3C3034" w:rsidRPr="00D66F32" w:rsidRDefault="00217809" w:rsidP="003C3034">
      <w:pPr>
        <w:spacing w:after="0" w:line="240" w:lineRule="auto"/>
        <w:ind w:left="1"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 xml:space="preserve">   </w:t>
      </w:r>
      <w:r w:rsidR="003C3034" w:rsidRPr="00D66F32">
        <w:rPr>
          <w:rFonts w:ascii="Times New Roman" w:eastAsia="Times New Roman" w:hAnsi="Times New Roman" w:cs="Times New Roman"/>
          <w:b/>
          <w:bCs/>
          <w:sz w:val="24"/>
          <w:szCs w:val="24"/>
        </w:rPr>
        <w:t>Выпускник на базовом уровне получит возможность научиться:</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давать историко-культурный комментарий к тексту произведения(в том числе и сиспользованием ресурсов музея, специализированной библиотеки, исторических документов);</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анализировать художественное произведение в сочетании воплощения в немобъективных законов литературного развития и субъективных черт авторской индивидуальности;</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анализировать художественное произведение во взаимосвязи литературы с другимиобластями гуманитарного знания (философией, историей, психологией и др.);</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анализировать одну из интерпретаций эпического,драматического или лирическогопроизведения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p>
    <w:p w:rsidR="003C3034" w:rsidRPr="00D66F32" w:rsidRDefault="00217809" w:rsidP="003C3034">
      <w:pPr>
        <w:spacing w:after="0" w:line="240" w:lineRule="auto"/>
        <w:ind w:left="1" w:hanging="220"/>
        <w:jc w:val="both"/>
        <w:rPr>
          <w:rFonts w:ascii="Times New Roman" w:eastAsia="Times New Roman" w:hAnsi="Times New Roman" w:cs="Times New Roman"/>
          <w:b/>
          <w:bCs/>
          <w:iCs/>
          <w:sz w:val="24"/>
          <w:szCs w:val="24"/>
        </w:rPr>
      </w:pPr>
      <w:r w:rsidRPr="00D66F32">
        <w:rPr>
          <w:rFonts w:ascii="Times New Roman" w:eastAsia="Times New Roman" w:hAnsi="Times New Roman" w:cs="Times New Roman"/>
          <w:b/>
          <w:bCs/>
          <w:iCs/>
          <w:sz w:val="24"/>
          <w:szCs w:val="24"/>
        </w:rPr>
        <w:t xml:space="preserve">  </w:t>
      </w:r>
      <w:r w:rsidR="003C3034" w:rsidRPr="00D66F32">
        <w:rPr>
          <w:rFonts w:ascii="Times New Roman" w:eastAsia="Times New Roman" w:hAnsi="Times New Roman" w:cs="Times New Roman"/>
          <w:b/>
          <w:bCs/>
          <w:iCs/>
          <w:sz w:val="24"/>
          <w:szCs w:val="24"/>
        </w:rPr>
        <w:t>Выпускник на базовом уровне получит возможность узнать:</w:t>
      </w:r>
    </w:p>
    <w:p w:rsidR="003C3034" w:rsidRPr="00D66F32" w:rsidRDefault="003C3034" w:rsidP="003C3034">
      <w:pPr>
        <w:spacing w:after="0" w:line="240" w:lineRule="auto"/>
        <w:ind w:left="28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о месте и значении русской литературы в мировой литературе;</w:t>
      </w:r>
    </w:p>
    <w:p w:rsidR="003C3034" w:rsidRPr="00D66F32" w:rsidRDefault="003C3034" w:rsidP="003C3034">
      <w:pPr>
        <w:spacing w:after="0" w:line="240" w:lineRule="auto"/>
        <w:ind w:left="28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о произведениях новейшей отечественной и мировой литературы;</w:t>
      </w:r>
    </w:p>
    <w:p w:rsidR="003C3034" w:rsidRPr="00D66F32" w:rsidRDefault="003C3034" w:rsidP="003C3034">
      <w:pPr>
        <w:spacing w:after="0" w:line="240" w:lineRule="auto"/>
        <w:ind w:left="28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о важнейших литературных ресурсах,в том числе в сети Интернет;</w:t>
      </w:r>
    </w:p>
    <w:p w:rsidR="003C3034" w:rsidRPr="00D66F32" w:rsidRDefault="003C3034" w:rsidP="003C3034">
      <w:pPr>
        <w:spacing w:after="0" w:line="240" w:lineRule="auto"/>
        <w:ind w:left="28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об историко-культурном подходе в литературоведении;</w:t>
      </w:r>
    </w:p>
    <w:p w:rsidR="003C3034" w:rsidRPr="00D66F32" w:rsidRDefault="003C3034" w:rsidP="003C3034">
      <w:pPr>
        <w:spacing w:after="0" w:line="240" w:lineRule="auto"/>
        <w:ind w:left="28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об историко-литературном процессе</w:t>
      </w:r>
      <w:r w:rsidR="00AC1C39">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XIX</w:t>
      </w:r>
      <w:r w:rsidR="00AC1C39">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и</w:t>
      </w:r>
      <w:r w:rsidR="00AC1C39">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XXвеков;</w:t>
      </w:r>
    </w:p>
    <w:p w:rsidR="003C3034" w:rsidRPr="00D66F32" w:rsidRDefault="003C3034" w:rsidP="003C3034">
      <w:pPr>
        <w:spacing w:after="0" w:line="240" w:lineRule="auto"/>
        <w:ind w:left="28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о наиболее ярких или характерных чертах литературных направлений или течений;</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имена ведущих писателей,</w:t>
      </w:r>
      <w:r w:rsidR="00AC1C39">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значимые факты их творческой биографии,</w:t>
      </w:r>
      <w:r w:rsidR="00AC1C39">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названия</w:t>
      </w:r>
      <w:r w:rsidR="00AC1C39">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ключевых произведений, имена героев, ставших «вечными образами» или именами нарицательными в общемировой и отечественной культуре;</w:t>
      </w:r>
    </w:p>
    <w:p w:rsidR="003C3034" w:rsidRDefault="003C3034" w:rsidP="003C3034">
      <w:pPr>
        <w:spacing w:after="0" w:line="240" w:lineRule="auto"/>
        <w:ind w:left="281" w:hanging="220"/>
        <w:jc w:val="both"/>
        <w:rPr>
          <w:rFonts w:ascii="Times New Roman" w:eastAsia="Times New Roman" w:hAnsi="Times New Roman" w:cs="Times New Roman"/>
          <w:iCs/>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о соотношении и взаимосвязях литературы с историческим периодом,</w:t>
      </w:r>
      <w:r w:rsidR="00AC1C39">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эпохой.</w:t>
      </w:r>
    </w:p>
    <w:p w:rsidR="00CD0B35" w:rsidRPr="00CD0B35" w:rsidRDefault="00CD0B35" w:rsidP="00CD0B35">
      <w:pPr>
        <w:spacing w:after="0" w:line="0" w:lineRule="atLeast"/>
        <w:ind w:left="260" w:right="6960"/>
        <w:jc w:val="both"/>
        <w:rPr>
          <w:rFonts w:ascii="Times New Roman" w:hAnsi="Times New Roman" w:cs="Times New Roman"/>
          <w:sz w:val="24"/>
          <w:szCs w:val="24"/>
        </w:rPr>
      </w:pPr>
      <w:r w:rsidRPr="00CD0B35">
        <w:rPr>
          <w:rFonts w:ascii="Times New Roman" w:eastAsia="Times New Roman" w:hAnsi="Times New Roman" w:cs="Times New Roman"/>
          <w:b/>
          <w:bCs/>
          <w:sz w:val="24"/>
          <w:szCs w:val="24"/>
        </w:rPr>
        <w:t>Родной (русский) язык Обучающиеся научатся:</w:t>
      </w:r>
    </w:p>
    <w:p w:rsidR="00CD0B35" w:rsidRPr="00CD0B35" w:rsidRDefault="00CD0B35" w:rsidP="00CD0B35">
      <w:pPr>
        <w:spacing w:after="0" w:line="0" w:lineRule="atLeast"/>
        <w:jc w:val="both"/>
        <w:rPr>
          <w:rFonts w:ascii="Times New Roman" w:hAnsi="Times New Roman" w:cs="Times New Roman"/>
          <w:sz w:val="24"/>
          <w:szCs w:val="24"/>
        </w:rPr>
      </w:pPr>
    </w:p>
    <w:p w:rsidR="00CD0B35" w:rsidRPr="00CD0B35" w:rsidRDefault="00CD0B35" w:rsidP="00CD0B35">
      <w:pPr>
        <w:tabs>
          <w:tab w:val="left" w:pos="966"/>
        </w:tabs>
        <w:spacing w:after="0" w:line="0" w:lineRule="atLeast"/>
        <w:ind w:right="20"/>
        <w:jc w:val="both"/>
        <w:rPr>
          <w:rFonts w:ascii="Times New Roman" w:eastAsia="Wingdings" w:hAnsi="Times New Roman" w:cs="Times New Roman"/>
          <w:sz w:val="24"/>
          <w:szCs w:val="24"/>
          <w:vertAlign w:val="superscript"/>
        </w:rPr>
      </w:pPr>
      <w:r>
        <w:rPr>
          <w:rFonts w:ascii="Times New Roman" w:eastAsia="Times New Roman" w:hAnsi="Times New Roman" w:cs="Times New Roman"/>
          <w:sz w:val="24"/>
          <w:szCs w:val="24"/>
        </w:rPr>
        <w:t xml:space="preserve">- </w:t>
      </w:r>
      <w:r w:rsidRPr="00CD0B35">
        <w:rPr>
          <w:rFonts w:ascii="Times New Roman" w:eastAsia="Times New Roman" w:hAnsi="Times New Roman" w:cs="Times New Roman"/>
          <w:sz w:val="24"/>
          <w:szCs w:val="24"/>
        </w:rPr>
        <w:t>осознавать роль русского родного языка в жизни общества и государства, в жизни человека;</w:t>
      </w:r>
    </w:p>
    <w:p w:rsidR="00CD0B35" w:rsidRPr="00CD0B35" w:rsidRDefault="00CD0B35" w:rsidP="00CD0B35">
      <w:pPr>
        <w:spacing w:after="0" w:line="0" w:lineRule="atLeast"/>
        <w:jc w:val="both"/>
        <w:rPr>
          <w:rFonts w:ascii="Times New Roman" w:eastAsia="Wingdings" w:hAnsi="Times New Roman" w:cs="Times New Roman"/>
          <w:sz w:val="24"/>
          <w:szCs w:val="24"/>
          <w:vertAlign w:val="superscript"/>
        </w:rPr>
      </w:pPr>
    </w:p>
    <w:p w:rsidR="00CD0B35" w:rsidRPr="00CD0B35" w:rsidRDefault="00CD0B35" w:rsidP="00CD0B35">
      <w:pPr>
        <w:tabs>
          <w:tab w:val="left" w:pos="966"/>
        </w:tabs>
        <w:spacing w:after="0" w:line="0" w:lineRule="atLeast"/>
        <w:ind w:right="20"/>
        <w:jc w:val="both"/>
        <w:rPr>
          <w:rFonts w:ascii="Times New Roman" w:eastAsia="Wingdings" w:hAnsi="Times New Roman" w:cs="Times New Roman"/>
          <w:sz w:val="24"/>
          <w:szCs w:val="24"/>
          <w:vertAlign w:val="superscript"/>
        </w:rPr>
      </w:pPr>
      <w:r>
        <w:rPr>
          <w:rFonts w:ascii="Times New Roman" w:eastAsia="Times New Roman" w:hAnsi="Times New Roman" w:cs="Times New Roman"/>
          <w:sz w:val="24"/>
          <w:szCs w:val="24"/>
        </w:rPr>
        <w:t xml:space="preserve">- </w:t>
      </w:r>
      <w:r w:rsidRPr="00CD0B35">
        <w:rPr>
          <w:rFonts w:ascii="Times New Roman" w:eastAsia="Times New Roman" w:hAnsi="Times New Roman" w:cs="Times New Roman"/>
          <w:sz w:val="24"/>
          <w:szCs w:val="24"/>
        </w:rPr>
        <w:t>объяснять изменения в русском языке как объективный процесс; понимать и комментировать внешние и внутренние факторы языковых изменений;</w:t>
      </w:r>
    </w:p>
    <w:p w:rsidR="00CD0B35" w:rsidRPr="00CD0B35" w:rsidRDefault="00CD0B35" w:rsidP="00CD0B35">
      <w:pPr>
        <w:spacing w:after="0" w:line="0" w:lineRule="atLeast"/>
        <w:jc w:val="both"/>
        <w:rPr>
          <w:rFonts w:ascii="Times New Roman" w:eastAsia="Wingdings" w:hAnsi="Times New Roman" w:cs="Times New Roman"/>
          <w:sz w:val="24"/>
          <w:szCs w:val="24"/>
          <w:vertAlign w:val="superscript"/>
        </w:rPr>
      </w:pPr>
    </w:p>
    <w:p w:rsidR="00CD0B35" w:rsidRPr="00CD0B35" w:rsidRDefault="00CD0B35" w:rsidP="00CD0B35">
      <w:pPr>
        <w:tabs>
          <w:tab w:val="left" w:pos="966"/>
        </w:tabs>
        <w:spacing w:after="0" w:line="0" w:lineRule="atLeast"/>
        <w:jc w:val="both"/>
        <w:rPr>
          <w:rFonts w:ascii="Times New Roman" w:eastAsia="Wingdings" w:hAnsi="Times New Roman" w:cs="Times New Roman"/>
          <w:sz w:val="24"/>
          <w:szCs w:val="24"/>
          <w:vertAlign w:val="superscript"/>
        </w:rPr>
      </w:pPr>
      <w:r>
        <w:rPr>
          <w:rFonts w:ascii="Times New Roman" w:eastAsia="Times New Roman" w:hAnsi="Times New Roman" w:cs="Times New Roman"/>
          <w:sz w:val="24"/>
          <w:szCs w:val="24"/>
        </w:rPr>
        <w:t xml:space="preserve">- </w:t>
      </w:r>
      <w:r w:rsidRPr="00CD0B35">
        <w:rPr>
          <w:rFonts w:ascii="Times New Roman" w:eastAsia="Times New Roman" w:hAnsi="Times New Roman" w:cs="Times New Roman"/>
          <w:sz w:val="24"/>
          <w:szCs w:val="24"/>
        </w:rPr>
        <w:t>понимать и толковать значения русских слов с национально-культурным компонентом, правильно употреблять их в речи;</w:t>
      </w:r>
    </w:p>
    <w:p w:rsidR="00CD0B35" w:rsidRPr="00CD0B35" w:rsidRDefault="00CD0B35" w:rsidP="00CD0B35">
      <w:pPr>
        <w:spacing w:after="0" w:line="0" w:lineRule="atLeast"/>
        <w:jc w:val="both"/>
        <w:rPr>
          <w:rFonts w:ascii="Times New Roman" w:eastAsia="Wingdings" w:hAnsi="Times New Roman" w:cs="Times New Roman"/>
          <w:sz w:val="24"/>
          <w:szCs w:val="24"/>
          <w:vertAlign w:val="superscript"/>
        </w:rPr>
      </w:pPr>
    </w:p>
    <w:p w:rsidR="00CD0B35" w:rsidRPr="00CD0B35" w:rsidRDefault="00CD0B35" w:rsidP="00CD0B35">
      <w:pPr>
        <w:tabs>
          <w:tab w:val="left" w:pos="960"/>
        </w:tabs>
        <w:spacing w:after="0" w:line="0" w:lineRule="atLeast"/>
        <w:jc w:val="both"/>
        <w:rPr>
          <w:rFonts w:ascii="Times New Roman" w:eastAsia="Wingdings" w:hAnsi="Times New Roman" w:cs="Times New Roman"/>
          <w:sz w:val="24"/>
          <w:szCs w:val="24"/>
          <w:vertAlign w:val="superscript"/>
        </w:rPr>
      </w:pPr>
      <w:r>
        <w:rPr>
          <w:rFonts w:ascii="Times New Roman" w:eastAsia="Times New Roman" w:hAnsi="Times New Roman" w:cs="Times New Roman"/>
          <w:sz w:val="24"/>
          <w:szCs w:val="24"/>
        </w:rPr>
        <w:t xml:space="preserve">- </w:t>
      </w:r>
      <w:r w:rsidRPr="00CD0B35">
        <w:rPr>
          <w:rFonts w:ascii="Times New Roman" w:eastAsia="Times New Roman" w:hAnsi="Times New Roman" w:cs="Times New Roman"/>
          <w:sz w:val="24"/>
          <w:szCs w:val="24"/>
        </w:rPr>
        <w:t>понимать   и   толковать   значения   фразеологических   оборотов   с   национально-</w:t>
      </w:r>
    </w:p>
    <w:p w:rsidR="00CD0B35" w:rsidRPr="00CD0B35" w:rsidRDefault="00CD0B35" w:rsidP="00CD0B35">
      <w:pPr>
        <w:tabs>
          <w:tab w:val="left" w:pos="2720"/>
          <w:tab w:val="left" w:pos="4680"/>
          <w:tab w:val="left" w:pos="6880"/>
          <w:tab w:val="left" w:pos="8260"/>
        </w:tabs>
        <w:spacing w:after="0" w:line="0" w:lineRule="atLeast"/>
        <w:jc w:val="both"/>
        <w:rPr>
          <w:rFonts w:ascii="Times New Roman" w:hAnsi="Times New Roman" w:cs="Times New Roman"/>
          <w:sz w:val="24"/>
          <w:szCs w:val="24"/>
        </w:rPr>
        <w:sectPr w:rsidR="00CD0B35" w:rsidRPr="00CD0B35">
          <w:pgSz w:w="11900" w:h="16838"/>
          <w:pgMar w:top="1135" w:right="564" w:bottom="714" w:left="1440" w:header="0" w:footer="0" w:gutter="0"/>
          <w:cols w:space="720" w:equalWidth="0">
            <w:col w:w="9900"/>
          </w:cols>
        </w:sectPr>
      </w:pPr>
      <w:r w:rsidRPr="00CD0B35">
        <w:rPr>
          <w:rFonts w:ascii="Times New Roman" w:eastAsia="Times New Roman" w:hAnsi="Times New Roman" w:cs="Times New Roman"/>
          <w:sz w:val="24"/>
          <w:szCs w:val="24"/>
        </w:rPr>
        <w:t>культурным</w:t>
      </w:r>
      <w:r w:rsidRPr="00CD0B35">
        <w:rPr>
          <w:rFonts w:ascii="Times New Roman" w:hAnsi="Times New Roman" w:cs="Times New Roman"/>
          <w:sz w:val="24"/>
          <w:szCs w:val="24"/>
        </w:rPr>
        <w:tab/>
      </w:r>
      <w:r w:rsidRPr="00CD0B35">
        <w:rPr>
          <w:rFonts w:ascii="Times New Roman" w:eastAsia="Times New Roman" w:hAnsi="Times New Roman" w:cs="Times New Roman"/>
          <w:sz w:val="24"/>
          <w:szCs w:val="24"/>
        </w:rPr>
        <w:t>компонентом;</w:t>
      </w:r>
      <w:r w:rsidRPr="00CD0B35">
        <w:rPr>
          <w:rFonts w:ascii="Times New Roman" w:hAnsi="Times New Roman" w:cs="Times New Roman"/>
          <w:sz w:val="24"/>
          <w:szCs w:val="24"/>
        </w:rPr>
        <w:tab/>
      </w:r>
      <w:r w:rsidRPr="00CD0B35">
        <w:rPr>
          <w:rFonts w:ascii="Times New Roman" w:eastAsia="Times New Roman" w:hAnsi="Times New Roman" w:cs="Times New Roman"/>
          <w:sz w:val="24"/>
          <w:szCs w:val="24"/>
        </w:rPr>
        <w:t>комментировать</w:t>
      </w:r>
      <w:r w:rsidRPr="00CD0B35">
        <w:rPr>
          <w:rFonts w:ascii="Times New Roman" w:hAnsi="Times New Roman" w:cs="Times New Roman"/>
          <w:sz w:val="24"/>
          <w:szCs w:val="24"/>
        </w:rPr>
        <w:tab/>
      </w:r>
      <w:r w:rsidRPr="00CD0B35">
        <w:rPr>
          <w:rFonts w:ascii="Times New Roman" w:eastAsia="Times New Roman" w:hAnsi="Times New Roman" w:cs="Times New Roman"/>
          <w:sz w:val="24"/>
          <w:szCs w:val="24"/>
        </w:rPr>
        <w:t>историю</w:t>
      </w:r>
      <w:r w:rsidRPr="00CD0B35">
        <w:rPr>
          <w:rFonts w:ascii="Times New Roman" w:hAnsi="Times New Roman" w:cs="Times New Roman"/>
          <w:sz w:val="24"/>
          <w:szCs w:val="24"/>
        </w:rPr>
        <w:tab/>
      </w:r>
      <w:r w:rsidRPr="00CD0B35">
        <w:rPr>
          <w:rFonts w:ascii="Times New Roman" w:eastAsia="Times New Roman" w:hAnsi="Times New Roman" w:cs="Times New Roman"/>
          <w:sz w:val="24"/>
          <w:szCs w:val="24"/>
        </w:rPr>
        <w:t>происхождения</w:t>
      </w:r>
    </w:p>
    <w:p w:rsidR="00CD0B35" w:rsidRPr="00CD0B35" w:rsidRDefault="00CD0B35" w:rsidP="00CD0B35">
      <w:pPr>
        <w:spacing w:after="0" w:line="0" w:lineRule="atLeast"/>
        <w:jc w:val="both"/>
        <w:rPr>
          <w:rFonts w:ascii="Times New Roman" w:hAnsi="Times New Roman" w:cs="Times New Roman"/>
          <w:sz w:val="24"/>
          <w:szCs w:val="24"/>
        </w:rPr>
      </w:pPr>
      <w:r w:rsidRPr="00CD0B35">
        <w:rPr>
          <w:rFonts w:ascii="Times New Roman" w:eastAsia="Times New Roman" w:hAnsi="Times New Roman" w:cs="Times New Roman"/>
          <w:sz w:val="24"/>
          <w:szCs w:val="24"/>
        </w:rPr>
        <w:lastRenderedPageBreak/>
        <w:t>фразеологических оборотов, уместно употреблять их в современных ситуациях речевого общения;</w:t>
      </w:r>
    </w:p>
    <w:p w:rsidR="00CD0B35" w:rsidRPr="00CD0B35" w:rsidRDefault="00CD0B35" w:rsidP="00CD0B35">
      <w:pPr>
        <w:tabs>
          <w:tab w:val="left" w:pos="960"/>
        </w:tabs>
        <w:spacing w:after="0" w:line="0" w:lineRule="atLeast"/>
        <w:jc w:val="both"/>
        <w:rPr>
          <w:rFonts w:ascii="Times New Roman" w:eastAsia="Wingdings" w:hAnsi="Times New Roman" w:cs="Times New Roman"/>
          <w:sz w:val="24"/>
          <w:szCs w:val="24"/>
          <w:vertAlign w:val="superscript"/>
        </w:rPr>
      </w:pPr>
      <w:r>
        <w:rPr>
          <w:rFonts w:ascii="Times New Roman" w:eastAsia="Times New Roman" w:hAnsi="Times New Roman" w:cs="Times New Roman"/>
          <w:sz w:val="24"/>
          <w:szCs w:val="24"/>
        </w:rPr>
        <w:t xml:space="preserve">- </w:t>
      </w:r>
      <w:r w:rsidRPr="00CD0B35">
        <w:rPr>
          <w:rFonts w:ascii="Times New Roman" w:eastAsia="Times New Roman" w:hAnsi="Times New Roman" w:cs="Times New Roman"/>
          <w:sz w:val="24"/>
          <w:szCs w:val="24"/>
        </w:rPr>
        <w:t>распознавать источники крылатых слов и выражений (в рамках изученного);</w:t>
      </w:r>
    </w:p>
    <w:p w:rsidR="00CD0B35" w:rsidRPr="00CD0B35" w:rsidRDefault="00CD0B35" w:rsidP="00CD0B35">
      <w:pPr>
        <w:spacing w:after="0" w:line="0" w:lineRule="atLeast"/>
        <w:jc w:val="both"/>
        <w:rPr>
          <w:rFonts w:ascii="Times New Roman" w:eastAsia="Wingdings" w:hAnsi="Times New Roman" w:cs="Times New Roman"/>
          <w:sz w:val="24"/>
          <w:szCs w:val="24"/>
          <w:vertAlign w:val="superscript"/>
        </w:rPr>
      </w:pPr>
    </w:p>
    <w:p w:rsidR="00CD0B35" w:rsidRPr="00CD0B35" w:rsidRDefault="00CD0B35" w:rsidP="00CD0B35">
      <w:pPr>
        <w:tabs>
          <w:tab w:val="left" w:pos="966"/>
        </w:tabs>
        <w:spacing w:after="0" w:line="0" w:lineRule="atLeast"/>
        <w:ind w:right="20"/>
        <w:jc w:val="both"/>
        <w:rPr>
          <w:rFonts w:ascii="Times New Roman" w:eastAsia="Wingdings" w:hAnsi="Times New Roman" w:cs="Times New Roman"/>
          <w:sz w:val="24"/>
          <w:szCs w:val="24"/>
          <w:vertAlign w:val="superscript"/>
        </w:rPr>
      </w:pPr>
      <w:r>
        <w:rPr>
          <w:rFonts w:ascii="Times New Roman" w:eastAsia="Times New Roman" w:hAnsi="Times New Roman" w:cs="Times New Roman"/>
          <w:sz w:val="24"/>
          <w:szCs w:val="24"/>
        </w:rPr>
        <w:t xml:space="preserve">- </w:t>
      </w:r>
      <w:r w:rsidRPr="00CD0B35">
        <w:rPr>
          <w:rFonts w:ascii="Times New Roman" w:eastAsia="Times New Roman" w:hAnsi="Times New Roman" w:cs="Times New Roman"/>
          <w:sz w:val="24"/>
          <w:szCs w:val="24"/>
        </w:rPr>
        <w:t>владеть основными нормами русского литературного языка (орфоэпическими, лексическими, грамматическими, стилистическими), нормами речевого этикета;</w:t>
      </w:r>
    </w:p>
    <w:p w:rsidR="00CD0B35" w:rsidRPr="00CD0B35" w:rsidRDefault="00CD0B35" w:rsidP="00CD0B35">
      <w:pPr>
        <w:spacing w:after="0" w:line="0" w:lineRule="atLeast"/>
        <w:jc w:val="both"/>
        <w:rPr>
          <w:rFonts w:ascii="Times New Roman" w:eastAsia="Wingdings" w:hAnsi="Times New Roman" w:cs="Times New Roman"/>
          <w:sz w:val="24"/>
          <w:szCs w:val="24"/>
          <w:vertAlign w:val="superscript"/>
        </w:rPr>
      </w:pPr>
    </w:p>
    <w:p w:rsidR="00CD0B35" w:rsidRPr="00CD0B35" w:rsidRDefault="00CD0B35" w:rsidP="00CD0B35">
      <w:pPr>
        <w:tabs>
          <w:tab w:val="left" w:pos="966"/>
        </w:tabs>
        <w:spacing w:after="0" w:line="0" w:lineRule="atLeast"/>
        <w:ind w:right="20"/>
        <w:jc w:val="both"/>
        <w:rPr>
          <w:rFonts w:ascii="Times New Roman" w:eastAsia="Wingdings" w:hAnsi="Times New Roman" w:cs="Times New Roman"/>
          <w:sz w:val="24"/>
          <w:szCs w:val="24"/>
          <w:vertAlign w:val="superscript"/>
        </w:rPr>
      </w:pPr>
      <w:r>
        <w:rPr>
          <w:rFonts w:ascii="Times New Roman" w:eastAsia="Times New Roman" w:hAnsi="Times New Roman" w:cs="Times New Roman"/>
          <w:sz w:val="24"/>
          <w:szCs w:val="24"/>
        </w:rPr>
        <w:t xml:space="preserve">- </w:t>
      </w:r>
      <w:r w:rsidRPr="00CD0B35">
        <w:rPr>
          <w:rFonts w:ascii="Times New Roman" w:eastAsia="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учетом ее соответствия основным нормам современного литературного языка;</w:t>
      </w:r>
    </w:p>
    <w:p w:rsidR="00CD0B35" w:rsidRPr="00CD0B35" w:rsidRDefault="00CD0B35" w:rsidP="00CD0B35">
      <w:pPr>
        <w:spacing w:after="0" w:line="0" w:lineRule="atLeast"/>
        <w:jc w:val="both"/>
        <w:rPr>
          <w:rFonts w:ascii="Times New Roman" w:eastAsia="Wingdings" w:hAnsi="Times New Roman" w:cs="Times New Roman"/>
          <w:sz w:val="24"/>
          <w:szCs w:val="24"/>
          <w:vertAlign w:val="superscript"/>
        </w:rPr>
      </w:pPr>
    </w:p>
    <w:p w:rsidR="00CD0B35" w:rsidRPr="00CD0B35" w:rsidRDefault="00CD0B35" w:rsidP="00CD0B35">
      <w:pPr>
        <w:tabs>
          <w:tab w:val="left" w:pos="966"/>
        </w:tabs>
        <w:spacing w:after="0" w:line="0" w:lineRule="atLeast"/>
        <w:jc w:val="both"/>
        <w:rPr>
          <w:rFonts w:ascii="Times New Roman" w:eastAsia="Wingdings" w:hAnsi="Times New Roman" w:cs="Times New Roman"/>
          <w:sz w:val="24"/>
          <w:szCs w:val="24"/>
          <w:vertAlign w:val="superscript"/>
        </w:rPr>
      </w:pPr>
      <w:r>
        <w:rPr>
          <w:rFonts w:ascii="Times New Roman" w:eastAsia="Times New Roman" w:hAnsi="Times New Roman" w:cs="Times New Roman"/>
          <w:sz w:val="24"/>
          <w:szCs w:val="24"/>
        </w:rPr>
        <w:t xml:space="preserve">- </w:t>
      </w:r>
      <w:r w:rsidRPr="00CD0B35">
        <w:rPr>
          <w:rFonts w:ascii="Times New Roman" w:eastAsia="Times New Roman" w:hAnsi="Times New Roman" w:cs="Times New Roman"/>
          <w:sz w:val="24"/>
          <w:szCs w:val="24"/>
        </w:rPr>
        <w:t>использовать при общении в электронной среде и в ситуациях делового общения этикетные формы и принципы этикетного общения, лежащие в основе национального русского речевого этикета;</w:t>
      </w:r>
    </w:p>
    <w:p w:rsidR="00CD0B35" w:rsidRPr="00CD0B35" w:rsidRDefault="00CD0B35" w:rsidP="00CD0B35">
      <w:pPr>
        <w:spacing w:after="0" w:line="0" w:lineRule="atLeast"/>
        <w:jc w:val="both"/>
        <w:rPr>
          <w:rFonts w:ascii="Times New Roman" w:eastAsia="Wingdings" w:hAnsi="Times New Roman" w:cs="Times New Roman"/>
          <w:sz w:val="24"/>
          <w:szCs w:val="24"/>
          <w:vertAlign w:val="superscript"/>
        </w:rPr>
      </w:pPr>
    </w:p>
    <w:p w:rsidR="00CD0B35" w:rsidRPr="00CD0B35" w:rsidRDefault="00CD0B35" w:rsidP="00CD0B35">
      <w:pPr>
        <w:tabs>
          <w:tab w:val="left" w:pos="966"/>
        </w:tabs>
        <w:spacing w:after="0" w:line="0" w:lineRule="atLeast"/>
        <w:jc w:val="both"/>
        <w:rPr>
          <w:rFonts w:ascii="Times New Roman" w:eastAsia="Wingdings" w:hAnsi="Times New Roman" w:cs="Times New Roman"/>
          <w:sz w:val="24"/>
          <w:szCs w:val="24"/>
          <w:vertAlign w:val="superscript"/>
        </w:rPr>
      </w:pPr>
      <w:r>
        <w:rPr>
          <w:rFonts w:ascii="Times New Roman" w:eastAsia="Times New Roman" w:hAnsi="Times New Roman" w:cs="Times New Roman"/>
          <w:sz w:val="24"/>
          <w:szCs w:val="24"/>
        </w:rPr>
        <w:t xml:space="preserve">- </w:t>
      </w:r>
      <w:r w:rsidRPr="00CD0B35">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форме.</w:t>
      </w:r>
    </w:p>
    <w:p w:rsidR="00CD0B35" w:rsidRPr="00CD0B35" w:rsidRDefault="00CD0B35" w:rsidP="00CD0B35">
      <w:pPr>
        <w:spacing w:after="0" w:line="0" w:lineRule="atLeast"/>
        <w:jc w:val="both"/>
        <w:rPr>
          <w:rFonts w:ascii="Times New Roman" w:hAnsi="Times New Roman" w:cs="Times New Roman"/>
          <w:sz w:val="24"/>
          <w:szCs w:val="24"/>
        </w:rPr>
      </w:pPr>
    </w:p>
    <w:p w:rsidR="00CD0B35" w:rsidRPr="00CD0B35" w:rsidRDefault="00CD0B35" w:rsidP="00CD0B35">
      <w:pPr>
        <w:spacing w:after="0" w:line="0" w:lineRule="atLeast"/>
        <w:ind w:left="260"/>
        <w:jc w:val="both"/>
        <w:rPr>
          <w:rFonts w:ascii="Times New Roman" w:hAnsi="Times New Roman" w:cs="Times New Roman"/>
          <w:sz w:val="24"/>
          <w:szCs w:val="24"/>
        </w:rPr>
      </w:pPr>
      <w:r w:rsidRPr="00CD0B35">
        <w:rPr>
          <w:rFonts w:ascii="Times New Roman" w:eastAsia="Times New Roman" w:hAnsi="Times New Roman" w:cs="Times New Roman"/>
          <w:b/>
          <w:bCs/>
          <w:sz w:val="24"/>
          <w:szCs w:val="24"/>
        </w:rPr>
        <w:t>Обучающиеся получат возможность научиться:</w:t>
      </w:r>
    </w:p>
    <w:p w:rsidR="00CD0B35" w:rsidRPr="00CD0B35" w:rsidRDefault="00CD0B35" w:rsidP="00CD0B35">
      <w:pPr>
        <w:spacing w:after="0" w:line="0" w:lineRule="atLeast"/>
        <w:jc w:val="both"/>
        <w:rPr>
          <w:rFonts w:ascii="Times New Roman" w:hAnsi="Times New Roman" w:cs="Times New Roman"/>
          <w:sz w:val="24"/>
          <w:szCs w:val="24"/>
        </w:rPr>
      </w:pPr>
    </w:p>
    <w:p w:rsidR="00CD0B35" w:rsidRPr="00CD0B35" w:rsidRDefault="00CD0B35" w:rsidP="00CD0B35">
      <w:pPr>
        <w:tabs>
          <w:tab w:val="left" w:pos="966"/>
        </w:tabs>
        <w:spacing w:after="0" w:line="0" w:lineRule="atLeast"/>
        <w:ind w:right="20"/>
        <w:jc w:val="both"/>
        <w:rPr>
          <w:rFonts w:ascii="Times New Roman" w:eastAsia="Wingdings" w:hAnsi="Times New Roman" w:cs="Times New Roman"/>
          <w:sz w:val="24"/>
          <w:szCs w:val="24"/>
          <w:vertAlign w:val="superscript"/>
        </w:rPr>
      </w:pPr>
      <w:r>
        <w:rPr>
          <w:rFonts w:ascii="Times New Roman" w:eastAsia="Times New Roman" w:hAnsi="Times New Roman" w:cs="Times New Roman"/>
          <w:sz w:val="24"/>
          <w:szCs w:val="24"/>
        </w:rPr>
        <w:t xml:space="preserve">- </w:t>
      </w:r>
      <w:r w:rsidRPr="00CD0B35">
        <w:rPr>
          <w:rFonts w:ascii="Times New Roman" w:eastAsia="Times New Roman" w:hAnsi="Times New Roman" w:cs="Times New Roman"/>
          <w:sz w:val="24"/>
          <w:szCs w:val="24"/>
        </w:rPr>
        <w:t>понимать роль заимствованной лексики в современном русском языке; распознавать слова, заимствованные русским языком из языков народов России и мира;</w:t>
      </w:r>
    </w:p>
    <w:p w:rsidR="00CD0B35" w:rsidRPr="00CD0B35" w:rsidRDefault="00CD0B35" w:rsidP="00CD0B35">
      <w:pPr>
        <w:spacing w:after="0" w:line="0" w:lineRule="atLeast"/>
        <w:jc w:val="both"/>
        <w:rPr>
          <w:rFonts w:ascii="Times New Roman" w:eastAsia="Wingdings" w:hAnsi="Times New Roman" w:cs="Times New Roman"/>
          <w:sz w:val="24"/>
          <w:szCs w:val="24"/>
          <w:vertAlign w:val="superscript"/>
        </w:rPr>
      </w:pPr>
    </w:p>
    <w:p w:rsidR="00CD0B35" w:rsidRPr="00CD0B35" w:rsidRDefault="00CD0B35" w:rsidP="00CD0B35">
      <w:pPr>
        <w:tabs>
          <w:tab w:val="left" w:pos="966"/>
        </w:tabs>
        <w:spacing w:after="0" w:line="0" w:lineRule="atLeast"/>
        <w:jc w:val="both"/>
        <w:rPr>
          <w:rFonts w:ascii="Times New Roman" w:eastAsia="Wingdings" w:hAnsi="Times New Roman" w:cs="Times New Roman"/>
          <w:sz w:val="24"/>
          <w:szCs w:val="24"/>
          <w:vertAlign w:val="superscript"/>
        </w:rPr>
      </w:pPr>
      <w:r>
        <w:rPr>
          <w:rFonts w:ascii="Times New Roman" w:eastAsia="Times New Roman" w:hAnsi="Times New Roman" w:cs="Times New Roman"/>
          <w:sz w:val="24"/>
          <w:szCs w:val="24"/>
        </w:rPr>
        <w:t xml:space="preserve">- </w:t>
      </w:r>
      <w:r w:rsidRPr="00CD0B35">
        <w:rPr>
          <w:rFonts w:ascii="Times New Roman" w:eastAsia="Times New Roman" w:hAnsi="Times New Roman" w:cs="Times New Roman"/>
          <w:sz w:val="24"/>
          <w:szCs w:val="24"/>
        </w:rPr>
        <w:t>определять причины изменений в словарном составе языка, перераспределения пластов лексики между активным и пассивным запасом слов;</w:t>
      </w:r>
    </w:p>
    <w:p w:rsidR="00CD0B35" w:rsidRPr="00CD0B35" w:rsidRDefault="00CD0B35" w:rsidP="00CD0B35">
      <w:pPr>
        <w:spacing w:after="0" w:line="0" w:lineRule="atLeast"/>
        <w:jc w:val="both"/>
        <w:rPr>
          <w:rFonts w:ascii="Times New Roman" w:eastAsia="Wingdings" w:hAnsi="Times New Roman" w:cs="Times New Roman"/>
          <w:sz w:val="24"/>
          <w:szCs w:val="24"/>
          <w:vertAlign w:val="superscript"/>
        </w:rPr>
      </w:pPr>
    </w:p>
    <w:p w:rsidR="00CD0B35" w:rsidRPr="00CD0B35" w:rsidRDefault="00CD0B35" w:rsidP="00CD0B35">
      <w:pPr>
        <w:tabs>
          <w:tab w:val="left" w:pos="960"/>
        </w:tabs>
        <w:spacing w:after="0" w:line="0" w:lineRule="atLeast"/>
        <w:jc w:val="both"/>
        <w:rPr>
          <w:rFonts w:ascii="Times New Roman" w:eastAsia="Wingdings" w:hAnsi="Times New Roman" w:cs="Times New Roman"/>
          <w:sz w:val="24"/>
          <w:szCs w:val="24"/>
          <w:vertAlign w:val="superscript"/>
        </w:rPr>
      </w:pPr>
      <w:r>
        <w:rPr>
          <w:rFonts w:ascii="Times New Roman" w:eastAsia="Times New Roman" w:hAnsi="Times New Roman" w:cs="Times New Roman"/>
          <w:sz w:val="24"/>
          <w:szCs w:val="24"/>
        </w:rPr>
        <w:t xml:space="preserve">- </w:t>
      </w:r>
      <w:r w:rsidRPr="00CD0B35">
        <w:rPr>
          <w:rFonts w:ascii="Times New Roman" w:eastAsia="Times New Roman" w:hAnsi="Times New Roman" w:cs="Times New Roman"/>
          <w:sz w:val="24"/>
          <w:szCs w:val="24"/>
        </w:rPr>
        <w:t>правилам информационной безопасности при общении в социальных сетях;</w:t>
      </w:r>
    </w:p>
    <w:p w:rsidR="00CD0B35" w:rsidRPr="00CD0B35" w:rsidRDefault="00CD0B35" w:rsidP="00CD0B35">
      <w:pPr>
        <w:spacing w:after="0" w:line="0" w:lineRule="atLeast"/>
        <w:jc w:val="both"/>
        <w:rPr>
          <w:rFonts w:ascii="Times New Roman" w:eastAsia="Wingdings" w:hAnsi="Times New Roman" w:cs="Times New Roman"/>
          <w:sz w:val="24"/>
          <w:szCs w:val="24"/>
          <w:vertAlign w:val="superscript"/>
        </w:rPr>
      </w:pPr>
    </w:p>
    <w:p w:rsidR="00CD0B35" w:rsidRPr="00CD0B35" w:rsidRDefault="00CD0B35" w:rsidP="00CD0B35">
      <w:pPr>
        <w:tabs>
          <w:tab w:val="left" w:pos="966"/>
        </w:tabs>
        <w:spacing w:after="0" w:line="0" w:lineRule="atLeast"/>
        <w:jc w:val="both"/>
        <w:rPr>
          <w:rFonts w:ascii="Times New Roman" w:eastAsia="Wingdings" w:hAnsi="Times New Roman" w:cs="Times New Roman"/>
          <w:sz w:val="24"/>
          <w:szCs w:val="24"/>
          <w:vertAlign w:val="superscript"/>
        </w:rPr>
      </w:pPr>
      <w:r>
        <w:rPr>
          <w:rFonts w:ascii="Times New Roman" w:eastAsia="Times New Roman" w:hAnsi="Times New Roman" w:cs="Times New Roman"/>
          <w:sz w:val="24"/>
          <w:szCs w:val="24"/>
        </w:rPr>
        <w:t xml:space="preserve">- </w:t>
      </w:r>
      <w:r w:rsidRPr="00CD0B35">
        <w:rPr>
          <w:rFonts w:ascii="Times New Roman" w:eastAsia="Times New Roman" w:hAnsi="Times New Roman" w:cs="Times New Roman"/>
          <w:sz w:val="24"/>
          <w:szCs w:val="24"/>
        </w:rPr>
        <w:t>уместно использовать коммуникативные стратегии и тактики при контактном общении: убеждение, комплимент, уговаривание, похвала, самопрезентация, просьба, принесение извинений и др.;</w:t>
      </w:r>
    </w:p>
    <w:p w:rsidR="00CD0B35" w:rsidRPr="00CD0B35" w:rsidRDefault="00CD0B35" w:rsidP="00CD0B35">
      <w:pPr>
        <w:spacing w:after="0" w:line="0" w:lineRule="atLeast"/>
        <w:jc w:val="both"/>
        <w:rPr>
          <w:rFonts w:ascii="Times New Roman" w:eastAsia="Wingdings" w:hAnsi="Times New Roman" w:cs="Times New Roman"/>
          <w:sz w:val="24"/>
          <w:szCs w:val="24"/>
          <w:vertAlign w:val="superscript"/>
        </w:rPr>
      </w:pPr>
    </w:p>
    <w:p w:rsidR="00CD0B35" w:rsidRPr="00CD0B35" w:rsidRDefault="00CD0B35" w:rsidP="00CD0B35">
      <w:pPr>
        <w:tabs>
          <w:tab w:val="left" w:pos="966"/>
        </w:tabs>
        <w:spacing w:after="0" w:line="0" w:lineRule="atLeast"/>
        <w:jc w:val="both"/>
        <w:rPr>
          <w:rFonts w:ascii="Times New Roman" w:eastAsia="Wingdings" w:hAnsi="Times New Roman" w:cs="Times New Roman"/>
          <w:sz w:val="24"/>
          <w:szCs w:val="24"/>
          <w:vertAlign w:val="superscript"/>
        </w:rPr>
      </w:pPr>
      <w:r>
        <w:rPr>
          <w:rFonts w:ascii="Times New Roman" w:eastAsia="Times New Roman" w:hAnsi="Times New Roman" w:cs="Times New Roman"/>
          <w:sz w:val="24"/>
          <w:szCs w:val="24"/>
        </w:rPr>
        <w:t xml:space="preserve">- </w:t>
      </w:r>
      <w:r w:rsidRPr="00CD0B35">
        <w:rPr>
          <w:rFonts w:ascii="Times New Roman" w:eastAsia="Times New Roman" w:hAnsi="Times New Roman" w:cs="Times New Roman"/>
          <w:sz w:val="24"/>
          <w:szCs w:val="24"/>
        </w:rPr>
        <w:t>использовать в общении этикетные речевые тактики и приемы‚ помогающие противостоять речевой агрессии.</w:t>
      </w:r>
    </w:p>
    <w:p w:rsidR="00CD0B35" w:rsidRPr="00CD0B35" w:rsidRDefault="00CD0B35" w:rsidP="00CD0B35">
      <w:pPr>
        <w:spacing w:after="0" w:line="0" w:lineRule="atLeast"/>
        <w:jc w:val="both"/>
        <w:rPr>
          <w:rFonts w:ascii="Times New Roman" w:hAnsi="Times New Roman" w:cs="Times New Roman"/>
          <w:sz w:val="24"/>
          <w:szCs w:val="24"/>
        </w:rPr>
      </w:pPr>
    </w:p>
    <w:p w:rsidR="00CD0B35" w:rsidRPr="00CD0B35" w:rsidRDefault="00CD0B35" w:rsidP="00CD0B35">
      <w:pPr>
        <w:spacing w:after="0" w:line="0" w:lineRule="atLeast"/>
        <w:ind w:left="260"/>
        <w:jc w:val="both"/>
        <w:rPr>
          <w:rFonts w:ascii="Times New Roman" w:hAnsi="Times New Roman" w:cs="Times New Roman"/>
          <w:sz w:val="24"/>
          <w:szCs w:val="24"/>
        </w:rPr>
      </w:pPr>
      <w:r w:rsidRPr="00CD0B35">
        <w:rPr>
          <w:rFonts w:ascii="Times New Roman" w:eastAsia="Times New Roman" w:hAnsi="Times New Roman" w:cs="Times New Roman"/>
          <w:b/>
          <w:bCs/>
          <w:sz w:val="24"/>
          <w:szCs w:val="24"/>
        </w:rPr>
        <w:t>Родная (русская) литература</w:t>
      </w:r>
    </w:p>
    <w:p w:rsidR="00CD0B35" w:rsidRPr="00CD0B35" w:rsidRDefault="00CD0B35" w:rsidP="00CD0B35">
      <w:pPr>
        <w:spacing w:after="0" w:line="0" w:lineRule="atLeast"/>
        <w:jc w:val="both"/>
        <w:rPr>
          <w:rFonts w:ascii="Times New Roman" w:hAnsi="Times New Roman" w:cs="Times New Roman"/>
          <w:sz w:val="24"/>
          <w:szCs w:val="24"/>
        </w:rPr>
      </w:pPr>
    </w:p>
    <w:p w:rsidR="00CD0B35" w:rsidRPr="00CD0B35" w:rsidRDefault="00CD0B35" w:rsidP="00CD0B35">
      <w:pPr>
        <w:spacing w:after="0" w:line="0" w:lineRule="atLeast"/>
        <w:jc w:val="both"/>
        <w:rPr>
          <w:rFonts w:ascii="Times New Roman" w:hAnsi="Times New Roman" w:cs="Times New Roman"/>
          <w:sz w:val="24"/>
          <w:szCs w:val="24"/>
        </w:rPr>
      </w:pPr>
      <w:r w:rsidRPr="00CD0B35">
        <w:rPr>
          <w:rFonts w:ascii="Times New Roman" w:eastAsia="Times New Roman" w:hAnsi="Times New Roman" w:cs="Times New Roman"/>
          <w:b/>
          <w:bCs/>
          <w:sz w:val="24"/>
          <w:szCs w:val="24"/>
        </w:rPr>
        <w:t>Выпускник на базовом уровне научится:</w:t>
      </w:r>
    </w:p>
    <w:p w:rsidR="00CD0B35" w:rsidRPr="00CD0B35" w:rsidRDefault="00CD0B35" w:rsidP="00CD0B35">
      <w:pPr>
        <w:tabs>
          <w:tab w:val="left" w:pos="960"/>
        </w:tabs>
        <w:spacing w:after="0" w:line="0" w:lineRule="atLeast"/>
        <w:jc w:val="both"/>
        <w:rPr>
          <w:rFonts w:ascii="Times New Roman" w:eastAsia="Wingdings" w:hAnsi="Times New Roman" w:cs="Times New Roman"/>
          <w:sz w:val="24"/>
          <w:szCs w:val="24"/>
          <w:vertAlign w:val="superscript"/>
        </w:rPr>
      </w:pPr>
      <w:r>
        <w:rPr>
          <w:rFonts w:ascii="Times New Roman" w:eastAsia="Times New Roman" w:hAnsi="Times New Roman" w:cs="Times New Roman"/>
          <w:sz w:val="24"/>
          <w:szCs w:val="24"/>
        </w:rPr>
        <w:t xml:space="preserve">- </w:t>
      </w:r>
      <w:r w:rsidRPr="00CD0B35">
        <w:rPr>
          <w:rFonts w:ascii="Times New Roman" w:eastAsia="Times New Roman" w:hAnsi="Times New Roman" w:cs="Times New Roman"/>
          <w:sz w:val="24"/>
          <w:szCs w:val="24"/>
        </w:rPr>
        <w:t>демонстрировать знание основных произведений отечественной литературы, приводя</w:t>
      </w:r>
    </w:p>
    <w:p w:rsidR="00CD0B35" w:rsidRPr="00CD0B35" w:rsidRDefault="00CD0B35" w:rsidP="00CD0B35">
      <w:pPr>
        <w:spacing w:after="0" w:line="0" w:lineRule="atLeast"/>
        <w:jc w:val="both"/>
        <w:rPr>
          <w:rFonts w:ascii="Times New Roman" w:hAnsi="Times New Roman" w:cs="Times New Roman"/>
          <w:sz w:val="24"/>
          <w:szCs w:val="24"/>
        </w:rPr>
      </w:pPr>
      <w:r w:rsidRPr="00CD0B35">
        <w:rPr>
          <w:rFonts w:ascii="Times New Roman" w:eastAsia="Times New Roman" w:hAnsi="Times New Roman" w:cs="Times New Roman"/>
          <w:sz w:val="24"/>
          <w:szCs w:val="24"/>
        </w:rPr>
        <w:t>примеры двух или более текстов, затрагивающих общие темы или проблемы;</w:t>
      </w:r>
    </w:p>
    <w:p w:rsidR="00CD0B35" w:rsidRPr="00CD0B35" w:rsidRDefault="00CD0B35" w:rsidP="00CD0B35">
      <w:pPr>
        <w:tabs>
          <w:tab w:val="left" w:pos="940"/>
          <w:tab w:val="left" w:pos="4360"/>
        </w:tabs>
        <w:spacing w:after="0" w:line="0"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Pr="00CD0B35">
        <w:rPr>
          <w:rFonts w:ascii="Times New Roman" w:eastAsia="Times New Roman" w:hAnsi="Times New Roman" w:cs="Times New Roman"/>
          <w:sz w:val="24"/>
          <w:szCs w:val="24"/>
        </w:rPr>
        <w:t>в устной и письменной форме</w:t>
      </w:r>
      <w:r w:rsidRPr="00CD0B35">
        <w:rPr>
          <w:rFonts w:ascii="Times New Roman" w:eastAsia="Times New Roman" w:hAnsi="Times New Roman" w:cs="Times New Roman"/>
          <w:sz w:val="24"/>
          <w:szCs w:val="24"/>
        </w:rPr>
        <w:tab/>
        <w:t>обосновывать выбор художественного произведения</w:t>
      </w:r>
    </w:p>
    <w:p w:rsidR="00CD0B35" w:rsidRPr="00CD0B35" w:rsidRDefault="00CD0B35" w:rsidP="00CD0B35">
      <w:pPr>
        <w:spacing w:after="0" w:line="0" w:lineRule="atLeast"/>
        <w:jc w:val="both"/>
        <w:rPr>
          <w:rFonts w:ascii="Times New Roman" w:hAnsi="Times New Roman" w:cs="Times New Roman"/>
          <w:sz w:val="24"/>
          <w:szCs w:val="24"/>
        </w:rPr>
      </w:pPr>
      <w:r w:rsidRPr="00CD0B35">
        <w:rPr>
          <w:rFonts w:ascii="Times New Roman" w:eastAsia="Times New Roman" w:hAnsi="Times New Roman" w:cs="Times New Roman"/>
          <w:sz w:val="24"/>
          <w:szCs w:val="24"/>
        </w:rPr>
        <w:t>для анализа, приводя в качестве аргумента как тему (темы) произведения, так и его проблематику (скрытые в нем смыслы и подтексты);</w:t>
      </w:r>
    </w:p>
    <w:p w:rsidR="00CD0B35" w:rsidRPr="00CD0B35" w:rsidRDefault="00CD0B35" w:rsidP="00CD0B35">
      <w:pPr>
        <w:tabs>
          <w:tab w:val="left" w:pos="966"/>
        </w:tabs>
        <w:spacing w:after="0" w:line="0" w:lineRule="atLeast"/>
        <w:ind w:right="20"/>
        <w:jc w:val="both"/>
        <w:rPr>
          <w:rFonts w:ascii="Times New Roman" w:eastAsia="Wingdings" w:hAnsi="Times New Roman" w:cs="Times New Roman"/>
          <w:sz w:val="24"/>
          <w:szCs w:val="24"/>
          <w:vertAlign w:val="superscript"/>
        </w:rPr>
      </w:pPr>
      <w:r>
        <w:rPr>
          <w:rFonts w:ascii="Times New Roman" w:hAnsi="Times New Roman" w:cs="Times New Roman"/>
          <w:sz w:val="24"/>
          <w:szCs w:val="24"/>
        </w:rPr>
        <w:t xml:space="preserve">- </w:t>
      </w:r>
      <w:r w:rsidRPr="00CD0B35">
        <w:rPr>
          <w:rFonts w:ascii="Times New Roman" w:eastAsia="Times New Roman" w:hAnsi="Times New Roman" w:cs="Times New Roman"/>
          <w:sz w:val="24"/>
          <w:szCs w:val="24"/>
        </w:rPr>
        <w:t>в устной форме, а также в письменной форме использовать для раскрытия тезисов своего высказывания указание на соответствующие фрагменты произведения,</w:t>
      </w:r>
      <w:r>
        <w:rPr>
          <w:rFonts w:ascii="Times New Roman" w:eastAsia="Wingdings" w:hAnsi="Times New Roman" w:cs="Times New Roman"/>
          <w:sz w:val="24"/>
          <w:szCs w:val="24"/>
          <w:vertAlign w:val="superscript"/>
        </w:rPr>
        <w:t xml:space="preserve"> </w:t>
      </w:r>
      <w:r w:rsidRPr="00CD0B35">
        <w:rPr>
          <w:rFonts w:ascii="Times New Roman" w:eastAsia="Times New Roman" w:hAnsi="Times New Roman" w:cs="Times New Roman"/>
          <w:sz w:val="24"/>
          <w:szCs w:val="24"/>
        </w:rPr>
        <w:t>носящие проблемный характер и требующие анализа;</w:t>
      </w:r>
    </w:p>
    <w:p w:rsidR="00CD0B35" w:rsidRPr="00CD0B35" w:rsidRDefault="00CD0B35" w:rsidP="00CD0B35">
      <w:pPr>
        <w:tabs>
          <w:tab w:val="left" w:pos="940"/>
          <w:tab w:val="left" w:pos="4400"/>
        </w:tabs>
        <w:spacing w:after="0" w:line="0"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Pr="00CD0B35">
        <w:rPr>
          <w:rFonts w:ascii="Times New Roman" w:eastAsia="Times New Roman" w:hAnsi="Times New Roman" w:cs="Times New Roman"/>
          <w:sz w:val="24"/>
          <w:szCs w:val="24"/>
        </w:rPr>
        <w:t>в устной и письменной форме</w:t>
      </w:r>
      <w:r w:rsidRPr="00CD0B35">
        <w:rPr>
          <w:rFonts w:ascii="Times New Roman" w:eastAsia="Times New Roman" w:hAnsi="Times New Roman" w:cs="Times New Roman"/>
          <w:sz w:val="24"/>
          <w:szCs w:val="24"/>
        </w:rPr>
        <w:tab/>
        <w:t>давать объективное изложение текста, характеризуя</w:t>
      </w:r>
    </w:p>
    <w:p w:rsidR="00CD0B35" w:rsidRPr="00CD0B35" w:rsidRDefault="00CD0B35" w:rsidP="00CD0B35">
      <w:pPr>
        <w:spacing w:after="0" w:line="0" w:lineRule="atLeast"/>
        <w:jc w:val="both"/>
        <w:rPr>
          <w:rFonts w:ascii="Times New Roman" w:hAnsi="Times New Roman" w:cs="Times New Roman"/>
          <w:sz w:val="24"/>
          <w:szCs w:val="24"/>
        </w:rPr>
      </w:pPr>
      <w:r w:rsidRPr="00CD0B35">
        <w:rPr>
          <w:rFonts w:ascii="Times New Roman" w:eastAsia="Times New Roman" w:hAnsi="Times New Roman" w:cs="Times New Roman"/>
          <w:sz w:val="24"/>
          <w:szCs w:val="24"/>
        </w:rPr>
        <w:t>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созданного художественного мира произведения;</w:t>
      </w:r>
    </w:p>
    <w:p w:rsidR="00CD0B35" w:rsidRPr="00AC1C39" w:rsidRDefault="00CD0B35" w:rsidP="00AC1C39">
      <w:pPr>
        <w:tabs>
          <w:tab w:val="left" w:pos="966"/>
        </w:tabs>
        <w:spacing w:after="0" w:line="0" w:lineRule="atLeast"/>
        <w:jc w:val="both"/>
        <w:rPr>
          <w:rFonts w:ascii="Times New Roman" w:eastAsia="Wingdings" w:hAnsi="Times New Roman" w:cs="Times New Roman"/>
          <w:sz w:val="24"/>
          <w:szCs w:val="24"/>
          <w:vertAlign w:val="superscript"/>
        </w:rPr>
        <w:sectPr w:rsidR="00CD0B35" w:rsidRPr="00AC1C39">
          <w:pgSz w:w="11900" w:h="16838"/>
          <w:pgMar w:top="1135" w:right="564" w:bottom="714" w:left="1440" w:header="0" w:footer="0" w:gutter="0"/>
          <w:cols w:space="720" w:equalWidth="0">
            <w:col w:w="9900"/>
          </w:cols>
        </w:sectPr>
      </w:pPr>
      <w:r>
        <w:rPr>
          <w:rFonts w:ascii="Times New Roman" w:hAnsi="Times New Roman" w:cs="Times New Roman"/>
          <w:sz w:val="24"/>
          <w:szCs w:val="24"/>
        </w:rPr>
        <w:t xml:space="preserve">- </w:t>
      </w:r>
      <w:r w:rsidRPr="00CD0B35">
        <w:rPr>
          <w:rFonts w:ascii="Times New Roman" w:eastAsia="Times New Roman" w:hAnsi="Times New Roman" w:cs="Times New Roman"/>
          <w:sz w:val="24"/>
          <w:szCs w:val="24"/>
        </w:rPr>
        <w:t>обобщать и анализировать свой читательский опыт, анализировать жанрово-родовой выбор автора; раскрывать особенности развития и связей элементов художественного мира произведения, место и время действия; способы изображения действия и его развития, способы введения персонажей и средства раскрытия и/или развития их характеров;</w:t>
      </w:r>
    </w:p>
    <w:p w:rsidR="00CD0B35" w:rsidRPr="00CD0B35" w:rsidRDefault="00AC1C39" w:rsidP="00AC1C39">
      <w:pPr>
        <w:tabs>
          <w:tab w:val="left" w:pos="966"/>
        </w:tabs>
        <w:spacing w:after="0" w:line="0" w:lineRule="atLeast"/>
        <w:jc w:val="both"/>
        <w:rPr>
          <w:rFonts w:ascii="Times New Roman" w:eastAsia="Wingdings" w:hAnsi="Times New Roman" w:cs="Times New Roman"/>
          <w:sz w:val="24"/>
          <w:szCs w:val="24"/>
          <w:vertAlign w:val="superscript"/>
        </w:rPr>
      </w:pPr>
      <w:r>
        <w:rPr>
          <w:rFonts w:ascii="Times New Roman" w:eastAsia="Times New Roman" w:hAnsi="Times New Roman" w:cs="Times New Roman"/>
          <w:sz w:val="24"/>
          <w:szCs w:val="24"/>
        </w:rPr>
        <w:lastRenderedPageBreak/>
        <w:t xml:space="preserve">- </w:t>
      </w:r>
      <w:r w:rsidR="00CD0B35" w:rsidRPr="00CD0B35">
        <w:rPr>
          <w:rFonts w:ascii="Times New Roman" w:eastAsia="Times New Roman" w:hAnsi="Times New Roman" w:cs="Times New Roman"/>
          <w:sz w:val="24"/>
          <w:szCs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CD0B35" w:rsidRPr="00CD0B35" w:rsidRDefault="00CD0B35" w:rsidP="00CD0B35">
      <w:pPr>
        <w:spacing w:after="0" w:line="0" w:lineRule="atLeast"/>
        <w:jc w:val="both"/>
        <w:rPr>
          <w:rFonts w:ascii="Times New Roman" w:eastAsia="Wingdings" w:hAnsi="Times New Roman" w:cs="Times New Roman"/>
          <w:sz w:val="24"/>
          <w:szCs w:val="24"/>
          <w:vertAlign w:val="superscript"/>
        </w:rPr>
      </w:pPr>
    </w:p>
    <w:p w:rsidR="00CD0B35" w:rsidRPr="00CD0B35" w:rsidRDefault="00AC1C39" w:rsidP="00AC1C39">
      <w:pPr>
        <w:tabs>
          <w:tab w:val="left" w:pos="960"/>
        </w:tabs>
        <w:spacing w:after="0" w:line="0" w:lineRule="atLeast"/>
        <w:jc w:val="both"/>
        <w:rPr>
          <w:rFonts w:ascii="Times New Roman" w:eastAsia="Wingdings" w:hAnsi="Times New Roman" w:cs="Times New Roman"/>
          <w:sz w:val="24"/>
          <w:szCs w:val="24"/>
          <w:vertAlign w:val="superscript"/>
        </w:rPr>
      </w:pPr>
      <w:r>
        <w:rPr>
          <w:rFonts w:ascii="Times New Roman" w:eastAsia="Times New Roman" w:hAnsi="Times New Roman" w:cs="Times New Roman"/>
          <w:sz w:val="24"/>
          <w:szCs w:val="24"/>
        </w:rPr>
        <w:t xml:space="preserve">- </w:t>
      </w:r>
      <w:r w:rsidR="00CD0B35" w:rsidRPr="00CD0B35">
        <w:rPr>
          <w:rFonts w:ascii="Times New Roman" w:eastAsia="Times New Roman" w:hAnsi="Times New Roman" w:cs="Times New Roman"/>
          <w:sz w:val="24"/>
          <w:szCs w:val="24"/>
        </w:rPr>
        <w:t>анализировать авторский выбор определенных композиционных решений в произведении, раскрывая, как взаиморасположение и взаимосвязь его частей определяет структуру произведения и обусловливает его эстетическое воздействие на читателя (например, выбор зачина и концовки произведения, открытого или закрытого финала, противопоставлений в системе образов</w:t>
      </w:r>
      <w:r>
        <w:rPr>
          <w:rFonts w:ascii="Times New Roman" w:eastAsia="Wingdings" w:hAnsi="Times New Roman" w:cs="Times New Roman"/>
          <w:sz w:val="24"/>
          <w:szCs w:val="24"/>
          <w:vertAlign w:val="superscript"/>
        </w:rPr>
        <w:t xml:space="preserve"> </w:t>
      </w:r>
      <w:r w:rsidR="00CD0B35" w:rsidRPr="00CD0B35">
        <w:rPr>
          <w:rFonts w:ascii="Times New Roman" w:eastAsia="Times New Roman" w:hAnsi="Times New Roman" w:cs="Times New Roman"/>
          <w:sz w:val="24"/>
          <w:szCs w:val="24"/>
        </w:rPr>
        <w:t>персонажей и пр.);</w:t>
      </w:r>
    </w:p>
    <w:p w:rsidR="00CD0B35" w:rsidRPr="00CD0B35" w:rsidRDefault="00AC1C39" w:rsidP="00AC1C39">
      <w:pPr>
        <w:tabs>
          <w:tab w:val="left" w:pos="966"/>
        </w:tabs>
        <w:spacing w:after="0" w:line="0" w:lineRule="atLeast"/>
        <w:jc w:val="both"/>
        <w:rPr>
          <w:rFonts w:ascii="Times New Roman" w:eastAsia="Wingdings" w:hAnsi="Times New Roman" w:cs="Times New Roman"/>
          <w:sz w:val="24"/>
          <w:szCs w:val="24"/>
          <w:vertAlign w:val="superscript"/>
        </w:rPr>
      </w:pPr>
      <w:r>
        <w:rPr>
          <w:rFonts w:ascii="Times New Roman" w:eastAsia="Wingdings" w:hAnsi="Times New Roman" w:cs="Times New Roman"/>
          <w:sz w:val="24"/>
          <w:szCs w:val="24"/>
          <w:vertAlign w:val="superscript"/>
        </w:rPr>
        <w:t xml:space="preserve">- </w:t>
      </w:r>
      <w:r w:rsidR="00CD0B35" w:rsidRPr="00CD0B35">
        <w:rPr>
          <w:rFonts w:ascii="Times New Roman" w:eastAsia="Times New Roman" w:hAnsi="Times New Roman" w:cs="Times New Roman"/>
          <w:sz w:val="24"/>
          <w:szCs w:val="24"/>
        </w:rPr>
        <w:t>анализировать произведения или их фрагменты, в которых для осмысления точки зрения автора и/или героев требуется отличать, что прямо заявлено в тексте, от того, что действительно подразумевается (например, сатира, сарказм, ирония или гипербола);</w:t>
      </w:r>
    </w:p>
    <w:p w:rsidR="00CD0B35" w:rsidRPr="00CD0B35" w:rsidRDefault="00CD0B35" w:rsidP="00AC1C39">
      <w:pPr>
        <w:tabs>
          <w:tab w:val="left" w:pos="960"/>
        </w:tabs>
        <w:spacing w:after="0" w:line="0" w:lineRule="atLeast"/>
        <w:jc w:val="both"/>
        <w:rPr>
          <w:rFonts w:ascii="Times New Roman" w:eastAsia="Wingdings" w:hAnsi="Times New Roman" w:cs="Times New Roman"/>
          <w:sz w:val="24"/>
          <w:szCs w:val="24"/>
          <w:vertAlign w:val="superscript"/>
        </w:rPr>
      </w:pPr>
      <w:r w:rsidRPr="00CD0B35">
        <w:rPr>
          <w:rFonts w:ascii="Times New Roman" w:eastAsia="Times New Roman" w:hAnsi="Times New Roman" w:cs="Times New Roman"/>
          <w:sz w:val="24"/>
          <w:szCs w:val="24"/>
        </w:rPr>
        <w:t>осуществлять следующую продуктивную деятельность:</w:t>
      </w:r>
    </w:p>
    <w:p w:rsidR="00AC1C39" w:rsidRDefault="00AC1C39" w:rsidP="00AC1C39">
      <w:pPr>
        <w:tabs>
          <w:tab w:val="left" w:pos="966"/>
        </w:tabs>
        <w:spacing w:after="0" w:line="0" w:lineRule="atLeast"/>
        <w:jc w:val="both"/>
        <w:rPr>
          <w:rFonts w:ascii="Times New Roman" w:eastAsia="Wingdings" w:hAnsi="Times New Roman" w:cs="Times New Roman"/>
          <w:sz w:val="24"/>
          <w:szCs w:val="24"/>
          <w:vertAlign w:val="superscript"/>
        </w:rPr>
      </w:pPr>
      <w:r>
        <w:rPr>
          <w:rFonts w:ascii="Times New Roman" w:eastAsia="Wingdings" w:hAnsi="Times New Roman" w:cs="Times New Roman"/>
          <w:sz w:val="24"/>
          <w:szCs w:val="24"/>
          <w:vertAlign w:val="superscript"/>
        </w:rPr>
        <w:t xml:space="preserve">- </w:t>
      </w:r>
      <w:r w:rsidR="00CD0B35" w:rsidRPr="00CD0B35">
        <w:rPr>
          <w:rFonts w:ascii="Times New Roman" w:eastAsia="Times New Roman" w:hAnsi="Times New Roman" w:cs="Times New Roman"/>
          <w:sz w:val="24"/>
          <w:szCs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w:t>
      </w:r>
    </w:p>
    <w:p w:rsidR="00CD0B35" w:rsidRPr="00CD0B35" w:rsidRDefault="00AC1C39" w:rsidP="00AC1C39">
      <w:pPr>
        <w:tabs>
          <w:tab w:val="left" w:pos="966"/>
        </w:tabs>
        <w:spacing w:after="0" w:line="0" w:lineRule="atLeast"/>
        <w:jc w:val="both"/>
        <w:rPr>
          <w:rFonts w:ascii="Times New Roman" w:eastAsia="Wingdings" w:hAnsi="Times New Roman" w:cs="Times New Roman"/>
          <w:sz w:val="24"/>
          <w:szCs w:val="24"/>
          <w:vertAlign w:val="superscript"/>
        </w:rPr>
      </w:pPr>
      <w:r>
        <w:rPr>
          <w:rFonts w:ascii="Times New Roman" w:eastAsia="Wingdings" w:hAnsi="Times New Roman" w:cs="Times New Roman"/>
          <w:sz w:val="24"/>
          <w:szCs w:val="24"/>
          <w:vertAlign w:val="superscript"/>
        </w:rPr>
        <w:t xml:space="preserve">- </w:t>
      </w:r>
      <w:r w:rsidR="00CD0B35" w:rsidRPr="00CD0B35">
        <w:rPr>
          <w:rFonts w:ascii="Times New Roman" w:eastAsia="Times New Roman" w:hAnsi="Times New Roman" w:cs="Times New Roman"/>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интернет-ресурсов и т. д.).</w:t>
      </w:r>
    </w:p>
    <w:p w:rsidR="00CD0B35" w:rsidRPr="00CD0B35" w:rsidRDefault="00CD0B35" w:rsidP="00CD0B35">
      <w:pPr>
        <w:spacing w:after="0" w:line="0" w:lineRule="atLeast"/>
        <w:jc w:val="both"/>
        <w:rPr>
          <w:rFonts w:ascii="Times New Roman" w:eastAsia="Wingdings" w:hAnsi="Times New Roman" w:cs="Times New Roman"/>
          <w:sz w:val="24"/>
          <w:szCs w:val="24"/>
          <w:vertAlign w:val="superscript"/>
        </w:rPr>
      </w:pPr>
    </w:p>
    <w:p w:rsidR="00CD0B35" w:rsidRPr="00CD0B35" w:rsidRDefault="00CD0B35" w:rsidP="00CD0B35">
      <w:pPr>
        <w:spacing w:after="0" w:line="0" w:lineRule="atLeast"/>
        <w:ind w:left="980"/>
        <w:jc w:val="both"/>
        <w:rPr>
          <w:rFonts w:ascii="Times New Roman" w:eastAsia="Wingdings" w:hAnsi="Times New Roman" w:cs="Times New Roman"/>
          <w:sz w:val="24"/>
          <w:szCs w:val="24"/>
          <w:vertAlign w:val="superscript"/>
        </w:rPr>
      </w:pPr>
      <w:r w:rsidRPr="00CD0B35">
        <w:rPr>
          <w:rFonts w:ascii="Times New Roman" w:eastAsia="Times New Roman" w:hAnsi="Times New Roman" w:cs="Times New Roman"/>
          <w:b/>
          <w:bCs/>
          <w:sz w:val="24"/>
          <w:szCs w:val="24"/>
        </w:rPr>
        <w:t>Выпускник на базовом уровне получит возможность научиться:</w:t>
      </w:r>
    </w:p>
    <w:p w:rsidR="00CD0B35" w:rsidRPr="00CD0B35" w:rsidRDefault="00CD0B35" w:rsidP="00CD0B35">
      <w:pPr>
        <w:spacing w:after="0" w:line="0" w:lineRule="atLeast"/>
        <w:jc w:val="both"/>
        <w:rPr>
          <w:rFonts w:ascii="Times New Roman" w:eastAsia="Wingdings" w:hAnsi="Times New Roman" w:cs="Times New Roman"/>
          <w:sz w:val="24"/>
          <w:szCs w:val="24"/>
          <w:vertAlign w:val="superscript"/>
        </w:rPr>
      </w:pPr>
    </w:p>
    <w:p w:rsidR="00CD0B35" w:rsidRPr="00CD0B35" w:rsidRDefault="00AC1C39" w:rsidP="00AC1C39">
      <w:pPr>
        <w:tabs>
          <w:tab w:val="left" w:pos="966"/>
        </w:tabs>
        <w:spacing w:after="0" w:line="0" w:lineRule="atLeast"/>
        <w:jc w:val="both"/>
        <w:rPr>
          <w:rFonts w:ascii="Times New Roman" w:eastAsia="Wingdings" w:hAnsi="Times New Roman" w:cs="Times New Roman"/>
          <w:sz w:val="24"/>
          <w:szCs w:val="24"/>
          <w:vertAlign w:val="superscript"/>
        </w:rPr>
      </w:pPr>
      <w:r>
        <w:rPr>
          <w:rFonts w:ascii="Times New Roman" w:eastAsia="Times New Roman" w:hAnsi="Times New Roman" w:cs="Times New Roman"/>
          <w:sz w:val="24"/>
          <w:szCs w:val="24"/>
        </w:rPr>
        <w:t xml:space="preserve">- </w:t>
      </w:r>
      <w:r w:rsidR="00CD0B35" w:rsidRPr="00CD0B35">
        <w:rPr>
          <w:rFonts w:ascii="Times New Roman" w:eastAsia="Times New Roman" w:hAnsi="Times New Roman" w:cs="Times New Roman"/>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CD0B35" w:rsidRPr="00CD0B35" w:rsidRDefault="00AC1C39" w:rsidP="00AC1C39">
      <w:pPr>
        <w:tabs>
          <w:tab w:val="left" w:pos="966"/>
        </w:tabs>
        <w:spacing w:after="0" w:line="0" w:lineRule="atLeast"/>
        <w:ind w:right="20"/>
        <w:jc w:val="both"/>
        <w:rPr>
          <w:rFonts w:ascii="Times New Roman" w:eastAsia="Wingdings" w:hAnsi="Times New Roman" w:cs="Times New Roman"/>
          <w:sz w:val="24"/>
          <w:szCs w:val="24"/>
          <w:vertAlign w:val="superscript"/>
        </w:rPr>
      </w:pPr>
      <w:r>
        <w:rPr>
          <w:rFonts w:ascii="Times New Roman" w:eastAsia="Wingdings" w:hAnsi="Times New Roman" w:cs="Times New Roman"/>
          <w:sz w:val="24"/>
          <w:szCs w:val="24"/>
          <w:vertAlign w:val="superscript"/>
        </w:rPr>
        <w:t xml:space="preserve">- </w:t>
      </w:r>
      <w:r w:rsidR="00CD0B35" w:rsidRPr="00CD0B35">
        <w:rPr>
          <w:rFonts w:ascii="Times New Roman" w:eastAsia="Times New Roman" w:hAnsi="Times New Roman" w:cs="Times New Roman"/>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CD0B35" w:rsidRPr="00CD0B35" w:rsidRDefault="00AC1C39" w:rsidP="00AC1C39">
      <w:pPr>
        <w:tabs>
          <w:tab w:val="left" w:pos="966"/>
        </w:tabs>
        <w:spacing w:after="0" w:line="0" w:lineRule="atLeast"/>
        <w:jc w:val="both"/>
        <w:rPr>
          <w:rFonts w:ascii="Times New Roman" w:eastAsia="Wingdings" w:hAnsi="Times New Roman" w:cs="Times New Roman"/>
          <w:sz w:val="24"/>
          <w:szCs w:val="24"/>
          <w:vertAlign w:val="superscript"/>
        </w:rPr>
      </w:pPr>
      <w:r>
        <w:rPr>
          <w:rFonts w:ascii="Times New Roman" w:eastAsia="Wingdings" w:hAnsi="Times New Roman" w:cs="Times New Roman"/>
          <w:sz w:val="24"/>
          <w:szCs w:val="24"/>
          <w:vertAlign w:val="superscript"/>
        </w:rPr>
        <w:t xml:space="preserve">- </w:t>
      </w:r>
      <w:r w:rsidR="00CD0B35" w:rsidRPr="00CD0B35">
        <w:rPr>
          <w:rFonts w:ascii="Times New Roman" w:eastAsia="Times New Roman" w:hAnsi="Times New Roman" w:cs="Times New Roman"/>
          <w:sz w:val="24"/>
          <w:szCs w:val="24"/>
        </w:rPr>
        <w:t>анализировать одну из интерпретаций эпического, драматического или лирического произведений (например, кино- или театральную постановку; запись художественного чтения; серию иллюстраций к произведению), оценивая то, как интерпретируется исходный текст;</w:t>
      </w:r>
    </w:p>
    <w:p w:rsidR="00CD0B35" w:rsidRPr="00CD0B35" w:rsidRDefault="00AC1C39" w:rsidP="00AC1C39">
      <w:pPr>
        <w:tabs>
          <w:tab w:val="left" w:pos="960"/>
        </w:tabs>
        <w:spacing w:after="0" w:line="0" w:lineRule="atLeast"/>
        <w:jc w:val="both"/>
        <w:rPr>
          <w:rFonts w:ascii="Times New Roman" w:eastAsia="Wingdings" w:hAnsi="Times New Roman" w:cs="Times New Roman"/>
          <w:sz w:val="24"/>
          <w:szCs w:val="24"/>
          <w:vertAlign w:val="superscript"/>
        </w:rPr>
      </w:pPr>
      <w:r>
        <w:rPr>
          <w:rFonts w:ascii="Times New Roman" w:eastAsia="Wingdings" w:hAnsi="Times New Roman" w:cs="Times New Roman"/>
          <w:sz w:val="24"/>
          <w:szCs w:val="24"/>
          <w:vertAlign w:val="superscript"/>
        </w:rPr>
        <w:t xml:space="preserve">- </w:t>
      </w:r>
      <w:r w:rsidR="00CD0B35" w:rsidRPr="00CD0B35">
        <w:rPr>
          <w:rFonts w:ascii="Times New Roman" w:eastAsia="Times New Roman" w:hAnsi="Times New Roman" w:cs="Times New Roman"/>
          <w:sz w:val="24"/>
          <w:szCs w:val="24"/>
        </w:rPr>
        <w:t>узнать об историко-культурном подходе в литературоведении;</w:t>
      </w:r>
    </w:p>
    <w:p w:rsidR="00AC1C39" w:rsidRDefault="00AC1C39" w:rsidP="00AC1C39">
      <w:pPr>
        <w:tabs>
          <w:tab w:val="left" w:pos="960"/>
        </w:tabs>
        <w:spacing w:after="0" w:line="0" w:lineRule="atLeast"/>
        <w:jc w:val="both"/>
        <w:rPr>
          <w:rFonts w:ascii="Times New Roman" w:eastAsia="Times New Roman" w:hAnsi="Times New Roman" w:cs="Times New Roman"/>
          <w:sz w:val="24"/>
          <w:szCs w:val="24"/>
        </w:rPr>
      </w:pPr>
      <w:r>
        <w:rPr>
          <w:rFonts w:ascii="Times New Roman" w:eastAsia="Wingdings" w:hAnsi="Times New Roman" w:cs="Times New Roman"/>
          <w:sz w:val="24"/>
          <w:szCs w:val="24"/>
          <w:vertAlign w:val="superscript"/>
        </w:rPr>
        <w:t xml:space="preserve">- </w:t>
      </w:r>
      <w:r w:rsidR="00CD0B35" w:rsidRPr="00CD0B35">
        <w:rPr>
          <w:rFonts w:ascii="Times New Roman" w:eastAsia="Times New Roman" w:hAnsi="Times New Roman" w:cs="Times New Roman"/>
          <w:sz w:val="24"/>
          <w:szCs w:val="24"/>
        </w:rPr>
        <w:t>узнать об историко-литературном процессе XIX и XX веков</w:t>
      </w:r>
    </w:p>
    <w:p w:rsidR="00CD0B35" w:rsidRPr="00CD0B35" w:rsidRDefault="00AC1C39" w:rsidP="00AC1C39">
      <w:pPr>
        <w:tabs>
          <w:tab w:val="left" w:pos="960"/>
        </w:tabs>
        <w:spacing w:after="0" w:line="0" w:lineRule="atLeast"/>
        <w:jc w:val="both"/>
        <w:rPr>
          <w:rFonts w:ascii="Times New Roman" w:eastAsia="Wingdings" w:hAnsi="Times New Roman" w:cs="Times New Roman"/>
          <w:sz w:val="24"/>
          <w:szCs w:val="24"/>
          <w:vertAlign w:val="superscript"/>
        </w:rPr>
      </w:pPr>
      <w:r>
        <w:rPr>
          <w:rFonts w:ascii="Times New Roman" w:eastAsia="Times New Roman" w:hAnsi="Times New Roman" w:cs="Times New Roman"/>
          <w:sz w:val="24"/>
          <w:szCs w:val="24"/>
        </w:rPr>
        <w:t xml:space="preserve">- </w:t>
      </w:r>
      <w:r w:rsidR="00CD0B35" w:rsidRPr="00CD0B35">
        <w:rPr>
          <w:rFonts w:ascii="Times New Roman" w:eastAsia="Times New Roman" w:hAnsi="Times New Roman" w:cs="Times New Roman"/>
          <w:sz w:val="24"/>
          <w:szCs w:val="24"/>
        </w:rPr>
        <w:t>узнать о соотношении и взаимосвязях литературы с историческим периодом, эпохой;</w:t>
      </w:r>
    </w:p>
    <w:p w:rsidR="00CD0B35" w:rsidRPr="00CD0B35" w:rsidRDefault="00AC1C39" w:rsidP="00AC1C39">
      <w:pPr>
        <w:tabs>
          <w:tab w:val="left" w:pos="960"/>
        </w:tabs>
        <w:spacing w:after="0" w:line="0" w:lineRule="atLeast"/>
        <w:jc w:val="both"/>
        <w:rPr>
          <w:rFonts w:ascii="Times New Roman" w:eastAsia="Wingdings" w:hAnsi="Times New Roman" w:cs="Times New Roman"/>
          <w:sz w:val="24"/>
          <w:szCs w:val="24"/>
          <w:vertAlign w:val="superscript"/>
        </w:rPr>
      </w:pPr>
      <w:r>
        <w:rPr>
          <w:rFonts w:ascii="Times New Roman" w:eastAsia="Wingdings" w:hAnsi="Times New Roman" w:cs="Times New Roman"/>
          <w:sz w:val="24"/>
          <w:szCs w:val="24"/>
          <w:vertAlign w:val="superscript"/>
        </w:rPr>
        <w:t xml:space="preserve">- </w:t>
      </w:r>
      <w:r w:rsidR="00CD0B35" w:rsidRPr="00CD0B35">
        <w:rPr>
          <w:rFonts w:ascii="Times New Roman" w:eastAsia="Times New Roman" w:hAnsi="Times New Roman" w:cs="Times New Roman"/>
          <w:sz w:val="24"/>
          <w:szCs w:val="24"/>
        </w:rPr>
        <w:t>анализировать произведения современной литературы;</w:t>
      </w:r>
    </w:p>
    <w:p w:rsidR="00CD0B35" w:rsidRPr="00CD0B35" w:rsidRDefault="00AC1C39" w:rsidP="00AC1C39">
      <w:pPr>
        <w:tabs>
          <w:tab w:val="left" w:pos="960"/>
        </w:tabs>
        <w:spacing w:after="0" w:line="0" w:lineRule="atLeast"/>
        <w:jc w:val="both"/>
        <w:rPr>
          <w:rFonts w:ascii="Times New Roman" w:eastAsia="Wingdings" w:hAnsi="Times New Roman" w:cs="Times New Roman"/>
          <w:sz w:val="24"/>
          <w:szCs w:val="24"/>
          <w:vertAlign w:val="superscript"/>
        </w:rPr>
      </w:pPr>
      <w:r>
        <w:rPr>
          <w:rFonts w:ascii="Times New Roman" w:eastAsia="Wingdings" w:hAnsi="Times New Roman" w:cs="Times New Roman"/>
          <w:sz w:val="24"/>
          <w:szCs w:val="24"/>
          <w:vertAlign w:val="superscript"/>
        </w:rPr>
        <w:t xml:space="preserve">- </w:t>
      </w:r>
      <w:r w:rsidR="00CD0B35" w:rsidRPr="00CD0B35">
        <w:rPr>
          <w:rFonts w:ascii="Times New Roman" w:eastAsia="Times New Roman" w:hAnsi="Times New Roman" w:cs="Times New Roman"/>
          <w:sz w:val="24"/>
          <w:szCs w:val="24"/>
        </w:rPr>
        <w:t>рассматривать книгу как нравственный ориентир;</w:t>
      </w:r>
    </w:p>
    <w:p w:rsidR="00CD0B35" w:rsidRPr="00CD0B35" w:rsidRDefault="00AC1C39" w:rsidP="00AC1C39">
      <w:pPr>
        <w:tabs>
          <w:tab w:val="left" w:pos="966"/>
        </w:tabs>
        <w:spacing w:after="0" w:line="0" w:lineRule="atLeast"/>
        <w:ind w:right="20"/>
        <w:jc w:val="both"/>
        <w:rPr>
          <w:rFonts w:ascii="Wingdings" w:eastAsia="Wingdings" w:hAnsi="Wingdings" w:cs="Wingdings"/>
          <w:sz w:val="48"/>
          <w:szCs w:val="48"/>
          <w:vertAlign w:val="superscript"/>
        </w:rPr>
      </w:pPr>
      <w:r>
        <w:rPr>
          <w:rFonts w:ascii="Times New Roman" w:eastAsia="Wingdings" w:hAnsi="Times New Roman" w:cs="Times New Roman"/>
          <w:sz w:val="24"/>
          <w:szCs w:val="24"/>
          <w:vertAlign w:val="superscript"/>
        </w:rPr>
        <w:t xml:space="preserve">- </w:t>
      </w:r>
      <w:r w:rsidR="00CD0B35" w:rsidRPr="00CD0B35">
        <w:rPr>
          <w:rFonts w:ascii="Times New Roman" w:eastAsia="Times New Roman" w:hAnsi="Times New Roman" w:cs="Times New Roman"/>
          <w:sz w:val="24"/>
          <w:szCs w:val="24"/>
        </w:rPr>
        <w:t>свободно и целенаправленно использовать конкретные понятия теории литературы, предусмотренные программой, и их соотношение: роды литературы (эпос, лирика и драма), жанры всех трех родов, литературные направления</w:t>
      </w:r>
      <w:r w:rsidR="00CD0B35">
        <w:rPr>
          <w:rFonts w:ascii="Times New Roman" w:eastAsia="Times New Roman" w:hAnsi="Times New Roman" w:cs="Times New Roman"/>
          <w:sz w:val="24"/>
          <w:szCs w:val="24"/>
        </w:rPr>
        <w:t>.</w:t>
      </w:r>
    </w:p>
    <w:p w:rsidR="00AC1C39" w:rsidRDefault="00217809" w:rsidP="00217809">
      <w:pPr>
        <w:spacing w:after="0" w:line="240" w:lineRule="auto"/>
        <w:ind w:hanging="220"/>
        <w:jc w:val="both"/>
        <w:rPr>
          <w:rFonts w:ascii="Times New Roman" w:eastAsia="Cambria" w:hAnsi="Times New Roman" w:cs="Times New Roman"/>
          <w:b/>
          <w:bCs/>
          <w:iCs/>
          <w:sz w:val="24"/>
          <w:szCs w:val="24"/>
        </w:rPr>
      </w:pPr>
      <w:r w:rsidRPr="00D66F32">
        <w:rPr>
          <w:rFonts w:ascii="Times New Roman" w:eastAsia="Cambria" w:hAnsi="Times New Roman" w:cs="Times New Roman"/>
          <w:b/>
          <w:bCs/>
          <w:iCs/>
          <w:sz w:val="24"/>
          <w:szCs w:val="24"/>
        </w:rPr>
        <w:t xml:space="preserve"> </w:t>
      </w:r>
    </w:p>
    <w:p w:rsidR="00217809" w:rsidRPr="00D66F32" w:rsidRDefault="003C3034" w:rsidP="00217809">
      <w:pPr>
        <w:spacing w:after="0" w:line="240" w:lineRule="auto"/>
        <w:ind w:hanging="220"/>
        <w:jc w:val="both"/>
        <w:rPr>
          <w:rFonts w:ascii="Times New Roman" w:eastAsia="Cambria" w:hAnsi="Times New Roman" w:cs="Times New Roman"/>
          <w:b/>
          <w:bCs/>
          <w:iCs/>
          <w:sz w:val="24"/>
          <w:szCs w:val="24"/>
        </w:rPr>
      </w:pPr>
      <w:r w:rsidRPr="00D66F32">
        <w:rPr>
          <w:rFonts w:ascii="Times New Roman" w:eastAsia="Cambria" w:hAnsi="Times New Roman" w:cs="Times New Roman"/>
          <w:b/>
          <w:bCs/>
          <w:iCs/>
          <w:sz w:val="24"/>
          <w:szCs w:val="24"/>
        </w:rPr>
        <w:t>Иностранный язык (немецкий)</w:t>
      </w:r>
    </w:p>
    <w:p w:rsidR="003C3034" w:rsidRPr="00D66F32" w:rsidRDefault="00217809" w:rsidP="00217809">
      <w:pPr>
        <w:spacing w:after="0" w:line="240" w:lineRule="auto"/>
        <w:ind w:hanging="220"/>
        <w:jc w:val="both"/>
        <w:rPr>
          <w:rFonts w:ascii="Times New Roman" w:eastAsia="Cambria" w:hAnsi="Times New Roman" w:cs="Times New Roman"/>
          <w:b/>
          <w:bCs/>
          <w:iCs/>
          <w:sz w:val="24"/>
          <w:szCs w:val="24"/>
        </w:rPr>
      </w:pPr>
      <w:r w:rsidRPr="00D66F32">
        <w:rPr>
          <w:rFonts w:ascii="Times New Roman" w:eastAsia="Times New Roman" w:hAnsi="Times New Roman" w:cs="Times New Roman"/>
          <w:b/>
          <w:bCs/>
          <w:sz w:val="24"/>
          <w:szCs w:val="24"/>
        </w:rPr>
        <w:t xml:space="preserve"> В</w:t>
      </w:r>
      <w:r w:rsidR="003C3034" w:rsidRPr="00D66F32">
        <w:rPr>
          <w:rFonts w:ascii="Times New Roman" w:eastAsia="Times New Roman" w:hAnsi="Times New Roman" w:cs="Times New Roman"/>
          <w:b/>
          <w:bCs/>
          <w:sz w:val="24"/>
          <w:szCs w:val="24"/>
        </w:rPr>
        <w:t xml:space="preserve"> результате изучения учебного предмета «Иностранный язык» (немецкий) на уровне среднего общего образования:</w:t>
      </w:r>
    </w:p>
    <w:p w:rsidR="003C3034" w:rsidRPr="00D66F32" w:rsidRDefault="00217809" w:rsidP="003C3034">
      <w:pPr>
        <w:spacing w:after="0" w:line="240" w:lineRule="auto"/>
        <w:ind w:left="1"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 xml:space="preserve">   </w:t>
      </w:r>
      <w:r w:rsidR="003C3034" w:rsidRPr="00D66F32">
        <w:rPr>
          <w:rFonts w:ascii="Times New Roman" w:eastAsia="Times New Roman" w:hAnsi="Times New Roman" w:cs="Times New Roman"/>
          <w:b/>
          <w:bCs/>
          <w:sz w:val="24"/>
          <w:szCs w:val="24"/>
        </w:rPr>
        <w:t>Выпускник на базовом уровне научится:</w:t>
      </w:r>
    </w:p>
    <w:p w:rsidR="003C3034" w:rsidRPr="00D66F32" w:rsidRDefault="00217809" w:rsidP="003C3034">
      <w:pPr>
        <w:spacing w:after="0" w:line="240" w:lineRule="auto"/>
        <w:ind w:left="1"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 xml:space="preserve">   </w:t>
      </w:r>
      <w:r w:rsidR="003C3034" w:rsidRPr="00D66F32">
        <w:rPr>
          <w:rFonts w:ascii="Times New Roman" w:eastAsia="Times New Roman" w:hAnsi="Times New Roman" w:cs="Times New Roman"/>
          <w:b/>
          <w:bCs/>
          <w:sz w:val="24"/>
          <w:szCs w:val="24"/>
        </w:rPr>
        <w:t>Коммуникативные умения</w:t>
      </w:r>
    </w:p>
    <w:p w:rsidR="003C3034" w:rsidRPr="00D66F32" w:rsidRDefault="00217809" w:rsidP="003C3034">
      <w:pPr>
        <w:spacing w:after="0" w:line="240" w:lineRule="auto"/>
        <w:ind w:left="1"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 xml:space="preserve">   </w:t>
      </w:r>
      <w:r w:rsidR="003C3034" w:rsidRPr="00D66F32">
        <w:rPr>
          <w:rFonts w:ascii="Times New Roman" w:eastAsia="Times New Roman" w:hAnsi="Times New Roman" w:cs="Times New Roman"/>
          <w:b/>
          <w:bCs/>
          <w:sz w:val="24"/>
          <w:szCs w:val="24"/>
        </w:rPr>
        <w:t>Говорение, диалогическая речь</w:t>
      </w:r>
    </w:p>
    <w:p w:rsidR="003C3034" w:rsidRPr="00D66F32" w:rsidRDefault="003C3034" w:rsidP="00217809">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Вести диалог/полилог в ситуациях неофициального общения в рамках изученной тематики;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при помощи разнообразных языковых средств без подготовки инициировать,поддерживать и заканчивать беседу на темы, включенные в раздел «Предметное содержание речи»;</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выражать и аргументировать личную точку зрения;</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запрашивать информацию и обмениваться информацией в пределах изученной тематики;</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обращаться за разъяснениями, уточняя интересующую информацию.</w:t>
      </w:r>
    </w:p>
    <w:p w:rsidR="003C3034" w:rsidRPr="00D66F32" w:rsidRDefault="003C3034" w:rsidP="003C3034">
      <w:pPr>
        <w:spacing w:after="0" w:line="240" w:lineRule="auto"/>
        <w:ind w:left="61"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Говорение, монологическая речь</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lastRenderedPageBreak/>
        <w:t xml:space="preserve">  – 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передавать основное содержание прочитанного/ увиденного/услышанного;</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давать краткие описания и/или комментарии с опорой на нелинейный текст (таблицы, графики);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строить высказывание на основе изображения с опорой или без опоры на ключевые слова/план/вопросы.</w:t>
      </w:r>
    </w:p>
    <w:p w:rsidR="003C3034" w:rsidRPr="00D66F32" w:rsidRDefault="003C3034" w:rsidP="003C3034">
      <w:pPr>
        <w:spacing w:after="0" w:line="240" w:lineRule="auto"/>
        <w:ind w:left="61"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Аудирование</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w:t>
      </w:r>
      <w:r w:rsidRPr="00D66F32">
        <w:rPr>
          <w:rFonts w:ascii="Times New Roman" w:hAnsi="Times New Roman" w:cs="Times New Roman"/>
          <w:sz w:val="24"/>
          <w:szCs w:val="24"/>
          <w:lang w:val="en-US"/>
        </w:rPr>
        <w:t>c</w:t>
      </w:r>
      <w:r w:rsidRPr="00D66F32">
        <w:rPr>
          <w:rFonts w:ascii="Times New Roman" w:eastAsia="Times New Roman" w:hAnsi="Times New Roman" w:cs="Times New Roman"/>
          <w:sz w:val="24"/>
          <w:szCs w:val="24"/>
        </w:rPr>
        <w:t>четким нормативным произношением;</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Чтение</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отделять в несложных аутентичных текстах различных стилей и жанров главную информацию от второстепенной, выявлять наиболее значимые факты.</w:t>
      </w:r>
    </w:p>
    <w:p w:rsidR="003C3034" w:rsidRPr="00D66F32" w:rsidRDefault="003C3034" w:rsidP="003C3034">
      <w:pPr>
        <w:spacing w:after="0" w:line="240" w:lineRule="auto"/>
        <w:ind w:left="61"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Письмо</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Писать несложные связные тексты по изученной тематике;</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sz w:val="24"/>
          <w:szCs w:val="24"/>
        </w:rPr>
        <w:t>–   писать личное (электронное) письмо, заполнять анкету, письменно излагать сведения</w:t>
      </w:r>
      <w:r w:rsidRPr="00D66F32">
        <w:rPr>
          <w:rFonts w:ascii="Times New Roman" w:hAnsi="Times New Roman" w:cs="Times New Roman"/>
          <w:sz w:val="24"/>
          <w:szCs w:val="24"/>
        </w:rPr>
        <w:t xml:space="preserve"> о </w:t>
      </w:r>
      <w:r w:rsidRPr="00D66F32">
        <w:rPr>
          <w:rFonts w:ascii="Times New Roman" w:eastAsia="Times New Roman" w:hAnsi="Times New Roman" w:cs="Times New Roman"/>
          <w:sz w:val="24"/>
          <w:szCs w:val="24"/>
        </w:rPr>
        <w:t>себе в форме, принятой в стране/странах изучаемого языка;</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Языковые навыки</w:t>
      </w: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Орфография и пунктуация</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Владеть орфографическими навыками в рамках тем, включенных в раздел «Предметное содержание речи»;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расставлять в тексте знаки препинания в соответствии с нормами пунктуации.</w:t>
      </w: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Фонетическая сторона речи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Владеть слухопроизносительными навыками в рамках тем, включенных в раздел «Предметное содержание речи»;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владеть навыками ритмико-интонационного оформления речи в зависимости от коммуникативной ситуации.</w:t>
      </w: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Лексическая сторона речи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Распознавать и употреблять в речи лексические единицы в рамках тем, включенных в раздел «Предметное содержание речи»;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распознавать и употреблять в речи наиболее распространенные фразовые глаголы;</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определять принадлежность слов к частям речи по аффиксам;</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догадываться о значении отдельных слов на основе сходства с родным языком, по словообразовательным элементам и контексту;</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распознавать и употреблять различные средства связи в тексте для обеспечения его целостности.</w:t>
      </w: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Грамматическая сторона речи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Оперировать в процессе устного и письменного общения основными синтактическими конструкциями в соответствии с коммуникативной задачей;</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lastRenderedPageBreak/>
        <w:t xml:space="preserve">  – употреблять в речи сложноподчиненные предложения с союзами и союзными словами;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употреблять в речи сложносочиненные предложения с сочинительными союзам;</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употреблять в речи условные предложения реального и нереального характера;</w:t>
      </w:r>
    </w:p>
    <w:p w:rsidR="003C3034" w:rsidRPr="00D66F32" w:rsidRDefault="003C3034" w:rsidP="003C3034">
      <w:pPr>
        <w:spacing w:after="0" w:line="240" w:lineRule="auto"/>
        <w:ind w:left="28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использовать косвенную речь;</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использовать в речи глаголы в наиболее употребляемых временных формах;</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употреблять в речи страдательный залог в формах наиболее используемых времен:</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употреблять в речи различные грамматические средства для выражения будущего времени;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употреблять в речи модальные глаголы и их эквиваленты </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согласовывать времена в рамках сложного предложения в плане настоящего и прошлого;</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употреблять в речи имена существительные в единственном числе и во множественном числе, образованные по правилу, и исключения;</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употреблять в речи определенный/неопределенный/нулевой артикль;</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употреблять в речи личные, притяжательные, указательные, неопределенные, относительные, вопросительные местоимения;</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употреблять в речи имена прилагательные в положительной, сравнительной и превосходной степенях, образованные по правилу, и исключения;</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употреблять в речи наречия в положительной, сравнительной и превосходной степенях, а также наречия, выражающие количество и наречия, выражающие время;</w:t>
      </w:r>
    </w:p>
    <w:p w:rsidR="003C3034" w:rsidRPr="00D66F32" w:rsidRDefault="003C3034" w:rsidP="003C3034">
      <w:pPr>
        <w:spacing w:after="0" w:line="240" w:lineRule="auto"/>
        <w:ind w:left="28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употреблять предлоги, выражающие направление движения, время и место действия.</w:t>
      </w:r>
    </w:p>
    <w:p w:rsidR="003C3034" w:rsidRPr="00D66F32" w:rsidRDefault="003C3034" w:rsidP="003C3034">
      <w:pPr>
        <w:spacing w:after="0" w:line="240" w:lineRule="auto"/>
        <w:ind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Выпускник на базовом уровне получит возможность научиться:</w:t>
      </w:r>
    </w:p>
    <w:p w:rsidR="003C3034" w:rsidRPr="00D66F32" w:rsidRDefault="003C3034" w:rsidP="003C3034">
      <w:pPr>
        <w:spacing w:after="0" w:line="240" w:lineRule="auto"/>
        <w:ind w:hanging="220"/>
        <w:jc w:val="both"/>
        <w:rPr>
          <w:rFonts w:ascii="Times New Roman" w:eastAsia="Times New Roman" w:hAnsi="Times New Roman" w:cs="Times New Roman"/>
          <w:b/>
          <w:bCs/>
          <w:iCs/>
          <w:sz w:val="24"/>
          <w:szCs w:val="24"/>
        </w:rPr>
      </w:pPr>
      <w:r w:rsidRPr="00D66F32">
        <w:rPr>
          <w:rFonts w:ascii="Times New Roman" w:eastAsia="Times New Roman" w:hAnsi="Times New Roman" w:cs="Times New Roman"/>
          <w:b/>
          <w:bCs/>
          <w:iCs/>
          <w:sz w:val="24"/>
          <w:szCs w:val="24"/>
        </w:rPr>
        <w:t>Коммуникативные умения</w:t>
      </w:r>
    </w:p>
    <w:p w:rsidR="003C3034" w:rsidRPr="00D66F32" w:rsidRDefault="003C3034" w:rsidP="00217809">
      <w:pPr>
        <w:spacing w:after="0" w:line="240" w:lineRule="auto"/>
        <w:ind w:hanging="220"/>
        <w:rPr>
          <w:rFonts w:ascii="Times New Roman" w:eastAsia="Times New Roman" w:hAnsi="Times New Roman" w:cs="Times New Roman"/>
          <w:b/>
          <w:bCs/>
          <w:iCs/>
          <w:sz w:val="24"/>
          <w:szCs w:val="24"/>
        </w:rPr>
      </w:pPr>
      <w:r w:rsidRPr="00D66F32">
        <w:rPr>
          <w:rFonts w:ascii="Times New Roman" w:eastAsia="Times New Roman" w:hAnsi="Times New Roman" w:cs="Times New Roman"/>
          <w:b/>
          <w:bCs/>
          <w:iCs/>
          <w:sz w:val="24"/>
          <w:szCs w:val="24"/>
        </w:rPr>
        <w:t>Говорение, диалогическая речь</w:t>
      </w:r>
    </w:p>
    <w:p w:rsidR="003C3034" w:rsidRPr="00D66F32" w:rsidRDefault="003C3034" w:rsidP="00217809">
      <w:pPr>
        <w:spacing w:after="0" w:line="240" w:lineRule="auto"/>
        <w:ind w:hanging="220"/>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Вести диалог/полилог в ситуациях официального общения в рамках изученнойтематики; кратко комментировать точку зрения другого человека;</w:t>
      </w:r>
    </w:p>
    <w:p w:rsidR="003C3034" w:rsidRPr="00D66F32" w:rsidRDefault="003C3034" w:rsidP="00217809">
      <w:pPr>
        <w:spacing w:after="0" w:line="240" w:lineRule="auto"/>
        <w:ind w:hanging="220"/>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проводить подготовленное интервью,проверяя и получая подтверждение какой-либоинформации;</w:t>
      </w:r>
    </w:p>
    <w:p w:rsidR="003C3034" w:rsidRPr="00D66F32" w:rsidRDefault="003C3034" w:rsidP="00217809">
      <w:pPr>
        <w:spacing w:after="0" w:line="240" w:lineRule="auto"/>
        <w:ind w:hanging="220"/>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обмениваться информацией,проверять и подтверждать собранную фактическуюинформацию</w:t>
      </w:r>
    </w:p>
    <w:p w:rsidR="003C3034" w:rsidRPr="00D66F32" w:rsidRDefault="003C3034" w:rsidP="00217809">
      <w:pPr>
        <w:spacing w:after="0" w:line="240" w:lineRule="auto"/>
        <w:ind w:left="1" w:hanging="220"/>
        <w:rPr>
          <w:rFonts w:ascii="Times New Roman" w:eastAsia="Times New Roman" w:hAnsi="Times New Roman" w:cs="Times New Roman"/>
          <w:b/>
          <w:bCs/>
          <w:iCs/>
          <w:sz w:val="24"/>
          <w:szCs w:val="24"/>
        </w:rPr>
      </w:pPr>
      <w:r w:rsidRPr="00D66F32">
        <w:rPr>
          <w:rFonts w:ascii="Times New Roman" w:eastAsia="Times New Roman" w:hAnsi="Times New Roman" w:cs="Times New Roman"/>
          <w:b/>
          <w:bCs/>
          <w:iCs/>
          <w:sz w:val="24"/>
          <w:szCs w:val="24"/>
        </w:rPr>
        <w:t>Говорение, монологическая речь</w:t>
      </w:r>
    </w:p>
    <w:p w:rsidR="003C3034" w:rsidRPr="00D66F32" w:rsidRDefault="003C3034" w:rsidP="00217809">
      <w:pPr>
        <w:spacing w:after="0" w:line="240" w:lineRule="auto"/>
        <w:ind w:left="281" w:hanging="220"/>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Резюмировать прослушанный/прочитанный текст;</w:t>
      </w:r>
    </w:p>
    <w:p w:rsidR="003C3034" w:rsidRPr="00D66F32" w:rsidRDefault="003C3034" w:rsidP="00217809">
      <w:pPr>
        <w:spacing w:after="0" w:line="240" w:lineRule="auto"/>
        <w:ind w:left="281" w:hanging="220"/>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обобщать информацию на основе прочитанного/прослушанного текста.</w:t>
      </w:r>
    </w:p>
    <w:p w:rsidR="003C3034" w:rsidRPr="00D66F32" w:rsidRDefault="003C3034" w:rsidP="00217809">
      <w:pPr>
        <w:spacing w:after="0" w:line="240" w:lineRule="auto"/>
        <w:ind w:left="1" w:hanging="220"/>
        <w:rPr>
          <w:rFonts w:ascii="Times New Roman" w:eastAsia="Times New Roman" w:hAnsi="Times New Roman" w:cs="Times New Roman"/>
          <w:b/>
          <w:bCs/>
          <w:iCs/>
          <w:sz w:val="24"/>
          <w:szCs w:val="24"/>
        </w:rPr>
      </w:pPr>
      <w:r w:rsidRPr="00D66F32">
        <w:rPr>
          <w:rFonts w:ascii="Times New Roman" w:eastAsia="Times New Roman" w:hAnsi="Times New Roman" w:cs="Times New Roman"/>
          <w:b/>
          <w:bCs/>
          <w:iCs/>
          <w:sz w:val="24"/>
          <w:szCs w:val="24"/>
        </w:rPr>
        <w:t>Аудирование</w:t>
      </w:r>
    </w:p>
    <w:p w:rsidR="003C3034" w:rsidRPr="00D66F32" w:rsidRDefault="003C3034" w:rsidP="00217809">
      <w:pPr>
        <w:spacing w:after="0" w:line="240" w:lineRule="auto"/>
        <w:ind w:left="1" w:hanging="220"/>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Полно и точно воспринимать информацию в распространенных коммуникативныхситуациях;</w:t>
      </w:r>
    </w:p>
    <w:p w:rsidR="003C3034" w:rsidRPr="00D66F32" w:rsidRDefault="003C3034" w:rsidP="00217809">
      <w:pPr>
        <w:spacing w:after="0" w:line="240" w:lineRule="auto"/>
        <w:ind w:left="1" w:hanging="220"/>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обобщать прослушанную информацию и выявлять факты в соответствии споставленной задачей/вопросом.</w:t>
      </w:r>
    </w:p>
    <w:p w:rsidR="003C3034" w:rsidRPr="00D66F32" w:rsidRDefault="003C3034" w:rsidP="00217809">
      <w:pPr>
        <w:spacing w:after="0" w:line="240" w:lineRule="auto"/>
        <w:ind w:left="1" w:hanging="220"/>
        <w:rPr>
          <w:rFonts w:ascii="Times New Roman" w:eastAsia="Times New Roman" w:hAnsi="Times New Roman" w:cs="Times New Roman"/>
          <w:b/>
          <w:bCs/>
          <w:iCs/>
          <w:sz w:val="24"/>
          <w:szCs w:val="24"/>
        </w:rPr>
      </w:pPr>
      <w:r w:rsidRPr="00D66F32">
        <w:rPr>
          <w:rFonts w:ascii="Times New Roman" w:eastAsia="Times New Roman" w:hAnsi="Times New Roman" w:cs="Times New Roman"/>
          <w:b/>
          <w:bCs/>
          <w:iCs/>
          <w:sz w:val="24"/>
          <w:szCs w:val="24"/>
        </w:rPr>
        <w:t>Чтение</w:t>
      </w:r>
    </w:p>
    <w:p w:rsidR="003C3034" w:rsidRPr="00D66F32" w:rsidRDefault="003C3034" w:rsidP="00217809">
      <w:pPr>
        <w:spacing w:after="0" w:line="240" w:lineRule="auto"/>
        <w:ind w:left="1" w:hanging="220"/>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Читать и понимать несложные аутентичные тексты различных стилей и жанров иотвечать на ряд уточняющих вопросов.</w:t>
      </w:r>
    </w:p>
    <w:p w:rsidR="003C3034" w:rsidRPr="00D66F32" w:rsidRDefault="00217809" w:rsidP="00217809">
      <w:pPr>
        <w:spacing w:after="0" w:line="240" w:lineRule="auto"/>
        <w:ind w:left="1" w:hanging="220"/>
        <w:rPr>
          <w:rFonts w:ascii="Times New Roman" w:eastAsia="Times New Roman" w:hAnsi="Times New Roman" w:cs="Times New Roman"/>
          <w:b/>
          <w:bCs/>
          <w:iCs/>
          <w:sz w:val="24"/>
          <w:szCs w:val="24"/>
        </w:rPr>
      </w:pPr>
      <w:r w:rsidRPr="00D66F32">
        <w:rPr>
          <w:rFonts w:ascii="Times New Roman" w:eastAsia="Times New Roman" w:hAnsi="Times New Roman" w:cs="Times New Roman"/>
          <w:b/>
          <w:bCs/>
          <w:iCs/>
          <w:sz w:val="24"/>
          <w:szCs w:val="24"/>
        </w:rPr>
        <w:t xml:space="preserve">  </w:t>
      </w:r>
      <w:r w:rsidR="003C3034" w:rsidRPr="00D66F32">
        <w:rPr>
          <w:rFonts w:ascii="Times New Roman" w:eastAsia="Times New Roman" w:hAnsi="Times New Roman" w:cs="Times New Roman"/>
          <w:b/>
          <w:bCs/>
          <w:iCs/>
          <w:sz w:val="24"/>
          <w:szCs w:val="24"/>
        </w:rPr>
        <w:t>Письмо</w:t>
      </w:r>
    </w:p>
    <w:p w:rsidR="003C3034" w:rsidRPr="00D66F32" w:rsidRDefault="003C3034" w:rsidP="00217809">
      <w:pPr>
        <w:spacing w:after="0" w:line="240" w:lineRule="auto"/>
        <w:ind w:left="281" w:hanging="220"/>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Писать краткий отзыв на фильм,книгу или пьесу.</w:t>
      </w:r>
    </w:p>
    <w:p w:rsidR="003C3034" w:rsidRPr="00D66F32" w:rsidRDefault="00217809" w:rsidP="00217809">
      <w:pPr>
        <w:spacing w:after="0" w:line="240" w:lineRule="auto"/>
        <w:ind w:left="1" w:hanging="220"/>
        <w:rPr>
          <w:rFonts w:ascii="Times New Roman" w:eastAsia="Times New Roman" w:hAnsi="Times New Roman" w:cs="Times New Roman"/>
          <w:b/>
          <w:bCs/>
          <w:iCs/>
          <w:sz w:val="24"/>
          <w:szCs w:val="24"/>
        </w:rPr>
      </w:pPr>
      <w:r w:rsidRPr="00D66F32">
        <w:rPr>
          <w:rFonts w:ascii="Times New Roman" w:eastAsia="Times New Roman" w:hAnsi="Times New Roman" w:cs="Times New Roman"/>
          <w:b/>
          <w:bCs/>
          <w:iCs/>
          <w:sz w:val="24"/>
          <w:szCs w:val="24"/>
        </w:rPr>
        <w:t xml:space="preserve">   </w:t>
      </w:r>
      <w:r w:rsidR="003C3034" w:rsidRPr="00D66F32">
        <w:rPr>
          <w:rFonts w:ascii="Times New Roman" w:eastAsia="Times New Roman" w:hAnsi="Times New Roman" w:cs="Times New Roman"/>
          <w:b/>
          <w:bCs/>
          <w:iCs/>
          <w:sz w:val="24"/>
          <w:szCs w:val="24"/>
        </w:rPr>
        <w:t>Языковые навыки</w:t>
      </w:r>
    </w:p>
    <w:p w:rsidR="003C3034" w:rsidRPr="00D66F32" w:rsidRDefault="00217809" w:rsidP="00217809">
      <w:pPr>
        <w:spacing w:after="0" w:line="240" w:lineRule="auto"/>
        <w:ind w:left="1" w:hanging="220"/>
        <w:rPr>
          <w:rFonts w:ascii="Times New Roman" w:eastAsia="Times New Roman" w:hAnsi="Times New Roman" w:cs="Times New Roman"/>
          <w:b/>
          <w:bCs/>
          <w:iCs/>
          <w:sz w:val="24"/>
          <w:szCs w:val="24"/>
        </w:rPr>
      </w:pPr>
      <w:r w:rsidRPr="00D66F32">
        <w:rPr>
          <w:rFonts w:ascii="Times New Roman" w:eastAsia="Times New Roman" w:hAnsi="Times New Roman" w:cs="Times New Roman"/>
          <w:b/>
          <w:bCs/>
          <w:iCs/>
          <w:sz w:val="24"/>
          <w:szCs w:val="24"/>
        </w:rPr>
        <w:t xml:space="preserve">  </w:t>
      </w:r>
      <w:r w:rsidR="003C3034" w:rsidRPr="00D66F32">
        <w:rPr>
          <w:rFonts w:ascii="Times New Roman" w:eastAsia="Times New Roman" w:hAnsi="Times New Roman" w:cs="Times New Roman"/>
          <w:b/>
          <w:bCs/>
          <w:iCs/>
          <w:sz w:val="24"/>
          <w:szCs w:val="24"/>
        </w:rPr>
        <w:t>Фонетическая сторона речи</w:t>
      </w:r>
    </w:p>
    <w:p w:rsidR="003C3034" w:rsidRPr="00D66F32" w:rsidRDefault="00217809" w:rsidP="00217809">
      <w:pPr>
        <w:spacing w:after="0" w:line="240" w:lineRule="auto"/>
        <w:ind w:left="1" w:hanging="220"/>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iCs/>
          <w:sz w:val="24"/>
          <w:szCs w:val="24"/>
        </w:rPr>
        <w:t>Произносить звуки английского языка четко,естественным произношением,недопуская ярко выраженного акцента.</w:t>
      </w:r>
    </w:p>
    <w:p w:rsidR="003C3034" w:rsidRPr="00D66F32" w:rsidRDefault="00217809" w:rsidP="00217809">
      <w:pPr>
        <w:spacing w:after="0" w:line="240" w:lineRule="auto"/>
        <w:ind w:left="1" w:hanging="220"/>
        <w:rPr>
          <w:rFonts w:ascii="Times New Roman" w:eastAsia="Times New Roman" w:hAnsi="Times New Roman" w:cs="Times New Roman"/>
          <w:b/>
          <w:bCs/>
          <w:iCs/>
          <w:sz w:val="24"/>
          <w:szCs w:val="24"/>
        </w:rPr>
      </w:pPr>
      <w:r w:rsidRPr="00D66F32">
        <w:rPr>
          <w:rFonts w:ascii="Times New Roman" w:eastAsia="Times New Roman" w:hAnsi="Times New Roman" w:cs="Times New Roman"/>
          <w:b/>
          <w:bCs/>
          <w:iCs/>
          <w:sz w:val="24"/>
          <w:szCs w:val="24"/>
        </w:rPr>
        <w:t xml:space="preserve">  </w:t>
      </w:r>
      <w:r w:rsidR="003C3034" w:rsidRPr="00D66F32">
        <w:rPr>
          <w:rFonts w:ascii="Times New Roman" w:eastAsia="Times New Roman" w:hAnsi="Times New Roman" w:cs="Times New Roman"/>
          <w:b/>
          <w:bCs/>
          <w:iCs/>
          <w:sz w:val="24"/>
          <w:szCs w:val="24"/>
        </w:rPr>
        <w:t>Орфография и пунктуация</w:t>
      </w:r>
    </w:p>
    <w:p w:rsidR="003C3034" w:rsidRPr="00D66F32" w:rsidRDefault="003C3034" w:rsidP="00217809">
      <w:pPr>
        <w:spacing w:after="0" w:line="240" w:lineRule="auto"/>
        <w:ind w:left="281" w:hanging="220"/>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Владеть орфографическими навыками;</w:t>
      </w:r>
    </w:p>
    <w:p w:rsidR="003C3034" w:rsidRPr="00D66F32" w:rsidRDefault="003C3034" w:rsidP="00217809">
      <w:pPr>
        <w:spacing w:after="0" w:line="240" w:lineRule="auto"/>
        <w:ind w:left="281" w:hanging="220"/>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расставлять в тексте знаки препинания в соответствии с нормами пунктуации.</w:t>
      </w:r>
    </w:p>
    <w:p w:rsidR="003C3034" w:rsidRPr="00D66F32" w:rsidRDefault="003C3034" w:rsidP="00217809">
      <w:pPr>
        <w:spacing w:after="0" w:line="240" w:lineRule="auto"/>
        <w:ind w:left="281" w:hanging="220"/>
        <w:rPr>
          <w:rFonts w:ascii="Times New Roman" w:eastAsia="Times New Roman" w:hAnsi="Times New Roman" w:cs="Times New Roman"/>
          <w:b/>
          <w:bCs/>
          <w:iCs/>
          <w:sz w:val="24"/>
          <w:szCs w:val="24"/>
        </w:rPr>
      </w:pPr>
      <w:r w:rsidRPr="00D66F32">
        <w:rPr>
          <w:rFonts w:ascii="Times New Roman" w:eastAsia="Times New Roman" w:hAnsi="Times New Roman" w:cs="Times New Roman"/>
          <w:b/>
          <w:bCs/>
          <w:iCs/>
          <w:sz w:val="24"/>
          <w:szCs w:val="24"/>
        </w:rPr>
        <w:t>Лексическая сторона речи</w:t>
      </w:r>
    </w:p>
    <w:p w:rsidR="003C3034" w:rsidRPr="00D66F32" w:rsidRDefault="003C3034" w:rsidP="00217809">
      <w:pPr>
        <w:spacing w:after="0" w:line="240" w:lineRule="auto"/>
        <w:ind w:left="1" w:hanging="220"/>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Использовать фразовые глаголы по широкому спектру тем, уместно употребляя их всоответствии со стилем речи;</w:t>
      </w:r>
    </w:p>
    <w:p w:rsidR="003C3034" w:rsidRPr="00D66F32" w:rsidRDefault="003C3034" w:rsidP="00217809">
      <w:pPr>
        <w:spacing w:after="0" w:line="240" w:lineRule="auto"/>
        <w:ind w:left="281" w:hanging="220"/>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узнавать и использовать в речи устойчивые выражения и фразы</w:t>
      </w:r>
      <w:r w:rsidRPr="00D66F32">
        <w:rPr>
          <w:rFonts w:ascii="Times New Roman" w:eastAsia="Times New Roman" w:hAnsi="Times New Roman" w:cs="Times New Roman"/>
          <w:sz w:val="24"/>
          <w:szCs w:val="24"/>
        </w:rPr>
        <w:t>.</w:t>
      </w:r>
    </w:p>
    <w:p w:rsidR="003C3034" w:rsidRPr="00D66F32" w:rsidRDefault="003C3034" w:rsidP="00217809">
      <w:pPr>
        <w:spacing w:after="0" w:line="240" w:lineRule="auto"/>
        <w:ind w:left="1" w:hanging="220"/>
        <w:rPr>
          <w:rFonts w:ascii="Times New Roman" w:eastAsia="Times New Roman" w:hAnsi="Times New Roman" w:cs="Times New Roman"/>
          <w:b/>
          <w:bCs/>
          <w:iCs/>
          <w:sz w:val="24"/>
          <w:szCs w:val="24"/>
        </w:rPr>
      </w:pPr>
      <w:r w:rsidRPr="00D66F32">
        <w:rPr>
          <w:rFonts w:ascii="Times New Roman" w:eastAsia="Times New Roman" w:hAnsi="Times New Roman" w:cs="Times New Roman"/>
          <w:b/>
          <w:bCs/>
          <w:iCs/>
          <w:sz w:val="24"/>
          <w:szCs w:val="24"/>
        </w:rPr>
        <w:t>Грамматическая сторона речи</w:t>
      </w:r>
    </w:p>
    <w:p w:rsidR="003C3034" w:rsidRPr="00D66F32" w:rsidRDefault="003C3034" w:rsidP="00217809">
      <w:pPr>
        <w:pStyle w:val="aff1"/>
        <w:spacing w:line="240" w:lineRule="auto"/>
        <w:ind w:left="1" w:hanging="220"/>
        <w:rPr>
          <w:rFonts w:ascii="Times New Roman" w:eastAsia="Times New Roman" w:hAnsi="Times New Roman" w:cs="Times New Roman"/>
          <w:iCs/>
          <w:color w:val="000000"/>
          <w:sz w:val="24"/>
          <w:szCs w:val="24"/>
        </w:rPr>
      </w:pPr>
      <w:r w:rsidRPr="00D66F32">
        <w:rPr>
          <w:rFonts w:ascii="Times New Roman" w:eastAsia="Times New Roman" w:hAnsi="Times New Roman" w:cs="Times New Roman"/>
          <w:iCs/>
          <w:color w:val="000000"/>
          <w:sz w:val="24"/>
          <w:szCs w:val="24"/>
        </w:rPr>
        <w:t>Продуктивное овладение грамматическими явлениями, которые ранее были</w:t>
      </w:r>
    </w:p>
    <w:p w:rsidR="003C3034" w:rsidRPr="00D66F32" w:rsidRDefault="003C3034" w:rsidP="00217809">
      <w:pPr>
        <w:pStyle w:val="aff1"/>
        <w:pBdr>
          <w:top w:val="single" w:sz="2" w:space="1" w:color="D8D8D8"/>
          <w:left w:val="single" w:sz="2" w:space="31" w:color="D8D8D8"/>
          <w:bottom w:val="single" w:sz="2" w:space="1" w:color="D8D8D8"/>
          <w:right w:val="single" w:sz="2" w:space="1" w:color="D8D8D8"/>
        </w:pBdr>
        <w:shd w:val="clear" w:color="auto" w:fill="FFFFFF"/>
        <w:spacing w:line="240" w:lineRule="auto"/>
        <w:rPr>
          <w:rFonts w:ascii="Times New Roman" w:hAnsi="Times New Roman" w:cs="Times New Roman"/>
          <w:color w:val="000000"/>
          <w:sz w:val="24"/>
          <w:szCs w:val="24"/>
        </w:rPr>
      </w:pPr>
      <w:r w:rsidRPr="00D66F32">
        <w:rPr>
          <w:rFonts w:ascii="Times New Roman" w:hAnsi="Times New Roman" w:cs="Times New Roman"/>
          <w:color w:val="000000"/>
          <w:sz w:val="24"/>
          <w:szCs w:val="24"/>
        </w:rPr>
        <w:t>усвоены рецептивно, и коммуникативно-ориентированная систематизация грамматического</w:t>
      </w:r>
    </w:p>
    <w:p w:rsidR="003C3034" w:rsidRPr="00D66F32" w:rsidRDefault="003C3034" w:rsidP="00217809">
      <w:pPr>
        <w:pStyle w:val="aff1"/>
        <w:pBdr>
          <w:top w:val="single" w:sz="2" w:space="1" w:color="D8D8D8"/>
          <w:left w:val="single" w:sz="2" w:space="31" w:color="D8D8D8"/>
          <w:bottom w:val="single" w:sz="2" w:space="1" w:color="D8D8D8"/>
          <w:right w:val="single" w:sz="2" w:space="1" w:color="D8D8D8"/>
        </w:pBdr>
        <w:shd w:val="clear" w:color="auto" w:fill="FFFFFF"/>
        <w:spacing w:line="240" w:lineRule="auto"/>
        <w:rPr>
          <w:rFonts w:ascii="Times New Roman" w:hAnsi="Times New Roman" w:cs="Times New Roman"/>
          <w:color w:val="000000"/>
          <w:sz w:val="24"/>
          <w:szCs w:val="24"/>
        </w:rPr>
      </w:pPr>
      <w:r w:rsidRPr="00D66F32">
        <w:rPr>
          <w:rFonts w:ascii="Times New Roman" w:hAnsi="Times New Roman" w:cs="Times New Roman"/>
          <w:color w:val="000000"/>
          <w:sz w:val="24"/>
          <w:szCs w:val="24"/>
        </w:rPr>
        <w:t>материала, изученного в основной школе:</w:t>
      </w:r>
    </w:p>
    <w:p w:rsidR="003C3034" w:rsidRPr="00D66F32" w:rsidRDefault="003C3034" w:rsidP="00217809">
      <w:pPr>
        <w:pStyle w:val="aff1"/>
        <w:pBdr>
          <w:top w:val="single" w:sz="2" w:space="1" w:color="D8D8D8"/>
          <w:left w:val="single" w:sz="2" w:space="31" w:color="D8D8D8"/>
          <w:bottom w:val="single" w:sz="2" w:space="1" w:color="D8D8D8"/>
          <w:right w:val="single" w:sz="2" w:space="1" w:color="D8D8D8"/>
        </w:pBdr>
        <w:shd w:val="clear" w:color="auto" w:fill="FFFFFF"/>
        <w:spacing w:line="240" w:lineRule="auto"/>
        <w:rPr>
          <w:rFonts w:ascii="Times New Roman" w:hAnsi="Times New Roman" w:cs="Times New Roman"/>
          <w:sz w:val="24"/>
          <w:szCs w:val="24"/>
        </w:rPr>
      </w:pPr>
      <w:r w:rsidRPr="00D66F32">
        <w:rPr>
          <w:rFonts w:ascii="Times New Roman" w:hAnsi="Times New Roman" w:cs="Times New Roman"/>
          <w:color w:val="000000"/>
          <w:sz w:val="24"/>
          <w:szCs w:val="24"/>
        </w:rPr>
        <w:t>Совершенствование навыков распознавания и употребления в речи изученных в</w:t>
      </w:r>
    </w:p>
    <w:p w:rsidR="003C3034" w:rsidRPr="00D66F32" w:rsidRDefault="003C3034" w:rsidP="00217809">
      <w:pPr>
        <w:pStyle w:val="aff1"/>
        <w:pBdr>
          <w:top w:val="single" w:sz="2" w:space="1" w:color="D8D8D8"/>
          <w:left w:val="single" w:sz="2" w:space="31" w:color="D8D8D8"/>
          <w:bottom w:val="single" w:sz="2" w:space="1" w:color="D8D8D8"/>
          <w:right w:val="single" w:sz="2" w:space="1" w:color="D8D8D8"/>
        </w:pBdr>
        <w:shd w:val="clear" w:color="auto" w:fill="FFFFFF"/>
        <w:spacing w:line="240" w:lineRule="auto"/>
        <w:rPr>
          <w:rFonts w:ascii="Times New Roman" w:hAnsi="Times New Roman" w:cs="Times New Roman"/>
          <w:color w:val="000000"/>
          <w:sz w:val="24"/>
          <w:szCs w:val="24"/>
        </w:rPr>
      </w:pPr>
      <w:r w:rsidRPr="00D66F32">
        <w:rPr>
          <w:rFonts w:ascii="Times New Roman" w:hAnsi="Times New Roman" w:cs="Times New Roman"/>
          <w:color w:val="000000"/>
          <w:sz w:val="24"/>
          <w:szCs w:val="24"/>
        </w:rPr>
        <w:lastRenderedPageBreak/>
        <w:t>основной школе коммуникативных и структурных типов предложения.</w:t>
      </w:r>
    </w:p>
    <w:p w:rsidR="003C3034" w:rsidRPr="00D66F32" w:rsidRDefault="003C3034" w:rsidP="003C3034">
      <w:pPr>
        <w:pStyle w:val="aff1"/>
        <w:pBdr>
          <w:top w:val="single" w:sz="2" w:space="1" w:color="D8D8D8"/>
          <w:left w:val="single" w:sz="2" w:space="31" w:color="D8D8D8"/>
          <w:bottom w:val="single" w:sz="2" w:space="1" w:color="D8D8D8"/>
          <w:right w:val="single" w:sz="2" w:space="1" w:color="D8D8D8"/>
        </w:pBdr>
        <w:shd w:val="clear" w:color="auto" w:fill="FFFFFF"/>
        <w:spacing w:line="240" w:lineRule="auto"/>
        <w:jc w:val="both"/>
        <w:rPr>
          <w:rFonts w:ascii="Times New Roman" w:hAnsi="Times New Roman" w:cs="Times New Roman"/>
          <w:sz w:val="24"/>
          <w:szCs w:val="24"/>
        </w:rPr>
      </w:pPr>
      <w:r w:rsidRPr="00D66F32">
        <w:rPr>
          <w:rFonts w:ascii="Times New Roman" w:hAnsi="Times New Roman" w:cs="Times New Roman"/>
          <w:color w:val="000000"/>
          <w:sz w:val="24"/>
          <w:szCs w:val="24"/>
        </w:rPr>
        <w:t>Систематизация знаний о сложносочиненных и сложноподчиненных предложениях,</w:t>
      </w:r>
    </w:p>
    <w:p w:rsidR="003C3034" w:rsidRPr="00D66F32" w:rsidRDefault="003C3034" w:rsidP="003C3034">
      <w:pPr>
        <w:pStyle w:val="aff1"/>
        <w:pBdr>
          <w:top w:val="single" w:sz="2" w:space="1" w:color="D8D8D8"/>
          <w:left w:val="single" w:sz="2" w:space="31" w:color="D8D8D8"/>
          <w:bottom w:val="single" w:sz="2" w:space="1" w:color="D8D8D8"/>
          <w:right w:val="single" w:sz="2" w:space="1" w:color="D8D8D8"/>
        </w:pBdr>
        <w:shd w:val="clear" w:color="auto" w:fill="FFFFFF"/>
        <w:spacing w:line="240" w:lineRule="auto"/>
        <w:jc w:val="both"/>
        <w:rPr>
          <w:rFonts w:ascii="Times New Roman" w:hAnsi="Times New Roman" w:cs="Times New Roman"/>
          <w:sz w:val="24"/>
          <w:szCs w:val="24"/>
        </w:rPr>
      </w:pPr>
      <w:r w:rsidRPr="00D66F32">
        <w:rPr>
          <w:rFonts w:ascii="Times New Roman" w:hAnsi="Times New Roman" w:cs="Times New Roman"/>
          <w:color w:val="000000"/>
          <w:sz w:val="24"/>
          <w:szCs w:val="24"/>
        </w:rPr>
        <w:t>о типах придаточных предложений и вводящих их союзах и союзных словах,</w:t>
      </w:r>
    </w:p>
    <w:p w:rsidR="003C3034" w:rsidRPr="00D66F32" w:rsidRDefault="003C3034" w:rsidP="003C3034">
      <w:pPr>
        <w:pStyle w:val="aff1"/>
        <w:pBdr>
          <w:top w:val="single" w:sz="2" w:space="1" w:color="D8D8D8"/>
          <w:left w:val="single" w:sz="2" w:space="31" w:color="D8D8D8"/>
          <w:bottom w:val="single" w:sz="2" w:space="1" w:color="D8D8D8"/>
          <w:right w:val="single" w:sz="2" w:space="1" w:color="D8D8D8"/>
        </w:pBdr>
        <w:shd w:val="clear" w:color="auto" w:fill="FFFFFF"/>
        <w:spacing w:line="240" w:lineRule="auto"/>
        <w:jc w:val="both"/>
        <w:rPr>
          <w:rFonts w:ascii="Times New Roman" w:hAnsi="Times New Roman" w:cs="Times New Roman"/>
          <w:color w:val="000000"/>
          <w:sz w:val="24"/>
          <w:szCs w:val="24"/>
        </w:rPr>
      </w:pPr>
      <w:r w:rsidRPr="00D66F32">
        <w:rPr>
          <w:rFonts w:ascii="Times New Roman" w:hAnsi="Times New Roman" w:cs="Times New Roman"/>
          <w:color w:val="000000"/>
          <w:sz w:val="24"/>
          <w:szCs w:val="24"/>
        </w:rPr>
        <w:t>совершенствование навыков их распознавания и употребления.</w:t>
      </w:r>
    </w:p>
    <w:p w:rsidR="003C3034" w:rsidRPr="00D66F32" w:rsidRDefault="003C3034" w:rsidP="003C3034">
      <w:pPr>
        <w:pStyle w:val="aff1"/>
        <w:pBdr>
          <w:top w:val="single" w:sz="2" w:space="1" w:color="D8D8D8"/>
          <w:left w:val="single" w:sz="2" w:space="31" w:color="D8D8D8"/>
          <w:bottom w:val="single" w:sz="2" w:space="1" w:color="D8D8D8"/>
          <w:right w:val="single" w:sz="2" w:space="1" w:color="D8D8D8"/>
        </w:pBdr>
        <w:shd w:val="clear" w:color="auto" w:fill="FFFFFF"/>
        <w:spacing w:line="240" w:lineRule="auto"/>
        <w:jc w:val="both"/>
        <w:rPr>
          <w:rFonts w:ascii="Times New Roman" w:hAnsi="Times New Roman" w:cs="Times New Roman"/>
          <w:sz w:val="24"/>
          <w:szCs w:val="24"/>
        </w:rPr>
      </w:pPr>
      <w:r w:rsidRPr="00D66F32">
        <w:rPr>
          <w:rFonts w:ascii="Times New Roman" w:hAnsi="Times New Roman" w:cs="Times New Roman"/>
          <w:color w:val="000000"/>
          <w:sz w:val="24"/>
          <w:szCs w:val="24"/>
        </w:rPr>
        <w:t>Овладение способами выражения косвенной речи, в том числе косвенным вопросом</w:t>
      </w:r>
    </w:p>
    <w:p w:rsidR="003C3034" w:rsidRPr="00D66F32" w:rsidRDefault="003C3034" w:rsidP="003C3034">
      <w:pPr>
        <w:pStyle w:val="aff1"/>
        <w:pBdr>
          <w:top w:val="single" w:sz="2" w:space="1" w:color="D8D8D8"/>
          <w:left w:val="single" w:sz="2" w:space="31" w:color="D8D8D8"/>
          <w:bottom w:val="single" w:sz="2" w:space="1" w:color="D8D8D8"/>
          <w:right w:val="single" w:sz="2" w:space="1" w:color="D8D8D8"/>
        </w:pBdr>
        <w:shd w:val="clear" w:color="auto" w:fill="FFFFFF"/>
        <w:spacing w:line="240" w:lineRule="auto"/>
        <w:jc w:val="both"/>
        <w:rPr>
          <w:rFonts w:ascii="Times New Roman" w:hAnsi="Times New Roman" w:cs="Times New Roman"/>
          <w:color w:val="000000"/>
          <w:sz w:val="24"/>
          <w:szCs w:val="24"/>
        </w:rPr>
      </w:pPr>
      <w:r w:rsidRPr="00D66F32">
        <w:rPr>
          <w:rFonts w:ascii="Times New Roman" w:hAnsi="Times New Roman" w:cs="Times New Roman"/>
          <w:color w:val="000000"/>
          <w:sz w:val="24"/>
          <w:szCs w:val="24"/>
        </w:rPr>
        <w:t>с союзом ob.</w:t>
      </w:r>
    </w:p>
    <w:p w:rsidR="003C3034" w:rsidRPr="00D66F32" w:rsidRDefault="003C3034" w:rsidP="003C3034">
      <w:pPr>
        <w:pStyle w:val="aff1"/>
        <w:pBdr>
          <w:top w:val="single" w:sz="2" w:space="1" w:color="D8D8D8"/>
          <w:left w:val="single" w:sz="2" w:space="31" w:color="D8D8D8"/>
          <w:bottom w:val="single" w:sz="2" w:space="1" w:color="D8D8D8"/>
          <w:right w:val="single" w:sz="2" w:space="1" w:color="D8D8D8"/>
        </w:pBdr>
        <w:shd w:val="clear" w:color="auto" w:fill="FFFFFF"/>
        <w:spacing w:line="240" w:lineRule="auto"/>
        <w:jc w:val="both"/>
        <w:rPr>
          <w:rFonts w:ascii="Times New Roman" w:hAnsi="Times New Roman" w:cs="Times New Roman"/>
          <w:sz w:val="24"/>
          <w:szCs w:val="24"/>
        </w:rPr>
      </w:pPr>
      <w:r w:rsidRPr="00D66F32">
        <w:rPr>
          <w:rFonts w:ascii="Times New Roman" w:hAnsi="Times New Roman" w:cs="Times New Roman"/>
          <w:color w:val="000000"/>
          <w:sz w:val="24"/>
          <w:szCs w:val="24"/>
        </w:rPr>
        <w:t>Продуктивное овладение грамматическими явлениями, которые ранее были</w:t>
      </w:r>
    </w:p>
    <w:p w:rsidR="003C3034" w:rsidRPr="00D66F32" w:rsidRDefault="003C3034" w:rsidP="003C3034">
      <w:pPr>
        <w:pStyle w:val="aff1"/>
        <w:pBdr>
          <w:top w:val="single" w:sz="2" w:space="1" w:color="D8D8D8"/>
          <w:left w:val="single" w:sz="2" w:space="31" w:color="D8D8D8"/>
          <w:bottom w:val="single" w:sz="2" w:space="1" w:color="D8D8D8"/>
          <w:right w:val="single" w:sz="2" w:space="1" w:color="D8D8D8"/>
        </w:pBdr>
        <w:shd w:val="clear" w:color="auto" w:fill="FFFFFF"/>
        <w:spacing w:line="240" w:lineRule="auto"/>
        <w:jc w:val="both"/>
        <w:rPr>
          <w:rFonts w:ascii="Times New Roman" w:hAnsi="Times New Roman" w:cs="Times New Roman"/>
          <w:color w:val="000000"/>
          <w:sz w:val="24"/>
          <w:szCs w:val="24"/>
        </w:rPr>
      </w:pPr>
      <w:r w:rsidRPr="00D66F32">
        <w:rPr>
          <w:rFonts w:ascii="Times New Roman" w:hAnsi="Times New Roman" w:cs="Times New Roman"/>
          <w:color w:val="000000"/>
          <w:sz w:val="24"/>
          <w:szCs w:val="24"/>
        </w:rPr>
        <w:t>усвоены</w:t>
      </w:r>
      <w:r w:rsidRPr="00D66F32">
        <w:rPr>
          <w:rFonts w:ascii="Times New Roman" w:hAnsi="Times New Roman" w:cs="Times New Roman"/>
          <w:color w:val="000000"/>
          <w:sz w:val="24"/>
          <w:szCs w:val="24"/>
          <w:lang w:val="en-US"/>
        </w:rPr>
        <w:t xml:space="preserve"> </w:t>
      </w:r>
      <w:r w:rsidRPr="00D66F32">
        <w:rPr>
          <w:rFonts w:ascii="Times New Roman" w:hAnsi="Times New Roman" w:cs="Times New Roman"/>
          <w:color w:val="000000"/>
          <w:sz w:val="24"/>
          <w:szCs w:val="24"/>
        </w:rPr>
        <w:t>рецептивно</w:t>
      </w:r>
      <w:r w:rsidRPr="00D66F32">
        <w:rPr>
          <w:rFonts w:ascii="Times New Roman" w:hAnsi="Times New Roman" w:cs="Times New Roman"/>
          <w:color w:val="000000"/>
          <w:sz w:val="24"/>
          <w:szCs w:val="24"/>
          <w:lang w:val="en-US"/>
        </w:rPr>
        <w:t xml:space="preserve"> (Perfekt, Plusquamperfekt, Futurum Passiv). </w:t>
      </w:r>
      <w:r w:rsidRPr="00D66F32">
        <w:rPr>
          <w:rFonts w:ascii="Times New Roman" w:hAnsi="Times New Roman" w:cs="Times New Roman"/>
          <w:color w:val="000000"/>
          <w:sz w:val="24"/>
          <w:szCs w:val="24"/>
        </w:rPr>
        <w:t>Систематизация всех</w:t>
      </w:r>
    </w:p>
    <w:p w:rsidR="003C3034" w:rsidRPr="00D66F32" w:rsidRDefault="003C3034" w:rsidP="003C3034">
      <w:pPr>
        <w:pStyle w:val="aff1"/>
        <w:pBdr>
          <w:top w:val="single" w:sz="2" w:space="1" w:color="D8D8D8"/>
          <w:left w:val="single" w:sz="2" w:space="31" w:color="D8D8D8"/>
          <w:bottom w:val="single" w:sz="2" w:space="1" w:color="D8D8D8"/>
          <w:right w:val="single" w:sz="2" w:space="1" w:color="D8D8D8"/>
        </w:pBdr>
        <w:shd w:val="clear" w:color="auto" w:fill="FFFFFF"/>
        <w:spacing w:line="240" w:lineRule="auto"/>
        <w:jc w:val="both"/>
        <w:rPr>
          <w:rFonts w:ascii="Times New Roman" w:hAnsi="Times New Roman" w:cs="Times New Roman"/>
          <w:sz w:val="24"/>
          <w:szCs w:val="24"/>
        </w:rPr>
      </w:pPr>
      <w:r w:rsidRPr="00D66F32">
        <w:rPr>
          <w:rFonts w:ascii="Times New Roman" w:hAnsi="Times New Roman" w:cs="Times New Roman"/>
          <w:color w:val="000000"/>
          <w:sz w:val="24"/>
          <w:szCs w:val="24"/>
        </w:rPr>
        <w:t>временных форм Passiv.</w:t>
      </w:r>
    </w:p>
    <w:p w:rsidR="003C3034" w:rsidRPr="00D66F32" w:rsidRDefault="003C3034" w:rsidP="003C3034">
      <w:pPr>
        <w:pStyle w:val="aff1"/>
        <w:pBdr>
          <w:top w:val="single" w:sz="2" w:space="1" w:color="D8D8D8"/>
          <w:left w:val="single" w:sz="2" w:space="31" w:color="D8D8D8"/>
          <w:bottom w:val="single" w:sz="2" w:space="1" w:color="D8D8D8"/>
          <w:right w:val="single" w:sz="2" w:space="1" w:color="D8D8D8"/>
        </w:pBdr>
        <w:shd w:val="clear" w:color="auto" w:fill="FFFFFF"/>
        <w:spacing w:line="240" w:lineRule="auto"/>
        <w:jc w:val="both"/>
        <w:rPr>
          <w:rFonts w:ascii="Times New Roman" w:hAnsi="Times New Roman" w:cs="Times New Roman"/>
          <w:sz w:val="24"/>
          <w:szCs w:val="24"/>
        </w:rPr>
      </w:pPr>
      <w:r w:rsidRPr="00D66F32">
        <w:rPr>
          <w:rFonts w:ascii="Times New Roman" w:hAnsi="Times New Roman" w:cs="Times New Roman"/>
          <w:color w:val="000000"/>
          <w:sz w:val="24"/>
          <w:szCs w:val="24"/>
        </w:rPr>
        <w:t>Развитие навыков распознавания и употребления распространенных определений с</w:t>
      </w:r>
    </w:p>
    <w:p w:rsidR="003C3034" w:rsidRPr="00D66F32" w:rsidRDefault="003C3034" w:rsidP="003C3034">
      <w:pPr>
        <w:pStyle w:val="aff1"/>
        <w:pBdr>
          <w:top w:val="single" w:sz="2" w:space="1" w:color="D8D8D8"/>
          <w:left w:val="single" w:sz="2" w:space="31" w:color="D8D8D8"/>
          <w:bottom w:val="single" w:sz="2" w:space="1" w:color="D8D8D8"/>
          <w:right w:val="single" w:sz="2" w:space="1" w:color="D8D8D8"/>
        </w:pBdr>
        <w:shd w:val="clear" w:color="auto" w:fill="FFFFFF"/>
        <w:spacing w:line="240" w:lineRule="auto"/>
        <w:jc w:val="both"/>
        <w:rPr>
          <w:rFonts w:ascii="Times New Roman" w:hAnsi="Times New Roman" w:cs="Times New Roman"/>
          <w:sz w:val="24"/>
          <w:szCs w:val="24"/>
          <w:lang w:val="en-US"/>
        </w:rPr>
      </w:pPr>
      <w:r w:rsidRPr="00D66F32">
        <w:rPr>
          <w:rFonts w:ascii="Times New Roman" w:hAnsi="Times New Roman" w:cs="Times New Roman"/>
          <w:color w:val="000000"/>
          <w:sz w:val="24"/>
          <w:szCs w:val="24"/>
          <w:lang w:val="en-US"/>
        </w:rPr>
        <w:t xml:space="preserve">Partizip I </w:t>
      </w:r>
      <w:r w:rsidRPr="00D66F32">
        <w:rPr>
          <w:rFonts w:ascii="Times New Roman" w:hAnsi="Times New Roman" w:cs="Times New Roman"/>
          <w:color w:val="000000"/>
          <w:sz w:val="24"/>
          <w:szCs w:val="24"/>
        </w:rPr>
        <w:t>и</w:t>
      </w:r>
      <w:r w:rsidRPr="00D66F32">
        <w:rPr>
          <w:rFonts w:ascii="Times New Roman" w:hAnsi="Times New Roman" w:cs="Times New Roman"/>
          <w:color w:val="000000"/>
          <w:sz w:val="24"/>
          <w:szCs w:val="24"/>
          <w:lang w:val="en-US"/>
        </w:rPr>
        <w:t xml:space="preserve"> Partizip II (der lesende Schűler; das gelesene Buch), </w:t>
      </w:r>
      <w:r w:rsidRPr="00D66F32">
        <w:rPr>
          <w:rFonts w:ascii="Times New Roman" w:hAnsi="Times New Roman" w:cs="Times New Roman"/>
          <w:color w:val="000000"/>
          <w:sz w:val="24"/>
          <w:szCs w:val="24"/>
        </w:rPr>
        <w:t>а</w:t>
      </w:r>
      <w:r w:rsidRPr="00D66F32">
        <w:rPr>
          <w:rFonts w:ascii="Times New Roman" w:hAnsi="Times New Roman" w:cs="Times New Roman"/>
          <w:color w:val="000000"/>
          <w:sz w:val="24"/>
          <w:szCs w:val="24"/>
          <w:lang w:val="en-US"/>
        </w:rPr>
        <w:t xml:space="preserve"> </w:t>
      </w:r>
      <w:r w:rsidRPr="00D66F32">
        <w:rPr>
          <w:rFonts w:ascii="Times New Roman" w:hAnsi="Times New Roman" w:cs="Times New Roman"/>
          <w:color w:val="000000"/>
          <w:sz w:val="24"/>
          <w:szCs w:val="24"/>
        </w:rPr>
        <w:t>также</w:t>
      </w:r>
      <w:r w:rsidRPr="00D66F32">
        <w:rPr>
          <w:rFonts w:ascii="Times New Roman" w:hAnsi="Times New Roman" w:cs="Times New Roman"/>
          <w:color w:val="000000"/>
          <w:sz w:val="24"/>
          <w:szCs w:val="24"/>
          <w:lang w:val="en-US"/>
        </w:rPr>
        <w:t xml:space="preserve"> </w:t>
      </w:r>
      <w:r w:rsidRPr="00D66F32">
        <w:rPr>
          <w:rFonts w:ascii="Times New Roman" w:hAnsi="Times New Roman" w:cs="Times New Roman"/>
          <w:color w:val="000000"/>
          <w:sz w:val="24"/>
          <w:szCs w:val="24"/>
        </w:rPr>
        <w:t>форм</w:t>
      </w:r>
      <w:r w:rsidRPr="00D66F32">
        <w:rPr>
          <w:rFonts w:ascii="Times New Roman" w:hAnsi="Times New Roman" w:cs="Times New Roman"/>
          <w:color w:val="000000"/>
          <w:sz w:val="24"/>
          <w:szCs w:val="24"/>
          <w:lang w:val="en-US"/>
        </w:rPr>
        <w:t xml:space="preserve"> Konjunktiv </w:t>
      </w:r>
      <w:r w:rsidRPr="00D66F32">
        <w:rPr>
          <w:rFonts w:ascii="Times New Roman" w:hAnsi="Times New Roman" w:cs="Times New Roman"/>
          <w:color w:val="000000"/>
          <w:sz w:val="24"/>
          <w:szCs w:val="24"/>
        </w:rPr>
        <w:t>от</w:t>
      </w:r>
    </w:p>
    <w:p w:rsidR="003C3034" w:rsidRPr="00D66F32" w:rsidRDefault="003C3034" w:rsidP="003C3034">
      <w:pPr>
        <w:pStyle w:val="aff1"/>
        <w:pBdr>
          <w:top w:val="single" w:sz="2" w:space="1" w:color="D8D8D8"/>
          <w:left w:val="single" w:sz="2" w:space="31" w:color="D8D8D8"/>
          <w:bottom w:val="single" w:sz="2" w:space="1" w:color="D8D8D8"/>
          <w:right w:val="single" w:sz="2" w:space="1" w:color="D8D8D8"/>
        </w:pBdr>
        <w:shd w:val="clear" w:color="auto" w:fill="FFFFFF"/>
        <w:spacing w:line="240" w:lineRule="auto"/>
        <w:jc w:val="both"/>
        <w:rPr>
          <w:rFonts w:ascii="Times New Roman" w:hAnsi="Times New Roman" w:cs="Times New Roman"/>
          <w:sz w:val="24"/>
          <w:szCs w:val="24"/>
          <w:lang w:val="en-US"/>
        </w:rPr>
      </w:pPr>
      <w:r w:rsidRPr="00D66F32">
        <w:rPr>
          <w:rFonts w:ascii="Times New Roman" w:hAnsi="Times New Roman" w:cs="Times New Roman"/>
          <w:color w:val="000000"/>
          <w:sz w:val="24"/>
          <w:szCs w:val="24"/>
        </w:rPr>
        <w:t>глаголов</w:t>
      </w:r>
      <w:r w:rsidRPr="00D66F32">
        <w:rPr>
          <w:rFonts w:ascii="Times New Roman" w:hAnsi="Times New Roman" w:cs="Times New Roman"/>
          <w:color w:val="000000"/>
          <w:sz w:val="24"/>
          <w:szCs w:val="24"/>
          <w:lang w:val="en-US"/>
        </w:rPr>
        <w:t xml:space="preserve"> haben, sein, werden, kőnnen, mőgen </w:t>
      </w:r>
      <w:r w:rsidRPr="00D66F32">
        <w:rPr>
          <w:rFonts w:ascii="Times New Roman" w:hAnsi="Times New Roman" w:cs="Times New Roman"/>
          <w:color w:val="000000"/>
          <w:sz w:val="24"/>
          <w:szCs w:val="24"/>
        </w:rPr>
        <w:t>и</w:t>
      </w:r>
      <w:r w:rsidRPr="00D66F32">
        <w:rPr>
          <w:rFonts w:ascii="Times New Roman" w:hAnsi="Times New Roman" w:cs="Times New Roman"/>
          <w:color w:val="000000"/>
          <w:sz w:val="24"/>
          <w:szCs w:val="24"/>
          <w:lang w:val="en-US"/>
        </w:rPr>
        <w:t xml:space="preserve"> </w:t>
      </w:r>
      <w:r w:rsidRPr="00D66F32">
        <w:rPr>
          <w:rFonts w:ascii="Times New Roman" w:hAnsi="Times New Roman" w:cs="Times New Roman"/>
          <w:color w:val="000000"/>
          <w:sz w:val="24"/>
          <w:szCs w:val="24"/>
        </w:rPr>
        <w:t>сочетания</w:t>
      </w:r>
      <w:r w:rsidRPr="00D66F32">
        <w:rPr>
          <w:rFonts w:ascii="Times New Roman" w:hAnsi="Times New Roman" w:cs="Times New Roman"/>
          <w:color w:val="000000"/>
          <w:sz w:val="24"/>
          <w:szCs w:val="24"/>
          <w:lang w:val="en-US"/>
        </w:rPr>
        <w:t xml:space="preserve"> wűrde + Infinitiv </w:t>
      </w:r>
      <w:r w:rsidRPr="00D66F32">
        <w:rPr>
          <w:rFonts w:ascii="Times New Roman" w:hAnsi="Times New Roman" w:cs="Times New Roman"/>
          <w:color w:val="000000"/>
          <w:sz w:val="24"/>
          <w:szCs w:val="24"/>
        </w:rPr>
        <w:t>для</w:t>
      </w:r>
      <w:r w:rsidRPr="00D66F32">
        <w:rPr>
          <w:rFonts w:ascii="Times New Roman" w:hAnsi="Times New Roman" w:cs="Times New Roman"/>
          <w:color w:val="000000"/>
          <w:sz w:val="24"/>
          <w:szCs w:val="24"/>
          <w:lang w:val="en-US"/>
        </w:rPr>
        <w:t xml:space="preserve"> </w:t>
      </w:r>
      <w:r w:rsidRPr="00D66F32">
        <w:rPr>
          <w:rFonts w:ascii="Times New Roman" w:hAnsi="Times New Roman" w:cs="Times New Roman"/>
          <w:color w:val="000000"/>
          <w:sz w:val="24"/>
          <w:szCs w:val="24"/>
        </w:rPr>
        <w:t>выражения</w:t>
      </w:r>
    </w:p>
    <w:p w:rsidR="003C3034" w:rsidRPr="00D66F32" w:rsidRDefault="003C3034" w:rsidP="003C3034">
      <w:pPr>
        <w:pStyle w:val="aff1"/>
        <w:pBdr>
          <w:top w:val="single" w:sz="2" w:space="1" w:color="D8D8D8"/>
          <w:left w:val="single" w:sz="2" w:space="31" w:color="D8D8D8"/>
          <w:bottom w:val="single" w:sz="2" w:space="1" w:color="D8D8D8"/>
          <w:right w:val="single" w:sz="2" w:space="1" w:color="D8D8D8"/>
        </w:pBdr>
        <w:shd w:val="clear" w:color="auto" w:fill="FFFFFF"/>
        <w:spacing w:line="240" w:lineRule="auto"/>
        <w:jc w:val="both"/>
        <w:rPr>
          <w:rFonts w:ascii="Times New Roman" w:hAnsi="Times New Roman" w:cs="Times New Roman"/>
          <w:color w:val="000000"/>
          <w:sz w:val="24"/>
          <w:szCs w:val="24"/>
        </w:rPr>
      </w:pPr>
      <w:r w:rsidRPr="00D66F32">
        <w:rPr>
          <w:rFonts w:ascii="Times New Roman" w:hAnsi="Times New Roman" w:cs="Times New Roman"/>
          <w:color w:val="000000"/>
          <w:sz w:val="24"/>
          <w:szCs w:val="24"/>
        </w:rPr>
        <w:t>вежливой просьбы, желания.</w:t>
      </w:r>
    </w:p>
    <w:p w:rsidR="003C3034" w:rsidRPr="00D66F32" w:rsidRDefault="003C3034" w:rsidP="003C3034">
      <w:pPr>
        <w:pStyle w:val="aff1"/>
        <w:pBdr>
          <w:top w:val="single" w:sz="2" w:space="1" w:color="D8D8D8"/>
          <w:left w:val="single" w:sz="2" w:space="31" w:color="D8D8D8"/>
          <w:bottom w:val="single" w:sz="2" w:space="1" w:color="D8D8D8"/>
          <w:right w:val="single" w:sz="2" w:space="1" w:color="D8D8D8"/>
        </w:pBdr>
        <w:shd w:val="clear" w:color="auto" w:fill="FFFFFF"/>
        <w:spacing w:line="240" w:lineRule="auto"/>
        <w:jc w:val="both"/>
        <w:rPr>
          <w:rFonts w:ascii="Times New Roman" w:hAnsi="Times New Roman" w:cs="Times New Roman"/>
          <w:sz w:val="24"/>
          <w:szCs w:val="24"/>
        </w:rPr>
      </w:pPr>
      <w:r w:rsidRPr="00D66F32">
        <w:rPr>
          <w:rFonts w:ascii="Times New Roman" w:hAnsi="Times New Roman" w:cs="Times New Roman"/>
          <w:color w:val="000000"/>
          <w:sz w:val="24"/>
          <w:szCs w:val="24"/>
        </w:rPr>
        <w:t>Систематизация знаний об управлении наиболее употребительных глаголов;</w:t>
      </w:r>
    </w:p>
    <w:p w:rsidR="003C3034" w:rsidRPr="00D66F32" w:rsidRDefault="003C3034" w:rsidP="003C3034">
      <w:pPr>
        <w:pStyle w:val="aff1"/>
        <w:pBdr>
          <w:top w:val="single" w:sz="2" w:space="1" w:color="D8D8D8"/>
          <w:left w:val="single" w:sz="2" w:space="31" w:color="D8D8D8"/>
          <w:bottom w:val="single" w:sz="2" w:space="1" w:color="D8D8D8"/>
          <w:right w:val="single" w:sz="2" w:space="1" w:color="D8D8D8"/>
        </w:pBdr>
        <w:shd w:val="clear" w:color="auto" w:fill="FFFFFF"/>
        <w:spacing w:line="240" w:lineRule="auto"/>
        <w:jc w:val="both"/>
        <w:rPr>
          <w:rFonts w:ascii="Times New Roman" w:hAnsi="Times New Roman" w:cs="Times New Roman"/>
          <w:sz w:val="24"/>
          <w:szCs w:val="24"/>
        </w:rPr>
      </w:pPr>
      <w:r w:rsidRPr="00D66F32">
        <w:rPr>
          <w:rFonts w:ascii="Times New Roman" w:hAnsi="Times New Roman" w:cs="Times New Roman"/>
          <w:color w:val="000000"/>
          <w:sz w:val="24"/>
          <w:szCs w:val="24"/>
        </w:rPr>
        <w:t>об использовании после глаголов типа beginnen, vorhaben, сочетаний типа den Wunsch</w:t>
      </w:r>
    </w:p>
    <w:p w:rsidR="003C3034" w:rsidRPr="00D66F32" w:rsidRDefault="003C3034" w:rsidP="003C3034">
      <w:pPr>
        <w:pStyle w:val="aff1"/>
        <w:pBdr>
          <w:top w:val="single" w:sz="2" w:space="1" w:color="D8D8D8"/>
          <w:left w:val="single" w:sz="2" w:space="31" w:color="D8D8D8"/>
          <w:bottom w:val="single" w:sz="2" w:space="1" w:color="D8D8D8"/>
          <w:right w:val="single" w:sz="2" w:space="1" w:color="D8D8D8"/>
        </w:pBdr>
        <w:shd w:val="clear" w:color="auto" w:fill="FFFFFF"/>
        <w:spacing w:line="240" w:lineRule="auto"/>
        <w:jc w:val="both"/>
        <w:rPr>
          <w:rFonts w:ascii="Times New Roman" w:hAnsi="Times New Roman" w:cs="Times New Roman"/>
          <w:sz w:val="24"/>
          <w:szCs w:val="24"/>
        </w:rPr>
      </w:pPr>
      <w:r w:rsidRPr="00D66F32">
        <w:rPr>
          <w:rFonts w:ascii="Times New Roman" w:hAnsi="Times New Roman" w:cs="Times New Roman"/>
          <w:color w:val="000000"/>
          <w:sz w:val="24"/>
          <w:szCs w:val="24"/>
        </w:rPr>
        <w:t>haben + смыслового глагола в Infinitiv с zu (Ich habe vor, eine Reise zu machen).</w:t>
      </w:r>
    </w:p>
    <w:p w:rsidR="003C3034" w:rsidRPr="00D66F32" w:rsidRDefault="003C3034" w:rsidP="003C3034">
      <w:pPr>
        <w:pStyle w:val="aff1"/>
        <w:pBdr>
          <w:top w:val="single" w:sz="2" w:space="1" w:color="D8D8D8"/>
          <w:left w:val="single" w:sz="2" w:space="31" w:color="D8D8D8"/>
          <w:bottom w:val="single" w:sz="2" w:space="1" w:color="D8D8D8"/>
          <w:right w:val="single" w:sz="2" w:space="1" w:color="D8D8D8"/>
        </w:pBdr>
        <w:shd w:val="clear" w:color="auto" w:fill="FFFFFF"/>
        <w:spacing w:line="240" w:lineRule="auto"/>
        <w:jc w:val="both"/>
        <w:rPr>
          <w:rFonts w:ascii="Times New Roman" w:hAnsi="Times New Roman" w:cs="Times New Roman"/>
          <w:sz w:val="24"/>
          <w:szCs w:val="24"/>
        </w:rPr>
      </w:pPr>
      <w:r w:rsidRPr="00D66F32">
        <w:rPr>
          <w:rFonts w:ascii="Times New Roman" w:hAnsi="Times New Roman" w:cs="Times New Roman"/>
          <w:color w:val="000000"/>
          <w:sz w:val="24"/>
          <w:szCs w:val="24"/>
        </w:rPr>
        <w:t>Овладение конструкциями haben/sein zu + Infinitiv для выражения долженствования,</w:t>
      </w:r>
    </w:p>
    <w:p w:rsidR="003C3034" w:rsidRPr="00D66F32" w:rsidRDefault="003C3034" w:rsidP="003C3034">
      <w:pPr>
        <w:pStyle w:val="aff1"/>
        <w:pBdr>
          <w:top w:val="single" w:sz="2" w:space="1" w:color="D8D8D8"/>
          <w:left w:val="single" w:sz="2" w:space="31" w:color="D8D8D8"/>
          <w:bottom w:val="single" w:sz="2" w:space="1" w:color="D8D8D8"/>
          <w:right w:val="single" w:sz="2" w:space="1" w:color="D8D8D8"/>
        </w:pBdr>
        <w:shd w:val="clear" w:color="auto" w:fill="FFFFFF"/>
        <w:spacing w:line="240" w:lineRule="auto"/>
        <w:jc w:val="both"/>
        <w:rPr>
          <w:rFonts w:ascii="Times New Roman" w:hAnsi="Times New Roman" w:cs="Times New Roman"/>
          <w:color w:val="000000"/>
          <w:sz w:val="24"/>
          <w:szCs w:val="24"/>
        </w:rPr>
      </w:pPr>
      <w:r w:rsidRPr="00D66F32">
        <w:rPr>
          <w:rFonts w:ascii="Times New Roman" w:hAnsi="Times New Roman" w:cs="Times New Roman"/>
          <w:color w:val="000000"/>
          <w:sz w:val="24"/>
          <w:szCs w:val="24"/>
        </w:rPr>
        <w:t>возможности; систематизация знаний о разных способах выражения модальности.</w:t>
      </w:r>
    </w:p>
    <w:p w:rsidR="003C3034" w:rsidRPr="00D66F32" w:rsidRDefault="003C3034" w:rsidP="003C3034">
      <w:pPr>
        <w:pStyle w:val="aff1"/>
        <w:pBdr>
          <w:top w:val="single" w:sz="2" w:space="1" w:color="D8D8D8"/>
          <w:left w:val="single" w:sz="2" w:space="31" w:color="D8D8D8"/>
          <w:bottom w:val="single" w:sz="2" w:space="1" w:color="D8D8D8"/>
          <w:right w:val="single" w:sz="2" w:space="1" w:color="D8D8D8"/>
        </w:pBdr>
        <w:shd w:val="clear" w:color="auto" w:fill="FFFFFF"/>
        <w:spacing w:line="240" w:lineRule="auto"/>
        <w:jc w:val="both"/>
        <w:rPr>
          <w:rFonts w:ascii="Times New Roman" w:hAnsi="Times New Roman" w:cs="Times New Roman"/>
          <w:sz w:val="24"/>
          <w:szCs w:val="24"/>
        </w:rPr>
      </w:pPr>
      <w:r w:rsidRPr="00D66F32">
        <w:rPr>
          <w:rFonts w:ascii="Times New Roman" w:hAnsi="Times New Roman" w:cs="Times New Roman"/>
          <w:color w:val="000000"/>
          <w:sz w:val="24"/>
          <w:szCs w:val="24"/>
        </w:rPr>
        <w:t>Систематизация знаний о склонении существительных и прилагательных, об</w:t>
      </w:r>
    </w:p>
    <w:p w:rsidR="003C3034" w:rsidRPr="00D66F32" w:rsidRDefault="003C3034" w:rsidP="003C3034">
      <w:pPr>
        <w:pStyle w:val="aff1"/>
        <w:pBdr>
          <w:top w:val="single" w:sz="2" w:space="1" w:color="D8D8D8"/>
          <w:left w:val="single" w:sz="2" w:space="31" w:color="D8D8D8"/>
          <w:bottom w:val="single" w:sz="2" w:space="1" w:color="D8D8D8"/>
          <w:right w:val="single" w:sz="2" w:space="1" w:color="D8D8D8"/>
        </w:pBdr>
        <w:shd w:val="clear" w:color="auto" w:fill="FFFFFF"/>
        <w:spacing w:line="240" w:lineRule="auto"/>
        <w:jc w:val="both"/>
        <w:rPr>
          <w:rFonts w:ascii="Times New Roman" w:hAnsi="Times New Roman" w:cs="Times New Roman"/>
          <w:color w:val="000000"/>
          <w:sz w:val="24"/>
          <w:szCs w:val="24"/>
        </w:rPr>
      </w:pPr>
      <w:r w:rsidRPr="00D66F32">
        <w:rPr>
          <w:rFonts w:ascii="Times New Roman" w:hAnsi="Times New Roman" w:cs="Times New Roman"/>
          <w:color w:val="000000"/>
          <w:sz w:val="24"/>
          <w:szCs w:val="24"/>
        </w:rPr>
        <w:t>образовании множественного числа существительных.</w:t>
      </w:r>
    </w:p>
    <w:p w:rsidR="003C3034" w:rsidRPr="00D66F32" w:rsidRDefault="003C3034" w:rsidP="00217809">
      <w:pPr>
        <w:pStyle w:val="aff1"/>
        <w:pBdr>
          <w:top w:val="single" w:sz="2" w:space="1" w:color="D8D8D8"/>
          <w:left w:val="single" w:sz="2" w:space="0" w:color="D8D8D8"/>
          <w:bottom w:val="single" w:sz="2" w:space="1" w:color="D8D8D8"/>
          <w:right w:val="single" w:sz="2" w:space="1" w:color="D8D8D8"/>
        </w:pBdr>
        <w:shd w:val="clear" w:color="auto" w:fill="FFFFFF"/>
        <w:spacing w:line="240" w:lineRule="auto"/>
        <w:jc w:val="both"/>
        <w:rPr>
          <w:rFonts w:ascii="Times New Roman" w:hAnsi="Times New Roman" w:cs="Times New Roman"/>
          <w:sz w:val="24"/>
          <w:szCs w:val="24"/>
        </w:rPr>
      </w:pPr>
      <w:r w:rsidRPr="00D66F32">
        <w:rPr>
          <w:rFonts w:ascii="Times New Roman" w:hAnsi="Times New Roman" w:cs="Times New Roman"/>
          <w:color w:val="000000"/>
          <w:sz w:val="24"/>
          <w:szCs w:val="24"/>
        </w:rPr>
        <w:t>Развитие навыков распознавания и употребления в речи указательных, относительных,`````````</w:t>
      </w:r>
    </w:p>
    <w:p w:rsidR="003C3034" w:rsidRPr="00D66F32" w:rsidRDefault="003C3034" w:rsidP="00217809">
      <w:pPr>
        <w:pStyle w:val="aff1"/>
        <w:pBdr>
          <w:top w:val="single" w:sz="2" w:space="1" w:color="D8D8D8"/>
          <w:left w:val="single" w:sz="2" w:space="0" w:color="D8D8D8"/>
          <w:bottom w:val="single" w:sz="2" w:space="1" w:color="D8D8D8"/>
          <w:right w:val="single" w:sz="2" w:space="1" w:color="D8D8D8"/>
        </w:pBdr>
        <w:shd w:val="clear" w:color="auto" w:fill="FFFFFF"/>
        <w:spacing w:line="240" w:lineRule="auto"/>
        <w:jc w:val="both"/>
        <w:rPr>
          <w:rFonts w:ascii="Times New Roman" w:hAnsi="Times New Roman" w:cs="Times New Roman"/>
          <w:color w:val="000000"/>
          <w:sz w:val="24"/>
          <w:szCs w:val="24"/>
        </w:rPr>
      </w:pPr>
      <w:r w:rsidRPr="00D66F32">
        <w:rPr>
          <w:rFonts w:ascii="Times New Roman" w:hAnsi="Times New Roman" w:cs="Times New Roman"/>
          <w:color w:val="000000"/>
          <w:sz w:val="24"/>
          <w:szCs w:val="24"/>
        </w:rPr>
        <w:t>неопределенных местоимений, а также прилагательных и наречий, их степеней сравнения.</w:t>
      </w:r>
    </w:p>
    <w:p w:rsidR="003C3034" w:rsidRPr="00D66F32" w:rsidRDefault="003C3034" w:rsidP="00217809">
      <w:pPr>
        <w:pStyle w:val="aff1"/>
        <w:pBdr>
          <w:top w:val="single" w:sz="2" w:space="1" w:color="D8D8D8"/>
          <w:left w:val="single" w:sz="2" w:space="0" w:color="D8D8D8"/>
          <w:bottom w:val="single" w:sz="2" w:space="1" w:color="D8D8D8"/>
          <w:right w:val="single" w:sz="2" w:space="1" w:color="D8D8D8"/>
        </w:pBdr>
        <w:shd w:val="clear" w:color="auto" w:fill="FFFFFF"/>
        <w:spacing w:line="240" w:lineRule="auto"/>
        <w:jc w:val="both"/>
        <w:rPr>
          <w:rFonts w:ascii="Times New Roman" w:hAnsi="Times New Roman" w:cs="Times New Roman"/>
          <w:sz w:val="24"/>
          <w:szCs w:val="24"/>
        </w:rPr>
      </w:pPr>
      <w:r w:rsidRPr="00D66F32">
        <w:rPr>
          <w:rFonts w:ascii="Times New Roman" w:hAnsi="Times New Roman" w:cs="Times New Roman"/>
          <w:color w:val="000000"/>
          <w:sz w:val="24"/>
          <w:szCs w:val="24"/>
        </w:rPr>
        <w:t>Систематизация знаний об функциональной значимости предлогов и</w:t>
      </w:r>
    </w:p>
    <w:p w:rsidR="003C3034" w:rsidRPr="00D66F32" w:rsidRDefault="003C3034" w:rsidP="00217809">
      <w:pPr>
        <w:pStyle w:val="aff1"/>
        <w:pBdr>
          <w:top w:val="single" w:sz="2" w:space="1" w:color="D8D8D8"/>
          <w:left w:val="single" w:sz="2" w:space="0" w:color="D8D8D8"/>
          <w:bottom w:val="single" w:sz="2" w:space="1" w:color="D8D8D8"/>
          <w:right w:val="single" w:sz="2" w:space="1" w:color="D8D8D8"/>
        </w:pBdr>
        <w:shd w:val="clear" w:color="auto" w:fill="FFFFFF"/>
        <w:spacing w:line="240" w:lineRule="auto"/>
        <w:jc w:val="both"/>
        <w:rPr>
          <w:rFonts w:ascii="Times New Roman" w:hAnsi="Times New Roman" w:cs="Times New Roman"/>
          <w:color w:val="000000"/>
          <w:sz w:val="24"/>
          <w:szCs w:val="24"/>
        </w:rPr>
      </w:pPr>
      <w:r w:rsidRPr="00D66F32">
        <w:rPr>
          <w:rFonts w:ascii="Times New Roman" w:hAnsi="Times New Roman" w:cs="Times New Roman"/>
          <w:color w:val="000000"/>
          <w:sz w:val="24"/>
          <w:szCs w:val="24"/>
        </w:rPr>
        <w:t>совершенствование навыков их употребления; о разных средствах связи в тексте для</w:t>
      </w:r>
    </w:p>
    <w:p w:rsidR="003C3034" w:rsidRPr="00D66F32" w:rsidRDefault="003C3034" w:rsidP="00217809">
      <w:pPr>
        <w:pStyle w:val="aff1"/>
        <w:pBdr>
          <w:top w:val="single" w:sz="2" w:space="1" w:color="D8D8D8"/>
          <w:left w:val="single" w:sz="2" w:space="0" w:color="D8D8D8"/>
          <w:bottom w:val="single" w:sz="2" w:space="1" w:color="D8D8D8"/>
          <w:right w:val="single" w:sz="2" w:space="1" w:color="D8D8D8"/>
        </w:pBdr>
        <w:shd w:val="clear" w:color="auto" w:fill="FFFFFF"/>
        <w:spacing w:line="240" w:lineRule="auto"/>
        <w:jc w:val="both"/>
        <w:rPr>
          <w:rFonts w:ascii="Times New Roman" w:hAnsi="Times New Roman" w:cs="Times New Roman"/>
          <w:color w:val="000000"/>
          <w:sz w:val="24"/>
          <w:szCs w:val="24"/>
        </w:rPr>
      </w:pPr>
      <w:r w:rsidRPr="00D66F32">
        <w:rPr>
          <w:rFonts w:ascii="Times New Roman" w:hAnsi="Times New Roman" w:cs="Times New Roman"/>
          <w:color w:val="000000"/>
          <w:sz w:val="24"/>
          <w:szCs w:val="24"/>
        </w:rPr>
        <w:t>обеспечения его целостности, связности (например, с помощью наречий zuerst, dann, naсhher,</w:t>
      </w:r>
    </w:p>
    <w:p w:rsidR="003C3034" w:rsidRPr="00D66F32" w:rsidRDefault="003C3034" w:rsidP="00217809">
      <w:pPr>
        <w:pStyle w:val="aff1"/>
        <w:pBdr>
          <w:top w:val="single" w:sz="2" w:space="1" w:color="D8D8D8"/>
          <w:left w:val="single" w:sz="2" w:space="0" w:color="D8D8D8"/>
          <w:bottom w:val="single" w:sz="2" w:space="1" w:color="D8D8D8"/>
          <w:right w:val="single" w:sz="2" w:space="1" w:color="D8D8D8"/>
        </w:pBdr>
        <w:shd w:val="clear" w:color="auto" w:fill="FFFFFF"/>
        <w:spacing w:line="240" w:lineRule="auto"/>
        <w:jc w:val="both"/>
        <w:rPr>
          <w:rFonts w:ascii="Times New Roman" w:hAnsi="Times New Roman" w:cs="Times New Roman"/>
          <w:sz w:val="24"/>
          <w:szCs w:val="24"/>
        </w:rPr>
      </w:pPr>
      <w:r w:rsidRPr="00D66F32">
        <w:rPr>
          <w:rFonts w:ascii="Times New Roman" w:hAnsi="Times New Roman" w:cs="Times New Roman"/>
          <w:color w:val="000000"/>
          <w:sz w:val="24"/>
          <w:szCs w:val="24"/>
        </w:rPr>
        <w:t>zuletzt).</w:t>
      </w:r>
    </w:p>
    <w:p w:rsidR="003C3034" w:rsidRPr="00D66F32" w:rsidRDefault="003C3034" w:rsidP="003C3034">
      <w:pPr>
        <w:spacing w:after="0" w:line="240" w:lineRule="auto"/>
        <w:ind w:left="1" w:hanging="220"/>
        <w:jc w:val="both"/>
        <w:rPr>
          <w:rFonts w:ascii="Times New Roman" w:eastAsia="Times New Roman" w:hAnsi="Times New Roman" w:cs="Times New Roman"/>
          <w:iCs/>
          <w:sz w:val="24"/>
          <w:szCs w:val="24"/>
          <w:highlight w:val="yellow"/>
        </w:rPr>
      </w:pPr>
    </w:p>
    <w:p w:rsidR="003C3034" w:rsidRPr="00D66F32" w:rsidRDefault="003C3034" w:rsidP="003C3034">
      <w:pPr>
        <w:spacing w:after="0" w:line="240" w:lineRule="auto"/>
        <w:ind w:hanging="220"/>
        <w:jc w:val="both"/>
        <w:rPr>
          <w:rFonts w:ascii="Times New Roman" w:eastAsia="Cambria" w:hAnsi="Times New Roman" w:cs="Times New Roman"/>
          <w:b/>
          <w:bCs/>
          <w:iCs/>
          <w:sz w:val="24"/>
          <w:szCs w:val="24"/>
        </w:rPr>
      </w:pPr>
      <w:r w:rsidRPr="00D66F32">
        <w:rPr>
          <w:rFonts w:ascii="Times New Roman" w:eastAsia="Cambria" w:hAnsi="Times New Roman" w:cs="Times New Roman"/>
          <w:b/>
          <w:bCs/>
          <w:iCs/>
          <w:sz w:val="24"/>
          <w:szCs w:val="24"/>
        </w:rPr>
        <w:t>История</w:t>
      </w:r>
    </w:p>
    <w:p w:rsidR="003C3034" w:rsidRPr="00D66F32" w:rsidRDefault="003C3034" w:rsidP="003C3034">
      <w:pPr>
        <w:tabs>
          <w:tab w:val="left" w:pos="222"/>
        </w:tabs>
        <w:spacing w:after="0" w:line="240" w:lineRule="auto"/>
        <w:ind w:right="88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В результате изучения учебного предмета «История» на уровне среднего общего образования:</w:t>
      </w: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Выпускник на базовом уровне научится:</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рассматривать историю России как неотъемлемую часть мирового исторического процесса;</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знать основные даты и временные периоды всеобщей и отечественной истории из раздела дидактических единиц;</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определять последовательность и длительность исторических событий, явлений, процессов;</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характеризовать место, обстоятельства, участников, результаты важнейших исторических событий;</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представлять культурное наследие России и других стран;</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работать с историческими документами;</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сравнивать различные исторические документы, давать им общую характеристику;</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критически анализировать информацию из различных источников;</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соотносить иллюстративный материал с историческими событиями, явлениями, процессами, персоналиями;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использовать статистическую (информационную) таблицу, график, диаграмму как источники информации;</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использовать аудиовизуальный ряд как источник информации;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составлять описание исторических объектов и памятников на основе текста, иллюстраций, макетов, интернет-ресурсов;</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работать с хронологическими таблицами, картами и схемами;</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читать легенду исторической карты;</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владеть основной современной терминологией исторической науки, предусмотренной программой;</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демонстрировать умение вести диалог, участвовать в дискуссии по исторической тематике;</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lastRenderedPageBreak/>
        <w:t>–   оценивать роль личности в отечественной истории ХХ века;</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ориентироваться в дискуссионных вопросах российской истории ХХ века и существующих в науке их современных версиях и трактовках.</w:t>
      </w: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Выпускник на базовом уровне получит возможность научиться:</w:t>
      </w:r>
    </w:p>
    <w:p w:rsidR="003C3034" w:rsidRPr="00D66F32" w:rsidRDefault="003C3034" w:rsidP="003C3034">
      <w:pPr>
        <w:spacing w:after="0" w:line="240" w:lineRule="auto"/>
        <w:ind w:left="28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демонстрировать умение сравнивать и обобщать исторические события российской</w:t>
      </w:r>
      <w:r w:rsidRPr="00D66F32">
        <w:rPr>
          <w:rFonts w:ascii="Times New Roman" w:hAnsi="Times New Roman" w:cs="Times New Roman"/>
          <w:sz w:val="24"/>
          <w:szCs w:val="24"/>
        </w:rPr>
        <w:t xml:space="preserve"> и </w:t>
      </w:r>
      <w:r w:rsidRPr="00D66F32">
        <w:rPr>
          <w:rFonts w:ascii="Times New Roman" w:eastAsia="Times New Roman" w:hAnsi="Times New Roman" w:cs="Times New Roman"/>
          <w:iCs/>
          <w:sz w:val="24"/>
          <w:szCs w:val="24"/>
        </w:rPr>
        <w:t>мировой истории, выделять ее общие черты и национальные особенности и понимать роль России в мировом сообществе;</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устанавливать аналогии и оценивать вклад разных стран в сокровищницу мировойкультуры;</w:t>
      </w:r>
    </w:p>
    <w:p w:rsidR="003C3034" w:rsidRPr="00D66F32" w:rsidRDefault="003C3034" w:rsidP="003C3034">
      <w:pPr>
        <w:spacing w:after="0" w:line="240" w:lineRule="auto"/>
        <w:ind w:left="28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определять место и время создания исторических документов;</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проводить отбор необходимой информации и использовать информацию Интернета,телевидения и других СМИ при изучении политической деятельности современных руководителей России и ведущих зарубежных стран;</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характеризовать современные версии и трактовки важнейших проблемотечественной и всемирной истории;</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понимать объективную и субъективную обусловленность оценок российскими изарубежными историческими деятелями характера и значения социальных реформ и контрреформ, внешнеполитических событий, войн и революций;</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использовать картографические источники для описания событий и процессовновейшей отечественной истории и привязки их к месту и времени;</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представлять историческую информацию в виде таблиц,схем,графиков и др.,заполнять контурную карту;</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соотносить историческое время,исторические события,действия и поступкиисторических личностей ХХ века;</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анализировать и оценивать исторические события местного масштаба в контекстеобщероссийской и мировой истории ХХ века;</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обосновывать собственную точку зрения по ключевым вопросам истории РоссииНовейшего времени с опорой на материалы из разных источников, знание исторических фактов, владение исторической терминологией;</w:t>
      </w:r>
    </w:p>
    <w:p w:rsidR="003C3034" w:rsidRPr="00D66F32" w:rsidRDefault="003C3034" w:rsidP="003C3034">
      <w:pPr>
        <w:spacing w:after="0" w:line="240" w:lineRule="auto"/>
        <w:ind w:left="280"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приводить аргументы и примеры в защиту своей точки зрения;</w:t>
      </w:r>
    </w:p>
    <w:p w:rsidR="003C3034" w:rsidRPr="00D66F32" w:rsidRDefault="003C3034" w:rsidP="003C3034">
      <w:pPr>
        <w:spacing w:after="0" w:line="240" w:lineRule="auto"/>
        <w:ind w:left="280"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применять полученные знания при анализе современной политики России;</w:t>
      </w:r>
    </w:p>
    <w:p w:rsidR="003C3034" w:rsidRPr="00D66F32" w:rsidRDefault="003C3034" w:rsidP="003C3034">
      <w:pPr>
        <w:spacing w:after="0" w:line="240" w:lineRule="auto"/>
        <w:ind w:left="280"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владеть элементами проектной деятельности.</w:t>
      </w:r>
    </w:p>
    <w:p w:rsidR="003C3034" w:rsidRPr="00D66F32" w:rsidRDefault="003C3034" w:rsidP="003C3034">
      <w:pPr>
        <w:spacing w:after="0" w:line="240" w:lineRule="auto"/>
        <w:ind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Выпускник на углубленном уровне научится:</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характеризовать особенности исторического пути России, ее роль в мировом сообществе;</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определять исторические предпосылки, условия, место и время создания исторических документов;</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определять причинно-следственные, пространственные, временные связи между важнейшими событиями (явлениями, процессами);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различать в исторической информации факты и мнения, исторические описания и исторические объяснения;</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находить и правильно использовать картографические источники для реконструкции исторических событий, привязки их к конкретному месту и времени;</w:t>
      </w:r>
    </w:p>
    <w:p w:rsidR="003C3034" w:rsidRPr="00D66F32" w:rsidRDefault="003C3034" w:rsidP="003C3034">
      <w:pPr>
        <w:spacing w:after="0" w:line="240" w:lineRule="auto"/>
        <w:ind w:left="28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презентовать историческую информацию в виде таблиц, схем, графиков;</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соотносить и оценивать исторические события локальной, региональной, общероссийской и мировой истории ХХ в.;</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lastRenderedPageBreak/>
        <w:t xml:space="preserve">    – обосновывать с опорой на факты, приведенные в учебной и научно-популярной литературе, собственную точку зрения на основные события истории России Новейшего времени;</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3C3034" w:rsidRPr="00D66F32" w:rsidRDefault="003C3034" w:rsidP="003C3034">
      <w:pPr>
        <w:spacing w:after="0" w:line="240" w:lineRule="auto"/>
        <w:ind w:left="28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критически оценивать вклад конкретных личностей в развитие человечества;</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изучать биографии политических деятелей, дипломатов, полководцев на основе комплексного использования энциклопедий, справочников;</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объяснять, в чем состояли мотивы, цели и результаты деятельности исторических личностей и политических групп в истории;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объяснять, в чем состояли мотивы, цели и результаты деятельности исторических личностей и политических групп в истории;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Выпускник на углубленном уровне получит возможность научиться:</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использовать принципы структурно-функционального,временнóго ипространственного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анализировать и сопоставлять как научные,так и вненаучные версии и оценкиисторического прошлого, отличать интерпретации, основанные на фактическом материале, от заведомых искажений, фальсификации;</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устанавливать причинно-следственные,пространственные,временные связиисторических событий, явлений, процессов на основе анализа исторической ситуации;</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определять и аргументировать свое отношение к различным версиям,оценкамисторических событий и деятельности личностей на основе представлений о достижениях историографии;</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применять элементы источниковедческого анализа при работе с историческимиматериалами (определение принадлежности и достоверности источника, обстоятельства</w:t>
      </w:r>
      <w:r w:rsidRPr="00D66F32">
        <w:rPr>
          <w:rFonts w:ascii="Times New Roman" w:hAnsi="Times New Roman" w:cs="Times New Roman"/>
          <w:sz w:val="24"/>
          <w:szCs w:val="24"/>
        </w:rPr>
        <w:t xml:space="preserve"> и </w:t>
      </w:r>
      <w:r w:rsidRPr="00D66F32">
        <w:rPr>
          <w:rFonts w:ascii="Times New Roman" w:eastAsia="Times New Roman" w:hAnsi="Times New Roman" w:cs="Times New Roman"/>
          <w:iCs/>
          <w:sz w:val="24"/>
          <w:szCs w:val="24"/>
        </w:rPr>
        <w:t>цели его создания, позиций авторов и др.), излагать выявленную информацию, раскрывая ее познавательную ценность;</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целенаправленно применять элементы методологических знаний об историческомпроцессе,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3C3034" w:rsidRPr="00D66F32" w:rsidRDefault="003C3034" w:rsidP="003C3034">
      <w:pPr>
        <w:spacing w:after="0" w:line="240" w:lineRule="auto"/>
        <w:ind w:left="28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знать основные подходы(концепции)в изучении истории;</w:t>
      </w:r>
    </w:p>
    <w:p w:rsidR="003C3034" w:rsidRPr="00D66F32" w:rsidRDefault="003C3034" w:rsidP="003C3034">
      <w:pPr>
        <w:spacing w:after="0" w:line="240" w:lineRule="auto"/>
        <w:ind w:left="28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знакомиться с оценками«трудных»вопросов истории;</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работать с историческими источниками,самостоятельно анализироватьдокументальную базу по исторической тематике; оценивать различные исторические версии;</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исследовать с помощью исторических источников особенности экономической иполитической жизни Российского государства в контексте мировой истории ХХ в.;</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корректно использовать терминологию исторической науки в ходе выступления,дискуссии и т.д.;</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представлять результаты историко-познавательной деятельности в свободнойформе с ориентацией на заданные параметры деятельности.</w:t>
      </w:r>
    </w:p>
    <w:p w:rsidR="003C3034" w:rsidRPr="00D66F32" w:rsidRDefault="003C3034" w:rsidP="003C3034">
      <w:pPr>
        <w:spacing w:after="0" w:line="240" w:lineRule="auto"/>
        <w:ind w:hanging="220"/>
        <w:jc w:val="both"/>
        <w:rPr>
          <w:rFonts w:ascii="Times New Roman" w:eastAsia="Cambria" w:hAnsi="Times New Roman" w:cs="Times New Roman"/>
          <w:b/>
          <w:bCs/>
          <w:iCs/>
          <w:sz w:val="24"/>
          <w:szCs w:val="24"/>
        </w:rPr>
      </w:pPr>
      <w:r w:rsidRPr="00D66F32">
        <w:rPr>
          <w:rFonts w:ascii="Times New Roman" w:eastAsia="Cambria" w:hAnsi="Times New Roman" w:cs="Times New Roman"/>
          <w:b/>
          <w:bCs/>
          <w:iCs/>
          <w:sz w:val="24"/>
          <w:szCs w:val="24"/>
        </w:rPr>
        <w:t>География</w:t>
      </w:r>
    </w:p>
    <w:p w:rsidR="003C3034" w:rsidRPr="00D66F32" w:rsidRDefault="003C3034" w:rsidP="003C3034">
      <w:pPr>
        <w:tabs>
          <w:tab w:val="left" w:pos="222"/>
        </w:tabs>
        <w:spacing w:after="0" w:line="240" w:lineRule="auto"/>
        <w:ind w:left="1" w:right="64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В результате изучения учебного предмета «География» на уровне среднего общего образования:</w:t>
      </w: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Выпускник на базовом уровне научится:</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понимать значение географии как науки и объяснять ее роль в решении проблем человечества;</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lastRenderedPageBreak/>
        <w:t>– 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сравнивать географические объекты между собой по заданным критериям;</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раскрывать причинно-следственные связи природно-хозяйственных явлений и процессов;</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–выделять и объяснять существенные признаки географических объектов и явлений;</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выявлять и объяснять географические аспекты различных текущих событий и ситуаций;</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описывать изменения геосистем в результате природных и антропогенных воздействий;</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решать задачи по определению состояния окружающей среды, ее пригодности для жизни человека;</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оценивать демографическую ситуацию, процессы урбанизации, миграции в странах и регионах мира;</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объяснять состав, структуру и закономерности размещения населения мира, регионов, стран и их частей;</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характеризовать географию рынка труда;</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рассчитывать численность населения с учетом естественного движения и миграции населения стран, регионов мира;</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w:t>
      </w:r>
      <w:r w:rsidRPr="00D66F32">
        <w:rPr>
          <w:rFonts w:ascii="Times New Roman" w:eastAsia="Times New Roman" w:hAnsi="Times New Roman" w:cs="Times New Roman"/>
          <w:sz w:val="24"/>
          <w:szCs w:val="24"/>
        </w:rPr>
        <w:t xml:space="preserve"> анализировать факторы и объяснять закономерности размещения отраслей хозяйства отдельных стран и регионов мира;</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характеризовать отраслевую структуру хозяйства отдельных стран и регионов мира;</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приводить примеры, объясняющие географическое разделение труда;</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определять принадлежность стран к одному из уровней экономического развития, используя показатель внутреннего валового продукта;</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оценивать место отдельных стран и регионов в мировом хозяйстве;</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оценивать роль России в мировом хозяйстве, системе международных финансово-экономических и политических отношений;</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объяснять влияние глобальных проблем человечества на жизнь населения и развитие мирового хозяйства.</w:t>
      </w: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Выпускник на базовом уровне получит возможность научиться:</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характеризовать процессы, происходящие в географической среде; сравнивать процессы между собой, делать выводы на основе сравнения;</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составлять географические описания населения, хозяйства и экологической обстановки отдельных стран и регионов мира;</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делать прогнозы развития географических систем и комплексов в результате изменения их компонентов;</w:t>
      </w:r>
    </w:p>
    <w:p w:rsidR="003C3034" w:rsidRPr="00D66F32" w:rsidRDefault="003C3034" w:rsidP="003C3034">
      <w:pPr>
        <w:spacing w:after="0" w:line="240" w:lineRule="auto"/>
        <w:ind w:left="28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выделять наиболее важные экологические, социально-экономические проблемы;</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давать научное объяснение процессам , явлениям, закономерностям, протекающим в географической оболочке;</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понимать и характеризовать причины возникновения процессов и явлений, влияющих на безопасность окружающей среды;</w:t>
      </w:r>
    </w:p>
    <w:p w:rsidR="003C3034" w:rsidRPr="00D66F32" w:rsidRDefault="003C3034" w:rsidP="003C3034">
      <w:pPr>
        <w:spacing w:after="0" w:line="240" w:lineRule="auto"/>
        <w:ind w:left="28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оценивать характер взаимодействия деятельности человека и компонентов природы</w:t>
      </w:r>
      <w:r w:rsidRPr="00D66F32">
        <w:rPr>
          <w:rFonts w:ascii="Times New Roman" w:hAnsi="Times New Roman" w:cs="Times New Roman"/>
          <w:sz w:val="24"/>
          <w:szCs w:val="24"/>
        </w:rPr>
        <w:t xml:space="preserve"> в </w:t>
      </w:r>
      <w:r w:rsidRPr="00D66F32">
        <w:rPr>
          <w:rFonts w:ascii="Times New Roman" w:eastAsia="Times New Roman" w:hAnsi="Times New Roman" w:cs="Times New Roman"/>
          <w:iCs/>
          <w:sz w:val="24"/>
          <w:szCs w:val="24"/>
        </w:rPr>
        <w:t>разных географических условиях с точки зрения концепции устойчивого развития;</w:t>
      </w:r>
    </w:p>
    <w:p w:rsidR="003C3034" w:rsidRPr="00D66F32" w:rsidRDefault="003C3034" w:rsidP="003C3034">
      <w:pPr>
        <w:spacing w:after="0" w:line="240" w:lineRule="auto"/>
        <w:ind w:left="28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раскрывать сущность интеграционных процессов в мировом сообществе;</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прогнозировать и оценивать изменения политической карты мира под влиянием международных отношений;</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lastRenderedPageBreak/>
        <w:t xml:space="preserve">   – </w:t>
      </w:r>
      <w:r w:rsidRPr="00D66F32">
        <w:rPr>
          <w:rFonts w:ascii="Times New Roman" w:eastAsia="Times New Roman" w:hAnsi="Times New Roman" w:cs="Times New Roman"/>
          <w:iCs/>
          <w:sz w:val="24"/>
          <w:szCs w:val="24"/>
        </w:rPr>
        <w:t>оценивать социально-экономические последствия изменения современной политической карты мира;</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оценивать геополитические риски, вызванные социально-экономическими и геоэкологическими процессами, происходящими в мире;</w:t>
      </w:r>
    </w:p>
    <w:p w:rsidR="003C3034" w:rsidRPr="00D66F32" w:rsidRDefault="003C3034" w:rsidP="003C3034">
      <w:pPr>
        <w:spacing w:after="0" w:line="240" w:lineRule="auto"/>
        <w:ind w:left="28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оценивать изменение отраслевой структуры отдельных стран и регионов мира;</w:t>
      </w:r>
    </w:p>
    <w:p w:rsidR="003C3034" w:rsidRPr="00D66F32" w:rsidRDefault="003C3034" w:rsidP="003C3034">
      <w:pPr>
        <w:spacing w:after="0" w:line="240" w:lineRule="auto"/>
        <w:ind w:left="28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оценивать влияние отдельных стран и регионов на мировое хозяйство;</w:t>
      </w:r>
    </w:p>
    <w:p w:rsidR="003C3034" w:rsidRPr="00D66F32" w:rsidRDefault="003C3034" w:rsidP="003C3034">
      <w:pPr>
        <w:spacing w:after="0" w:line="240" w:lineRule="auto"/>
        <w:ind w:left="28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анализировать региональную политику отдельных стран и регионов;</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анализировать основные направления международных исследований малоизученных территорий;</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понимать принципы выделения и устанавливать соотношения междугосударственной территорией и исключительной экономической зоной России;</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давать оценку международной деятельности, направленной на решение глобальныхпроблем человечества.</w:t>
      </w:r>
    </w:p>
    <w:p w:rsidR="003C3034" w:rsidRPr="00D66F32" w:rsidRDefault="00217809"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b/>
          <w:bCs/>
          <w:iCs/>
          <w:sz w:val="24"/>
          <w:szCs w:val="24"/>
        </w:rPr>
        <w:t xml:space="preserve">   </w:t>
      </w:r>
      <w:r w:rsidR="003C3034" w:rsidRPr="00D66F32">
        <w:rPr>
          <w:rFonts w:ascii="Times New Roman" w:eastAsia="Times New Roman" w:hAnsi="Times New Roman" w:cs="Times New Roman"/>
          <w:b/>
          <w:bCs/>
          <w:iCs/>
          <w:sz w:val="24"/>
          <w:szCs w:val="24"/>
        </w:rPr>
        <w:t>Изу</w:t>
      </w:r>
      <w:r w:rsidR="003C3034" w:rsidRPr="00D66F32">
        <w:rPr>
          <w:rFonts w:ascii="Times New Roman" w:eastAsia="Times New Roman" w:hAnsi="Times New Roman" w:cs="Times New Roman"/>
          <w:bCs/>
          <w:iCs/>
          <w:color w:val="000000"/>
          <w:sz w:val="24"/>
          <w:szCs w:val="24"/>
        </w:rPr>
        <w:t>чение географии на углубленном уровне предполагает полное освоение базового курса и</w:t>
      </w:r>
      <w:r w:rsidRPr="00D66F32">
        <w:rPr>
          <w:rFonts w:ascii="Times New Roman" w:eastAsia="Times New Roman" w:hAnsi="Times New Roman" w:cs="Times New Roman"/>
          <w:bCs/>
          <w:iCs/>
          <w:color w:val="000000"/>
          <w:sz w:val="24"/>
          <w:szCs w:val="24"/>
        </w:rPr>
        <w:t xml:space="preserve"> </w:t>
      </w:r>
      <w:r w:rsidR="003C3034" w:rsidRPr="00D66F32">
        <w:rPr>
          <w:rFonts w:ascii="Times New Roman" w:eastAsia="Times New Roman" w:hAnsi="Times New Roman" w:cs="Times New Roman"/>
          <w:bCs/>
          <w:iCs/>
          <w:color w:val="000000"/>
          <w:sz w:val="24"/>
          <w:szCs w:val="24"/>
        </w:rPr>
        <w:t>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формирование умения применять полученные знания для решения практических и учебно-исследовательских задач в измененной, нестандартной ситуации. Изучение 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моделировать и проектировать территориальные взаимодействия различных географических явлений и процессов. 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Примерна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 Базовый уровень Человек и окружающая среда Окружающая среда как геосистема. Важнейшие явления и процессы в окружающей среде. Представление о ноосфере. 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 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 Территориальная организация мирового сообщества Мировое сообщество общая картина мира. Современная политическая карта и ее изменения. Разнообразие стран мира. Геополитика. «Горячие точки» на карте мира. 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Основные очаги этнических и конфессиональных конфликтов. География рынка труда и занятости. Миграция населения. Закономерности расселения населения. Урбанизация. Мировое хозяйство. Географическое разделение труда. Отраслевая и территориальная структура мирового хозяйства. Изменение отраслевой структуры. География основных отраслей производственной и непроизводственной сфер. Развитие сферы услуг. Международные отношения. Географические аспекты глобализации. Региональная география и страноведение 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w:t>
      </w:r>
    </w:p>
    <w:p w:rsidR="003C3034" w:rsidRPr="00D66F32" w:rsidRDefault="003C3034" w:rsidP="003C3034">
      <w:pPr>
        <w:spacing w:after="0" w:line="240" w:lineRule="auto"/>
        <w:ind w:hanging="220"/>
        <w:jc w:val="both"/>
        <w:rPr>
          <w:rFonts w:ascii="Times New Roman" w:eastAsia="Cambria" w:hAnsi="Times New Roman" w:cs="Times New Roman"/>
          <w:b/>
          <w:bCs/>
          <w:iCs/>
          <w:sz w:val="24"/>
          <w:szCs w:val="24"/>
        </w:rPr>
      </w:pPr>
    </w:p>
    <w:p w:rsidR="003C3034" w:rsidRPr="00D66F32" w:rsidRDefault="00217809" w:rsidP="003C3034">
      <w:pPr>
        <w:spacing w:after="0" w:line="240" w:lineRule="auto"/>
        <w:ind w:hanging="220"/>
        <w:jc w:val="both"/>
        <w:rPr>
          <w:rFonts w:ascii="Times New Roman" w:eastAsia="Cambria" w:hAnsi="Times New Roman" w:cs="Times New Roman"/>
          <w:b/>
          <w:bCs/>
          <w:iCs/>
          <w:sz w:val="24"/>
          <w:szCs w:val="24"/>
        </w:rPr>
      </w:pPr>
      <w:r w:rsidRPr="00D66F32">
        <w:rPr>
          <w:rFonts w:ascii="Times New Roman" w:eastAsia="Cambria" w:hAnsi="Times New Roman" w:cs="Times New Roman"/>
          <w:b/>
          <w:bCs/>
          <w:iCs/>
          <w:sz w:val="24"/>
          <w:szCs w:val="24"/>
        </w:rPr>
        <w:t xml:space="preserve">    </w:t>
      </w:r>
      <w:r w:rsidR="003C3034" w:rsidRPr="00D66F32">
        <w:rPr>
          <w:rFonts w:ascii="Times New Roman" w:eastAsia="Cambria" w:hAnsi="Times New Roman" w:cs="Times New Roman"/>
          <w:b/>
          <w:bCs/>
          <w:iCs/>
          <w:sz w:val="24"/>
          <w:szCs w:val="24"/>
        </w:rPr>
        <w:t>Обществознание</w:t>
      </w:r>
    </w:p>
    <w:p w:rsidR="003C3034" w:rsidRPr="00D66F32" w:rsidRDefault="00217809" w:rsidP="003C3034">
      <w:pPr>
        <w:tabs>
          <w:tab w:val="left" w:pos="222"/>
        </w:tabs>
        <w:spacing w:after="0" w:line="240" w:lineRule="auto"/>
        <w:ind w:right="84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lastRenderedPageBreak/>
        <w:t xml:space="preserve">  </w:t>
      </w:r>
      <w:r w:rsidR="003C3034" w:rsidRPr="00D66F32">
        <w:rPr>
          <w:rFonts w:ascii="Times New Roman" w:eastAsia="Times New Roman" w:hAnsi="Times New Roman" w:cs="Times New Roman"/>
          <w:b/>
          <w:bCs/>
          <w:sz w:val="24"/>
          <w:szCs w:val="24"/>
        </w:rPr>
        <w:t xml:space="preserve">В результате изучения учебного предмета «Обществознание» на уровне </w:t>
      </w:r>
      <w:r w:rsidRPr="00D66F32">
        <w:rPr>
          <w:rFonts w:ascii="Times New Roman" w:eastAsia="Times New Roman" w:hAnsi="Times New Roman" w:cs="Times New Roman"/>
          <w:b/>
          <w:bCs/>
          <w:sz w:val="24"/>
          <w:szCs w:val="24"/>
        </w:rPr>
        <w:t xml:space="preserve">   </w:t>
      </w:r>
      <w:r w:rsidR="003C3034" w:rsidRPr="00D66F32">
        <w:rPr>
          <w:rFonts w:ascii="Times New Roman" w:eastAsia="Times New Roman" w:hAnsi="Times New Roman" w:cs="Times New Roman"/>
          <w:b/>
          <w:bCs/>
          <w:sz w:val="24"/>
          <w:szCs w:val="24"/>
        </w:rPr>
        <w:t>среднего общего образования:</w:t>
      </w:r>
    </w:p>
    <w:p w:rsidR="003C3034" w:rsidRPr="00D66F32" w:rsidRDefault="00217809" w:rsidP="003C3034">
      <w:pPr>
        <w:spacing w:after="0" w:line="240" w:lineRule="auto"/>
        <w:ind w:left="1"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 xml:space="preserve">     </w:t>
      </w:r>
      <w:r w:rsidR="003C3034" w:rsidRPr="00D66F32">
        <w:rPr>
          <w:rFonts w:ascii="Times New Roman" w:eastAsia="Times New Roman" w:hAnsi="Times New Roman" w:cs="Times New Roman"/>
          <w:b/>
          <w:bCs/>
          <w:sz w:val="24"/>
          <w:szCs w:val="24"/>
        </w:rPr>
        <w:t>Выпускник на базовом уровне научится:</w:t>
      </w:r>
    </w:p>
    <w:p w:rsidR="003C3034" w:rsidRPr="00D66F32" w:rsidRDefault="00217809" w:rsidP="003C3034">
      <w:pPr>
        <w:spacing w:after="0" w:line="240" w:lineRule="auto"/>
        <w:ind w:left="1"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 xml:space="preserve">     </w:t>
      </w:r>
      <w:r w:rsidR="003C3034" w:rsidRPr="00D66F32">
        <w:rPr>
          <w:rFonts w:ascii="Times New Roman" w:eastAsia="Times New Roman" w:hAnsi="Times New Roman" w:cs="Times New Roman"/>
          <w:b/>
          <w:bCs/>
          <w:sz w:val="24"/>
          <w:szCs w:val="24"/>
        </w:rPr>
        <w:t>Человек. Человек в системе общественных отношений</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Выделять черты социальной сущности человека;</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определять роль духовных ценностей в обществе;</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распознавать формы культуры по их признакам, иллюстрировать их примерами;</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различать виды искусства;</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соотносить поступки и отношения с принятыми нормами морали;</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выявлять сущностные характеристики религии и ее роль в культурной жизни;</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выявлять роль агентов социализации на основных этапах социализации индивида;</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раскрывать связь между мышлением и деятельностью;</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различать виды деятельности, приводить примеры основных видов деятельности;</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выявлять и соотносить цели, средства и результаты деятельности;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анализировать различные ситуации свободного выбора, выявлять его основания и последствия;</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различать формы чувственного и рационального познания, поясняя их примерами;</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выявлять особенности научного познания;</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различать абсолютную и относительную истины;</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иллюстрировать конкретными примерами роль мировоззрения в жизни человека;</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выражать и аргументировать собственное отношение к роли образования и самообразования в жизни человека.</w:t>
      </w: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Общество как сложная динамическая система</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Характеризовать общество как целостную развивающуюся (динамическую) систему в единстве и взаимодействии его основных сфер и институтов;</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выявлять, анализировать, систематизировать и оценивать информацию, иллюстрирующую многообразие и противоречивость социального развития;</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приводить примеры прогрессивных и регрессивных общественных изменений, аргументировать свои суждения, выводы;</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Экономика</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Раскрывать взаимосвязь экономики с другими сферами жизни общества;</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конкретизировать примерами основные факторы производства и факторные доходы;</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объяснять механизм свободного ценообразования, приводить примеры действия законов спроса и предложения;</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оценивать влияние конкуренции и монополии на экономическую жизнь, поведение основных участников экономики;</w:t>
      </w:r>
    </w:p>
    <w:p w:rsidR="003C3034" w:rsidRPr="00D66F32" w:rsidRDefault="003C3034" w:rsidP="003C3034">
      <w:pPr>
        <w:spacing w:after="0" w:line="240" w:lineRule="auto"/>
        <w:ind w:left="28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различать формы бизнеса;</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извлекать социальную информацию из источников различного типа о тенденциях развития современной рыночной экономики;</w:t>
      </w:r>
    </w:p>
    <w:p w:rsidR="003C3034" w:rsidRPr="00D66F32" w:rsidRDefault="003C3034" w:rsidP="003C3034">
      <w:pPr>
        <w:spacing w:after="0" w:line="240" w:lineRule="auto"/>
        <w:ind w:left="28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различать экономические и бухгалтерские издержки;</w:t>
      </w:r>
    </w:p>
    <w:p w:rsidR="003C3034" w:rsidRPr="00D66F32" w:rsidRDefault="003C3034" w:rsidP="003C3034">
      <w:pPr>
        <w:spacing w:after="0" w:line="240" w:lineRule="auto"/>
        <w:ind w:left="28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приводить примеры постоянных и переменных издержек производства;</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различать формы, виды проявления инфляции, оценивать последствия инфляции для экономики в целом и для различных социальных групп;</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выделять объекты спроса и предложения на рынке труда, описывать механизм их взаимодействия;</w:t>
      </w:r>
    </w:p>
    <w:p w:rsidR="003C3034" w:rsidRPr="00D66F32" w:rsidRDefault="003C3034" w:rsidP="003C3034">
      <w:pPr>
        <w:spacing w:after="0" w:line="240" w:lineRule="auto"/>
        <w:ind w:left="28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определять причины безработицы, различать ее виды;</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высказывать обоснованные суждения о направлениях государственной политики в области занятости;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lastRenderedPageBreak/>
        <w:t xml:space="preserve">   – 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анализировать практические ситуации, связанные с реализацией гражданами своих экономических интересов;</w:t>
      </w:r>
    </w:p>
    <w:p w:rsidR="003C3034" w:rsidRPr="00D66F32" w:rsidRDefault="003C3034" w:rsidP="003C3034">
      <w:pPr>
        <w:spacing w:after="0" w:line="240" w:lineRule="auto"/>
        <w:ind w:left="28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приводить примеры участия государства в регулировании рыночной экономики;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3C3034" w:rsidRPr="00D66F32" w:rsidRDefault="003C3034" w:rsidP="003C3034">
      <w:pPr>
        <w:spacing w:after="0" w:line="240" w:lineRule="auto"/>
        <w:ind w:left="28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различать и сравнивать пути достижения экономического роста.</w:t>
      </w:r>
    </w:p>
    <w:p w:rsidR="003C3034" w:rsidRPr="00D66F32" w:rsidRDefault="003C3034" w:rsidP="003C3034">
      <w:pPr>
        <w:spacing w:after="0" w:line="240" w:lineRule="auto"/>
        <w:ind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Социальные отношения</w:t>
      </w:r>
    </w:p>
    <w:p w:rsidR="003C3034" w:rsidRPr="00D66F32" w:rsidRDefault="003C3034" w:rsidP="003C3034">
      <w:pPr>
        <w:spacing w:after="0" w:line="240" w:lineRule="auto"/>
        <w:ind w:left="28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Выделять критерии социальной стратификации;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анализировать социальную информацию из адаптированных источников о структуре общества и направлениях ее изменения;</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выделять особенности молодежи как социально-демографической группы, раскрывать на примерах социальные роли юношества;</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высказывать обоснованное суждение о факторах, обеспечивающих успешность самореализации молодежи в условиях современного рынка труда;</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выявлять причины социальных конфликтов, моделировать ситуации разрешения конфликтов;</w:t>
      </w:r>
    </w:p>
    <w:p w:rsidR="003C3034" w:rsidRPr="00D66F32" w:rsidRDefault="003C3034" w:rsidP="003C3034">
      <w:pPr>
        <w:spacing w:after="0" w:line="240" w:lineRule="auto"/>
        <w:ind w:left="28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конкретизировать примерами виды социальных норм;</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характеризовать виды социального контроля и их социальную роль, различать санкции социального контроля;</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различать позитивные и негативные девиации, раскрывать на примерах последствия отклоняющегося поведения для человека и общества;</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определять и оценивать возможную модель собственного поведения в конкретной ситуации с точки зрения социальных норм;</w:t>
      </w:r>
    </w:p>
    <w:p w:rsidR="003C3034" w:rsidRPr="00D66F32" w:rsidRDefault="003C3034" w:rsidP="003C3034">
      <w:pPr>
        <w:spacing w:after="0" w:line="240" w:lineRule="auto"/>
        <w:ind w:left="28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различать виды социальной мобильности, конкретизировать примерами;</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выделять причины и последствия этносоциальных конфликтов, приводить примеры способов их разрешения;</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характеризовать основные принципы национальной политики России на современном этапе;</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характеризовать социальные институты семьи и брака; раскрывать факторы, влияющие на формирование института современной семьи;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характеризовать семью как социальный институт, раскрывать роль семьи в современном обществе;</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высказывать обоснованные суждения о факторах, влияющих на демографическую ситуацию в стране;</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оценивать собственные отношения и взаимодействие с другими людьми с позиций толерантности.</w:t>
      </w:r>
    </w:p>
    <w:p w:rsidR="003C3034" w:rsidRPr="00D66F32" w:rsidRDefault="003C3034" w:rsidP="003C3034">
      <w:pPr>
        <w:spacing w:after="0" w:line="240" w:lineRule="auto"/>
        <w:ind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Политика</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Выделять субъектов политической деятельности и объекты политического воздействия;</w:t>
      </w:r>
    </w:p>
    <w:p w:rsidR="003C3034" w:rsidRPr="00D66F32" w:rsidRDefault="003C3034" w:rsidP="003C3034">
      <w:pPr>
        <w:spacing w:after="0" w:line="240" w:lineRule="auto"/>
        <w:ind w:left="28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различать политическую власть и другие виды власти;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устанавливать связи между социальными интересами, целями и методами политической деятельности;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высказывать аргументированные суждения о соотношении средств и целей в политике;</w:t>
      </w:r>
    </w:p>
    <w:p w:rsidR="003C3034" w:rsidRPr="00D66F32" w:rsidRDefault="003C3034" w:rsidP="003C3034">
      <w:pPr>
        <w:spacing w:after="0" w:line="240" w:lineRule="auto"/>
        <w:ind w:left="28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раскрывать роль и функции политической системы;</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–характеризовать государство как центральный институт политической системы;</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различать типы политических режимов, давать оценку роли политических режимов различных типов в общественном развитии;</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lastRenderedPageBreak/>
        <w:t xml:space="preserve">- </w:t>
      </w:r>
      <w:r w:rsidRPr="00D66F32">
        <w:rPr>
          <w:rFonts w:ascii="Times New Roman" w:eastAsia="Times New Roman" w:hAnsi="Times New Roman" w:cs="Times New Roman"/>
          <w:sz w:val="24"/>
          <w:szCs w:val="24"/>
        </w:rPr>
        <w:t xml:space="preserve"> обобщать и систематизировать информацию о сущности (ценностях, принципах, признаках, роли в общественном развитии) демократии;</w:t>
      </w:r>
    </w:p>
    <w:p w:rsidR="003C3034" w:rsidRPr="00D66F32" w:rsidRDefault="003C3034" w:rsidP="003C3034">
      <w:pPr>
        <w:spacing w:after="0" w:line="240" w:lineRule="auto"/>
        <w:ind w:left="28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характеризовать демократическую избирательную систему;</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различать мажоритарную, пропорциональную, смешанную избирательные системы;</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устанавливать взаимосвязь правового государства и гражданского общества, раскрывать ценностный смысл правового государства;</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определять роль политической элиты и политического лидера в современном обществе;</w:t>
      </w:r>
    </w:p>
    <w:p w:rsidR="003C3034" w:rsidRPr="00D66F32" w:rsidRDefault="003C3034" w:rsidP="003C3034">
      <w:pPr>
        <w:spacing w:after="0" w:line="240" w:lineRule="auto"/>
        <w:ind w:left="28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конкретизировать примерами роль политической идеологии;</w:t>
      </w:r>
    </w:p>
    <w:p w:rsidR="003C3034" w:rsidRPr="00D66F32" w:rsidRDefault="003C3034" w:rsidP="003C3034">
      <w:pPr>
        <w:spacing w:after="0" w:line="240" w:lineRule="auto"/>
        <w:ind w:left="28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раскрывать на примерах функционирование различных партийных систем;</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формулировать суждение о значении многопартийности и идеологического плюрализма в современном обществе;</w:t>
      </w:r>
    </w:p>
    <w:p w:rsidR="003C3034" w:rsidRPr="00D66F32" w:rsidRDefault="003C3034" w:rsidP="003C3034">
      <w:pPr>
        <w:spacing w:after="0" w:line="240" w:lineRule="auto"/>
        <w:ind w:left="28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оценивать роль СМИ в современной политической жизни;</w:t>
      </w:r>
    </w:p>
    <w:p w:rsidR="003C3034" w:rsidRPr="00D66F32" w:rsidRDefault="003C3034" w:rsidP="003C3034">
      <w:pPr>
        <w:spacing w:after="0" w:line="240" w:lineRule="auto"/>
        <w:ind w:left="28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иллюстрировать примерами основные этапы политического процесса;</w:t>
      </w:r>
    </w:p>
    <w:p w:rsidR="003C3034" w:rsidRPr="00D66F32" w:rsidRDefault="003C3034" w:rsidP="003C3034">
      <w:pPr>
        <w:spacing w:after="0" w:line="240" w:lineRule="auto"/>
        <w:ind w:left="-219"/>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Правовое регулирование общественных отношений</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Сравнивать правовые нормы с другими социальными нормами;</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выделять основные элементы системы права;</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выстраивать иерархию нормативных актов;</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выделять основные стадии законотворческого процесса в Российской Федерации;</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w:t>
      </w:r>
      <w:r w:rsidRPr="00D66F32">
        <w:rPr>
          <w:rFonts w:ascii="Times New Roman" w:hAnsi="Times New Roman" w:cs="Times New Roman"/>
          <w:sz w:val="24"/>
          <w:szCs w:val="24"/>
        </w:rPr>
        <w:t xml:space="preserve"> с </w:t>
      </w:r>
      <w:r w:rsidRPr="00D66F32">
        <w:rPr>
          <w:rFonts w:ascii="Times New Roman" w:eastAsia="Times New Roman" w:hAnsi="Times New Roman" w:cs="Times New Roman"/>
          <w:sz w:val="24"/>
          <w:szCs w:val="24"/>
        </w:rPr>
        <w:t>реализацией гражданами своих прав и свобод;</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аргументировать важность соблюдения норм экологического права и характеризовать способы защиты экологических прав;</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раскрывать содержание гражданских правоотношений;</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применять полученные знания о нормах гражданского права в практических ситуациях, прогнозируя последствия принимаемых решений;</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различать организационно-правовые формы предприятий;</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характеризовать порядок рассмотрения гражданских споров;</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характеризовать условия заключения, изменения и расторжения трудового договора;</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иллюстрировать примерами виды социальной защиты и социального обеспечения;</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извлекать и анализировать информацию по заданной теме в адаптированных источниках различного типа (Конституция РФ, ГПК РФ, АПК РФ, УПК РФ);</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объяснять основные идеи международных документов, направленных на защиту прав человека.</w:t>
      </w: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Выпускник на базовом уровне получит возможность научиться:</w:t>
      </w:r>
    </w:p>
    <w:p w:rsidR="003C3034" w:rsidRPr="00D66F32" w:rsidRDefault="003C3034" w:rsidP="003C3034">
      <w:pPr>
        <w:spacing w:after="0" w:line="240" w:lineRule="auto"/>
        <w:ind w:left="1" w:hanging="220"/>
        <w:jc w:val="both"/>
        <w:rPr>
          <w:rFonts w:ascii="Times New Roman" w:eastAsia="Times New Roman" w:hAnsi="Times New Roman" w:cs="Times New Roman"/>
          <w:b/>
          <w:bCs/>
          <w:iCs/>
          <w:sz w:val="24"/>
          <w:szCs w:val="24"/>
        </w:rPr>
      </w:pPr>
      <w:r w:rsidRPr="00D66F32">
        <w:rPr>
          <w:rFonts w:ascii="Times New Roman" w:eastAsia="Times New Roman" w:hAnsi="Times New Roman" w:cs="Times New Roman"/>
          <w:b/>
          <w:bCs/>
          <w:iCs/>
          <w:sz w:val="24"/>
          <w:szCs w:val="24"/>
        </w:rPr>
        <w:t>Человек. Человек в системе общественных отношений</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Использовать полученные знания о социальных ценностях и нормах в повседневнойжизни, прогнозировать последствия принимаемых решений;</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применять знания о методах познания социальных явлений и процессов в учебнойдеятельности и повседневной жизни;</w:t>
      </w:r>
    </w:p>
    <w:p w:rsidR="003C3034" w:rsidRPr="00D66F32" w:rsidRDefault="003C3034" w:rsidP="003C3034">
      <w:pPr>
        <w:spacing w:after="0" w:line="240" w:lineRule="auto"/>
        <w:ind w:left="28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оценивать разнообразные явления и процессы общественного развития;</w:t>
      </w:r>
    </w:p>
    <w:p w:rsidR="003C3034" w:rsidRPr="00D66F32" w:rsidRDefault="003C3034" w:rsidP="003C3034">
      <w:pPr>
        <w:spacing w:after="0" w:line="240" w:lineRule="auto"/>
        <w:ind w:left="28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характеризовать основные методы научного познания;</w:t>
      </w:r>
    </w:p>
    <w:p w:rsidR="003C3034" w:rsidRPr="00D66F32" w:rsidRDefault="003C3034" w:rsidP="003C3034">
      <w:pPr>
        <w:spacing w:after="0" w:line="240" w:lineRule="auto"/>
        <w:ind w:left="28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выявлять особенности социального познания;</w:t>
      </w:r>
    </w:p>
    <w:p w:rsidR="003C3034" w:rsidRPr="00D66F32" w:rsidRDefault="003C3034" w:rsidP="003C3034">
      <w:pPr>
        <w:spacing w:after="0" w:line="240" w:lineRule="auto"/>
        <w:ind w:left="28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различать типы мировоззрений;</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объяснять специфику взаимовлияния двух миров социального и природного впонимании природы человека и его мировоззрения;</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lastRenderedPageBreak/>
        <w:t xml:space="preserve">    – </w:t>
      </w:r>
      <w:r w:rsidRPr="00D66F32">
        <w:rPr>
          <w:rFonts w:ascii="Times New Roman" w:eastAsia="Times New Roman" w:hAnsi="Times New Roman" w:cs="Times New Roman"/>
          <w:iCs/>
          <w:sz w:val="24"/>
          <w:szCs w:val="24"/>
        </w:rPr>
        <w:t>выражать собственную позицию по вопросу познаваемости мира иаргументировать ее.</w:t>
      </w:r>
    </w:p>
    <w:p w:rsidR="003C3034" w:rsidRPr="00D66F32" w:rsidRDefault="003C3034" w:rsidP="003C3034">
      <w:pPr>
        <w:spacing w:after="0" w:line="240" w:lineRule="auto"/>
        <w:ind w:hanging="220"/>
        <w:jc w:val="both"/>
        <w:rPr>
          <w:rFonts w:ascii="Times New Roman" w:eastAsia="Times New Roman" w:hAnsi="Times New Roman" w:cs="Times New Roman"/>
          <w:b/>
          <w:bCs/>
          <w:iCs/>
          <w:sz w:val="24"/>
          <w:szCs w:val="24"/>
        </w:rPr>
      </w:pPr>
      <w:r w:rsidRPr="00D66F32">
        <w:rPr>
          <w:rFonts w:ascii="Times New Roman" w:eastAsia="Times New Roman" w:hAnsi="Times New Roman" w:cs="Times New Roman"/>
          <w:b/>
          <w:bCs/>
          <w:iCs/>
          <w:sz w:val="24"/>
          <w:szCs w:val="24"/>
        </w:rPr>
        <w:t>Общество как сложная динамическая система</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Устанавливать причинно-следственные связи между состоянием различных сфержизни общества и общественным развитием в целом;</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выявлять,опираясь на теоретические положения и материалы СМИ,тенденции иперспективы общественного развития;</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систематизировать социальную информацию,устанавливать связи в целостнойкартине общества (его структурных элементов, процессов, понятий) и представлять ее в разных формах (текст, схема, таблица).</w:t>
      </w:r>
    </w:p>
    <w:p w:rsidR="003C3034" w:rsidRPr="00D66F32" w:rsidRDefault="003C3034" w:rsidP="003C3034">
      <w:pPr>
        <w:spacing w:after="0" w:line="240" w:lineRule="auto"/>
        <w:ind w:hanging="220"/>
        <w:jc w:val="both"/>
        <w:rPr>
          <w:rFonts w:ascii="Times New Roman" w:eastAsia="Times New Roman" w:hAnsi="Times New Roman" w:cs="Times New Roman"/>
          <w:b/>
          <w:bCs/>
          <w:iCs/>
          <w:sz w:val="24"/>
          <w:szCs w:val="24"/>
        </w:rPr>
      </w:pPr>
      <w:r w:rsidRPr="00D66F32">
        <w:rPr>
          <w:rFonts w:ascii="Times New Roman" w:eastAsia="Times New Roman" w:hAnsi="Times New Roman" w:cs="Times New Roman"/>
          <w:b/>
          <w:bCs/>
          <w:iCs/>
          <w:sz w:val="24"/>
          <w:szCs w:val="24"/>
        </w:rPr>
        <w:t>Экономика</w:t>
      </w:r>
    </w:p>
    <w:p w:rsidR="003C3034" w:rsidRPr="00D66F32" w:rsidRDefault="003C3034" w:rsidP="003C3034">
      <w:pPr>
        <w:spacing w:after="0" w:line="240" w:lineRule="auto"/>
        <w:ind w:left="280"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Выделять и формулировать характерные особенности рыночных структур;</w:t>
      </w:r>
    </w:p>
    <w:p w:rsidR="003C3034" w:rsidRPr="00D66F32" w:rsidRDefault="003C3034" w:rsidP="003C3034">
      <w:pPr>
        <w:spacing w:after="0" w:line="240" w:lineRule="auto"/>
        <w:ind w:left="280"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выявлять противоречия рынка;</w:t>
      </w:r>
    </w:p>
    <w:p w:rsidR="003C3034" w:rsidRPr="00D66F32" w:rsidRDefault="003C3034" w:rsidP="003C3034">
      <w:pPr>
        <w:spacing w:after="0" w:line="240" w:lineRule="auto"/>
        <w:ind w:left="280"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раскрывать роль и место фондового рынка в рыночных структурах;</w:t>
      </w:r>
    </w:p>
    <w:p w:rsidR="003C3034" w:rsidRPr="00D66F32" w:rsidRDefault="003C3034" w:rsidP="003C3034">
      <w:pPr>
        <w:spacing w:after="0" w:line="240" w:lineRule="auto"/>
        <w:ind w:left="280"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раскрывать возможности финансирования малых и крупных фирм;</w:t>
      </w:r>
    </w:p>
    <w:p w:rsidR="003C3034" w:rsidRPr="00D66F32" w:rsidRDefault="003C3034" w:rsidP="003C3034">
      <w:pPr>
        <w:spacing w:after="0" w:line="240" w:lineRule="auto"/>
        <w:ind w:left="280"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обосновывать выбор форм бизнеса в конкретных ситуациях;</w:t>
      </w:r>
    </w:p>
    <w:p w:rsidR="003C3034" w:rsidRPr="00D66F32" w:rsidRDefault="003C3034" w:rsidP="003C3034">
      <w:pPr>
        <w:spacing w:after="0" w:line="240" w:lineRule="auto"/>
        <w:ind w:left="280"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различать источники финансирования малых и крупных предприятий;</w:t>
      </w:r>
    </w:p>
    <w:p w:rsidR="003C3034" w:rsidRPr="00D66F32" w:rsidRDefault="003C3034" w:rsidP="003C3034">
      <w:pPr>
        <w:spacing w:after="0" w:line="240" w:lineRule="auto"/>
        <w:ind w:left="280"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определять практическое назначение основных функций менеджмента;</w:t>
      </w:r>
    </w:p>
    <w:p w:rsidR="003C3034" w:rsidRPr="00D66F32" w:rsidRDefault="003C3034" w:rsidP="003C3034">
      <w:pPr>
        <w:spacing w:after="0" w:line="240" w:lineRule="auto"/>
        <w:ind w:left="280"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определять место маркетинга в деятельности организации;</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применять полученные знания для выполнения социальных ролей работника ипроизводителя;</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оценивать свои возможности трудоустройства в условиях рынка труда</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раскрывать фазы экономического цикла;</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высказывать аргументированные суждения о противоречивом влиянии процессовглобализации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извлекать информацию из различных источников для анализа тенденцийобщемирового экономического развития, экономического развития России.</w:t>
      </w:r>
    </w:p>
    <w:p w:rsidR="003C3034" w:rsidRPr="00D66F32" w:rsidRDefault="003C3034" w:rsidP="003C3034">
      <w:pPr>
        <w:spacing w:after="0" w:line="240" w:lineRule="auto"/>
        <w:ind w:hanging="220"/>
        <w:jc w:val="both"/>
        <w:rPr>
          <w:rFonts w:ascii="Times New Roman" w:eastAsia="Times New Roman" w:hAnsi="Times New Roman" w:cs="Times New Roman"/>
          <w:b/>
          <w:bCs/>
          <w:iCs/>
          <w:sz w:val="24"/>
          <w:szCs w:val="24"/>
        </w:rPr>
      </w:pPr>
      <w:r w:rsidRPr="00D66F32">
        <w:rPr>
          <w:rFonts w:ascii="Times New Roman" w:eastAsia="Times New Roman" w:hAnsi="Times New Roman" w:cs="Times New Roman"/>
          <w:b/>
          <w:bCs/>
          <w:iCs/>
          <w:sz w:val="24"/>
          <w:szCs w:val="24"/>
        </w:rPr>
        <w:t>Социальные отношения</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Выделять причины социального неравенства в истории и современном обществе;</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высказывать обоснованное суждение о факторах,обеспечивающих успешностьсамореализации молодежи в современных условиях;</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анализировать ситуации,связанные с различными способами разрешения социальныхконфликтов;</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выражать собственное отношение к различным способам разрешения социальныхконфликтов;</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толерантно вести себя по отношению к людям,относящимся к различнымэтническим общностям и религиозным конфессиям; оценивать роль толерантности в современном мире;</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находить и анализировать социальную информацию о тенденциях развития семьи всовременном обществе;</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выявлять существенные параметры демографической ситуации в России на основеанализа данных переписи населения в Российской Федерации, давать им оценку;</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выявлять причины и последствия отклоняющегося поведения,объяснять с опорой наимеющиеся знания способы преодоления отклоняющегося поведения;</w:t>
      </w:r>
    </w:p>
    <w:p w:rsidR="003C3034" w:rsidRPr="00D66F32" w:rsidRDefault="003C3034" w:rsidP="003C3034">
      <w:pPr>
        <w:spacing w:after="0" w:line="240" w:lineRule="auto"/>
        <w:ind w:left="280"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анализировать численность населения и динамику ее изменений в мире и в России.</w:t>
      </w:r>
    </w:p>
    <w:p w:rsidR="003C3034" w:rsidRPr="00D66F32" w:rsidRDefault="003C3034" w:rsidP="003C3034">
      <w:pPr>
        <w:spacing w:after="0" w:line="240" w:lineRule="auto"/>
        <w:ind w:hanging="220"/>
        <w:jc w:val="both"/>
        <w:rPr>
          <w:rFonts w:ascii="Times New Roman" w:eastAsia="Times New Roman" w:hAnsi="Times New Roman" w:cs="Times New Roman"/>
          <w:b/>
          <w:bCs/>
          <w:iCs/>
          <w:sz w:val="24"/>
          <w:szCs w:val="24"/>
        </w:rPr>
      </w:pPr>
      <w:r w:rsidRPr="00D66F32">
        <w:rPr>
          <w:rFonts w:ascii="Times New Roman" w:eastAsia="Times New Roman" w:hAnsi="Times New Roman" w:cs="Times New Roman"/>
          <w:b/>
          <w:bCs/>
          <w:iCs/>
          <w:sz w:val="24"/>
          <w:szCs w:val="24"/>
        </w:rPr>
        <w:t>Политика</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Находить,анализировать информацию о формировании правового государства игражданского общества в Российской Федерации, выделять проблемы;</w:t>
      </w:r>
    </w:p>
    <w:p w:rsidR="003C3034" w:rsidRPr="00D66F32" w:rsidRDefault="003C3034" w:rsidP="003C3034">
      <w:pPr>
        <w:spacing w:after="0" w:line="240" w:lineRule="auto"/>
        <w:ind w:left="280"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выделять основные этапы избирательной кампании;</w:t>
      </w:r>
    </w:p>
    <w:p w:rsidR="003C3034" w:rsidRPr="00D66F32" w:rsidRDefault="003C3034" w:rsidP="003C3034">
      <w:pPr>
        <w:spacing w:after="0" w:line="240" w:lineRule="auto"/>
        <w:ind w:left="280"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в перспективе осознанно участвовать в избирательных кампаниях;</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отбирать и систематизировать информацию СМИ о функциях и значении местногосамоуправления;</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самостоятельно давать аргументированную оценку личных качеств и деятельностиполитических лидеров;</w:t>
      </w:r>
    </w:p>
    <w:p w:rsidR="003C3034" w:rsidRPr="00D66F32" w:rsidRDefault="003C3034" w:rsidP="003C3034">
      <w:pPr>
        <w:spacing w:after="0" w:line="240" w:lineRule="auto"/>
        <w:ind w:left="280"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характеризовать особенности политического процесса в России;</w:t>
      </w:r>
    </w:p>
    <w:p w:rsidR="003C3034" w:rsidRPr="00D66F32" w:rsidRDefault="003C3034" w:rsidP="003C3034">
      <w:pPr>
        <w:spacing w:after="0" w:line="240" w:lineRule="auto"/>
        <w:ind w:left="280"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анализировать основные тенденции современного политического процесса.</w:t>
      </w:r>
    </w:p>
    <w:p w:rsidR="003C3034" w:rsidRPr="00D66F32" w:rsidRDefault="003C3034" w:rsidP="003C3034">
      <w:pPr>
        <w:spacing w:after="0" w:line="240" w:lineRule="auto"/>
        <w:ind w:hanging="220"/>
        <w:jc w:val="both"/>
        <w:rPr>
          <w:rFonts w:ascii="Times New Roman" w:eastAsia="Times New Roman" w:hAnsi="Times New Roman" w:cs="Times New Roman"/>
          <w:b/>
          <w:bCs/>
          <w:iCs/>
          <w:sz w:val="24"/>
          <w:szCs w:val="24"/>
        </w:rPr>
      </w:pPr>
      <w:r w:rsidRPr="00D66F32">
        <w:rPr>
          <w:rFonts w:ascii="Times New Roman" w:eastAsia="Times New Roman" w:hAnsi="Times New Roman" w:cs="Times New Roman"/>
          <w:b/>
          <w:bCs/>
          <w:iCs/>
          <w:sz w:val="24"/>
          <w:szCs w:val="24"/>
        </w:rPr>
        <w:lastRenderedPageBreak/>
        <w:t>Правовое регулирование общественных отношений</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Действовать в пределах правовых норм для успешного решения жизненных задач вразных сферах общественных отношений;</w:t>
      </w:r>
    </w:p>
    <w:p w:rsidR="003C3034" w:rsidRPr="00D66F32" w:rsidRDefault="003C3034" w:rsidP="003C3034">
      <w:pPr>
        <w:spacing w:after="0" w:line="240" w:lineRule="auto"/>
        <w:ind w:left="280"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перечислять участников законотворческого процесса и раскрывать их функции;</w:t>
      </w:r>
    </w:p>
    <w:p w:rsidR="003C3034" w:rsidRPr="00D66F32" w:rsidRDefault="003C3034" w:rsidP="003C3034">
      <w:pPr>
        <w:spacing w:after="0" w:line="240" w:lineRule="auto"/>
        <w:ind w:left="280"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характеризовать механизм судебной защиты прав человека и гражданина в РФ;</w:t>
      </w:r>
    </w:p>
    <w:p w:rsidR="003C3034" w:rsidRPr="00D66F32" w:rsidRDefault="003C3034" w:rsidP="003C3034">
      <w:pPr>
        <w:spacing w:after="0" w:line="240" w:lineRule="auto"/>
        <w:ind w:left="280"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ориентироваться в предпринимательских правоотношениях;</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выявлять общественную опасность коррупции для гражданина,общества игосударства;</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применять знание основных норм права в ситуациях повседневной жизни,прогнозировать последствия принимаемых решений;</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оценивать происходящие события и поведение людей с точки зрения соответствиязакону;</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характеризовать основные направления деятельности государственных органов попредотвращению терроризма, раскрывать роль СМИ и гражданского общества в противодействии терроризму.</w:t>
      </w:r>
    </w:p>
    <w:p w:rsidR="003C3034" w:rsidRPr="00D66F32" w:rsidRDefault="003C3034" w:rsidP="003C3034">
      <w:pPr>
        <w:pStyle w:val="Heading4"/>
        <w:spacing w:line="240" w:lineRule="auto"/>
        <w:ind w:firstLine="0"/>
        <w:rPr>
          <w:sz w:val="24"/>
          <w:szCs w:val="24"/>
        </w:rPr>
      </w:pPr>
      <w:bookmarkStart w:id="30" w:name="_Toc453968157"/>
      <w:r w:rsidRPr="00D66F32">
        <w:rPr>
          <w:sz w:val="24"/>
          <w:szCs w:val="24"/>
        </w:rPr>
        <w:t>Математика: алгебра и начала математического анализа, геометрия</w:t>
      </w:r>
      <w:bookmarkEnd w:id="30"/>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hAnsi="Times New Roman" w:cs="Times New Roman"/>
          <w:sz w:val="24"/>
          <w:szCs w:val="24"/>
        </w:rPr>
        <w:t>Базавый уровень</w:t>
      </w:r>
    </w:p>
    <w:tbl>
      <w:tblPr>
        <w:tblW w:w="11199" w:type="dxa"/>
        <w:tblInd w:w="-885" w:type="dxa"/>
        <w:tblLook w:val="04A0"/>
      </w:tblPr>
      <w:tblGrid>
        <w:gridCol w:w="2522"/>
        <w:gridCol w:w="4816"/>
        <w:gridCol w:w="3861"/>
      </w:tblGrid>
      <w:tr w:rsidR="003C3034" w:rsidRPr="00D66F32" w:rsidTr="003C3034">
        <w:tc>
          <w:tcPr>
            <w:tcW w:w="2522"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ind w:left="714"/>
              <w:jc w:val="both"/>
              <w:rPr>
                <w:rFonts w:ascii="Times New Roman" w:hAnsi="Times New Roman" w:cs="Times New Roman"/>
                <w:b/>
                <w:sz w:val="24"/>
                <w:szCs w:val="24"/>
              </w:rPr>
            </w:pPr>
            <w:r w:rsidRPr="00D66F32">
              <w:rPr>
                <w:rFonts w:ascii="Times New Roman" w:hAnsi="Times New Roman" w:cs="Times New Roman"/>
                <w:b/>
                <w:sz w:val="24"/>
                <w:szCs w:val="24"/>
              </w:rPr>
              <w:t>Раздел</w:t>
            </w:r>
          </w:p>
        </w:tc>
        <w:tc>
          <w:tcPr>
            <w:tcW w:w="481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Выпускник научится</w:t>
            </w:r>
          </w:p>
        </w:tc>
        <w:tc>
          <w:tcPr>
            <w:tcW w:w="386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Выпускник получит возможность научиться</w:t>
            </w:r>
          </w:p>
        </w:tc>
      </w:tr>
      <w:tr w:rsidR="003C3034" w:rsidRPr="00D66F32" w:rsidTr="003C3034">
        <w:tc>
          <w:tcPr>
            <w:tcW w:w="2522"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ind w:left="176"/>
              <w:jc w:val="both"/>
              <w:rPr>
                <w:rFonts w:ascii="Times New Roman" w:hAnsi="Times New Roman" w:cs="Times New Roman"/>
                <w:b/>
                <w:sz w:val="24"/>
                <w:szCs w:val="24"/>
              </w:rPr>
            </w:pPr>
            <w:r w:rsidRPr="00D66F32">
              <w:rPr>
                <w:rFonts w:ascii="Times New Roman" w:hAnsi="Times New Roman" w:cs="Times New Roman"/>
                <w:b/>
                <w:sz w:val="24"/>
                <w:szCs w:val="24"/>
              </w:rPr>
              <w:t>Цели освоения предмета</w:t>
            </w:r>
          </w:p>
        </w:tc>
        <w:tc>
          <w:tcPr>
            <w:tcW w:w="481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3C3034" w:rsidRPr="00D66F32" w:rsidRDefault="003C3034" w:rsidP="003C3034">
            <w:pPr>
              <w:spacing w:after="0" w:line="240" w:lineRule="auto"/>
              <w:jc w:val="both"/>
              <w:rPr>
                <w:rFonts w:ascii="Times New Roman" w:hAnsi="Times New Roman" w:cs="Times New Roman"/>
                <w:b/>
                <w:sz w:val="24"/>
                <w:szCs w:val="24"/>
              </w:rPr>
            </w:pPr>
          </w:p>
        </w:tc>
        <w:tc>
          <w:tcPr>
            <w:tcW w:w="386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Для развития мышления, использования в повседневной жизни</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и обеспечения возможности успешного продолжения образования по специальностям, не связанным с прикладным использованием математики</w:t>
            </w:r>
          </w:p>
        </w:tc>
      </w:tr>
      <w:tr w:rsidR="003C3034" w:rsidRPr="00D66F32" w:rsidTr="003C3034">
        <w:tc>
          <w:tcPr>
            <w:tcW w:w="2522"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Элементы теории множеств и математической логики</w:t>
            </w:r>
          </w:p>
        </w:tc>
        <w:tc>
          <w:tcPr>
            <w:tcW w:w="481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4A3D90">
            <w:pPr>
              <w:pStyle w:val="af8"/>
              <w:numPr>
                <w:ilvl w:val="0"/>
                <w:numId w:val="3"/>
              </w:numPr>
              <w:spacing w:after="0" w:line="240" w:lineRule="auto"/>
              <w:ind w:left="357" w:hanging="357"/>
              <w:rPr>
                <w:sz w:val="24"/>
                <w:szCs w:val="24"/>
              </w:rPr>
            </w:pPr>
            <w:r w:rsidRPr="00D66F32">
              <w:rPr>
                <w:sz w:val="24"/>
                <w:szCs w:val="24"/>
              </w:rPr>
              <w:t>Оперировать на базовом уровне</w:t>
            </w:r>
            <w:r w:rsidRPr="00D66F32">
              <w:rPr>
                <w:rStyle w:val="a9"/>
                <w:sz w:val="24"/>
                <w:szCs w:val="24"/>
              </w:rPr>
              <w:footnoteReference w:id="2"/>
            </w:r>
            <w:r w:rsidRPr="00D66F32">
              <w:rPr>
                <w:sz w:val="24"/>
                <w:szCs w:val="24"/>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w:t>
            </w:r>
          </w:p>
          <w:p w:rsidR="003C3034" w:rsidRPr="00D66F32" w:rsidRDefault="003C3034" w:rsidP="004A3D90">
            <w:pPr>
              <w:pStyle w:val="af8"/>
              <w:numPr>
                <w:ilvl w:val="0"/>
                <w:numId w:val="3"/>
              </w:numPr>
              <w:spacing w:after="0" w:line="240" w:lineRule="auto"/>
              <w:ind w:left="357" w:hanging="357"/>
              <w:rPr>
                <w:sz w:val="24"/>
                <w:szCs w:val="24"/>
              </w:rPr>
            </w:pPr>
            <w:r w:rsidRPr="00D66F32">
              <w:rPr>
                <w:sz w:val="24"/>
                <w:szCs w:val="24"/>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3C3034" w:rsidRPr="00D66F32" w:rsidRDefault="003C3034" w:rsidP="004A3D90">
            <w:pPr>
              <w:pStyle w:val="af8"/>
              <w:numPr>
                <w:ilvl w:val="0"/>
                <w:numId w:val="3"/>
              </w:numPr>
              <w:spacing w:after="0" w:line="240" w:lineRule="auto"/>
              <w:ind w:left="357" w:hanging="357"/>
              <w:rPr>
                <w:sz w:val="24"/>
                <w:szCs w:val="24"/>
              </w:rPr>
            </w:pPr>
            <w:r w:rsidRPr="00D66F32">
              <w:rPr>
                <w:sz w:val="24"/>
                <w:szCs w:val="24"/>
              </w:rPr>
              <w:t xml:space="preserve">находить пересечение и объединение двух множеств, представленных графически на числовой прямой; </w:t>
            </w:r>
          </w:p>
          <w:p w:rsidR="003C3034" w:rsidRPr="00D66F32" w:rsidRDefault="003C3034" w:rsidP="004A3D90">
            <w:pPr>
              <w:pStyle w:val="af8"/>
              <w:numPr>
                <w:ilvl w:val="0"/>
                <w:numId w:val="3"/>
              </w:numPr>
              <w:spacing w:after="0" w:line="240" w:lineRule="auto"/>
              <w:ind w:left="357" w:hanging="357"/>
              <w:rPr>
                <w:sz w:val="24"/>
                <w:szCs w:val="24"/>
              </w:rPr>
            </w:pPr>
            <w:r w:rsidRPr="00D66F32">
              <w:rPr>
                <w:sz w:val="24"/>
                <w:szCs w:val="24"/>
              </w:rPr>
              <w:t>строить на числовой прямой подмножество числового множества, заданное простейшими условиями;</w:t>
            </w:r>
          </w:p>
          <w:p w:rsidR="003C3034" w:rsidRPr="00D66F32" w:rsidRDefault="003C3034" w:rsidP="004A3D90">
            <w:pPr>
              <w:pStyle w:val="af8"/>
              <w:numPr>
                <w:ilvl w:val="0"/>
                <w:numId w:val="3"/>
              </w:numPr>
              <w:spacing w:after="0" w:line="240" w:lineRule="auto"/>
              <w:ind w:left="357" w:hanging="357"/>
              <w:rPr>
                <w:sz w:val="24"/>
                <w:szCs w:val="24"/>
              </w:rPr>
            </w:pPr>
            <w:r w:rsidRPr="00D66F32">
              <w:rPr>
                <w:sz w:val="24"/>
                <w:szCs w:val="24"/>
              </w:rPr>
              <w:t>распознавать ложные утверждения, ошибки в рассуждениях,          в том числе с использованием контрпримеров.</w:t>
            </w:r>
          </w:p>
          <w:p w:rsidR="003C3034" w:rsidRPr="00D66F32" w:rsidRDefault="003C3034" w:rsidP="003C3034">
            <w:pPr>
              <w:spacing w:after="0" w:line="240" w:lineRule="auto"/>
              <w:ind w:left="357" w:hanging="357"/>
              <w:jc w:val="both"/>
              <w:rPr>
                <w:rFonts w:ascii="Times New Roman" w:hAnsi="Times New Roman" w:cs="Times New Roman"/>
                <w:sz w:val="24"/>
                <w:szCs w:val="24"/>
              </w:rPr>
            </w:pPr>
          </w:p>
          <w:p w:rsidR="003C3034" w:rsidRPr="00D66F32" w:rsidRDefault="003C3034" w:rsidP="003C3034">
            <w:pPr>
              <w:spacing w:after="0" w:line="240" w:lineRule="auto"/>
              <w:ind w:left="357" w:hanging="357"/>
              <w:jc w:val="both"/>
              <w:rPr>
                <w:rFonts w:ascii="Times New Roman" w:hAnsi="Times New Roman" w:cs="Times New Roman"/>
                <w:sz w:val="24"/>
                <w:szCs w:val="24"/>
              </w:rPr>
            </w:pPr>
            <w:r w:rsidRPr="00D66F32">
              <w:rPr>
                <w:rFonts w:ascii="Times New Roman" w:hAnsi="Times New Roman" w:cs="Times New Roman"/>
                <w:sz w:val="24"/>
                <w:szCs w:val="24"/>
              </w:rPr>
              <w:t>В повседневной жизни и при изучении других предметов:</w:t>
            </w:r>
          </w:p>
          <w:p w:rsidR="003C3034" w:rsidRPr="00D66F32" w:rsidRDefault="003C3034" w:rsidP="004A3D90">
            <w:pPr>
              <w:pStyle w:val="af9"/>
              <w:numPr>
                <w:ilvl w:val="0"/>
                <w:numId w:val="4"/>
              </w:numPr>
              <w:ind w:left="357" w:hanging="357"/>
              <w:rPr>
                <w:rFonts w:ascii="Times New Roman" w:hAnsi="Times New Roman"/>
                <w:sz w:val="24"/>
                <w:szCs w:val="24"/>
              </w:rPr>
            </w:pPr>
            <w:r w:rsidRPr="00D66F32">
              <w:rPr>
                <w:rFonts w:ascii="Times New Roman" w:hAnsi="Times New Roman"/>
                <w:sz w:val="24"/>
                <w:szCs w:val="24"/>
              </w:rPr>
              <w:lastRenderedPageBreak/>
              <w:t>использовать числовые множества на координатной прямой для описания реальных процессов и явлений;</w:t>
            </w:r>
          </w:p>
          <w:p w:rsidR="003C3034" w:rsidRPr="00D66F32" w:rsidRDefault="003C3034" w:rsidP="004A3D90">
            <w:pPr>
              <w:pStyle w:val="af9"/>
              <w:numPr>
                <w:ilvl w:val="0"/>
                <w:numId w:val="4"/>
              </w:numPr>
              <w:ind w:left="357" w:hanging="357"/>
              <w:rPr>
                <w:rFonts w:ascii="Times New Roman" w:hAnsi="Times New Roman"/>
                <w:sz w:val="24"/>
                <w:szCs w:val="24"/>
              </w:rPr>
            </w:pPr>
            <w:r w:rsidRPr="00D66F32">
              <w:rPr>
                <w:rFonts w:ascii="Times New Roman" w:hAnsi="Times New Roman"/>
                <w:sz w:val="24"/>
                <w:szCs w:val="24"/>
              </w:rPr>
              <w:t>проводить логические рассуждения в ситуациях повседневной жизни</w:t>
            </w:r>
          </w:p>
        </w:tc>
        <w:tc>
          <w:tcPr>
            <w:tcW w:w="386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4A3D90">
            <w:pPr>
              <w:numPr>
                <w:ilvl w:val="0"/>
                <w:numId w:val="9"/>
              </w:numPr>
              <w:spacing w:after="0" w:line="240" w:lineRule="auto"/>
              <w:ind w:left="357" w:hanging="357"/>
              <w:contextualSpacing/>
              <w:jc w:val="both"/>
              <w:rPr>
                <w:rFonts w:ascii="Times New Roman" w:hAnsi="Times New Roman" w:cs="Times New Roman"/>
                <w:sz w:val="24"/>
                <w:szCs w:val="24"/>
              </w:rPr>
            </w:pPr>
            <w:r w:rsidRPr="00D66F32">
              <w:rPr>
                <w:rFonts w:ascii="Times New Roman" w:hAnsi="Times New Roman" w:cs="Times New Roman"/>
                <w:sz w:val="24"/>
                <w:szCs w:val="24"/>
              </w:rPr>
              <w:lastRenderedPageBreak/>
              <w:t>Оперировать</w:t>
            </w:r>
            <w:r w:rsidRPr="00D66F32">
              <w:rPr>
                <w:rStyle w:val="a9"/>
                <w:rFonts w:ascii="Times New Roman" w:hAnsi="Times New Roman"/>
                <w:sz w:val="24"/>
                <w:szCs w:val="24"/>
              </w:rPr>
              <w:footnoteReference w:id="3"/>
            </w:r>
            <w:r w:rsidRPr="00D66F32">
              <w:rPr>
                <w:rFonts w:ascii="Times New Roman" w:hAnsi="Times New Roman" w:cs="Times New Roman"/>
                <w:sz w:val="24"/>
                <w:szCs w:val="24"/>
              </w:rPr>
              <w:t xml:space="preserve"> понятиями: конечное множество, элемент множества, подмножество, пересечение и объединение множеств, ч</w:t>
            </w:r>
            <w:r w:rsidRPr="00D66F32">
              <w:rPr>
                <w:rFonts w:ascii="Times New Roman" w:hAnsi="Times New Roman" w:cs="Times New Roman"/>
                <w:color w:val="000000"/>
                <w:sz w:val="24"/>
                <w:szCs w:val="24"/>
              </w:rPr>
              <w:t>исловые множества на координатной прямой, отрезок, интервал,</w:t>
            </w:r>
            <w:r w:rsidRPr="00D66F32">
              <w:rPr>
                <w:rFonts w:ascii="Times New Roman" w:hAnsi="Times New Roman" w:cs="Times New Roman"/>
                <w:iCs/>
                <w:color w:val="000000"/>
                <w:sz w:val="24"/>
                <w:szCs w:val="24"/>
              </w:rPr>
              <w:t xml:space="preserve"> полуинтервал, промежуток с выколотой точкой, графическое представление множеств на координатной плоскости;</w:t>
            </w:r>
          </w:p>
          <w:p w:rsidR="003C3034" w:rsidRPr="00D66F32" w:rsidRDefault="003C3034" w:rsidP="004A3D90">
            <w:pPr>
              <w:numPr>
                <w:ilvl w:val="0"/>
                <w:numId w:val="9"/>
              </w:numPr>
              <w:spacing w:after="0" w:line="240" w:lineRule="auto"/>
              <w:ind w:left="357" w:hanging="357"/>
              <w:contextualSpacing/>
              <w:jc w:val="both"/>
              <w:rPr>
                <w:rFonts w:ascii="Times New Roman" w:hAnsi="Times New Roman" w:cs="Times New Roman"/>
                <w:sz w:val="24"/>
                <w:szCs w:val="24"/>
              </w:rPr>
            </w:pPr>
            <w:r w:rsidRPr="00D66F32">
              <w:rPr>
                <w:rFonts w:ascii="Times New Roman" w:hAnsi="Times New Roman" w:cs="Times New Roman"/>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3C3034" w:rsidRPr="00D66F32" w:rsidRDefault="003C3034" w:rsidP="004A3D90">
            <w:pPr>
              <w:numPr>
                <w:ilvl w:val="0"/>
                <w:numId w:val="9"/>
              </w:numPr>
              <w:spacing w:after="0" w:line="240" w:lineRule="auto"/>
              <w:ind w:left="357" w:hanging="357"/>
              <w:contextualSpacing/>
              <w:jc w:val="both"/>
              <w:rPr>
                <w:rFonts w:ascii="Times New Roman" w:hAnsi="Times New Roman" w:cs="Times New Roman"/>
                <w:sz w:val="24"/>
                <w:szCs w:val="24"/>
              </w:rPr>
            </w:pPr>
            <w:r w:rsidRPr="00D66F32">
              <w:rPr>
                <w:rFonts w:ascii="Times New Roman" w:hAnsi="Times New Roman" w:cs="Times New Roman"/>
                <w:sz w:val="24"/>
                <w:szCs w:val="24"/>
              </w:rPr>
              <w:t>проверять принадлежность элемента множеству;</w:t>
            </w:r>
          </w:p>
          <w:p w:rsidR="003C3034" w:rsidRPr="00D66F32" w:rsidRDefault="003C3034" w:rsidP="004A3D90">
            <w:pPr>
              <w:numPr>
                <w:ilvl w:val="0"/>
                <w:numId w:val="9"/>
              </w:numPr>
              <w:spacing w:after="0" w:line="240" w:lineRule="auto"/>
              <w:ind w:left="357" w:hanging="357"/>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находить пересечение и объединение множеств, в том числе представленных графически на числовой </w:t>
            </w:r>
            <w:r w:rsidRPr="00D66F32">
              <w:rPr>
                <w:rFonts w:ascii="Times New Roman" w:hAnsi="Times New Roman" w:cs="Times New Roman"/>
                <w:sz w:val="24"/>
                <w:szCs w:val="24"/>
              </w:rPr>
              <w:lastRenderedPageBreak/>
              <w:t>прямой и на координатной плоскости;</w:t>
            </w:r>
          </w:p>
          <w:p w:rsidR="003C3034" w:rsidRPr="00D66F32" w:rsidRDefault="003C3034" w:rsidP="004A3D90">
            <w:pPr>
              <w:numPr>
                <w:ilvl w:val="0"/>
                <w:numId w:val="9"/>
              </w:numPr>
              <w:spacing w:after="0" w:line="240" w:lineRule="auto"/>
              <w:ind w:left="357" w:hanging="357"/>
              <w:contextualSpacing/>
              <w:jc w:val="both"/>
              <w:rPr>
                <w:rFonts w:ascii="Times New Roman" w:hAnsi="Times New Roman" w:cs="Times New Roman"/>
                <w:sz w:val="24"/>
                <w:szCs w:val="24"/>
              </w:rPr>
            </w:pPr>
            <w:r w:rsidRPr="00D66F32">
              <w:rPr>
                <w:rFonts w:ascii="Times New Roman" w:hAnsi="Times New Roman" w:cs="Times New Roman"/>
                <w:sz w:val="24"/>
                <w:szCs w:val="24"/>
              </w:rPr>
              <w:t>проводить доказательные рассуждения для обоснования истинности утверждений.</w:t>
            </w:r>
          </w:p>
          <w:p w:rsidR="003C3034" w:rsidRPr="00D66F32" w:rsidRDefault="003C3034" w:rsidP="003C3034">
            <w:pPr>
              <w:spacing w:after="0" w:line="240" w:lineRule="auto"/>
              <w:ind w:left="357" w:hanging="357"/>
              <w:jc w:val="both"/>
              <w:rPr>
                <w:rFonts w:ascii="Times New Roman" w:hAnsi="Times New Roman" w:cs="Times New Roman"/>
                <w:sz w:val="24"/>
                <w:szCs w:val="24"/>
              </w:rPr>
            </w:pPr>
          </w:p>
          <w:p w:rsidR="003C3034" w:rsidRPr="00D66F32" w:rsidRDefault="003C3034" w:rsidP="003C3034">
            <w:pPr>
              <w:spacing w:after="0" w:line="240" w:lineRule="auto"/>
              <w:ind w:left="357" w:hanging="357"/>
              <w:jc w:val="both"/>
              <w:rPr>
                <w:rFonts w:ascii="Times New Roman" w:hAnsi="Times New Roman" w:cs="Times New Roman"/>
                <w:sz w:val="24"/>
                <w:szCs w:val="24"/>
              </w:rPr>
            </w:pPr>
            <w:r w:rsidRPr="00D66F32">
              <w:rPr>
                <w:rFonts w:ascii="Times New Roman" w:hAnsi="Times New Roman" w:cs="Times New Roman"/>
                <w:sz w:val="24"/>
                <w:szCs w:val="24"/>
              </w:rPr>
              <w:t>В повседневной жизни и при изучении других предметов:</w:t>
            </w:r>
          </w:p>
          <w:p w:rsidR="003C3034" w:rsidRPr="00D66F32" w:rsidRDefault="003C3034" w:rsidP="004A3D90">
            <w:pPr>
              <w:numPr>
                <w:ilvl w:val="0"/>
                <w:numId w:val="9"/>
              </w:numPr>
              <w:spacing w:after="0" w:line="240" w:lineRule="auto"/>
              <w:ind w:left="357" w:hanging="357"/>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использовать числовые множества на координатной прямой и на координатной плоскости для описания реальных процессов и явлений; </w:t>
            </w:r>
          </w:p>
          <w:p w:rsidR="003C3034" w:rsidRPr="00D66F32" w:rsidRDefault="003C3034" w:rsidP="004A3D90">
            <w:pPr>
              <w:numPr>
                <w:ilvl w:val="0"/>
                <w:numId w:val="9"/>
              </w:numPr>
              <w:spacing w:after="0" w:line="240" w:lineRule="auto"/>
              <w:ind w:left="357" w:hanging="357"/>
              <w:contextualSpacing/>
              <w:jc w:val="both"/>
              <w:rPr>
                <w:rFonts w:ascii="Times New Roman" w:hAnsi="Times New Roman" w:cs="Times New Roman"/>
                <w:sz w:val="24"/>
                <w:szCs w:val="24"/>
              </w:rPr>
            </w:pPr>
            <w:r w:rsidRPr="00D66F32">
              <w:rPr>
                <w:rFonts w:ascii="Times New Roman" w:hAnsi="Times New Roman" w:cs="Times New Roman"/>
                <w:sz w:val="24"/>
                <w:szCs w:val="24"/>
              </w:rPr>
              <w:t>проводить доказательные рассуждения в ситуациях повседневной жизни, при решении задач из других предметов</w:t>
            </w:r>
          </w:p>
        </w:tc>
      </w:tr>
      <w:tr w:rsidR="003C3034" w:rsidRPr="00D66F32" w:rsidTr="003C3034">
        <w:tc>
          <w:tcPr>
            <w:tcW w:w="2522"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b/>
                <w:sz w:val="24"/>
                <w:szCs w:val="24"/>
              </w:rPr>
            </w:pPr>
            <w:r w:rsidRPr="00D66F32">
              <w:rPr>
                <w:rFonts w:ascii="Times New Roman" w:hAnsi="Times New Roman" w:cs="Times New Roman"/>
                <w:b/>
                <w:sz w:val="24"/>
                <w:szCs w:val="24"/>
              </w:rPr>
              <w:lastRenderedPageBreak/>
              <w:t>Числа и выражения</w:t>
            </w:r>
          </w:p>
        </w:tc>
        <w:tc>
          <w:tcPr>
            <w:tcW w:w="481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4A3D90">
            <w:pPr>
              <w:pStyle w:val="af8"/>
              <w:numPr>
                <w:ilvl w:val="0"/>
                <w:numId w:val="3"/>
              </w:numPr>
              <w:spacing w:after="0" w:line="240" w:lineRule="auto"/>
              <w:ind w:left="357" w:hanging="357"/>
              <w:rPr>
                <w:sz w:val="24"/>
                <w:szCs w:val="24"/>
              </w:rPr>
            </w:pPr>
            <w:r w:rsidRPr="00D66F32">
              <w:rPr>
                <w:sz w:val="24"/>
                <w:szCs w:val="24"/>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rsidR="003C3034" w:rsidRPr="00D66F32" w:rsidRDefault="003C3034" w:rsidP="004A3D90">
            <w:pPr>
              <w:pStyle w:val="af8"/>
              <w:numPr>
                <w:ilvl w:val="0"/>
                <w:numId w:val="3"/>
              </w:numPr>
              <w:spacing w:after="0" w:line="240" w:lineRule="auto"/>
              <w:ind w:left="357" w:hanging="357"/>
              <w:rPr>
                <w:sz w:val="24"/>
                <w:szCs w:val="24"/>
              </w:rPr>
            </w:pPr>
            <w:r w:rsidRPr="00D66F32">
              <w:rPr>
                <w:sz w:val="24"/>
                <w:szCs w:val="24"/>
              </w:rPr>
              <w:t>оперировать на базовом уровне понятиями: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3C3034" w:rsidRPr="00D66F32" w:rsidRDefault="003C3034" w:rsidP="004A3D90">
            <w:pPr>
              <w:pStyle w:val="af8"/>
              <w:numPr>
                <w:ilvl w:val="0"/>
                <w:numId w:val="3"/>
              </w:numPr>
              <w:spacing w:after="0" w:line="240" w:lineRule="auto"/>
              <w:ind w:left="357" w:hanging="357"/>
              <w:rPr>
                <w:sz w:val="24"/>
                <w:szCs w:val="24"/>
              </w:rPr>
            </w:pPr>
            <w:r w:rsidRPr="00D66F32">
              <w:rPr>
                <w:sz w:val="24"/>
                <w:szCs w:val="24"/>
              </w:rPr>
              <w:t>выполнять арифметические действия с целыми и рациональными числами</w:t>
            </w:r>
            <w:r w:rsidRPr="00D66F32">
              <w:rPr>
                <w:color w:val="000000"/>
                <w:sz w:val="24"/>
                <w:szCs w:val="24"/>
                <w:lang w:eastAsia="ru-RU"/>
              </w:rPr>
              <w:t>;</w:t>
            </w:r>
          </w:p>
          <w:p w:rsidR="003C3034" w:rsidRPr="00D66F32" w:rsidRDefault="003C3034" w:rsidP="004A3D90">
            <w:pPr>
              <w:pStyle w:val="af8"/>
              <w:numPr>
                <w:ilvl w:val="0"/>
                <w:numId w:val="3"/>
              </w:numPr>
              <w:spacing w:after="0" w:line="240" w:lineRule="auto"/>
              <w:ind w:left="357" w:hanging="357"/>
              <w:rPr>
                <w:sz w:val="24"/>
                <w:szCs w:val="24"/>
              </w:rPr>
            </w:pPr>
            <w:r w:rsidRPr="00D66F32">
              <w:rPr>
                <w:sz w:val="24"/>
                <w:szCs w:val="24"/>
              </w:rPr>
              <w:t>сравнивать рациональные числа между собой;</w:t>
            </w:r>
          </w:p>
          <w:p w:rsidR="003C3034" w:rsidRPr="00D66F32" w:rsidRDefault="003C3034" w:rsidP="004A3D90">
            <w:pPr>
              <w:pStyle w:val="af8"/>
              <w:numPr>
                <w:ilvl w:val="0"/>
                <w:numId w:val="3"/>
              </w:numPr>
              <w:spacing w:after="0" w:line="240" w:lineRule="auto"/>
              <w:ind w:left="357" w:hanging="357"/>
              <w:rPr>
                <w:sz w:val="24"/>
                <w:szCs w:val="24"/>
              </w:rPr>
            </w:pPr>
            <w:r w:rsidRPr="00D66F32">
              <w:rPr>
                <w:sz w:val="24"/>
                <w:szCs w:val="24"/>
              </w:rPr>
              <w:t>изображать точками на числовой прямой целые и рациональные числа</w:t>
            </w:r>
            <w:r w:rsidRPr="00D66F32">
              <w:rPr>
                <w:color w:val="000000"/>
                <w:sz w:val="24"/>
                <w:szCs w:val="24"/>
                <w:lang w:eastAsia="ru-RU"/>
              </w:rPr>
              <w:t xml:space="preserve">; </w:t>
            </w:r>
          </w:p>
          <w:p w:rsidR="003C3034" w:rsidRPr="00D66F32" w:rsidRDefault="003C3034" w:rsidP="004A3D90">
            <w:pPr>
              <w:pStyle w:val="af8"/>
              <w:numPr>
                <w:ilvl w:val="0"/>
                <w:numId w:val="3"/>
              </w:numPr>
              <w:spacing w:after="0" w:line="240" w:lineRule="auto"/>
              <w:ind w:left="357" w:hanging="357"/>
              <w:rPr>
                <w:sz w:val="24"/>
                <w:szCs w:val="24"/>
              </w:rPr>
            </w:pPr>
            <w:r w:rsidRPr="00D66F32">
              <w:rPr>
                <w:sz w:val="24"/>
                <w:szCs w:val="24"/>
              </w:rPr>
              <w:t>выполнять несложные преобразования целых и дробно-рациональных буквенных выражений</w:t>
            </w:r>
            <w:r w:rsidRPr="00D66F32">
              <w:rPr>
                <w:color w:val="000000"/>
                <w:sz w:val="24"/>
                <w:szCs w:val="24"/>
                <w:lang w:eastAsia="ru-RU"/>
              </w:rPr>
              <w:t>;</w:t>
            </w:r>
          </w:p>
          <w:p w:rsidR="003C3034" w:rsidRPr="00D66F32" w:rsidRDefault="003C3034" w:rsidP="004A3D90">
            <w:pPr>
              <w:pStyle w:val="af8"/>
              <w:numPr>
                <w:ilvl w:val="0"/>
                <w:numId w:val="3"/>
              </w:numPr>
              <w:spacing w:after="0" w:line="240" w:lineRule="auto"/>
              <w:ind w:left="357" w:hanging="357"/>
              <w:rPr>
                <w:sz w:val="24"/>
                <w:szCs w:val="24"/>
              </w:rPr>
            </w:pPr>
            <w:r w:rsidRPr="00D66F32">
              <w:rPr>
                <w:sz w:val="24"/>
                <w:szCs w:val="24"/>
              </w:rPr>
              <w:t>выражать в простейших случаях из равенства одну переменную через другие;</w:t>
            </w:r>
          </w:p>
          <w:p w:rsidR="003C3034" w:rsidRPr="00D66F32" w:rsidRDefault="003C3034" w:rsidP="004A3D90">
            <w:pPr>
              <w:pStyle w:val="af8"/>
              <w:numPr>
                <w:ilvl w:val="0"/>
                <w:numId w:val="3"/>
              </w:numPr>
              <w:spacing w:after="0" w:line="240" w:lineRule="auto"/>
              <w:ind w:left="357" w:hanging="357"/>
              <w:rPr>
                <w:sz w:val="24"/>
                <w:szCs w:val="24"/>
              </w:rPr>
            </w:pPr>
            <w:r w:rsidRPr="00D66F32">
              <w:rPr>
                <w:sz w:val="24"/>
                <w:szCs w:val="24"/>
              </w:rPr>
              <w:t>вычислять в простых случаях значения числовых и буквенных выражений, осуществляя необходимые подстановки и преобразования;</w:t>
            </w:r>
          </w:p>
          <w:p w:rsidR="003C3034" w:rsidRPr="00D66F32" w:rsidRDefault="003C3034" w:rsidP="004A3D90">
            <w:pPr>
              <w:pStyle w:val="af8"/>
              <w:numPr>
                <w:ilvl w:val="0"/>
                <w:numId w:val="3"/>
              </w:numPr>
              <w:spacing w:after="0" w:line="240" w:lineRule="auto"/>
              <w:ind w:left="357" w:hanging="357"/>
              <w:rPr>
                <w:sz w:val="24"/>
                <w:szCs w:val="24"/>
              </w:rPr>
            </w:pPr>
            <w:r w:rsidRPr="00D66F32">
              <w:rPr>
                <w:sz w:val="24"/>
                <w:szCs w:val="24"/>
                <w:lang w:eastAsia="ru-RU"/>
              </w:rPr>
              <w:t>изображать схематически угол, величина которого выражена в градусах;</w:t>
            </w:r>
          </w:p>
          <w:p w:rsidR="003C3034" w:rsidRPr="00D66F32" w:rsidRDefault="003C3034" w:rsidP="004A3D90">
            <w:pPr>
              <w:pStyle w:val="af8"/>
              <w:numPr>
                <w:ilvl w:val="0"/>
                <w:numId w:val="3"/>
              </w:numPr>
              <w:spacing w:after="0" w:line="240" w:lineRule="auto"/>
              <w:ind w:left="357" w:hanging="357"/>
              <w:rPr>
                <w:sz w:val="24"/>
                <w:szCs w:val="24"/>
                <w:lang w:eastAsia="ru-RU"/>
              </w:rPr>
            </w:pPr>
            <w:r w:rsidRPr="00D66F32">
              <w:rPr>
                <w:sz w:val="24"/>
                <w:szCs w:val="24"/>
                <w:lang w:eastAsia="ru-RU"/>
              </w:rPr>
              <w:t xml:space="preserve">оценивать знаки синуса, косинуса, </w:t>
            </w:r>
            <w:r w:rsidRPr="00D66F32">
              <w:rPr>
                <w:sz w:val="24"/>
                <w:szCs w:val="24"/>
                <w:lang w:eastAsia="ru-RU"/>
              </w:rPr>
              <w:lastRenderedPageBreak/>
              <w:t xml:space="preserve">тангенса, котангенса конкретных углов. </w:t>
            </w:r>
          </w:p>
          <w:p w:rsidR="003C3034" w:rsidRPr="00D66F32" w:rsidRDefault="003C3034" w:rsidP="003C3034">
            <w:pPr>
              <w:spacing w:after="0" w:line="240" w:lineRule="auto"/>
              <w:ind w:left="357" w:hanging="357"/>
              <w:jc w:val="both"/>
              <w:rPr>
                <w:rFonts w:ascii="Times New Roman" w:hAnsi="Times New Roman" w:cs="Times New Roman"/>
                <w:sz w:val="24"/>
                <w:szCs w:val="24"/>
              </w:rPr>
            </w:pPr>
          </w:p>
          <w:p w:rsidR="003C3034" w:rsidRPr="00D66F32" w:rsidRDefault="003C3034" w:rsidP="003C3034">
            <w:pPr>
              <w:spacing w:after="0" w:line="240" w:lineRule="auto"/>
              <w:ind w:left="357" w:hanging="357"/>
              <w:jc w:val="both"/>
              <w:rPr>
                <w:rFonts w:ascii="Times New Roman" w:hAnsi="Times New Roman" w:cs="Times New Roman"/>
                <w:sz w:val="24"/>
                <w:szCs w:val="24"/>
              </w:rPr>
            </w:pPr>
            <w:r w:rsidRPr="00D66F32">
              <w:rPr>
                <w:rFonts w:ascii="Times New Roman" w:hAnsi="Times New Roman" w:cs="Times New Roman"/>
                <w:sz w:val="24"/>
                <w:szCs w:val="24"/>
              </w:rPr>
              <w:t>В повседневной жизни и при изучении других учебных предметов:</w:t>
            </w:r>
          </w:p>
          <w:p w:rsidR="003C3034" w:rsidRPr="00D66F32" w:rsidRDefault="003C3034" w:rsidP="004A3D90">
            <w:pPr>
              <w:pStyle w:val="af8"/>
              <w:numPr>
                <w:ilvl w:val="0"/>
                <w:numId w:val="3"/>
              </w:numPr>
              <w:spacing w:after="0" w:line="240" w:lineRule="auto"/>
              <w:ind w:left="357" w:hanging="357"/>
              <w:rPr>
                <w:sz w:val="24"/>
                <w:szCs w:val="24"/>
              </w:rPr>
            </w:pPr>
            <w:r w:rsidRPr="00D66F32">
              <w:rPr>
                <w:rStyle w:val="a7"/>
                <w:sz w:val="24"/>
                <w:szCs w:val="24"/>
              </w:rPr>
              <w:t xml:space="preserve">выполнять вычисления при решении задач </w:t>
            </w:r>
            <w:r w:rsidRPr="00D66F32">
              <w:rPr>
                <w:rStyle w:val="a7"/>
                <w:sz w:val="24"/>
                <w:szCs w:val="24"/>
                <w:lang w:eastAsia="ru-RU"/>
              </w:rPr>
              <w:t>практического характера</w:t>
            </w:r>
            <w:r w:rsidRPr="00D66F32">
              <w:rPr>
                <w:color w:val="000000"/>
                <w:sz w:val="24"/>
                <w:szCs w:val="24"/>
                <w:lang w:eastAsia="ru-RU"/>
              </w:rPr>
              <w:t xml:space="preserve">; </w:t>
            </w:r>
          </w:p>
          <w:p w:rsidR="003C3034" w:rsidRPr="00D66F32" w:rsidRDefault="003C3034" w:rsidP="004A3D90">
            <w:pPr>
              <w:pStyle w:val="af8"/>
              <w:numPr>
                <w:ilvl w:val="0"/>
                <w:numId w:val="3"/>
              </w:numPr>
              <w:spacing w:after="0" w:line="240" w:lineRule="auto"/>
              <w:ind w:left="357" w:hanging="357"/>
              <w:rPr>
                <w:color w:val="000000"/>
                <w:sz w:val="24"/>
                <w:szCs w:val="24"/>
                <w:lang w:eastAsia="ru-RU"/>
              </w:rPr>
            </w:pPr>
            <w:r w:rsidRPr="00D66F32">
              <w:rPr>
                <w:color w:val="000000"/>
                <w:sz w:val="24"/>
                <w:szCs w:val="24"/>
                <w:lang w:eastAsia="ru-RU"/>
              </w:rPr>
              <w:t>выполнять практические расчеты с использованием при необходимости справочных материалов и вычислительных устройств;</w:t>
            </w:r>
          </w:p>
          <w:p w:rsidR="003C3034" w:rsidRPr="00D66F32" w:rsidRDefault="003C3034" w:rsidP="004A3D90">
            <w:pPr>
              <w:pStyle w:val="af8"/>
              <w:numPr>
                <w:ilvl w:val="0"/>
                <w:numId w:val="3"/>
              </w:numPr>
              <w:spacing w:after="0" w:line="240" w:lineRule="auto"/>
              <w:ind w:left="357" w:hanging="357"/>
              <w:rPr>
                <w:color w:val="000000"/>
                <w:sz w:val="24"/>
                <w:szCs w:val="24"/>
                <w:lang w:eastAsia="ru-RU"/>
              </w:rPr>
            </w:pPr>
            <w:r w:rsidRPr="00D66F32">
              <w:rPr>
                <w:color w:val="000000"/>
                <w:sz w:val="24"/>
                <w:szCs w:val="24"/>
                <w:lang w:eastAsia="ru-RU"/>
              </w:rPr>
              <w:t>соотносить реальные величины, характеристики объектов окружающего мира с их конкретными числовыми значениями;</w:t>
            </w:r>
          </w:p>
          <w:p w:rsidR="003C3034" w:rsidRPr="00D66F32" w:rsidRDefault="003C3034" w:rsidP="004A3D90">
            <w:pPr>
              <w:pStyle w:val="af8"/>
              <w:numPr>
                <w:ilvl w:val="0"/>
                <w:numId w:val="3"/>
              </w:numPr>
              <w:spacing w:after="0" w:line="240" w:lineRule="auto"/>
              <w:ind w:left="357" w:hanging="357"/>
              <w:rPr>
                <w:sz w:val="24"/>
                <w:szCs w:val="24"/>
                <w:lang w:eastAsia="ru-RU"/>
              </w:rPr>
            </w:pPr>
            <w:r w:rsidRPr="00D66F32">
              <w:rPr>
                <w:sz w:val="24"/>
                <w:szCs w:val="24"/>
                <w:lang w:eastAsia="ru-RU"/>
              </w:rPr>
              <w:t>использовать методы округления, приближения и прикидки при решении практических задач повседневной жизни</w:t>
            </w:r>
          </w:p>
        </w:tc>
        <w:tc>
          <w:tcPr>
            <w:tcW w:w="386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4A3D90">
            <w:pPr>
              <w:pStyle w:val="af8"/>
              <w:numPr>
                <w:ilvl w:val="0"/>
                <w:numId w:val="3"/>
              </w:numPr>
              <w:spacing w:after="0" w:line="240" w:lineRule="auto"/>
              <w:ind w:left="357" w:hanging="357"/>
              <w:rPr>
                <w:sz w:val="24"/>
                <w:szCs w:val="24"/>
              </w:rPr>
            </w:pPr>
            <w:r w:rsidRPr="00D66F32">
              <w:rPr>
                <w:sz w:val="24"/>
                <w:szCs w:val="24"/>
              </w:rPr>
              <w:lastRenderedPageBreak/>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3C3034" w:rsidRPr="00D66F32" w:rsidRDefault="003C3034" w:rsidP="004A3D90">
            <w:pPr>
              <w:pStyle w:val="af8"/>
              <w:numPr>
                <w:ilvl w:val="0"/>
                <w:numId w:val="3"/>
              </w:numPr>
              <w:spacing w:after="0" w:line="240" w:lineRule="auto"/>
              <w:ind w:left="357" w:hanging="357"/>
              <w:rPr>
                <w:color w:val="000000"/>
                <w:sz w:val="24"/>
                <w:szCs w:val="24"/>
                <w:lang w:eastAsia="ru-RU"/>
              </w:rPr>
            </w:pPr>
            <w:r w:rsidRPr="00D66F32">
              <w:rPr>
                <w:color w:val="000000"/>
                <w:sz w:val="24"/>
                <w:szCs w:val="24"/>
                <w:lang w:eastAsia="ru-RU"/>
              </w:rPr>
              <w:t>приводить примеры чисел с заданными свойствами делимости;</w:t>
            </w:r>
          </w:p>
          <w:p w:rsidR="003C3034" w:rsidRPr="00D66F32" w:rsidRDefault="003C3034" w:rsidP="004A3D90">
            <w:pPr>
              <w:pStyle w:val="af8"/>
              <w:numPr>
                <w:ilvl w:val="0"/>
                <w:numId w:val="3"/>
              </w:numPr>
              <w:spacing w:after="0" w:line="240" w:lineRule="auto"/>
              <w:ind w:left="357" w:hanging="357"/>
              <w:rPr>
                <w:sz w:val="24"/>
                <w:szCs w:val="24"/>
              </w:rPr>
            </w:pPr>
            <w:r w:rsidRPr="00D66F32">
              <w:rPr>
                <w:sz w:val="24"/>
                <w:szCs w:val="24"/>
              </w:rPr>
              <w:t xml:space="preserve">оперировать понятиями: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w:t>
            </w:r>
            <w:r w:rsidRPr="00D66F32">
              <w:rPr>
                <w:iCs/>
                <w:color w:val="000000"/>
                <w:sz w:val="24"/>
                <w:szCs w:val="24"/>
                <w:lang w:eastAsia="ru-RU"/>
              </w:rPr>
              <w:t>е и π;</w:t>
            </w:r>
          </w:p>
          <w:p w:rsidR="003C3034" w:rsidRPr="00D66F32" w:rsidRDefault="003C3034" w:rsidP="004A3D90">
            <w:pPr>
              <w:pStyle w:val="af8"/>
              <w:numPr>
                <w:ilvl w:val="0"/>
                <w:numId w:val="3"/>
              </w:numPr>
              <w:spacing w:after="0" w:line="240" w:lineRule="auto"/>
              <w:ind w:left="357" w:hanging="357"/>
              <w:rPr>
                <w:sz w:val="24"/>
                <w:szCs w:val="24"/>
              </w:rPr>
            </w:pPr>
            <w:r w:rsidRPr="00D66F32">
              <w:rPr>
                <w:sz w:val="24"/>
                <w:szCs w:val="24"/>
              </w:rPr>
              <w:t xml:space="preserve">выполнять арифметические действия, сочетая устные и письменные приемы, применяя при необходимости вычислительные устройства; </w:t>
            </w:r>
          </w:p>
          <w:p w:rsidR="003C3034" w:rsidRPr="00D66F32" w:rsidRDefault="003C3034" w:rsidP="004A3D90">
            <w:pPr>
              <w:pStyle w:val="af8"/>
              <w:numPr>
                <w:ilvl w:val="0"/>
                <w:numId w:val="3"/>
              </w:numPr>
              <w:spacing w:after="0" w:line="240" w:lineRule="auto"/>
              <w:ind w:left="357" w:hanging="357"/>
              <w:rPr>
                <w:sz w:val="24"/>
                <w:szCs w:val="24"/>
              </w:rPr>
            </w:pPr>
            <w:r w:rsidRPr="00D66F32">
              <w:rPr>
                <w:sz w:val="24"/>
                <w:szCs w:val="24"/>
              </w:rPr>
              <w:t>пользоваться оценкой и прикидкой при практических расчетах;</w:t>
            </w:r>
          </w:p>
          <w:p w:rsidR="003C3034" w:rsidRPr="00D66F32" w:rsidRDefault="003C3034" w:rsidP="004A3D90">
            <w:pPr>
              <w:pStyle w:val="af8"/>
              <w:numPr>
                <w:ilvl w:val="0"/>
                <w:numId w:val="3"/>
              </w:numPr>
              <w:spacing w:after="0" w:line="240" w:lineRule="auto"/>
              <w:ind w:left="357" w:hanging="357"/>
              <w:rPr>
                <w:sz w:val="24"/>
                <w:szCs w:val="24"/>
              </w:rPr>
            </w:pPr>
            <w:r w:rsidRPr="00D66F32">
              <w:rPr>
                <w:sz w:val="24"/>
                <w:szCs w:val="24"/>
              </w:rPr>
              <w:t xml:space="preserve">находить значения числовых и буквенных выражений, осуществляя необходимые </w:t>
            </w:r>
            <w:r w:rsidRPr="00D66F32">
              <w:rPr>
                <w:sz w:val="24"/>
                <w:szCs w:val="24"/>
              </w:rPr>
              <w:lastRenderedPageBreak/>
              <w:t>подстановки и преобразования;</w:t>
            </w:r>
          </w:p>
          <w:p w:rsidR="003C3034" w:rsidRPr="00D66F32" w:rsidRDefault="003C3034" w:rsidP="004A3D90">
            <w:pPr>
              <w:pStyle w:val="af9"/>
              <w:numPr>
                <w:ilvl w:val="0"/>
                <w:numId w:val="4"/>
              </w:numPr>
              <w:ind w:left="357" w:hanging="357"/>
              <w:rPr>
                <w:rFonts w:ascii="Times New Roman" w:hAnsi="Times New Roman"/>
                <w:sz w:val="24"/>
                <w:szCs w:val="24"/>
              </w:rPr>
            </w:pPr>
            <w:r w:rsidRPr="00D66F32">
              <w:rPr>
                <w:rFonts w:ascii="Times New Roman" w:hAnsi="Times New Roman"/>
                <w:sz w:val="24"/>
                <w:szCs w:val="24"/>
              </w:rPr>
              <w:t xml:space="preserve">изображать схематически угол, величина которого выражена в градусах </w:t>
            </w:r>
            <w:r w:rsidRPr="00D66F32">
              <w:rPr>
                <w:rFonts w:ascii="Times New Roman" w:hAnsi="Times New Roman"/>
                <w:iCs/>
                <w:sz w:val="24"/>
                <w:szCs w:val="24"/>
              </w:rPr>
              <w:t>или радианах</w:t>
            </w:r>
            <w:r w:rsidRPr="00D66F32">
              <w:rPr>
                <w:rFonts w:ascii="Times New Roman" w:hAnsi="Times New Roman"/>
                <w:sz w:val="24"/>
                <w:szCs w:val="24"/>
              </w:rPr>
              <w:t xml:space="preserve">; </w:t>
            </w:r>
          </w:p>
          <w:p w:rsidR="003C3034" w:rsidRPr="00D66F32" w:rsidRDefault="003C3034" w:rsidP="004A3D90">
            <w:pPr>
              <w:pStyle w:val="af9"/>
              <w:numPr>
                <w:ilvl w:val="0"/>
                <w:numId w:val="4"/>
              </w:numPr>
              <w:ind w:left="357" w:hanging="357"/>
              <w:rPr>
                <w:rFonts w:ascii="Times New Roman" w:hAnsi="Times New Roman"/>
                <w:sz w:val="24"/>
                <w:szCs w:val="24"/>
              </w:rPr>
            </w:pPr>
            <w:r w:rsidRPr="00D66F32">
              <w:rPr>
                <w:rFonts w:ascii="Times New Roman" w:hAnsi="Times New Roman"/>
                <w:sz w:val="24"/>
                <w:szCs w:val="24"/>
              </w:rPr>
              <w:t>использовать при решении задач табличные значения тригонометрических функций углов;</w:t>
            </w:r>
          </w:p>
          <w:p w:rsidR="003C3034" w:rsidRPr="00D66F32" w:rsidRDefault="003C3034" w:rsidP="004A3D90">
            <w:pPr>
              <w:pStyle w:val="af9"/>
              <w:numPr>
                <w:ilvl w:val="0"/>
                <w:numId w:val="4"/>
              </w:numPr>
              <w:ind w:left="357" w:hanging="357"/>
              <w:rPr>
                <w:rFonts w:ascii="Times New Roman" w:hAnsi="Times New Roman"/>
                <w:iCs/>
                <w:color w:val="000000"/>
                <w:sz w:val="24"/>
                <w:szCs w:val="24"/>
              </w:rPr>
            </w:pPr>
            <w:r w:rsidRPr="00D66F32">
              <w:rPr>
                <w:rFonts w:ascii="Times New Roman" w:hAnsi="Times New Roman"/>
                <w:iCs/>
                <w:color w:val="000000"/>
                <w:sz w:val="24"/>
                <w:szCs w:val="24"/>
              </w:rPr>
              <w:t>выполнять перевод величины угла из радианной меры в градусную и обратно.</w:t>
            </w:r>
          </w:p>
          <w:p w:rsidR="003C3034" w:rsidRPr="00D66F32" w:rsidRDefault="003C3034" w:rsidP="003C3034">
            <w:pPr>
              <w:spacing w:after="0" w:line="240" w:lineRule="auto"/>
              <w:ind w:left="357" w:hanging="357"/>
              <w:jc w:val="both"/>
              <w:rPr>
                <w:rFonts w:ascii="Times New Roman" w:hAnsi="Times New Roman" w:cs="Times New Roman"/>
                <w:sz w:val="24"/>
                <w:szCs w:val="24"/>
              </w:rPr>
            </w:pPr>
          </w:p>
          <w:p w:rsidR="003C3034" w:rsidRPr="00D66F32" w:rsidRDefault="003C3034" w:rsidP="003C3034">
            <w:pPr>
              <w:spacing w:after="0" w:line="240" w:lineRule="auto"/>
              <w:ind w:left="357" w:hanging="357"/>
              <w:jc w:val="both"/>
              <w:rPr>
                <w:rFonts w:ascii="Times New Roman" w:hAnsi="Times New Roman" w:cs="Times New Roman"/>
                <w:sz w:val="24"/>
                <w:szCs w:val="24"/>
              </w:rPr>
            </w:pPr>
            <w:r w:rsidRPr="00D66F32">
              <w:rPr>
                <w:rFonts w:ascii="Times New Roman" w:hAnsi="Times New Roman" w:cs="Times New Roman"/>
                <w:sz w:val="24"/>
                <w:szCs w:val="24"/>
              </w:rPr>
              <w:t>В повседневной жизни и при изучении других учебных предметов:</w:t>
            </w:r>
          </w:p>
          <w:p w:rsidR="003C3034" w:rsidRPr="00D66F32" w:rsidRDefault="003C3034" w:rsidP="004A3D90">
            <w:pPr>
              <w:pStyle w:val="af8"/>
              <w:numPr>
                <w:ilvl w:val="0"/>
                <w:numId w:val="3"/>
              </w:numPr>
              <w:spacing w:after="0" w:line="240" w:lineRule="auto"/>
              <w:ind w:left="357" w:hanging="357"/>
              <w:rPr>
                <w:sz w:val="24"/>
                <w:szCs w:val="24"/>
              </w:rPr>
            </w:pPr>
            <w:r w:rsidRPr="00D66F32">
              <w:rPr>
                <w:sz w:val="24"/>
                <w:szCs w:val="24"/>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3C3034" w:rsidRPr="00D66F32" w:rsidRDefault="003C3034" w:rsidP="004A3D90">
            <w:pPr>
              <w:pStyle w:val="af8"/>
              <w:numPr>
                <w:ilvl w:val="0"/>
                <w:numId w:val="3"/>
              </w:numPr>
              <w:spacing w:after="0" w:line="240" w:lineRule="auto"/>
              <w:ind w:left="357" w:hanging="357"/>
              <w:rPr>
                <w:sz w:val="24"/>
                <w:szCs w:val="24"/>
              </w:rPr>
            </w:pPr>
            <w:r w:rsidRPr="00D66F32">
              <w:rPr>
                <w:color w:val="000000"/>
                <w:sz w:val="24"/>
                <w:szCs w:val="24"/>
                <w:lang w:eastAsia="ru-RU"/>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3C3034" w:rsidRPr="00D66F32" w:rsidRDefault="003C3034" w:rsidP="003C3034">
            <w:pPr>
              <w:pStyle w:val="af9"/>
              <w:ind w:left="357" w:hanging="357"/>
              <w:rPr>
                <w:rFonts w:ascii="Times New Roman" w:hAnsi="Times New Roman"/>
                <w:sz w:val="24"/>
                <w:szCs w:val="24"/>
              </w:rPr>
            </w:pPr>
          </w:p>
        </w:tc>
      </w:tr>
      <w:tr w:rsidR="003C3034" w:rsidRPr="00D66F32" w:rsidTr="003C3034">
        <w:tc>
          <w:tcPr>
            <w:tcW w:w="2522"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b/>
                <w:sz w:val="24"/>
                <w:szCs w:val="24"/>
              </w:rPr>
            </w:pPr>
            <w:r w:rsidRPr="00D66F32">
              <w:rPr>
                <w:rFonts w:ascii="Times New Roman" w:hAnsi="Times New Roman" w:cs="Times New Roman"/>
                <w:b/>
                <w:sz w:val="24"/>
                <w:szCs w:val="24"/>
              </w:rPr>
              <w:lastRenderedPageBreak/>
              <w:t>Уравнения и неравенства</w:t>
            </w:r>
          </w:p>
          <w:p w:rsidR="003C3034" w:rsidRPr="00D66F32" w:rsidRDefault="003C3034" w:rsidP="003C3034">
            <w:pPr>
              <w:spacing w:after="0" w:line="240" w:lineRule="auto"/>
              <w:jc w:val="both"/>
              <w:rPr>
                <w:rFonts w:ascii="Times New Roman" w:hAnsi="Times New Roman" w:cs="Times New Roman"/>
                <w:b/>
                <w:sz w:val="24"/>
                <w:szCs w:val="24"/>
              </w:rPr>
            </w:pPr>
          </w:p>
        </w:tc>
        <w:tc>
          <w:tcPr>
            <w:tcW w:w="481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4A3D90">
            <w:pPr>
              <w:pStyle w:val="af8"/>
              <w:numPr>
                <w:ilvl w:val="0"/>
                <w:numId w:val="3"/>
              </w:numPr>
              <w:spacing w:after="0" w:line="240" w:lineRule="auto"/>
              <w:ind w:left="357" w:hanging="357"/>
              <w:rPr>
                <w:sz w:val="24"/>
                <w:szCs w:val="24"/>
                <w:lang w:eastAsia="ru-RU"/>
              </w:rPr>
            </w:pPr>
            <w:r w:rsidRPr="00D66F32">
              <w:rPr>
                <w:sz w:val="24"/>
                <w:szCs w:val="24"/>
                <w:lang w:eastAsia="ru-RU"/>
              </w:rPr>
              <w:t>Решать линейные уравнения и неравенства, квадратные уравнения;</w:t>
            </w:r>
          </w:p>
          <w:p w:rsidR="003C3034" w:rsidRPr="00D66F32" w:rsidRDefault="003C3034" w:rsidP="004A3D90">
            <w:pPr>
              <w:pStyle w:val="af8"/>
              <w:numPr>
                <w:ilvl w:val="0"/>
                <w:numId w:val="3"/>
              </w:numPr>
              <w:spacing w:after="0" w:line="240" w:lineRule="auto"/>
              <w:ind w:left="357" w:hanging="357"/>
              <w:rPr>
                <w:sz w:val="24"/>
                <w:szCs w:val="24"/>
              </w:rPr>
            </w:pPr>
            <w:r w:rsidRPr="00D66F32">
              <w:rPr>
                <w:color w:val="000000"/>
                <w:sz w:val="24"/>
                <w:szCs w:val="24"/>
                <w:lang w:eastAsia="ru-RU"/>
              </w:rPr>
              <w:t>приводить несколько примеров корней простейшего тригонометрического уравнения вида: sin</w:t>
            </w:r>
            <w:r w:rsidRPr="00D66F32">
              <w:rPr>
                <w:color w:val="000000"/>
                <w:sz w:val="24"/>
                <w:szCs w:val="24"/>
                <w:lang w:val="en-US" w:eastAsia="ru-RU"/>
              </w:rPr>
              <w:t>x</w:t>
            </w:r>
            <w:r w:rsidRPr="00D66F32">
              <w:rPr>
                <w:color w:val="000000"/>
                <w:sz w:val="24"/>
                <w:szCs w:val="24"/>
                <w:lang w:eastAsia="ru-RU"/>
              </w:rPr>
              <w:t xml:space="preserve"> = </w:t>
            </w:r>
            <w:r w:rsidRPr="00D66F32">
              <w:rPr>
                <w:color w:val="000000"/>
                <w:sz w:val="24"/>
                <w:szCs w:val="24"/>
                <w:lang w:val="en-US" w:eastAsia="ru-RU"/>
              </w:rPr>
              <w:t>a</w:t>
            </w:r>
            <w:r w:rsidRPr="00D66F32">
              <w:rPr>
                <w:color w:val="000000"/>
                <w:sz w:val="24"/>
                <w:szCs w:val="24"/>
                <w:lang w:eastAsia="ru-RU"/>
              </w:rPr>
              <w:t xml:space="preserve">, </w:t>
            </w:r>
            <w:r w:rsidRPr="00D66F32">
              <w:rPr>
                <w:color w:val="000000"/>
                <w:sz w:val="24"/>
                <w:szCs w:val="24"/>
                <w:lang w:val="en-US" w:eastAsia="ru-RU"/>
              </w:rPr>
              <w:t>co</w:t>
            </w:r>
            <w:r w:rsidRPr="00D66F32">
              <w:rPr>
                <w:color w:val="000000"/>
                <w:sz w:val="24"/>
                <w:szCs w:val="24"/>
                <w:lang w:eastAsia="ru-RU"/>
              </w:rPr>
              <w:t xml:space="preserve">s </w:t>
            </w:r>
            <w:r w:rsidRPr="00D66F32">
              <w:rPr>
                <w:color w:val="000000"/>
                <w:sz w:val="24"/>
                <w:szCs w:val="24"/>
                <w:lang w:val="en-US" w:eastAsia="ru-RU"/>
              </w:rPr>
              <w:t>x</w:t>
            </w:r>
            <w:r w:rsidRPr="00D66F32">
              <w:rPr>
                <w:color w:val="000000"/>
                <w:sz w:val="24"/>
                <w:szCs w:val="24"/>
                <w:lang w:eastAsia="ru-RU"/>
              </w:rPr>
              <w:t xml:space="preserve"> = </w:t>
            </w:r>
            <w:r w:rsidRPr="00D66F32">
              <w:rPr>
                <w:color w:val="000000"/>
                <w:sz w:val="24"/>
                <w:szCs w:val="24"/>
                <w:lang w:val="en-US" w:eastAsia="ru-RU"/>
              </w:rPr>
              <w:t>a</w:t>
            </w:r>
            <w:r w:rsidRPr="00D66F32">
              <w:rPr>
                <w:color w:val="000000"/>
                <w:sz w:val="24"/>
                <w:szCs w:val="24"/>
                <w:lang w:eastAsia="ru-RU"/>
              </w:rPr>
              <w:t xml:space="preserve">, </w:t>
            </w:r>
            <w:r w:rsidRPr="00D66F32">
              <w:rPr>
                <w:color w:val="000000"/>
                <w:sz w:val="24"/>
                <w:szCs w:val="24"/>
                <w:lang w:val="en-US" w:eastAsia="ru-RU"/>
              </w:rPr>
              <w:t>tgx</w:t>
            </w:r>
            <w:r w:rsidRPr="00D66F32">
              <w:rPr>
                <w:color w:val="000000"/>
                <w:sz w:val="24"/>
                <w:szCs w:val="24"/>
                <w:lang w:eastAsia="ru-RU"/>
              </w:rPr>
              <w:t xml:space="preserve"> = </w:t>
            </w:r>
            <w:r w:rsidRPr="00D66F32">
              <w:rPr>
                <w:color w:val="000000"/>
                <w:sz w:val="24"/>
                <w:szCs w:val="24"/>
                <w:lang w:val="en-US" w:eastAsia="ru-RU"/>
              </w:rPr>
              <w:t>a</w:t>
            </w:r>
            <w:r w:rsidRPr="00D66F32">
              <w:rPr>
                <w:color w:val="000000"/>
                <w:sz w:val="24"/>
                <w:szCs w:val="24"/>
                <w:lang w:eastAsia="ru-RU"/>
              </w:rPr>
              <w:t>,</w:t>
            </w:r>
            <w:r w:rsidRPr="00D66F32">
              <w:rPr>
                <w:color w:val="000000"/>
                <w:sz w:val="24"/>
                <w:szCs w:val="24"/>
                <w:lang w:val="en-US" w:eastAsia="ru-RU"/>
              </w:rPr>
              <w:t>ctgx</w:t>
            </w:r>
            <w:r w:rsidRPr="00D66F32">
              <w:rPr>
                <w:color w:val="000000"/>
                <w:sz w:val="24"/>
                <w:szCs w:val="24"/>
                <w:lang w:eastAsia="ru-RU"/>
              </w:rPr>
              <w:t xml:space="preserve"> = </w:t>
            </w:r>
            <w:r w:rsidRPr="00D66F32">
              <w:rPr>
                <w:color w:val="000000"/>
                <w:sz w:val="24"/>
                <w:szCs w:val="24"/>
                <w:lang w:val="en-US" w:eastAsia="ru-RU"/>
              </w:rPr>
              <w:t>a</w:t>
            </w:r>
            <w:r w:rsidRPr="00D66F32">
              <w:rPr>
                <w:color w:val="000000"/>
                <w:sz w:val="24"/>
                <w:szCs w:val="24"/>
                <w:lang w:eastAsia="ru-RU"/>
              </w:rPr>
              <w:t xml:space="preserve">, где </w:t>
            </w:r>
            <w:r w:rsidRPr="00D66F32">
              <w:rPr>
                <w:color w:val="000000"/>
                <w:sz w:val="24"/>
                <w:szCs w:val="24"/>
                <w:lang w:val="en-US" w:eastAsia="ru-RU"/>
              </w:rPr>
              <w:t>a</w:t>
            </w:r>
            <w:r w:rsidRPr="00D66F32">
              <w:rPr>
                <w:color w:val="000000"/>
                <w:sz w:val="24"/>
                <w:szCs w:val="24"/>
                <w:lang w:eastAsia="ru-RU"/>
              </w:rPr>
              <w:t xml:space="preserve"> – табличное значение соответствующей тригонометрической функции.</w:t>
            </w:r>
          </w:p>
          <w:p w:rsidR="003C3034" w:rsidRPr="00D66F32" w:rsidRDefault="003C3034" w:rsidP="003C3034">
            <w:pPr>
              <w:spacing w:after="0" w:line="240" w:lineRule="auto"/>
              <w:ind w:left="357" w:hanging="357"/>
              <w:jc w:val="both"/>
              <w:rPr>
                <w:rFonts w:ascii="Times New Roman" w:hAnsi="Times New Roman" w:cs="Times New Roman"/>
                <w:sz w:val="24"/>
                <w:szCs w:val="24"/>
              </w:rPr>
            </w:pPr>
          </w:p>
          <w:p w:rsidR="003C3034" w:rsidRPr="00D66F32" w:rsidRDefault="003C3034" w:rsidP="003C3034">
            <w:pPr>
              <w:spacing w:after="0" w:line="240" w:lineRule="auto"/>
              <w:ind w:left="357" w:hanging="357"/>
              <w:jc w:val="both"/>
              <w:rPr>
                <w:rFonts w:ascii="Times New Roman" w:hAnsi="Times New Roman" w:cs="Times New Roman"/>
                <w:sz w:val="24"/>
                <w:szCs w:val="24"/>
              </w:rPr>
            </w:pPr>
            <w:r w:rsidRPr="00D66F32">
              <w:rPr>
                <w:rFonts w:ascii="Times New Roman" w:hAnsi="Times New Roman" w:cs="Times New Roman"/>
                <w:sz w:val="24"/>
                <w:szCs w:val="24"/>
              </w:rPr>
              <w:t>В повседневной жизни и при изучении других предметов:</w:t>
            </w:r>
          </w:p>
          <w:p w:rsidR="003C3034" w:rsidRPr="00D66F32" w:rsidRDefault="003C3034" w:rsidP="004A3D90">
            <w:pPr>
              <w:numPr>
                <w:ilvl w:val="0"/>
                <w:numId w:val="3"/>
              </w:numPr>
              <w:spacing w:after="0" w:line="240" w:lineRule="auto"/>
              <w:ind w:left="357" w:hanging="357"/>
              <w:jc w:val="both"/>
              <w:rPr>
                <w:rFonts w:ascii="Times New Roman" w:hAnsi="Times New Roman" w:cs="Times New Roman"/>
                <w:sz w:val="24"/>
                <w:szCs w:val="24"/>
              </w:rPr>
            </w:pPr>
            <w:r w:rsidRPr="00D66F32">
              <w:rPr>
                <w:rFonts w:ascii="Times New Roman" w:hAnsi="Times New Roman" w:cs="Times New Roman"/>
                <w:sz w:val="24"/>
                <w:szCs w:val="24"/>
              </w:rPr>
              <w:t>составлять и решать уравнения и системы уравнений при решении несложных практических задач</w:t>
            </w:r>
          </w:p>
        </w:tc>
        <w:tc>
          <w:tcPr>
            <w:tcW w:w="386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4A3D90">
            <w:pPr>
              <w:pStyle w:val="af8"/>
              <w:numPr>
                <w:ilvl w:val="0"/>
                <w:numId w:val="4"/>
              </w:numPr>
              <w:spacing w:after="0" w:line="240" w:lineRule="auto"/>
              <w:ind w:left="357" w:hanging="357"/>
              <w:rPr>
                <w:sz w:val="24"/>
                <w:szCs w:val="24"/>
              </w:rPr>
            </w:pPr>
            <w:r w:rsidRPr="00D66F32">
              <w:rPr>
                <w:sz w:val="24"/>
                <w:szCs w:val="24"/>
              </w:rPr>
              <w:t>Решать рациональные уравнения и неравенства, простейшие тригонометрические уравнения, неравенства и их системы;</w:t>
            </w:r>
          </w:p>
          <w:p w:rsidR="003C3034" w:rsidRPr="00D66F32" w:rsidRDefault="003C3034" w:rsidP="004A3D90">
            <w:pPr>
              <w:pStyle w:val="af8"/>
              <w:numPr>
                <w:ilvl w:val="0"/>
                <w:numId w:val="3"/>
              </w:numPr>
              <w:spacing w:after="0" w:line="240" w:lineRule="auto"/>
              <w:ind w:left="357" w:hanging="357"/>
              <w:rPr>
                <w:sz w:val="24"/>
                <w:szCs w:val="24"/>
              </w:rPr>
            </w:pPr>
            <w:r w:rsidRPr="00D66F32">
              <w:rPr>
                <w:sz w:val="24"/>
                <w:szCs w:val="24"/>
              </w:rPr>
              <w:t>использовать методы решения уравнений: приведение к виду «произведение равно нулю» или «частное равно нулю», замена переменных;</w:t>
            </w:r>
          </w:p>
          <w:p w:rsidR="003C3034" w:rsidRPr="00D66F32" w:rsidRDefault="003C3034" w:rsidP="004A3D90">
            <w:pPr>
              <w:pStyle w:val="af8"/>
              <w:numPr>
                <w:ilvl w:val="0"/>
                <w:numId w:val="3"/>
              </w:numPr>
              <w:spacing w:after="0" w:line="240" w:lineRule="auto"/>
              <w:ind w:left="357" w:hanging="357"/>
              <w:rPr>
                <w:sz w:val="24"/>
                <w:szCs w:val="24"/>
              </w:rPr>
            </w:pPr>
            <w:r w:rsidRPr="00D66F32">
              <w:rPr>
                <w:sz w:val="24"/>
                <w:szCs w:val="24"/>
              </w:rPr>
              <w:t>использовать метод интервалов для решения неравенств;</w:t>
            </w:r>
          </w:p>
          <w:p w:rsidR="003C3034" w:rsidRPr="00D66F32" w:rsidRDefault="003C3034" w:rsidP="004A3D90">
            <w:pPr>
              <w:pStyle w:val="af8"/>
              <w:numPr>
                <w:ilvl w:val="0"/>
                <w:numId w:val="4"/>
              </w:numPr>
              <w:spacing w:after="0" w:line="240" w:lineRule="auto"/>
              <w:ind w:left="357" w:hanging="357"/>
              <w:rPr>
                <w:sz w:val="24"/>
                <w:szCs w:val="24"/>
              </w:rPr>
            </w:pPr>
            <w:r w:rsidRPr="00D66F32">
              <w:rPr>
                <w:sz w:val="24"/>
                <w:szCs w:val="24"/>
              </w:rPr>
              <w:t>использовать графический метод для приближенного решения уравнений и неравенств;</w:t>
            </w:r>
          </w:p>
          <w:p w:rsidR="003C3034" w:rsidRPr="00D66F32" w:rsidRDefault="003C3034" w:rsidP="004A3D90">
            <w:pPr>
              <w:pStyle w:val="af8"/>
              <w:numPr>
                <w:ilvl w:val="0"/>
                <w:numId w:val="4"/>
              </w:numPr>
              <w:spacing w:after="0" w:line="240" w:lineRule="auto"/>
              <w:ind w:left="357" w:hanging="357"/>
              <w:rPr>
                <w:sz w:val="24"/>
                <w:szCs w:val="24"/>
              </w:rPr>
            </w:pPr>
            <w:r w:rsidRPr="00D66F32">
              <w:rPr>
                <w:sz w:val="24"/>
                <w:szCs w:val="24"/>
              </w:rPr>
              <w:t xml:space="preserve">изображать на тригонометрической окружности множество решений простейших тригонометрических уравнений </w:t>
            </w:r>
            <w:r w:rsidRPr="00D66F32">
              <w:rPr>
                <w:sz w:val="24"/>
                <w:szCs w:val="24"/>
              </w:rPr>
              <w:lastRenderedPageBreak/>
              <w:t>и неравенств;</w:t>
            </w:r>
          </w:p>
          <w:p w:rsidR="003C3034" w:rsidRPr="00D66F32" w:rsidRDefault="003C3034" w:rsidP="004A3D90">
            <w:pPr>
              <w:pStyle w:val="af8"/>
              <w:numPr>
                <w:ilvl w:val="0"/>
                <w:numId w:val="4"/>
              </w:numPr>
              <w:spacing w:after="0" w:line="240" w:lineRule="auto"/>
              <w:ind w:left="357" w:hanging="357"/>
              <w:rPr>
                <w:sz w:val="24"/>
                <w:szCs w:val="24"/>
              </w:rPr>
            </w:pPr>
            <w:r w:rsidRPr="00D66F32">
              <w:rPr>
                <w:sz w:val="24"/>
                <w:szCs w:val="24"/>
              </w:rPr>
              <w:t>выполнять отбор корней уравнений или решений неравенств в соответствии с дополнительными условиями и ограничениями.</w:t>
            </w:r>
          </w:p>
          <w:p w:rsidR="003C3034" w:rsidRPr="00D66F32" w:rsidRDefault="003C3034" w:rsidP="003C3034">
            <w:pPr>
              <w:spacing w:after="0" w:line="240" w:lineRule="auto"/>
              <w:ind w:left="357" w:hanging="357"/>
              <w:jc w:val="both"/>
              <w:rPr>
                <w:rFonts w:ascii="Times New Roman" w:hAnsi="Times New Roman" w:cs="Times New Roman"/>
                <w:sz w:val="24"/>
                <w:szCs w:val="24"/>
              </w:rPr>
            </w:pPr>
          </w:p>
          <w:p w:rsidR="003C3034" w:rsidRPr="00D66F32" w:rsidRDefault="003C3034" w:rsidP="003C3034">
            <w:pPr>
              <w:spacing w:after="0" w:line="240" w:lineRule="auto"/>
              <w:ind w:left="357" w:hanging="357"/>
              <w:jc w:val="both"/>
              <w:rPr>
                <w:rFonts w:ascii="Times New Roman" w:hAnsi="Times New Roman" w:cs="Times New Roman"/>
                <w:sz w:val="24"/>
                <w:szCs w:val="24"/>
              </w:rPr>
            </w:pPr>
            <w:r w:rsidRPr="00D66F32">
              <w:rPr>
                <w:rFonts w:ascii="Times New Roman" w:hAnsi="Times New Roman" w:cs="Times New Roman"/>
                <w:sz w:val="24"/>
                <w:szCs w:val="24"/>
              </w:rPr>
              <w:t>В повседневной жизни и при изучении других учебных предметов:</w:t>
            </w:r>
          </w:p>
          <w:p w:rsidR="003C3034" w:rsidRPr="00D66F32" w:rsidRDefault="003C3034" w:rsidP="004A3D90">
            <w:pPr>
              <w:pStyle w:val="af8"/>
              <w:numPr>
                <w:ilvl w:val="0"/>
                <w:numId w:val="4"/>
              </w:numPr>
              <w:spacing w:after="0" w:line="240" w:lineRule="auto"/>
              <w:ind w:left="357" w:hanging="357"/>
              <w:rPr>
                <w:sz w:val="24"/>
                <w:szCs w:val="24"/>
              </w:rPr>
            </w:pPr>
            <w:r w:rsidRPr="00D66F32">
              <w:rPr>
                <w:sz w:val="24"/>
                <w:szCs w:val="24"/>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3C3034" w:rsidRPr="00D66F32" w:rsidRDefault="003C3034" w:rsidP="004A3D90">
            <w:pPr>
              <w:pStyle w:val="af9"/>
              <w:numPr>
                <w:ilvl w:val="0"/>
                <w:numId w:val="4"/>
              </w:numPr>
              <w:ind w:left="357" w:hanging="357"/>
              <w:rPr>
                <w:rFonts w:ascii="Times New Roman" w:hAnsi="Times New Roman"/>
                <w:sz w:val="24"/>
                <w:szCs w:val="24"/>
              </w:rPr>
            </w:pPr>
            <w:r w:rsidRPr="00D66F32">
              <w:rPr>
                <w:rFonts w:ascii="Times New Roman" w:hAnsi="Times New Roman"/>
                <w:sz w:val="24"/>
                <w:szCs w:val="24"/>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r>
      <w:tr w:rsidR="003C3034" w:rsidRPr="00D66F32" w:rsidTr="003C3034">
        <w:tc>
          <w:tcPr>
            <w:tcW w:w="2522"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b/>
                <w:sz w:val="24"/>
                <w:szCs w:val="24"/>
              </w:rPr>
            </w:pPr>
            <w:r w:rsidRPr="00D66F32">
              <w:rPr>
                <w:rFonts w:ascii="Times New Roman" w:hAnsi="Times New Roman" w:cs="Times New Roman"/>
                <w:b/>
                <w:sz w:val="24"/>
                <w:szCs w:val="24"/>
              </w:rPr>
              <w:lastRenderedPageBreak/>
              <w:t>Функции</w:t>
            </w:r>
          </w:p>
        </w:tc>
        <w:tc>
          <w:tcPr>
            <w:tcW w:w="481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4A3D90">
            <w:pPr>
              <w:pStyle w:val="af8"/>
              <w:numPr>
                <w:ilvl w:val="0"/>
                <w:numId w:val="3"/>
              </w:numPr>
              <w:spacing w:after="0" w:line="240" w:lineRule="auto"/>
              <w:ind w:left="357" w:hanging="357"/>
              <w:rPr>
                <w:sz w:val="24"/>
                <w:szCs w:val="24"/>
              </w:rPr>
            </w:pPr>
            <w:r w:rsidRPr="00D66F32">
              <w:rPr>
                <w:sz w:val="24"/>
                <w:szCs w:val="24"/>
              </w:rPr>
              <w:t>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3C3034" w:rsidRPr="00D66F32" w:rsidRDefault="003C3034" w:rsidP="004A3D90">
            <w:pPr>
              <w:pStyle w:val="af8"/>
              <w:numPr>
                <w:ilvl w:val="0"/>
                <w:numId w:val="3"/>
              </w:numPr>
              <w:spacing w:after="0" w:line="240" w:lineRule="auto"/>
              <w:ind w:left="357" w:hanging="357"/>
              <w:rPr>
                <w:sz w:val="24"/>
                <w:szCs w:val="24"/>
              </w:rPr>
            </w:pPr>
            <w:r w:rsidRPr="00D66F32">
              <w:rPr>
                <w:sz w:val="24"/>
                <w:szCs w:val="24"/>
              </w:rPr>
              <w:t>оперировать на базовом уровне понятиями: прямая и обратная пропорциональность линейная, квадратичная функции, тригонометрические функции;</w:t>
            </w:r>
          </w:p>
          <w:p w:rsidR="003C3034" w:rsidRPr="00D66F32" w:rsidRDefault="003C3034" w:rsidP="004A3D90">
            <w:pPr>
              <w:pStyle w:val="af8"/>
              <w:numPr>
                <w:ilvl w:val="0"/>
                <w:numId w:val="3"/>
              </w:numPr>
              <w:spacing w:after="0" w:line="240" w:lineRule="auto"/>
              <w:ind w:left="357" w:hanging="357"/>
              <w:rPr>
                <w:sz w:val="24"/>
                <w:szCs w:val="24"/>
                <w:lang w:eastAsia="ru-RU"/>
              </w:rPr>
            </w:pPr>
            <w:r w:rsidRPr="00D66F32">
              <w:rPr>
                <w:sz w:val="24"/>
                <w:szCs w:val="24"/>
                <w:lang w:eastAsia="ru-RU"/>
              </w:rPr>
              <w:t>распознавать графики элементарных функций: прямой и обратной пропорциональности, линейной, квадратичной, функций, тригонометрических функций;</w:t>
            </w:r>
          </w:p>
          <w:p w:rsidR="003C3034" w:rsidRPr="00D66F32" w:rsidRDefault="003C3034" w:rsidP="004A3D90">
            <w:pPr>
              <w:pStyle w:val="af8"/>
              <w:numPr>
                <w:ilvl w:val="0"/>
                <w:numId w:val="3"/>
              </w:numPr>
              <w:spacing w:after="0" w:line="240" w:lineRule="auto"/>
              <w:ind w:left="357" w:hanging="357"/>
              <w:rPr>
                <w:sz w:val="24"/>
                <w:szCs w:val="24"/>
                <w:lang w:eastAsia="ru-RU"/>
              </w:rPr>
            </w:pPr>
            <w:r w:rsidRPr="00D66F32">
              <w:rPr>
                <w:sz w:val="24"/>
                <w:szCs w:val="24"/>
                <w:lang w:eastAsia="ru-RU"/>
              </w:rPr>
              <w:t>соотносить графики элементарных функций: прямой и обратной пропорциональности, линейной, квадратичной, функций, тригонометрических функций с формулами, которыми они заданы;</w:t>
            </w:r>
          </w:p>
          <w:p w:rsidR="003C3034" w:rsidRPr="00D66F32" w:rsidRDefault="003C3034" w:rsidP="004A3D90">
            <w:pPr>
              <w:pStyle w:val="af8"/>
              <w:numPr>
                <w:ilvl w:val="0"/>
                <w:numId w:val="3"/>
              </w:numPr>
              <w:spacing w:after="0" w:line="240" w:lineRule="auto"/>
              <w:ind w:left="357" w:hanging="357"/>
              <w:rPr>
                <w:sz w:val="24"/>
                <w:szCs w:val="24"/>
              </w:rPr>
            </w:pPr>
            <w:r w:rsidRPr="00D66F32">
              <w:rPr>
                <w:sz w:val="24"/>
                <w:szCs w:val="24"/>
              </w:rPr>
              <w:t>находить по графику приближённо значения функции в заданных точках;</w:t>
            </w:r>
          </w:p>
          <w:p w:rsidR="003C3034" w:rsidRPr="00D66F32" w:rsidRDefault="003C3034" w:rsidP="004A3D90">
            <w:pPr>
              <w:pStyle w:val="af8"/>
              <w:numPr>
                <w:ilvl w:val="0"/>
                <w:numId w:val="3"/>
              </w:numPr>
              <w:spacing w:after="0" w:line="240" w:lineRule="auto"/>
              <w:ind w:left="357" w:hanging="357"/>
              <w:rPr>
                <w:sz w:val="24"/>
                <w:szCs w:val="24"/>
              </w:rPr>
            </w:pPr>
            <w:r w:rsidRPr="00D66F32">
              <w:rPr>
                <w:sz w:val="24"/>
                <w:szCs w:val="24"/>
              </w:rPr>
              <w:lastRenderedPageBreak/>
              <w:t>определять по графику свойства функции (нули, промежутки знакопостоянства, промежутки монотонности, наибольшие и наименьшие значения и т.п.);</w:t>
            </w:r>
          </w:p>
          <w:p w:rsidR="003C3034" w:rsidRPr="00D66F32" w:rsidRDefault="003C3034" w:rsidP="004A3D90">
            <w:pPr>
              <w:pStyle w:val="af8"/>
              <w:numPr>
                <w:ilvl w:val="0"/>
                <w:numId w:val="3"/>
              </w:numPr>
              <w:spacing w:after="0" w:line="240" w:lineRule="auto"/>
              <w:ind w:left="357" w:hanging="357"/>
              <w:rPr>
                <w:sz w:val="24"/>
                <w:szCs w:val="24"/>
              </w:rPr>
            </w:pPr>
            <w:r w:rsidRPr="00D66F32">
              <w:rPr>
                <w:sz w:val="24"/>
                <w:szCs w:val="24"/>
                <w:lang w:eastAsia="ru-RU"/>
              </w:rPr>
              <w:t xml:space="preserve">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w:t>
            </w:r>
            <w:r w:rsidRPr="00D66F32">
              <w:rPr>
                <w:iCs/>
                <w:sz w:val="24"/>
                <w:szCs w:val="24"/>
                <w:lang w:eastAsia="ru-RU"/>
              </w:rPr>
              <w:t>и т.д</w:t>
            </w:r>
            <w:r w:rsidRPr="00D66F32">
              <w:rPr>
                <w:sz w:val="24"/>
                <w:szCs w:val="24"/>
                <w:lang w:eastAsia="ru-RU"/>
              </w:rPr>
              <w:t>.).</w:t>
            </w:r>
          </w:p>
          <w:p w:rsidR="003C3034" w:rsidRPr="00D66F32" w:rsidRDefault="003C3034" w:rsidP="003C3034">
            <w:pPr>
              <w:spacing w:after="0" w:line="240" w:lineRule="auto"/>
              <w:ind w:left="357" w:hanging="357"/>
              <w:jc w:val="both"/>
              <w:rPr>
                <w:rFonts w:ascii="Times New Roman" w:hAnsi="Times New Roman" w:cs="Times New Roman"/>
                <w:sz w:val="24"/>
                <w:szCs w:val="24"/>
              </w:rPr>
            </w:pPr>
          </w:p>
          <w:p w:rsidR="003C3034" w:rsidRPr="00D66F32" w:rsidRDefault="003C3034" w:rsidP="003C3034">
            <w:pPr>
              <w:spacing w:after="0" w:line="240" w:lineRule="auto"/>
              <w:ind w:left="357" w:hanging="357"/>
              <w:jc w:val="both"/>
              <w:rPr>
                <w:rFonts w:ascii="Times New Roman" w:hAnsi="Times New Roman" w:cs="Times New Roman"/>
                <w:sz w:val="24"/>
                <w:szCs w:val="24"/>
              </w:rPr>
            </w:pPr>
            <w:r w:rsidRPr="00D66F32">
              <w:rPr>
                <w:rFonts w:ascii="Times New Roman" w:hAnsi="Times New Roman" w:cs="Times New Roman"/>
                <w:sz w:val="24"/>
                <w:szCs w:val="24"/>
              </w:rPr>
              <w:t>В повседневной жизни и при изучении других предметов:</w:t>
            </w:r>
          </w:p>
          <w:p w:rsidR="003C3034" w:rsidRPr="00D66F32" w:rsidRDefault="003C3034" w:rsidP="004A3D90">
            <w:pPr>
              <w:pStyle w:val="af8"/>
              <w:numPr>
                <w:ilvl w:val="0"/>
                <w:numId w:val="3"/>
              </w:numPr>
              <w:spacing w:after="0" w:line="240" w:lineRule="auto"/>
              <w:ind w:left="357" w:hanging="357"/>
              <w:rPr>
                <w:sz w:val="24"/>
                <w:szCs w:val="24"/>
              </w:rPr>
            </w:pPr>
            <w:r w:rsidRPr="00D66F32">
              <w:rPr>
                <w:sz w:val="24"/>
                <w:szCs w:val="24"/>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 </w:t>
            </w:r>
          </w:p>
          <w:p w:rsidR="003C3034" w:rsidRPr="00D66F32" w:rsidRDefault="003C3034" w:rsidP="004A3D90">
            <w:pPr>
              <w:pStyle w:val="af8"/>
              <w:numPr>
                <w:ilvl w:val="0"/>
                <w:numId w:val="3"/>
              </w:numPr>
              <w:spacing w:after="0" w:line="240" w:lineRule="auto"/>
              <w:ind w:left="357" w:hanging="357"/>
              <w:rPr>
                <w:sz w:val="24"/>
                <w:szCs w:val="24"/>
              </w:rPr>
            </w:pPr>
            <w:r w:rsidRPr="00D66F32">
              <w:rPr>
                <w:sz w:val="24"/>
                <w:szCs w:val="24"/>
              </w:rPr>
              <w:t>интерпретировать свойства в контексте конкретной практической ситуации</w:t>
            </w:r>
          </w:p>
        </w:tc>
        <w:tc>
          <w:tcPr>
            <w:tcW w:w="386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4A3D90">
            <w:pPr>
              <w:pStyle w:val="af8"/>
              <w:numPr>
                <w:ilvl w:val="0"/>
                <w:numId w:val="3"/>
              </w:numPr>
              <w:spacing w:after="0" w:line="240" w:lineRule="auto"/>
              <w:ind w:left="357" w:hanging="357"/>
              <w:rPr>
                <w:sz w:val="24"/>
                <w:szCs w:val="24"/>
              </w:rPr>
            </w:pPr>
            <w:r w:rsidRPr="00D66F32">
              <w:rPr>
                <w:sz w:val="24"/>
                <w:szCs w:val="24"/>
              </w:rPr>
              <w:lastRenderedPageBreak/>
              <w:t>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3C3034" w:rsidRPr="00D66F32" w:rsidRDefault="003C3034" w:rsidP="004A3D90">
            <w:pPr>
              <w:pStyle w:val="af8"/>
              <w:numPr>
                <w:ilvl w:val="0"/>
                <w:numId w:val="3"/>
              </w:numPr>
              <w:spacing w:after="0" w:line="240" w:lineRule="auto"/>
              <w:ind w:left="357" w:hanging="357"/>
              <w:rPr>
                <w:sz w:val="24"/>
                <w:szCs w:val="24"/>
              </w:rPr>
            </w:pPr>
            <w:r w:rsidRPr="00D66F32">
              <w:rPr>
                <w:sz w:val="24"/>
                <w:szCs w:val="24"/>
              </w:rPr>
              <w:t>оперировать понятиями: прямая и обратная пропорциональность, линейная, квадратичная функции, тригонометрические функции;</w:t>
            </w:r>
          </w:p>
          <w:p w:rsidR="003C3034" w:rsidRPr="00D66F32" w:rsidRDefault="003C3034" w:rsidP="004A3D90">
            <w:pPr>
              <w:numPr>
                <w:ilvl w:val="0"/>
                <w:numId w:val="4"/>
              </w:numPr>
              <w:spacing w:after="0" w:line="240" w:lineRule="auto"/>
              <w:ind w:left="357" w:hanging="357"/>
              <w:jc w:val="both"/>
              <w:rPr>
                <w:rFonts w:ascii="Times New Roman" w:hAnsi="Times New Roman" w:cs="Times New Roman"/>
                <w:sz w:val="24"/>
                <w:szCs w:val="24"/>
              </w:rPr>
            </w:pPr>
            <w:r w:rsidRPr="00D66F32">
              <w:rPr>
                <w:rFonts w:ascii="Times New Roman" w:hAnsi="Times New Roman" w:cs="Times New Roman"/>
                <w:sz w:val="24"/>
                <w:szCs w:val="24"/>
              </w:rPr>
              <w:t xml:space="preserve">определять значение функции по значению аргумента при различных способах задания функции; </w:t>
            </w:r>
          </w:p>
          <w:p w:rsidR="003C3034" w:rsidRPr="00D66F32" w:rsidRDefault="003C3034" w:rsidP="004A3D90">
            <w:pPr>
              <w:numPr>
                <w:ilvl w:val="0"/>
                <w:numId w:val="4"/>
              </w:numPr>
              <w:spacing w:after="0" w:line="240" w:lineRule="auto"/>
              <w:ind w:left="357" w:hanging="357"/>
              <w:jc w:val="both"/>
              <w:rPr>
                <w:rFonts w:ascii="Times New Roman" w:hAnsi="Times New Roman" w:cs="Times New Roman"/>
                <w:sz w:val="24"/>
                <w:szCs w:val="24"/>
              </w:rPr>
            </w:pPr>
            <w:r w:rsidRPr="00D66F32">
              <w:rPr>
                <w:rFonts w:ascii="Times New Roman" w:hAnsi="Times New Roman" w:cs="Times New Roman"/>
                <w:sz w:val="24"/>
                <w:szCs w:val="24"/>
              </w:rPr>
              <w:t>строить графики изученных функций;</w:t>
            </w:r>
          </w:p>
          <w:p w:rsidR="003C3034" w:rsidRPr="00D66F32" w:rsidRDefault="003C3034" w:rsidP="004A3D90">
            <w:pPr>
              <w:pStyle w:val="af8"/>
              <w:numPr>
                <w:ilvl w:val="0"/>
                <w:numId w:val="3"/>
              </w:numPr>
              <w:spacing w:after="0" w:line="240" w:lineRule="auto"/>
              <w:ind w:left="357" w:hanging="357"/>
              <w:rPr>
                <w:sz w:val="24"/>
                <w:szCs w:val="24"/>
              </w:rPr>
            </w:pPr>
            <w:r w:rsidRPr="00D66F32">
              <w:rPr>
                <w:sz w:val="24"/>
                <w:szCs w:val="24"/>
              </w:rPr>
              <w:t xml:space="preserve">описывать по графику и в простейших случаях по формуле поведение и свойства </w:t>
            </w:r>
            <w:r w:rsidRPr="00D66F32">
              <w:rPr>
                <w:sz w:val="24"/>
                <w:szCs w:val="24"/>
              </w:rPr>
              <w:lastRenderedPageBreak/>
              <w:t>функций, находить по графику функции наибольшие и наименьшие значения;</w:t>
            </w:r>
          </w:p>
          <w:p w:rsidR="003C3034" w:rsidRPr="00D66F32" w:rsidRDefault="003C3034" w:rsidP="004A3D90">
            <w:pPr>
              <w:pStyle w:val="af8"/>
              <w:numPr>
                <w:ilvl w:val="0"/>
                <w:numId w:val="3"/>
              </w:numPr>
              <w:spacing w:after="0" w:line="240" w:lineRule="auto"/>
              <w:ind w:left="357" w:hanging="357"/>
              <w:rPr>
                <w:sz w:val="24"/>
                <w:szCs w:val="24"/>
              </w:rPr>
            </w:pPr>
            <w:r w:rsidRPr="00D66F32">
              <w:rPr>
                <w:sz w:val="24"/>
                <w:szCs w:val="24"/>
                <w:lang w:eastAsia="ru-RU"/>
              </w:rPr>
              <w:t xml:space="preserve">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w:t>
            </w:r>
            <w:r w:rsidRPr="00D66F32">
              <w:rPr>
                <w:iCs/>
                <w:sz w:val="24"/>
                <w:szCs w:val="24"/>
                <w:lang w:eastAsia="ru-RU"/>
              </w:rPr>
              <w:t>асимптоты, нули функции и т.д</w:t>
            </w:r>
            <w:r w:rsidRPr="00D66F32">
              <w:rPr>
                <w:sz w:val="24"/>
                <w:szCs w:val="24"/>
                <w:lang w:eastAsia="ru-RU"/>
              </w:rPr>
              <w:t>.);</w:t>
            </w:r>
          </w:p>
          <w:p w:rsidR="003C3034" w:rsidRPr="00D66F32" w:rsidRDefault="003C3034" w:rsidP="004A3D90">
            <w:pPr>
              <w:pStyle w:val="af8"/>
              <w:numPr>
                <w:ilvl w:val="0"/>
                <w:numId w:val="3"/>
              </w:numPr>
              <w:spacing w:after="0" w:line="240" w:lineRule="auto"/>
              <w:ind w:left="357" w:hanging="357"/>
              <w:rPr>
                <w:sz w:val="24"/>
                <w:szCs w:val="24"/>
              </w:rPr>
            </w:pPr>
            <w:r w:rsidRPr="00D66F32">
              <w:rPr>
                <w:sz w:val="24"/>
                <w:szCs w:val="24"/>
              </w:rPr>
              <w:t>решать уравнения, простейшие системы уравнений, используя свойства функций и их графиков.</w:t>
            </w:r>
          </w:p>
          <w:p w:rsidR="003C3034" w:rsidRPr="00D66F32" w:rsidRDefault="003C3034" w:rsidP="003C3034">
            <w:pPr>
              <w:spacing w:after="0" w:line="240" w:lineRule="auto"/>
              <w:ind w:left="357" w:hanging="357"/>
              <w:jc w:val="both"/>
              <w:rPr>
                <w:rFonts w:ascii="Times New Roman" w:hAnsi="Times New Roman" w:cs="Times New Roman"/>
                <w:sz w:val="24"/>
                <w:szCs w:val="24"/>
              </w:rPr>
            </w:pPr>
          </w:p>
          <w:p w:rsidR="003C3034" w:rsidRPr="00D66F32" w:rsidRDefault="003C3034" w:rsidP="003C3034">
            <w:pPr>
              <w:spacing w:after="0" w:line="240" w:lineRule="auto"/>
              <w:ind w:left="357" w:hanging="357"/>
              <w:jc w:val="both"/>
              <w:rPr>
                <w:rFonts w:ascii="Times New Roman" w:hAnsi="Times New Roman" w:cs="Times New Roman"/>
                <w:sz w:val="24"/>
                <w:szCs w:val="24"/>
              </w:rPr>
            </w:pPr>
            <w:r w:rsidRPr="00D66F32">
              <w:rPr>
                <w:rFonts w:ascii="Times New Roman" w:hAnsi="Times New Roman" w:cs="Times New Roman"/>
                <w:sz w:val="24"/>
                <w:szCs w:val="24"/>
              </w:rPr>
              <w:t>В повседневной жизни и при изучении других учебных предметов:</w:t>
            </w:r>
          </w:p>
          <w:p w:rsidR="003C3034" w:rsidRPr="00D66F32" w:rsidRDefault="003C3034" w:rsidP="004A3D90">
            <w:pPr>
              <w:numPr>
                <w:ilvl w:val="0"/>
                <w:numId w:val="4"/>
              </w:numPr>
              <w:spacing w:after="0" w:line="240" w:lineRule="auto"/>
              <w:ind w:left="357" w:hanging="357"/>
              <w:jc w:val="both"/>
              <w:rPr>
                <w:rFonts w:ascii="Times New Roman" w:hAnsi="Times New Roman" w:cs="Times New Roman"/>
                <w:sz w:val="24"/>
                <w:szCs w:val="24"/>
              </w:rPr>
            </w:pPr>
            <w:r w:rsidRPr="00D66F32">
              <w:rPr>
                <w:rFonts w:ascii="Times New Roman" w:hAnsi="Times New Roman" w:cs="Times New Roman"/>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rsidR="003C3034" w:rsidRPr="00D66F32" w:rsidRDefault="003C3034" w:rsidP="004A3D90">
            <w:pPr>
              <w:numPr>
                <w:ilvl w:val="0"/>
                <w:numId w:val="4"/>
              </w:numPr>
              <w:spacing w:after="0" w:line="240" w:lineRule="auto"/>
              <w:ind w:left="357" w:hanging="357"/>
              <w:jc w:val="both"/>
              <w:rPr>
                <w:rFonts w:ascii="Times New Roman" w:hAnsi="Times New Roman" w:cs="Times New Roman"/>
                <w:sz w:val="24"/>
                <w:szCs w:val="24"/>
              </w:rPr>
            </w:pPr>
            <w:r w:rsidRPr="00D66F32">
              <w:rPr>
                <w:rFonts w:ascii="Times New Roman" w:hAnsi="Times New Roman" w:cs="Times New Roman"/>
                <w:sz w:val="24"/>
                <w:szCs w:val="24"/>
              </w:rPr>
              <w:t>интерпретировать свойства в контексте конкретной практической ситуации;</w:t>
            </w:r>
          </w:p>
          <w:p w:rsidR="003C3034" w:rsidRPr="00D66F32" w:rsidRDefault="003C3034" w:rsidP="004A3D90">
            <w:pPr>
              <w:numPr>
                <w:ilvl w:val="0"/>
                <w:numId w:val="4"/>
              </w:numPr>
              <w:spacing w:after="0" w:line="240" w:lineRule="auto"/>
              <w:ind w:left="357" w:hanging="357"/>
              <w:jc w:val="both"/>
              <w:rPr>
                <w:rFonts w:ascii="Times New Roman" w:hAnsi="Times New Roman" w:cs="Times New Roman"/>
                <w:sz w:val="24"/>
                <w:szCs w:val="24"/>
              </w:rPr>
            </w:pPr>
            <w:r w:rsidRPr="00D66F32">
              <w:rPr>
                <w:rFonts w:ascii="Times New Roman" w:hAnsi="Times New Roman" w:cs="Times New Roman"/>
                <w:sz w:val="24"/>
                <w:szCs w:val="24"/>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r>
      <w:tr w:rsidR="003C3034" w:rsidRPr="00D66F32" w:rsidTr="003C3034">
        <w:tc>
          <w:tcPr>
            <w:tcW w:w="2522"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b/>
                <w:sz w:val="24"/>
                <w:szCs w:val="24"/>
              </w:rPr>
            </w:pPr>
            <w:r w:rsidRPr="00D66F32">
              <w:rPr>
                <w:rFonts w:ascii="Times New Roman" w:hAnsi="Times New Roman" w:cs="Times New Roman"/>
                <w:b/>
                <w:sz w:val="24"/>
                <w:szCs w:val="24"/>
              </w:rPr>
              <w:lastRenderedPageBreak/>
              <w:t>Элементы математического анализа</w:t>
            </w:r>
          </w:p>
        </w:tc>
        <w:tc>
          <w:tcPr>
            <w:tcW w:w="481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4A3D90">
            <w:pPr>
              <w:pStyle w:val="af8"/>
              <w:numPr>
                <w:ilvl w:val="0"/>
                <w:numId w:val="3"/>
              </w:numPr>
              <w:spacing w:after="0" w:line="240" w:lineRule="auto"/>
              <w:ind w:left="357" w:hanging="357"/>
              <w:rPr>
                <w:sz w:val="24"/>
                <w:szCs w:val="24"/>
                <w:lang w:eastAsia="ru-RU"/>
              </w:rPr>
            </w:pPr>
            <w:r w:rsidRPr="00D66F32">
              <w:rPr>
                <w:sz w:val="24"/>
                <w:szCs w:val="24"/>
                <w:lang w:eastAsia="ru-RU"/>
              </w:rPr>
              <w:t xml:space="preserve">Оперировать на базовом уровне понятиями: производная функции в точке, касательная к графику функции, производная функции; </w:t>
            </w:r>
          </w:p>
          <w:p w:rsidR="003C3034" w:rsidRPr="00D66F32" w:rsidRDefault="003C3034" w:rsidP="004A3D90">
            <w:pPr>
              <w:pStyle w:val="af8"/>
              <w:numPr>
                <w:ilvl w:val="0"/>
                <w:numId w:val="3"/>
              </w:numPr>
              <w:spacing w:after="0" w:line="240" w:lineRule="auto"/>
              <w:ind w:left="357" w:hanging="357"/>
              <w:rPr>
                <w:sz w:val="24"/>
                <w:szCs w:val="24"/>
                <w:lang w:eastAsia="ru-RU"/>
              </w:rPr>
            </w:pPr>
            <w:r w:rsidRPr="00D66F32">
              <w:rPr>
                <w:sz w:val="24"/>
                <w:szCs w:val="24"/>
                <w:lang w:eastAsia="ru-RU"/>
              </w:rPr>
              <w:t>определять значение производной функции в точке по изображению касательной к графику, проведенной в этой точке;</w:t>
            </w:r>
          </w:p>
          <w:p w:rsidR="003C3034" w:rsidRPr="00D66F32" w:rsidRDefault="003C3034" w:rsidP="004A3D90">
            <w:pPr>
              <w:pStyle w:val="af8"/>
              <w:numPr>
                <w:ilvl w:val="0"/>
                <w:numId w:val="3"/>
              </w:numPr>
              <w:spacing w:after="0" w:line="240" w:lineRule="auto"/>
              <w:ind w:left="357" w:hanging="357"/>
              <w:rPr>
                <w:sz w:val="24"/>
                <w:szCs w:val="24"/>
                <w:lang w:eastAsia="ru-RU"/>
              </w:rPr>
            </w:pPr>
            <w:r w:rsidRPr="00D66F32">
              <w:rPr>
                <w:sz w:val="24"/>
                <w:szCs w:val="24"/>
                <w:lang w:eastAsia="ru-RU"/>
              </w:rPr>
              <w:t xml:space="preserve">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w:t>
            </w:r>
            <w:r w:rsidRPr="00D66F32">
              <w:rPr>
                <w:sz w:val="24"/>
                <w:szCs w:val="24"/>
                <w:lang w:eastAsia="ru-RU"/>
              </w:rPr>
              <w:lastRenderedPageBreak/>
              <w:t>другой.</w:t>
            </w:r>
          </w:p>
          <w:p w:rsidR="003C3034" w:rsidRPr="00D66F32" w:rsidRDefault="003C3034" w:rsidP="003C3034">
            <w:pPr>
              <w:spacing w:after="0" w:line="240" w:lineRule="auto"/>
              <w:ind w:left="357" w:hanging="357"/>
              <w:jc w:val="both"/>
              <w:rPr>
                <w:rFonts w:ascii="Times New Roman" w:hAnsi="Times New Roman" w:cs="Times New Roman"/>
                <w:sz w:val="24"/>
                <w:szCs w:val="24"/>
              </w:rPr>
            </w:pPr>
          </w:p>
          <w:p w:rsidR="003C3034" w:rsidRPr="00D66F32" w:rsidRDefault="003C3034" w:rsidP="003C3034">
            <w:pPr>
              <w:spacing w:after="0" w:line="240" w:lineRule="auto"/>
              <w:ind w:left="357" w:hanging="357"/>
              <w:jc w:val="both"/>
              <w:rPr>
                <w:rFonts w:ascii="Times New Roman" w:hAnsi="Times New Roman" w:cs="Times New Roman"/>
                <w:sz w:val="24"/>
                <w:szCs w:val="24"/>
              </w:rPr>
            </w:pPr>
            <w:r w:rsidRPr="00D66F32">
              <w:rPr>
                <w:rFonts w:ascii="Times New Roman" w:hAnsi="Times New Roman" w:cs="Times New Roman"/>
                <w:sz w:val="24"/>
                <w:szCs w:val="24"/>
              </w:rPr>
              <w:t>В повседневной жизни и при изучении других предметов:</w:t>
            </w:r>
          </w:p>
          <w:p w:rsidR="003C3034" w:rsidRPr="00D66F32" w:rsidRDefault="003C3034" w:rsidP="004A3D90">
            <w:pPr>
              <w:pStyle w:val="af8"/>
              <w:numPr>
                <w:ilvl w:val="0"/>
                <w:numId w:val="3"/>
              </w:numPr>
              <w:spacing w:after="0" w:line="240" w:lineRule="auto"/>
              <w:ind w:left="357" w:hanging="357"/>
              <w:rPr>
                <w:sz w:val="24"/>
                <w:szCs w:val="24"/>
              </w:rPr>
            </w:pPr>
            <w:r w:rsidRPr="00D66F32">
              <w:rPr>
                <w:sz w:val="24"/>
                <w:szCs w:val="24"/>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3C3034" w:rsidRPr="00D66F32" w:rsidRDefault="003C3034" w:rsidP="004A3D90">
            <w:pPr>
              <w:pStyle w:val="af8"/>
              <w:numPr>
                <w:ilvl w:val="0"/>
                <w:numId w:val="3"/>
              </w:numPr>
              <w:spacing w:after="0" w:line="240" w:lineRule="auto"/>
              <w:ind w:left="357" w:hanging="357"/>
              <w:rPr>
                <w:sz w:val="24"/>
                <w:szCs w:val="24"/>
              </w:rPr>
            </w:pPr>
            <w:r w:rsidRPr="00D66F32">
              <w:rPr>
                <w:sz w:val="24"/>
                <w:szCs w:val="24"/>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3C3034" w:rsidRPr="00D66F32" w:rsidRDefault="003C3034" w:rsidP="004A3D90">
            <w:pPr>
              <w:pStyle w:val="af8"/>
              <w:numPr>
                <w:ilvl w:val="0"/>
                <w:numId w:val="3"/>
              </w:numPr>
              <w:spacing w:after="0" w:line="240" w:lineRule="auto"/>
              <w:ind w:left="357" w:hanging="357"/>
              <w:rPr>
                <w:sz w:val="24"/>
                <w:szCs w:val="24"/>
              </w:rPr>
            </w:pPr>
            <w:r w:rsidRPr="00D66F32">
              <w:rPr>
                <w:sz w:val="24"/>
                <w:szCs w:val="24"/>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386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4A3D90">
            <w:pPr>
              <w:pStyle w:val="af8"/>
              <w:numPr>
                <w:ilvl w:val="0"/>
                <w:numId w:val="3"/>
              </w:numPr>
              <w:spacing w:after="0" w:line="240" w:lineRule="auto"/>
              <w:ind w:left="357" w:hanging="357"/>
              <w:rPr>
                <w:sz w:val="24"/>
                <w:szCs w:val="24"/>
                <w:lang w:eastAsia="ru-RU"/>
              </w:rPr>
            </w:pPr>
            <w:r w:rsidRPr="00D66F32">
              <w:rPr>
                <w:sz w:val="24"/>
                <w:szCs w:val="24"/>
                <w:lang w:eastAsia="ru-RU"/>
              </w:rPr>
              <w:lastRenderedPageBreak/>
              <w:t>Оперировать понятиями: производная функции в точке, касательная к графику функции, производная функции;</w:t>
            </w:r>
          </w:p>
          <w:p w:rsidR="003C3034" w:rsidRPr="00D66F32" w:rsidRDefault="003C3034" w:rsidP="004A3D90">
            <w:pPr>
              <w:pStyle w:val="af8"/>
              <w:numPr>
                <w:ilvl w:val="0"/>
                <w:numId w:val="3"/>
              </w:numPr>
              <w:spacing w:after="0" w:line="240" w:lineRule="auto"/>
              <w:ind w:left="357" w:hanging="357"/>
              <w:rPr>
                <w:sz w:val="24"/>
                <w:szCs w:val="24"/>
                <w:lang w:eastAsia="ru-RU"/>
              </w:rPr>
            </w:pPr>
            <w:r w:rsidRPr="00D66F32">
              <w:rPr>
                <w:sz w:val="24"/>
                <w:szCs w:val="24"/>
                <w:lang w:eastAsia="ru-RU"/>
              </w:rPr>
              <w:t>вычислять производную одночлена, многочлена, квадратного корня, производную суммы функций;</w:t>
            </w:r>
          </w:p>
          <w:p w:rsidR="003C3034" w:rsidRPr="00D66F32" w:rsidRDefault="003C3034" w:rsidP="004A3D90">
            <w:pPr>
              <w:pStyle w:val="af8"/>
              <w:numPr>
                <w:ilvl w:val="0"/>
                <w:numId w:val="4"/>
              </w:numPr>
              <w:spacing w:after="0" w:line="240" w:lineRule="auto"/>
              <w:ind w:left="357" w:hanging="357"/>
              <w:rPr>
                <w:sz w:val="24"/>
                <w:szCs w:val="24"/>
              </w:rPr>
            </w:pPr>
            <w:r w:rsidRPr="00D66F32">
              <w:rPr>
                <w:sz w:val="24"/>
                <w:szCs w:val="24"/>
              </w:rPr>
              <w:t xml:space="preserve">вычислять производные элементарных функций и их комбинаций, используя справочные материалы; </w:t>
            </w:r>
          </w:p>
          <w:p w:rsidR="003C3034" w:rsidRPr="00D66F32" w:rsidRDefault="003C3034" w:rsidP="004A3D90">
            <w:pPr>
              <w:pStyle w:val="af8"/>
              <w:numPr>
                <w:ilvl w:val="0"/>
                <w:numId w:val="4"/>
              </w:numPr>
              <w:spacing w:after="0" w:line="240" w:lineRule="auto"/>
              <w:ind w:left="357" w:hanging="357"/>
              <w:rPr>
                <w:sz w:val="24"/>
                <w:szCs w:val="24"/>
              </w:rPr>
            </w:pPr>
            <w:r w:rsidRPr="00D66F32">
              <w:rPr>
                <w:sz w:val="24"/>
                <w:szCs w:val="24"/>
              </w:rPr>
              <w:t xml:space="preserve">исследовать в простейших </w:t>
            </w:r>
            <w:r w:rsidRPr="00D66F32">
              <w:rPr>
                <w:sz w:val="24"/>
                <w:szCs w:val="24"/>
              </w:rPr>
              <w:lastRenderedPageBreak/>
              <w:t>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3C3034" w:rsidRPr="00D66F32" w:rsidRDefault="003C3034" w:rsidP="003C3034">
            <w:pPr>
              <w:spacing w:after="0" w:line="240" w:lineRule="auto"/>
              <w:ind w:left="357" w:hanging="357"/>
              <w:jc w:val="both"/>
              <w:rPr>
                <w:rFonts w:ascii="Times New Roman" w:hAnsi="Times New Roman" w:cs="Times New Roman"/>
                <w:sz w:val="24"/>
                <w:szCs w:val="24"/>
              </w:rPr>
            </w:pPr>
          </w:p>
          <w:p w:rsidR="003C3034" w:rsidRPr="00D66F32" w:rsidRDefault="003C3034" w:rsidP="003C3034">
            <w:pPr>
              <w:spacing w:after="0" w:line="240" w:lineRule="auto"/>
              <w:ind w:left="357" w:hanging="357"/>
              <w:jc w:val="both"/>
              <w:rPr>
                <w:rFonts w:ascii="Times New Roman" w:hAnsi="Times New Roman" w:cs="Times New Roman"/>
                <w:sz w:val="24"/>
                <w:szCs w:val="24"/>
              </w:rPr>
            </w:pPr>
            <w:r w:rsidRPr="00D66F32">
              <w:rPr>
                <w:rFonts w:ascii="Times New Roman" w:hAnsi="Times New Roman" w:cs="Times New Roman"/>
                <w:sz w:val="24"/>
                <w:szCs w:val="24"/>
              </w:rPr>
              <w:t>В повседневной жизни и при изучении других учебных предметов:</w:t>
            </w:r>
          </w:p>
          <w:p w:rsidR="003C3034" w:rsidRPr="00D66F32" w:rsidRDefault="003C3034" w:rsidP="004A3D90">
            <w:pPr>
              <w:pStyle w:val="af8"/>
              <w:numPr>
                <w:ilvl w:val="0"/>
                <w:numId w:val="3"/>
              </w:numPr>
              <w:spacing w:after="0" w:line="240" w:lineRule="auto"/>
              <w:ind w:left="357" w:hanging="357"/>
              <w:rPr>
                <w:sz w:val="24"/>
                <w:szCs w:val="24"/>
              </w:rPr>
            </w:pPr>
            <w:r w:rsidRPr="00D66F32">
              <w:rPr>
                <w:sz w:val="24"/>
                <w:szCs w:val="24"/>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3C3034" w:rsidRPr="00D66F32" w:rsidRDefault="003C3034" w:rsidP="004A3D90">
            <w:pPr>
              <w:pStyle w:val="af8"/>
              <w:numPr>
                <w:ilvl w:val="0"/>
                <w:numId w:val="3"/>
              </w:numPr>
              <w:spacing w:after="0" w:line="240" w:lineRule="auto"/>
              <w:ind w:left="357" w:hanging="357"/>
              <w:rPr>
                <w:sz w:val="24"/>
                <w:szCs w:val="24"/>
              </w:rPr>
            </w:pPr>
            <w:r w:rsidRPr="00D66F32">
              <w:rPr>
                <w:sz w:val="24"/>
                <w:szCs w:val="24"/>
              </w:rPr>
              <w:t>интерпретировать полученные результаты</w:t>
            </w:r>
          </w:p>
        </w:tc>
      </w:tr>
      <w:tr w:rsidR="003C3034" w:rsidRPr="00D66F32" w:rsidTr="003C3034">
        <w:tc>
          <w:tcPr>
            <w:tcW w:w="2522"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b/>
                <w:bCs/>
                <w:sz w:val="24"/>
                <w:szCs w:val="24"/>
              </w:rPr>
            </w:pPr>
            <w:r w:rsidRPr="00D66F32">
              <w:rPr>
                <w:rFonts w:ascii="Times New Roman" w:hAnsi="Times New Roman" w:cs="Times New Roman"/>
                <w:b/>
                <w:bCs/>
                <w:sz w:val="24"/>
                <w:szCs w:val="24"/>
              </w:rPr>
              <w:lastRenderedPageBreak/>
              <w:t>Текстовые задачи</w:t>
            </w:r>
          </w:p>
        </w:tc>
        <w:tc>
          <w:tcPr>
            <w:tcW w:w="481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4A3D90">
            <w:pPr>
              <w:pStyle w:val="af8"/>
              <w:numPr>
                <w:ilvl w:val="0"/>
                <w:numId w:val="3"/>
              </w:numPr>
              <w:spacing w:after="0" w:line="240" w:lineRule="auto"/>
              <w:ind w:left="357" w:hanging="357"/>
              <w:rPr>
                <w:sz w:val="24"/>
                <w:szCs w:val="24"/>
              </w:rPr>
            </w:pPr>
            <w:r w:rsidRPr="00D66F32">
              <w:rPr>
                <w:sz w:val="24"/>
                <w:szCs w:val="24"/>
              </w:rPr>
              <w:t>Решать несложные текстовые задачи разных типов;</w:t>
            </w:r>
          </w:p>
          <w:p w:rsidR="003C3034" w:rsidRPr="00D66F32" w:rsidRDefault="003C3034" w:rsidP="004A3D90">
            <w:pPr>
              <w:numPr>
                <w:ilvl w:val="0"/>
                <w:numId w:val="3"/>
              </w:numPr>
              <w:spacing w:after="0" w:line="240" w:lineRule="auto"/>
              <w:ind w:left="357" w:hanging="357"/>
              <w:jc w:val="both"/>
              <w:rPr>
                <w:rFonts w:ascii="Times New Roman" w:hAnsi="Times New Roman" w:cs="Times New Roman"/>
                <w:color w:val="000000"/>
                <w:sz w:val="24"/>
                <w:szCs w:val="24"/>
              </w:rPr>
            </w:pPr>
            <w:r w:rsidRPr="00D66F32">
              <w:rPr>
                <w:rFonts w:ascii="Times New Roman" w:hAnsi="Times New Roman" w:cs="Times New Roman"/>
                <w:color w:val="000000"/>
                <w:sz w:val="24"/>
                <w:szCs w:val="24"/>
              </w:rPr>
              <w:t xml:space="preserve">анализировать условие задачи, при необходимости строить для ее решения математическую модель; </w:t>
            </w:r>
          </w:p>
          <w:p w:rsidR="003C3034" w:rsidRPr="00D66F32" w:rsidRDefault="003C3034" w:rsidP="004A3D90">
            <w:pPr>
              <w:numPr>
                <w:ilvl w:val="0"/>
                <w:numId w:val="3"/>
              </w:numPr>
              <w:spacing w:after="0" w:line="240" w:lineRule="auto"/>
              <w:ind w:left="357" w:hanging="357"/>
              <w:jc w:val="both"/>
              <w:rPr>
                <w:rFonts w:ascii="Times New Roman" w:hAnsi="Times New Roman" w:cs="Times New Roman"/>
                <w:sz w:val="24"/>
                <w:szCs w:val="24"/>
              </w:rPr>
            </w:pPr>
            <w:r w:rsidRPr="00D66F32">
              <w:rPr>
                <w:rFonts w:ascii="Times New Roman" w:hAnsi="Times New Roman" w:cs="Times New Roman"/>
                <w:color w:val="000000"/>
                <w:sz w:val="24"/>
                <w:szCs w:val="24"/>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3C3034" w:rsidRPr="00D66F32" w:rsidRDefault="003C3034" w:rsidP="004A3D90">
            <w:pPr>
              <w:numPr>
                <w:ilvl w:val="0"/>
                <w:numId w:val="3"/>
              </w:numPr>
              <w:spacing w:after="0" w:line="240" w:lineRule="auto"/>
              <w:ind w:left="357" w:hanging="357"/>
              <w:jc w:val="both"/>
              <w:rPr>
                <w:rFonts w:ascii="Times New Roman" w:hAnsi="Times New Roman" w:cs="Times New Roman"/>
                <w:color w:val="000000"/>
                <w:sz w:val="24"/>
                <w:szCs w:val="24"/>
              </w:rPr>
            </w:pPr>
            <w:r w:rsidRPr="00D66F32">
              <w:rPr>
                <w:rFonts w:ascii="Times New Roman" w:hAnsi="Times New Roman" w:cs="Times New Roman"/>
                <w:color w:val="000000"/>
                <w:sz w:val="24"/>
                <w:szCs w:val="24"/>
              </w:rPr>
              <w:t>действовать по алгоритму, содержащемуся в условии задачи;</w:t>
            </w:r>
          </w:p>
          <w:p w:rsidR="003C3034" w:rsidRPr="00D66F32" w:rsidRDefault="003C3034" w:rsidP="004A3D90">
            <w:pPr>
              <w:numPr>
                <w:ilvl w:val="0"/>
                <w:numId w:val="3"/>
              </w:numPr>
              <w:spacing w:after="0" w:line="240" w:lineRule="auto"/>
              <w:ind w:left="357" w:hanging="357"/>
              <w:jc w:val="both"/>
              <w:rPr>
                <w:rFonts w:ascii="Times New Roman" w:hAnsi="Times New Roman" w:cs="Times New Roman"/>
                <w:color w:val="000000"/>
                <w:sz w:val="24"/>
                <w:szCs w:val="24"/>
              </w:rPr>
            </w:pPr>
            <w:r w:rsidRPr="00D66F32">
              <w:rPr>
                <w:rFonts w:ascii="Times New Roman" w:hAnsi="Times New Roman" w:cs="Times New Roman"/>
                <w:color w:val="000000"/>
                <w:sz w:val="24"/>
                <w:szCs w:val="24"/>
              </w:rPr>
              <w:t>использовать логические рассуждения при решении задачи;</w:t>
            </w:r>
          </w:p>
          <w:p w:rsidR="003C3034" w:rsidRPr="00D66F32" w:rsidRDefault="003C3034" w:rsidP="004A3D90">
            <w:pPr>
              <w:numPr>
                <w:ilvl w:val="0"/>
                <w:numId w:val="3"/>
              </w:numPr>
              <w:spacing w:after="0" w:line="240" w:lineRule="auto"/>
              <w:ind w:left="357" w:hanging="357"/>
              <w:jc w:val="both"/>
              <w:rPr>
                <w:rFonts w:ascii="Times New Roman" w:hAnsi="Times New Roman" w:cs="Times New Roman"/>
                <w:color w:val="000000"/>
                <w:sz w:val="24"/>
                <w:szCs w:val="24"/>
              </w:rPr>
            </w:pPr>
            <w:r w:rsidRPr="00D66F32">
              <w:rPr>
                <w:rFonts w:ascii="Times New Roman" w:hAnsi="Times New Roman" w:cs="Times New Roman"/>
                <w:color w:val="000000"/>
                <w:sz w:val="24"/>
                <w:szCs w:val="24"/>
              </w:rPr>
              <w:t>анализировать и интерпретировать полученные решения в контексте условия задачи, выбирать решения, не противоречащие контексту;</w:t>
            </w:r>
          </w:p>
          <w:p w:rsidR="003C3034" w:rsidRPr="00D66F32" w:rsidRDefault="003C3034" w:rsidP="004A3D90">
            <w:pPr>
              <w:pStyle w:val="af8"/>
              <w:numPr>
                <w:ilvl w:val="0"/>
                <w:numId w:val="3"/>
              </w:numPr>
              <w:spacing w:after="0" w:line="240" w:lineRule="auto"/>
              <w:ind w:left="357" w:hanging="357"/>
              <w:rPr>
                <w:sz w:val="24"/>
                <w:szCs w:val="24"/>
              </w:rPr>
            </w:pPr>
            <w:r w:rsidRPr="00D66F32">
              <w:rPr>
                <w:sz w:val="24"/>
                <w:szCs w:val="24"/>
              </w:rPr>
              <w:t>решать задачи на расчет стоимости покупок, услуг, поездок и т.п.;</w:t>
            </w:r>
          </w:p>
          <w:p w:rsidR="003C3034" w:rsidRPr="00D66F32" w:rsidRDefault="003C3034" w:rsidP="004A3D90">
            <w:pPr>
              <w:pStyle w:val="af8"/>
              <w:numPr>
                <w:ilvl w:val="0"/>
                <w:numId w:val="3"/>
              </w:numPr>
              <w:spacing w:after="0" w:line="240" w:lineRule="auto"/>
              <w:ind w:left="357" w:hanging="357"/>
              <w:rPr>
                <w:sz w:val="24"/>
                <w:szCs w:val="24"/>
                <w:lang w:eastAsia="ru-RU"/>
              </w:rPr>
            </w:pPr>
            <w:r w:rsidRPr="00D66F32">
              <w:rPr>
                <w:sz w:val="24"/>
                <w:szCs w:val="24"/>
                <w:lang w:eastAsia="ru-RU"/>
              </w:rPr>
              <w:t>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w:t>
            </w:r>
          </w:p>
          <w:p w:rsidR="003C3034" w:rsidRPr="00D66F32" w:rsidRDefault="003C3034" w:rsidP="004A3D90">
            <w:pPr>
              <w:pStyle w:val="af8"/>
              <w:numPr>
                <w:ilvl w:val="0"/>
                <w:numId w:val="3"/>
              </w:numPr>
              <w:spacing w:after="0" w:line="240" w:lineRule="auto"/>
              <w:ind w:left="357" w:hanging="357"/>
              <w:rPr>
                <w:color w:val="000000"/>
                <w:sz w:val="24"/>
                <w:szCs w:val="24"/>
                <w:lang w:eastAsia="ru-RU"/>
              </w:rPr>
            </w:pPr>
            <w:r w:rsidRPr="00D66F32">
              <w:rPr>
                <w:color w:val="000000"/>
                <w:sz w:val="24"/>
                <w:szCs w:val="24"/>
                <w:lang w:eastAsia="ru-RU"/>
              </w:rPr>
              <w:t xml:space="preserve">использовать понятие масштаба для нахождения расстояний и длин на </w:t>
            </w:r>
            <w:r w:rsidRPr="00D66F32">
              <w:rPr>
                <w:color w:val="000000"/>
                <w:sz w:val="24"/>
                <w:szCs w:val="24"/>
                <w:lang w:eastAsia="ru-RU"/>
              </w:rPr>
              <w:lastRenderedPageBreak/>
              <w:t xml:space="preserve">картах, планах местности, планах помещений, выкройках, при работе на компьютере и т.п. </w:t>
            </w:r>
          </w:p>
          <w:p w:rsidR="003C3034" w:rsidRPr="00D66F32" w:rsidRDefault="003C3034" w:rsidP="003C3034">
            <w:pPr>
              <w:spacing w:after="0" w:line="240" w:lineRule="auto"/>
              <w:ind w:left="357" w:hanging="357"/>
              <w:jc w:val="both"/>
              <w:rPr>
                <w:rFonts w:ascii="Times New Roman" w:hAnsi="Times New Roman" w:cs="Times New Roman"/>
                <w:sz w:val="24"/>
                <w:szCs w:val="24"/>
              </w:rPr>
            </w:pPr>
            <w:r w:rsidRPr="00D66F32">
              <w:rPr>
                <w:rFonts w:ascii="Times New Roman" w:hAnsi="Times New Roman" w:cs="Times New Roman"/>
                <w:sz w:val="24"/>
                <w:szCs w:val="24"/>
              </w:rPr>
              <w:t>В повседневной жизни и при изучении других предметов:</w:t>
            </w:r>
          </w:p>
          <w:p w:rsidR="003C3034" w:rsidRPr="00D66F32" w:rsidRDefault="003C3034" w:rsidP="004A3D90">
            <w:pPr>
              <w:numPr>
                <w:ilvl w:val="0"/>
                <w:numId w:val="5"/>
              </w:numPr>
              <w:spacing w:after="0" w:line="240" w:lineRule="auto"/>
              <w:ind w:left="357" w:hanging="357"/>
              <w:jc w:val="both"/>
              <w:rPr>
                <w:rFonts w:ascii="Times New Roman" w:hAnsi="Times New Roman" w:cs="Times New Roman"/>
                <w:sz w:val="24"/>
                <w:szCs w:val="24"/>
              </w:rPr>
            </w:pPr>
            <w:r w:rsidRPr="00D66F32">
              <w:rPr>
                <w:rFonts w:ascii="Times New Roman" w:hAnsi="Times New Roman" w:cs="Times New Roman"/>
                <w:sz w:val="24"/>
                <w:szCs w:val="24"/>
              </w:rPr>
              <w:t>решать несложные практические задачи, возникающие в ситуациях повседневной жизни</w:t>
            </w:r>
          </w:p>
        </w:tc>
        <w:tc>
          <w:tcPr>
            <w:tcW w:w="386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4A3D90">
            <w:pPr>
              <w:numPr>
                <w:ilvl w:val="0"/>
                <w:numId w:val="3"/>
              </w:numPr>
              <w:spacing w:after="0" w:line="240" w:lineRule="auto"/>
              <w:ind w:left="357" w:hanging="357"/>
              <w:contextualSpacing/>
              <w:jc w:val="both"/>
              <w:rPr>
                <w:rFonts w:ascii="Times New Roman" w:hAnsi="Times New Roman" w:cs="Times New Roman"/>
                <w:sz w:val="24"/>
                <w:szCs w:val="24"/>
              </w:rPr>
            </w:pPr>
            <w:r w:rsidRPr="00D66F32">
              <w:rPr>
                <w:rFonts w:ascii="Times New Roman" w:hAnsi="Times New Roman" w:cs="Times New Roman"/>
                <w:sz w:val="24"/>
                <w:szCs w:val="24"/>
              </w:rPr>
              <w:lastRenderedPageBreak/>
              <w:t>Решать задачи разных типов, в том числе задачи повышенной трудности;</w:t>
            </w:r>
          </w:p>
          <w:p w:rsidR="003C3034" w:rsidRPr="00D66F32" w:rsidRDefault="003C3034" w:rsidP="004A3D90">
            <w:pPr>
              <w:numPr>
                <w:ilvl w:val="0"/>
                <w:numId w:val="3"/>
              </w:numPr>
              <w:spacing w:after="0" w:line="240" w:lineRule="auto"/>
              <w:ind w:left="357" w:hanging="357"/>
              <w:jc w:val="both"/>
              <w:rPr>
                <w:rFonts w:ascii="Times New Roman" w:hAnsi="Times New Roman" w:cs="Times New Roman"/>
                <w:sz w:val="24"/>
                <w:szCs w:val="24"/>
              </w:rPr>
            </w:pPr>
            <w:r w:rsidRPr="00D66F32">
              <w:rPr>
                <w:rFonts w:ascii="Times New Roman" w:hAnsi="Times New Roman" w:cs="Times New Roman"/>
                <w:sz w:val="24"/>
                <w:szCs w:val="24"/>
              </w:rPr>
              <w:t>выбирать оптимальный метод решения задачи, рассматривая различные методы;</w:t>
            </w:r>
          </w:p>
          <w:p w:rsidR="003C3034" w:rsidRPr="00D66F32" w:rsidRDefault="003C3034" w:rsidP="004A3D90">
            <w:pPr>
              <w:numPr>
                <w:ilvl w:val="0"/>
                <w:numId w:val="3"/>
              </w:numPr>
              <w:spacing w:after="0" w:line="240" w:lineRule="auto"/>
              <w:ind w:left="357" w:hanging="357"/>
              <w:jc w:val="both"/>
              <w:rPr>
                <w:rFonts w:ascii="Times New Roman" w:hAnsi="Times New Roman" w:cs="Times New Roman"/>
                <w:sz w:val="24"/>
                <w:szCs w:val="24"/>
              </w:rPr>
            </w:pPr>
            <w:r w:rsidRPr="00D66F32">
              <w:rPr>
                <w:rFonts w:ascii="Times New Roman" w:hAnsi="Times New Roman" w:cs="Times New Roman"/>
                <w:sz w:val="24"/>
                <w:szCs w:val="24"/>
              </w:rPr>
              <w:t>строить модель решения задачи, проводить доказательные рассуждения;</w:t>
            </w:r>
          </w:p>
          <w:p w:rsidR="003C3034" w:rsidRPr="00D66F32" w:rsidRDefault="003C3034" w:rsidP="004A3D90">
            <w:pPr>
              <w:numPr>
                <w:ilvl w:val="0"/>
                <w:numId w:val="3"/>
              </w:numPr>
              <w:spacing w:after="0" w:line="240" w:lineRule="auto"/>
              <w:ind w:left="357" w:hanging="357"/>
              <w:jc w:val="both"/>
              <w:rPr>
                <w:rFonts w:ascii="Times New Roman" w:hAnsi="Times New Roman" w:cs="Times New Roman"/>
                <w:sz w:val="24"/>
                <w:szCs w:val="24"/>
              </w:rPr>
            </w:pPr>
            <w:r w:rsidRPr="00D66F32">
              <w:rPr>
                <w:rFonts w:ascii="Times New Roman" w:hAnsi="Times New Roman" w:cs="Times New Roman"/>
                <w:sz w:val="24"/>
                <w:szCs w:val="24"/>
              </w:rPr>
              <w:t>решать задачи, требующие перебора вариантов, проверки условий, выбора оптимального результата;</w:t>
            </w:r>
          </w:p>
          <w:p w:rsidR="003C3034" w:rsidRPr="00D66F32" w:rsidRDefault="003C3034" w:rsidP="004A3D90">
            <w:pPr>
              <w:numPr>
                <w:ilvl w:val="0"/>
                <w:numId w:val="3"/>
              </w:numPr>
              <w:spacing w:after="0" w:line="240" w:lineRule="auto"/>
              <w:ind w:left="357" w:hanging="357"/>
              <w:jc w:val="both"/>
              <w:rPr>
                <w:rFonts w:ascii="Times New Roman" w:hAnsi="Times New Roman" w:cs="Times New Roman"/>
                <w:color w:val="000000"/>
                <w:sz w:val="24"/>
                <w:szCs w:val="24"/>
              </w:rPr>
            </w:pPr>
            <w:r w:rsidRPr="00D66F32">
              <w:rPr>
                <w:rFonts w:ascii="Times New Roman" w:hAnsi="Times New Roman" w:cs="Times New Roman"/>
                <w:color w:val="000000"/>
                <w:sz w:val="24"/>
                <w:szCs w:val="24"/>
              </w:rPr>
              <w:t>анализировать и интерпретировать результаты в контексте условия задачи, выбирать решения, не противоречащие контексту;</w:t>
            </w:r>
          </w:p>
          <w:p w:rsidR="003C3034" w:rsidRPr="00D66F32" w:rsidRDefault="003C3034" w:rsidP="004A3D90">
            <w:pPr>
              <w:numPr>
                <w:ilvl w:val="0"/>
                <w:numId w:val="3"/>
              </w:numPr>
              <w:spacing w:after="0" w:line="240" w:lineRule="auto"/>
              <w:ind w:left="357" w:hanging="357"/>
              <w:jc w:val="both"/>
              <w:rPr>
                <w:rFonts w:ascii="Times New Roman" w:hAnsi="Times New Roman" w:cs="Times New Roman"/>
                <w:sz w:val="24"/>
                <w:szCs w:val="24"/>
              </w:rPr>
            </w:pPr>
            <w:r w:rsidRPr="00D66F32">
              <w:rPr>
                <w:rFonts w:ascii="Times New Roman" w:hAnsi="Times New Roman" w:cs="Times New Roman"/>
                <w:sz w:val="24"/>
                <w:szCs w:val="24"/>
              </w:rPr>
              <w:t>переводить при решении задачи информацию из одной формы в другую, используя при необходимости схемы, таблицы, графики, диаграммы;</w:t>
            </w:r>
          </w:p>
          <w:p w:rsidR="003C3034" w:rsidRPr="00D66F32" w:rsidRDefault="003C3034" w:rsidP="003C3034">
            <w:pPr>
              <w:spacing w:after="0" w:line="240" w:lineRule="auto"/>
              <w:ind w:left="357" w:hanging="357"/>
              <w:jc w:val="both"/>
              <w:rPr>
                <w:rFonts w:ascii="Times New Roman" w:hAnsi="Times New Roman" w:cs="Times New Roman"/>
                <w:sz w:val="24"/>
                <w:szCs w:val="24"/>
              </w:rPr>
            </w:pPr>
          </w:p>
          <w:p w:rsidR="003C3034" w:rsidRPr="00D66F32" w:rsidRDefault="003C3034" w:rsidP="003C3034">
            <w:pPr>
              <w:spacing w:after="0" w:line="240" w:lineRule="auto"/>
              <w:ind w:left="357" w:hanging="357"/>
              <w:jc w:val="both"/>
              <w:rPr>
                <w:rFonts w:ascii="Times New Roman" w:hAnsi="Times New Roman" w:cs="Times New Roman"/>
                <w:sz w:val="24"/>
                <w:szCs w:val="24"/>
              </w:rPr>
            </w:pPr>
            <w:r w:rsidRPr="00D66F32">
              <w:rPr>
                <w:rFonts w:ascii="Times New Roman" w:hAnsi="Times New Roman" w:cs="Times New Roman"/>
                <w:sz w:val="24"/>
                <w:szCs w:val="24"/>
              </w:rPr>
              <w:t>В повседневной жизни и при изучении других предметов:</w:t>
            </w:r>
          </w:p>
          <w:p w:rsidR="003C3034" w:rsidRPr="00D66F32" w:rsidRDefault="003C3034" w:rsidP="004A3D90">
            <w:pPr>
              <w:pStyle w:val="af9"/>
              <w:numPr>
                <w:ilvl w:val="0"/>
                <w:numId w:val="4"/>
              </w:numPr>
              <w:ind w:left="357" w:hanging="357"/>
              <w:rPr>
                <w:rFonts w:ascii="Times New Roman" w:hAnsi="Times New Roman"/>
                <w:sz w:val="24"/>
                <w:szCs w:val="24"/>
              </w:rPr>
            </w:pPr>
            <w:r w:rsidRPr="00D66F32">
              <w:rPr>
                <w:rFonts w:ascii="Times New Roman" w:hAnsi="Times New Roman"/>
                <w:sz w:val="24"/>
                <w:szCs w:val="24"/>
              </w:rPr>
              <w:t>решать практические задачи и задачи из других предметов</w:t>
            </w:r>
          </w:p>
        </w:tc>
      </w:tr>
      <w:tr w:rsidR="003C3034" w:rsidRPr="00D66F32" w:rsidTr="003C3034">
        <w:tc>
          <w:tcPr>
            <w:tcW w:w="2522"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b/>
                <w:sz w:val="24"/>
                <w:szCs w:val="24"/>
              </w:rPr>
            </w:pPr>
            <w:r w:rsidRPr="00D66F32">
              <w:rPr>
                <w:rFonts w:ascii="Times New Roman" w:hAnsi="Times New Roman" w:cs="Times New Roman"/>
                <w:b/>
                <w:sz w:val="24"/>
                <w:szCs w:val="24"/>
              </w:rPr>
              <w:lastRenderedPageBreak/>
              <w:t>Геометрия</w:t>
            </w:r>
          </w:p>
        </w:tc>
        <w:tc>
          <w:tcPr>
            <w:tcW w:w="481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4A3D90">
            <w:pPr>
              <w:pStyle w:val="af8"/>
              <w:numPr>
                <w:ilvl w:val="0"/>
                <w:numId w:val="3"/>
              </w:numPr>
              <w:spacing w:after="0" w:line="240" w:lineRule="auto"/>
              <w:ind w:left="357" w:hanging="357"/>
              <w:rPr>
                <w:sz w:val="24"/>
                <w:szCs w:val="24"/>
                <w:lang w:eastAsia="ru-RU"/>
              </w:rPr>
            </w:pPr>
            <w:r w:rsidRPr="00D66F32">
              <w:rPr>
                <w:sz w:val="24"/>
                <w:szCs w:val="24"/>
                <w:lang w:eastAsia="ru-RU"/>
              </w:rPr>
              <w:t>Оперировать на базовом уровне понятиями: точка, прямая, плоскость в пространстве, параллельность и перпендикулярность прямых и плоскостей;</w:t>
            </w:r>
          </w:p>
          <w:p w:rsidR="003C3034" w:rsidRPr="00D66F32" w:rsidRDefault="003C3034" w:rsidP="004A3D90">
            <w:pPr>
              <w:pStyle w:val="af8"/>
              <w:numPr>
                <w:ilvl w:val="0"/>
                <w:numId w:val="3"/>
              </w:numPr>
              <w:spacing w:after="0" w:line="240" w:lineRule="auto"/>
              <w:ind w:left="357" w:hanging="357"/>
              <w:rPr>
                <w:sz w:val="24"/>
                <w:szCs w:val="24"/>
                <w:lang w:eastAsia="ru-RU"/>
              </w:rPr>
            </w:pPr>
            <w:r w:rsidRPr="00D66F32">
              <w:rPr>
                <w:sz w:val="24"/>
                <w:szCs w:val="24"/>
                <w:lang w:eastAsia="ru-RU"/>
              </w:rPr>
              <w:t>распознавать основные виды многогранников (призма, пирамида, прямоугольный параллелепипед, куб);</w:t>
            </w:r>
          </w:p>
          <w:p w:rsidR="003C3034" w:rsidRPr="00D66F32" w:rsidRDefault="003C3034" w:rsidP="004A3D90">
            <w:pPr>
              <w:pStyle w:val="af8"/>
              <w:numPr>
                <w:ilvl w:val="0"/>
                <w:numId w:val="3"/>
              </w:numPr>
              <w:spacing w:after="0" w:line="240" w:lineRule="auto"/>
              <w:ind w:left="357" w:hanging="357"/>
              <w:rPr>
                <w:sz w:val="24"/>
                <w:szCs w:val="24"/>
                <w:lang w:eastAsia="ru-RU"/>
              </w:rPr>
            </w:pPr>
            <w:r w:rsidRPr="00D66F32">
              <w:rPr>
                <w:sz w:val="24"/>
                <w:szCs w:val="24"/>
                <w:lang w:eastAsia="ru-RU"/>
              </w:rPr>
              <w:t>изображать изучаемые фигуры от руки и с применением простых чертежных инструментов;</w:t>
            </w:r>
          </w:p>
          <w:p w:rsidR="003C3034" w:rsidRPr="00D66F32" w:rsidRDefault="003C3034" w:rsidP="004A3D90">
            <w:pPr>
              <w:pStyle w:val="af8"/>
              <w:numPr>
                <w:ilvl w:val="0"/>
                <w:numId w:val="3"/>
              </w:numPr>
              <w:spacing w:after="0" w:line="240" w:lineRule="auto"/>
              <w:ind w:left="357" w:hanging="357"/>
              <w:rPr>
                <w:sz w:val="24"/>
                <w:szCs w:val="24"/>
              </w:rPr>
            </w:pPr>
            <w:r w:rsidRPr="00D66F32">
              <w:rPr>
                <w:sz w:val="24"/>
                <w:szCs w:val="24"/>
                <w:lang w:eastAsia="ru-RU"/>
              </w:rPr>
              <w:t>делать (выносные) плоские чертежи из рисунков простых объемных фигур: вид сверху, сбоку, снизу</w:t>
            </w:r>
            <w:r w:rsidRPr="00D66F32">
              <w:rPr>
                <w:iCs/>
                <w:color w:val="000000"/>
                <w:sz w:val="24"/>
                <w:szCs w:val="24"/>
                <w:lang w:eastAsia="ru-RU"/>
              </w:rPr>
              <w:t>;</w:t>
            </w:r>
          </w:p>
          <w:p w:rsidR="003C3034" w:rsidRPr="00D66F32" w:rsidRDefault="003C3034" w:rsidP="004A3D90">
            <w:pPr>
              <w:pStyle w:val="af8"/>
              <w:numPr>
                <w:ilvl w:val="0"/>
                <w:numId w:val="3"/>
              </w:numPr>
              <w:spacing w:after="0" w:line="240" w:lineRule="auto"/>
              <w:ind w:left="357" w:hanging="357"/>
              <w:rPr>
                <w:sz w:val="24"/>
                <w:szCs w:val="24"/>
                <w:lang w:eastAsia="ru-RU"/>
              </w:rPr>
            </w:pPr>
            <w:r w:rsidRPr="00D66F32">
              <w:rPr>
                <w:sz w:val="24"/>
                <w:szCs w:val="24"/>
                <w:lang w:eastAsia="ru-RU"/>
              </w:rPr>
              <w:t>извлекать информацию о пространственных геометрических фигурах, представленную на чертежах и рисунках;</w:t>
            </w:r>
          </w:p>
          <w:p w:rsidR="003C3034" w:rsidRPr="00D66F32" w:rsidRDefault="003C3034" w:rsidP="004A3D90">
            <w:pPr>
              <w:pStyle w:val="af8"/>
              <w:numPr>
                <w:ilvl w:val="0"/>
                <w:numId w:val="3"/>
              </w:numPr>
              <w:spacing w:after="0" w:line="240" w:lineRule="auto"/>
              <w:ind w:left="357" w:hanging="357"/>
              <w:rPr>
                <w:sz w:val="24"/>
                <w:szCs w:val="24"/>
                <w:lang w:eastAsia="ru-RU"/>
              </w:rPr>
            </w:pPr>
            <w:r w:rsidRPr="00D66F32">
              <w:rPr>
                <w:sz w:val="24"/>
                <w:szCs w:val="24"/>
                <w:lang w:eastAsia="ru-RU"/>
              </w:rPr>
              <w:t>применять теорему Пифагора при вычислении элементов стереометрических фигур;</w:t>
            </w:r>
          </w:p>
          <w:p w:rsidR="003C3034" w:rsidRPr="00D66F32" w:rsidRDefault="003C3034" w:rsidP="004A3D90">
            <w:pPr>
              <w:pStyle w:val="af8"/>
              <w:numPr>
                <w:ilvl w:val="0"/>
                <w:numId w:val="3"/>
              </w:numPr>
              <w:spacing w:after="0" w:line="240" w:lineRule="auto"/>
              <w:ind w:left="357" w:hanging="357"/>
              <w:rPr>
                <w:sz w:val="24"/>
                <w:szCs w:val="24"/>
                <w:lang w:eastAsia="ru-RU"/>
              </w:rPr>
            </w:pPr>
            <w:r w:rsidRPr="00D66F32">
              <w:rPr>
                <w:sz w:val="24"/>
                <w:szCs w:val="24"/>
                <w:lang w:eastAsia="ru-RU"/>
              </w:rPr>
              <w:t>изображать изучаемые фигуры от руки и с применением простых чертежных инструментов;</w:t>
            </w:r>
          </w:p>
          <w:p w:rsidR="003C3034" w:rsidRPr="00D66F32" w:rsidRDefault="003C3034" w:rsidP="003C3034">
            <w:pPr>
              <w:pStyle w:val="af9"/>
              <w:ind w:left="357" w:hanging="357"/>
              <w:rPr>
                <w:rFonts w:ascii="Times New Roman" w:hAnsi="Times New Roman"/>
                <w:sz w:val="24"/>
                <w:szCs w:val="24"/>
              </w:rPr>
            </w:pPr>
            <w:r w:rsidRPr="00D66F32">
              <w:rPr>
                <w:rFonts w:ascii="Times New Roman" w:hAnsi="Times New Roman"/>
                <w:sz w:val="24"/>
                <w:szCs w:val="24"/>
              </w:rPr>
              <w:t>В повседневной жизни и при изучении других предметов:</w:t>
            </w:r>
          </w:p>
          <w:p w:rsidR="003C3034" w:rsidRPr="00D66F32" w:rsidRDefault="003C3034" w:rsidP="004A3D90">
            <w:pPr>
              <w:pStyle w:val="af8"/>
              <w:numPr>
                <w:ilvl w:val="0"/>
                <w:numId w:val="3"/>
              </w:numPr>
              <w:spacing w:after="0" w:line="240" w:lineRule="auto"/>
              <w:ind w:left="357" w:hanging="357"/>
              <w:rPr>
                <w:sz w:val="24"/>
                <w:szCs w:val="24"/>
                <w:lang w:eastAsia="ru-RU"/>
              </w:rPr>
            </w:pPr>
            <w:r w:rsidRPr="00D66F32">
              <w:rPr>
                <w:sz w:val="24"/>
                <w:szCs w:val="24"/>
                <w:lang w:eastAsia="ru-RU"/>
              </w:rPr>
              <w:t>соотносить абстрактные геометрические понятия и факты с реальными жизненными объектами и ситуациями;</w:t>
            </w:r>
          </w:p>
          <w:p w:rsidR="003C3034" w:rsidRPr="00D66F32" w:rsidRDefault="003C3034" w:rsidP="003C3034">
            <w:pPr>
              <w:pStyle w:val="af8"/>
              <w:spacing w:after="0" w:line="240" w:lineRule="auto"/>
              <w:ind w:left="357"/>
              <w:rPr>
                <w:sz w:val="24"/>
                <w:szCs w:val="24"/>
                <w:lang w:eastAsia="ru-RU"/>
              </w:rPr>
            </w:pPr>
          </w:p>
        </w:tc>
        <w:tc>
          <w:tcPr>
            <w:tcW w:w="386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4A3D90">
            <w:pPr>
              <w:pStyle w:val="af8"/>
              <w:numPr>
                <w:ilvl w:val="0"/>
                <w:numId w:val="3"/>
              </w:numPr>
              <w:spacing w:after="0" w:line="240" w:lineRule="auto"/>
              <w:ind w:left="357" w:hanging="357"/>
              <w:rPr>
                <w:sz w:val="24"/>
                <w:szCs w:val="24"/>
                <w:lang w:eastAsia="ru-RU"/>
              </w:rPr>
            </w:pPr>
            <w:r w:rsidRPr="00D66F32">
              <w:rPr>
                <w:sz w:val="24"/>
                <w:szCs w:val="24"/>
                <w:lang w:eastAsia="ru-RU"/>
              </w:rPr>
              <w:t>Оперировать понятиями: точка, прямая, плоскость в пространстве, параллельность и перпендикулярность прямых и плоскостей;</w:t>
            </w:r>
          </w:p>
          <w:p w:rsidR="003C3034" w:rsidRPr="00D66F32" w:rsidRDefault="003C3034" w:rsidP="004A3D90">
            <w:pPr>
              <w:pStyle w:val="af8"/>
              <w:numPr>
                <w:ilvl w:val="0"/>
                <w:numId w:val="3"/>
              </w:numPr>
              <w:spacing w:after="0" w:line="240" w:lineRule="auto"/>
              <w:ind w:left="357" w:hanging="357"/>
              <w:rPr>
                <w:sz w:val="24"/>
                <w:szCs w:val="24"/>
                <w:lang w:eastAsia="ru-RU"/>
              </w:rPr>
            </w:pPr>
            <w:r w:rsidRPr="00D66F32">
              <w:rPr>
                <w:sz w:val="24"/>
                <w:szCs w:val="24"/>
                <w:lang w:eastAsia="ru-RU"/>
              </w:rPr>
              <w:t>применять для решения задач геометрические факты, если условия применения заданы в явной форме;</w:t>
            </w:r>
          </w:p>
          <w:p w:rsidR="003C3034" w:rsidRPr="00D66F32" w:rsidRDefault="003C3034" w:rsidP="004A3D90">
            <w:pPr>
              <w:pStyle w:val="af8"/>
              <w:numPr>
                <w:ilvl w:val="0"/>
                <w:numId w:val="3"/>
              </w:numPr>
              <w:spacing w:after="0" w:line="240" w:lineRule="auto"/>
              <w:ind w:left="357" w:hanging="357"/>
              <w:rPr>
                <w:sz w:val="24"/>
                <w:szCs w:val="24"/>
                <w:lang w:eastAsia="ru-RU"/>
              </w:rPr>
            </w:pPr>
            <w:r w:rsidRPr="00D66F32">
              <w:rPr>
                <w:sz w:val="24"/>
                <w:szCs w:val="24"/>
                <w:lang w:eastAsia="ru-RU"/>
              </w:rPr>
              <w:t>решать задачи на нахождение геометрических величин по образцам или алгоритмам;</w:t>
            </w:r>
          </w:p>
          <w:p w:rsidR="003C3034" w:rsidRPr="00D66F32" w:rsidRDefault="003C3034" w:rsidP="004A3D90">
            <w:pPr>
              <w:pStyle w:val="af8"/>
              <w:numPr>
                <w:ilvl w:val="0"/>
                <w:numId w:val="3"/>
              </w:numPr>
              <w:spacing w:after="0" w:line="240" w:lineRule="auto"/>
              <w:ind w:left="357" w:hanging="357"/>
              <w:rPr>
                <w:sz w:val="24"/>
                <w:szCs w:val="24"/>
              </w:rPr>
            </w:pPr>
            <w:r w:rsidRPr="00D66F32">
              <w:rPr>
                <w:sz w:val="24"/>
                <w:szCs w:val="24"/>
              </w:rPr>
              <w:t>извлекать, интерпретировать и преобразовывать информацию о геометрических фигурах, представленную на чертежах;</w:t>
            </w:r>
          </w:p>
          <w:p w:rsidR="003C3034" w:rsidRPr="00D66F32" w:rsidRDefault="003C3034" w:rsidP="004A3D90">
            <w:pPr>
              <w:pStyle w:val="af8"/>
              <w:numPr>
                <w:ilvl w:val="0"/>
                <w:numId w:val="3"/>
              </w:numPr>
              <w:spacing w:after="0" w:line="240" w:lineRule="auto"/>
              <w:ind w:left="357" w:hanging="357"/>
              <w:rPr>
                <w:sz w:val="24"/>
                <w:szCs w:val="24"/>
              </w:rPr>
            </w:pPr>
            <w:r w:rsidRPr="00D66F32">
              <w:rPr>
                <w:sz w:val="24"/>
                <w:szCs w:val="24"/>
              </w:rPr>
              <w:t xml:space="preserve">применять геометрические факты для решения задач, в том числе предполагающих несколько шагов решения; </w:t>
            </w:r>
          </w:p>
          <w:p w:rsidR="003C3034" w:rsidRPr="00D66F32" w:rsidRDefault="003C3034" w:rsidP="004A3D90">
            <w:pPr>
              <w:pStyle w:val="af8"/>
              <w:numPr>
                <w:ilvl w:val="0"/>
                <w:numId w:val="3"/>
              </w:numPr>
              <w:spacing w:after="0" w:line="240" w:lineRule="auto"/>
              <w:ind w:left="357" w:hanging="357"/>
              <w:rPr>
                <w:sz w:val="24"/>
                <w:szCs w:val="24"/>
              </w:rPr>
            </w:pPr>
            <w:r w:rsidRPr="00D66F32">
              <w:rPr>
                <w:sz w:val="24"/>
                <w:szCs w:val="24"/>
              </w:rPr>
              <w:t>описывать взаимное расположение прямых и плоскостей в пространстве;</w:t>
            </w:r>
          </w:p>
          <w:p w:rsidR="003C3034" w:rsidRPr="00D66F32" w:rsidRDefault="003C3034" w:rsidP="004A3D90">
            <w:pPr>
              <w:pStyle w:val="af8"/>
              <w:numPr>
                <w:ilvl w:val="0"/>
                <w:numId w:val="3"/>
              </w:numPr>
              <w:spacing w:after="0" w:line="240" w:lineRule="auto"/>
              <w:ind w:left="357" w:hanging="357"/>
              <w:rPr>
                <w:sz w:val="24"/>
                <w:szCs w:val="24"/>
              </w:rPr>
            </w:pPr>
            <w:r w:rsidRPr="00D66F32">
              <w:rPr>
                <w:sz w:val="24"/>
                <w:szCs w:val="24"/>
              </w:rPr>
              <w:t>доказывать геометрические утверждения</w:t>
            </w:r>
            <w:r w:rsidRPr="00D66F32">
              <w:rPr>
                <w:color w:val="FF0000"/>
                <w:sz w:val="24"/>
                <w:szCs w:val="24"/>
              </w:rPr>
              <w:t>;</w:t>
            </w:r>
          </w:p>
          <w:p w:rsidR="003C3034" w:rsidRPr="00D66F32" w:rsidRDefault="003C3034" w:rsidP="004A3D90">
            <w:pPr>
              <w:pStyle w:val="af8"/>
              <w:numPr>
                <w:ilvl w:val="0"/>
                <w:numId w:val="3"/>
              </w:numPr>
              <w:spacing w:after="0" w:line="240" w:lineRule="auto"/>
              <w:ind w:left="357" w:hanging="357"/>
              <w:rPr>
                <w:sz w:val="24"/>
                <w:szCs w:val="24"/>
                <w:lang w:eastAsia="ru-RU"/>
              </w:rPr>
            </w:pPr>
            <w:r w:rsidRPr="00D66F32">
              <w:rPr>
                <w:sz w:val="24"/>
                <w:szCs w:val="24"/>
                <w:lang w:eastAsia="ru-RU"/>
              </w:rPr>
              <w:t>делать (выносные) плоские чертежи из рисунков объемных фигур, в том числе рисовать вид сверху, сбоку, строить сечения многогранников;</w:t>
            </w:r>
          </w:p>
          <w:p w:rsidR="003C3034" w:rsidRPr="00D66F32" w:rsidRDefault="003C3034" w:rsidP="004A3D90">
            <w:pPr>
              <w:pStyle w:val="af8"/>
              <w:numPr>
                <w:ilvl w:val="0"/>
                <w:numId w:val="3"/>
              </w:numPr>
              <w:spacing w:after="0" w:line="240" w:lineRule="auto"/>
              <w:ind w:left="357" w:hanging="357"/>
              <w:rPr>
                <w:sz w:val="24"/>
                <w:szCs w:val="24"/>
              </w:rPr>
            </w:pPr>
            <w:r w:rsidRPr="00D66F32">
              <w:rPr>
                <w:sz w:val="24"/>
                <w:szCs w:val="24"/>
              </w:rPr>
              <w:t>доказывать геометрические утверждения</w:t>
            </w:r>
            <w:r w:rsidRPr="00D66F32">
              <w:rPr>
                <w:color w:val="FF0000"/>
                <w:sz w:val="24"/>
                <w:szCs w:val="24"/>
              </w:rPr>
              <w:t>;</w:t>
            </w:r>
          </w:p>
          <w:p w:rsidR="003C3034" w:rsidRPr="00D66F32" w:rsidRDefault="003C3034" w:rsidP="004A3D90">
            <w:pPr>
              <w:pStyle w:val="af8"/>
              <w:numPr>
                <w:ilvl w:val="0"/>
                <w:numId w:val="3"/>
              </w:numPr>
              <w:spacing w:after="0" w:line="240" w:lineRule="auto"/>
              <w:ind w:left="357" w:hanging="357"/>
              <w:rPr>
                <w:sz w:val="24"/>
                <w:szCs w:val="24"/>
              </w:rPr>
            </w:pPr>
            <w:r w:rsidRPr="00D66F32">
              <w:rPr>
                <w:sz w:val="24"/>
                <w:szCs w:val="24"/>
              </w:rPr>
              <w:t xml:space="preserve">владеть стандартной классификацией пространственных фигур (пирамиды, призмы, параллелепипеды); </w:t>
            </w:r>
          </w:p>
          <w:p w:rsidR="003C3034" w:rsidRPr="00D66F32" w:rsidRDefault="003C3034" w:rsidP="003C3034">
            <w:pPr>
              <w:spacing w:after="0" w:line="240" w:lineRule="auto"/>
              <w:ind w:left="357" w:hanging="357"/>
              <w:jc w:val="both"/>
              <w:rPr>
                <w:rFonts w:ascii="Times New Roman" w:hAnsi="Times New Roman" w:cs="Times New Roman"/>
                <w:sz w:val="24"/>
                <w:szCs w:val="24"/>
              </w:rPr>
            </w:pPr>
            <w:r w:rsidRPr="00D66F32">
              <w:rPr>
                <w:rFonts w:ascii="Times New Roman" w:hAnsi="Times New Roman" w:cs="Times New Roman"/>
                <w:sz w:val="24"/>
                <w:szCs w:val="24"/>
              </w:rPr>
              <w:t>В повседневной жизни и при изучении других предметов:</w:t>
            </w:r>
          </w:p>
          <w:p w:rsidR="003C3034" w:rsidRPr="00D66F32" w:rsidRDefault="003C3034" w:rsidP="004A3D90">
            <w:pPr>
              <w:pStyle w:val="af8"/>
              <w:numPr>
                <w:ilvl w:val="0"/>
                <w:numId w:val="3"/>
              </w:numPr>
              <w:spacing w:after="0" w:line="240" w:lineRule="auto"/>
              <w:ind w:left="357" w:hanging="357"/>
              <w:rPr>
                <w:sz w:val="24"/>
                <w:szCs w:val="24"/>
              </w:rPr>
            </w:pPr>
            <w:r w:rsidRPr="00D66F32">
              <w:rPr>
                <w:sz w:val="24"/>
                <w:szCs w:val="24"/>
              </w:rPr>
              <w:t xml:space="preserve">использовать свойства геометрических фигур для решения </w:t>
            </w:r>
            <w:r w:rsidRPr="00D66F32">
              <w:rPr>
                <w:rStyle w:val="dash041e0431044b0447043d044b0439char1"/>
              </w:rPr>
              <w:t xml:space="preserve">задач практического характера и задач из других областей знаний </w:t>
            </w:r>
          </w:p>
        </w:tc>
      </w:tr>
      <w:tr w:rsidR="003C3034" w:rsidRPr="00D66F32" w:rsidTr="003C3034">
        <w:tc>
          <w:tcPr>
            <w:tcW w:w="2522"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b/>
                <w:sz w:val="24"/>
                <w:szCs w:val="24"/>
              </w:rPr>
            </w:pPr>
            <w:r w:rsidRPr="00D66F32">
              <w:rPr>
                <w:rFonts w:ascii="Times New Roman" w:hAnsi="Times New Roman" w:cs="Times New Roman"/>
                <w:b/>
                <w:sz w:val="24"/>
                <w:szCs w:val="24"/>
              </w:rPr>
              <w:lastRenderedPageBreak/>
              <w:t>Векторы и координаты в пространстве</w:t>
            </w:r>
          </w:p>
        </w:tc>
        <w:tc>
          <w:tcPr>
            <w:tcW w:w="481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4A3D90">
            <w:pPr>
              <w:numPr>
                <w:ilvl w:val="0"/>
                <w:numId w:val="6"/>
              </w:numPr>
              <w:spacing w:after="0" w:line="240" w:lineRule="auto"/>
              <w:ind w:left="357" w:hanging="357"/>
              <w:jc w:val="both"/>
              <w:rPr>
                <w:rFonts w:ascii="Times New Roman" w:hAnsi="Times New Roman" w:cs="Times New Roman"/>
                <w:sz w:val="24"/>
                <w:szCs w:val="24"/>
              </w:rPr>
            </w:pPr>
            <w:r w:rsidRPr="00D66F32">
              <w:rPr>
                <w:rFonts w:ascii="Times New Roman" w:hAnsi="Times New Roman" w:cs="Times New Roman"/>
                <w:sz w:val="24"/>
                <w:szCs w:val="24"/>
              </w:rPr>
              <w:t>Оперировать на базовом уровне понятием декартовы координаты в пространстве</w:t>
            </w:r>
            <w:r w:rsidRPr="00D66F32">
              <w:rPr>
                <w:rFonts w:ascii="Times New Roman" w:hAnsi="Times New Roman" w:cs="Times New Roman"/>
                <w:color w:val="FF0000"/>
                <w:sz w:val="24"/>
                <w:szCs w:val="24"/>
              </w:rPr>
              <w:t>.</w:t>
            </w:r>
          </w:p>
          <w:p w:rsidR="003C3034" w:rsidRPr="00D66F32" w:rsidRDefault="003C3034" w:rsidP="003C3034">
            <w:pPr>
              <w:spacing w:after="0" w:line="240" w:lineRule="auto"/>
              <w:ind w:left="357"/>
              <w:jc w:val="both"/>
              <w:rPr>
                <w:rFonts w:ascii="Times New Roman" w:hAnsi="Times New Roman" w:cs="Times New Roman"/>
                <w:iCs/>
                <w:color w:val="404040"/>
                <w:sz w:val="24"/>
                <w:szCs w:val="24"/>
              </w:rPr>
            </w:pPr>
          </w:p>
        </w:tc>
        <w:tc>
          <w:tcPr>
            <w:tcW w:w="386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4A3D90">
            <w:pPr>
              <w:numPr>
                <w:ilvl w:val="0"/>
                <w:numId w:val="7"/>
              </w:numPr>
              <w:spacing w:after="0" w:line="240" w:lineRule="auto"/>
              <w:ind w:left="357" w:hanging="357"/>
              <w:contextualSpacing/>
              <w:jc w:val="both"/>
              <w:rPr>
                <w:rFonts w:ascii="Times New Roman" w:hAnsi="Times New Roman" w:cs="Times New Roman"/>
                <w:sz w:val="24"/>
                <w:szCs w:val="24"/>
              </w:rPr>
            </w:pPr>
            <w:r w:rsidRPr="00D66F32">
              <w:rPr>
                <w:rFonts w:ascii="Times New Roman" w:hAnsi="Times New Roman" w:cs="Times New Roman"/>
                <w:sz w:val="24"/>
                <w:szCs w:val="24"/>
              </w:rPr>
              <w:t>Оперировать понятиями декартовы координаты в пространстве</w:t>
            </w:r>
          </w:p>
          <w:p w:rsidR="003C3034" w:rsidRPr="00D66F32" w:rsidRDefault="003C3034" w:rsidP="003C3034">
            <w:pPr>
              <w:spacing w:after="0" w:line="240" w:lineRule="auto"/>
              <w:ind w:left="357"/>
              <w:contextualSpacing/>
              <w:jc w:val="both"/>
              <w:rPr>
                <w:rFonts w:ascii="Times New Roman" w:hAnsi="Times New Roman" w:cs="Times New Roman"/>
                <w:iCs/>
                <w:color w:val="404040"/>
                <w:sz w:val="24"/>
                <w:szCs w:val="24"/>
              </w:rPr>
            </w:pPr>
          </w:p>
        </w:tc>
      </w:tr>
      <w:tr w:rsidR="003C3034" w:rsidRPr="00D66F32" w:rsidTr="003C3034">
        <w:tc>
          <w:tcPr>
            <w:tcW w:w="2522"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b/>
                <w:bCs/>
                <w:sz w:val="24"/>
                <w:szCs w:val="24"/>
              </w:rPr>
            </w:pPr>
            <w:r w:rsidRPr="00D66F32">
              <w:rPr>
                <w:rFonts w:ascii="Times New Roman" w:hAnsi="Times New Roman" w:cs="Times New Roman"/>
                <w:b/>
                <w:bCs/>
                <w:sz w:val="24"/>
                <w:szCs w:val="24"/>
              </w:rPr>
              <w:t>История математики</w:t>
            </w:r>
          </w:p>
          <w:p w:rsidR="003C3034" w:rsidRPr="00D66F32" w:rsidRDefault="003C3034" w:rsidP="003C3034">
            <w:pPr>
              <w:spacing w:after="0" w:line="240" w:lineRule="auto"/>
              <w:jc w:val="both"/>
              <w:rPr>
                <w:rFonts w:ascii="Times New Roman" w:hAnsi="Times New Roman" w:cs="Times New Roman"/>
                <w:b/>
                <w:bCs/>
                <w:sz w:val="24"/>
                <w:szCs w:val="24"/>
              </w:rPr>
            </w:pPr>
          </w:p>
        </w:tc>
        <w:tc>
          <w:tcPr>
            <w:tcW w:w="481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4A3D90">
            <w:pPr>
              <w:numPr>
                <w:ilvl w:val="0"/>
                <w:numId w:val="8"/>
              </w:numPr>
              <w:tabs>
                <w:tab w:val="left" w:pos="34"/>
              </w:tabs>
              <w:spacing w:after="0" w:line="240" w:lineRule="auto"/>
              <w:ind w:left="357" w:hanging="357"/>
              <w:jc w:val="both"/>
              <w:rPr>
                <w:rFonts w:ascii="Times New Roman" w:hAnsi="Times New Roman" w:cs="Times New Roman"/>
                <w:sz w:val="24"/>
                <w:szCs w:val="24"/>
              </w:rPr>
            </w:pPr>
            <w:r w:rsidRPr="00D66F32">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rsidR="003C3034" w:rsidRPr="00D66F32" w:rsidRDefault="003C3034" w:rsidP="004A3D90">
            <w:pPr>
              <w:numPr>
                <w:ilvl w:val="0"/>
                <w:numId w:val="8"/>
              </w:numPr>
              <w:tabs>
                <w:tab w:val="left" w:pos="34"/>
              </w:tabs>
              <w:spacing w:after="0" w:line="240" w:lineRule="auto"/>
              <w:ind w:left="357" w:hanging="357"/>
              <w:jc w:val="both"/>
              <w:rPr>
                <w:rFonts w:ascii="Times New Roman" w:hAnsi="Times New Roman" w:cs="Times New Roman"/>
                <w:sz w:val="24"/>
                <w:szCs w:val="24"/>
              </w:rPr>
            </w:pPr>
            <w:r w:rsidRPr="00D66F32">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3C3034" w:rsidRPr="00D66F32" w:rsidRDefault="003C3034" w:rsidP="004A3D90">
            <w:pPr>
              <w:numPr>
                <w:ilvl w:val="0"/>
                <w:numId w:val="8"/>
              </w:numPr>
              <w:tabs>
                <w:tab w:val="left" w:pos="34"/>
              </w:tabs>
              <w:spacing w:after="0" w:line="240" w:lineRule="auto"/>
              <w:ind w:left="357" w:hanging="357"/>
              <w:jc w:val="both"/>
              <w:rPr>
                <w:rFonts w:ascii="Times New Roman" w:hAnsi="Times New Roman" w:cs="Times New Roman"/>
                <w:sz w:val="24"/>
                <w:szCs w:val="24"/>
              </w:rPr>
            </w:pPr>
            <w:r w:rsidRPr="00D66F32">
              <w:rPr>
                <w:rFonts w:ascii="Times New Roman" w:hAnsi="Times New Roman" w:cs="Times New Roman"/>
                <w:sz w:val="24"/>
                <w:szCs w:val="24"/>
              </w:rPr>
              <w:t>понимать роль математики в развитии России</w:t>
            </w:r>
          </w:p>
        </w:tc>
        <w:tc>
          <w:tcPr>
            <w:tcW w:w="386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4A3D90">
            <w:pPr>
              <w:numPr>
                <w:ilvl w:val="0"/>
                <w:numId w:val="8"/>
              </w:numPr>
              <w:spacing w:after="0" w:line="240" w:lineRule="auto"/>
              <w:ind w:left="357" w:hanging="357"/>
              <w:jc w:val="both"/>
              <w:rPr>
                <w:rFonts w:ascii="Times New Roman" w:hAnsi="Times New Roman" w:cs="Times New Roman"/>
                <w:sz w:val="24"/>
                <w:szCs w:val="24"/>
              </w:rPr>
            </w:pPr>
            <w:r w:rsidRPr="00D66F32">
              <w:rPr>
                <w:rFonts w:ascii="Times New Roman" w:hAnsi="Times New Roman" w:cs="Times New Roman"/>
                <w:sz w:val="24"/>
                <w:szCs w:val="24"/>
              </w:rPr>
              <w:t>Представлять вклад выдающихся математиков в развитие математики и иных научных областей;</w:t>
            </w:r>
          </w:p>
          <w:p w:rsidR="003C3034" w:rsidRPr="00D66F32" w:rsidRDefault="003C3034" w:rsidP="004A3D90">
            <w:pPr>
              <w:numPr>
                <w:ilvl w:val="0"/>
                <w:numId w:val="8"/>
              </w:numPr>
              <w:spacing w:after="0" w:line="240" w:lineRule="auto"/>
              <w:ind w:left="357" w:hanging="357"/>
              <w:jc w:val="both"/>
              <w:rPr>
                <w:rFonts w:ascii="Times New Roman" w:hAnsi="Times New Roman" w:cs="Times New Roman"/>
                <w:sz w:val="24"/>
                <w:szCs w:val="24"/>
              </w:rPr>
            </w:pPr>
            <w:r w:rsidRPr="00D66F32">
              <w:rPr>
                <w:rFonts w:ascii="Times New Roman" w:hAnsi="Times New Roman" w:cs="Times New Roman"/>
                <w:sz w:val="24"/>
                <w:szCs w:val="24"/>
              </w:rPr>
              <w:t>понимать роль математики в развитии России</w:t>
            </w:r>
          </w:p>
        </w:tc>
      </w:tr>
      <w:tr w:rsidR="003C3034" w:rsidRPr="00D66F32" w:rsidTr="003C3034">
        <w:tc>
          <w:tcPr>
            <w:tcW w:w="2522"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b/>
                <w:bCs/>
                <w:sz w:val="24"/>
                <w:szCs w:val="24"/>
              </w:rPr>
            </w:pPr>
            <w:r w:rsidRPr="00D66F32">
              <w:rPr>
                <w:rFonts w:ascii="Times New Roman" w:hAnsi="Times New Roman" w:cs="Times New Roman"/>
                <w:b/>
                <w:bCs/>
                <w:sz w:val="24"/>
                <w:szCs w:val="24"/>
              </w:rPr>
              <w:t>Методы математики</w:t>
            </w:r>
          </w:p>
        </w:tc>
        <w:tc>
          <w:tcPr>
            <w:tcW w:w="481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4A3D90">
            <w:pPr>
              <w:numPr>
                <w:ilvl w:val="0"/>
                <w:numId w:val="8"/>
              </w:numPr>
              <w:tabs>
                <w:tab w:val="left" w:pos="34"/>
              </w:tabs>
              <w:spacing w:after="0" w:line="240" w:lineRule="auto"/>
              <w:ind w:left="357" w:hanging="357"/>
              <w:jc w:val="both"/>
              <w:rPr>
                <w:rFonts w:ascii="Times New Roman" w:hAnsi="Times New Roman" w:cs="Times New Roman"/>
                <w:sz w:val="24"/>
                <w:szCs w:val="24"/>
              </w:rPr>
            </w:pPr>
            <w:r w:rsidRPr="00D66F32">
              <w:rPr>
                <w:rFonts w:ascii="Times New Roman" w:hAnsi="Times New Roman" w:cs="Times New Roman"/>
                <w:sz w:val="24"/>
                <w:szCs w:val="24"/>
              </w:rPr>
              <w:t>Применять известные методы при решении стандартных математических задач;</w:t>
            </w:r>
          </w:p>
          <w:p w:rsidR="003C3034" w:rsidRPr="00D66F32" w:rsidRDefault="003C3034" w:rsidP="004A3D90">
            <w:pPr>
              <w:numPr>
                <w:ilvl w:val="0"/>
                <w:numId w:val="8"/>
              </w:numPr>
              <w:tabs>
                <w:tab w:val="left" w:pos="34"/>
              </w:tabs>
              <w:spacing w:after="0" w:line="240" w:lineRule="auto"/>
              <w:ind w:left="357" w:hanging="357"/>
              <w:jc w:val="both"/>
              <w:rPr>
                <w:rFonts w:ascii="Times New Roman" w:hAnsi="Times New Roman" w:cs="Times New Roman"/>
                <w:sz w:val="24"/>
                <w:szCs w:val="24"/>
              </w:rPr>
            </w:pPr>
            <w:r w:rsidRPr="00D66F32">
              <w:rPr>
                <w:rFonts w:ascii="Times New Roman" w:hAnsi="Times New Roman" w:cs="Times New Roman"/>
                <w:sz w:val="24"/>
                <w:szCs w:val="24"/>
              </w:rPr>
              <w:t>замечать и характеризовать математические закономерности в окружающей действительности;</w:t>
            </w:r>
          </w:p>
          <w:p w:rsidR="003C3034" w:rsidRPr="00D66F32" w:rsidRDefault="003C3034" w:rsidP="004A3D90">
            <w:pPr>
              <w:numPr>
                <w:ilvl w:val="0"/>
                <w:numId w:val="8"/>
              </w:numPr>
              <w:spacing w:after="0" w:line="240" w:lineRule="auto"/>
              <w:ind w:left="357" w:hanging="357"/>
              <w:jc w:val="both"/>
              <w:rPr>
                <w:rFonts w:ascii="Times New Roman" w:hAnsi="Times New Roman" w:cs="Times New Roman"/>
                <w:sz w:val="24"/>
                <w:szCs w:val="24"/>
              </w:rPr>
            </w:pPr>
            <w:r w:rsidRPr="00D66F32">
              <w:rPr>
                <w:rFonts w:ascii="Times New Roman" w:hAnsi="Times New Roman" w:cs="Times New Roman"/>
                <w:sz w:val="24"/>
                <w:szCs w:val="24"/>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386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4A3D90">
            <w:pPr>
              <w:numPr>
                <w:ilvl w:val="0"/>
                <w:numId w:val="8"/>
              </w:numPr>
              <w:spacing w:after="0" w:line="240" w:lineRule="auto"/>
              <w:ind w:left="357" w:hanging="357"/>
              <w:jc w:val="both"/>
              <w:rPr>
                <w:rFonts w:ascii="Times New Roman" w:hAnsi="Times New Roman" w:cs="Times New Roman"/>
                <w:sz w:val="24"/>
                <w:szCs w:val="24"/>
              </w:rPr>
            </w:pPr>
            <w:r w:rsidRPr="00D66F32">
              <w:rPr>
                <w:rFonts w:ascii="Times New Roman" w:hAnsi="Times New Roman" w:cs="Times New Roman"/>
                <w:sz w:val="24"/>
                <w:szCs w:val="24"/>
              </w:rPr>
              <w:t>Использовать основные методы доказательства, проводить доказательство и выполнять опровержение;</w:t>
            </w:r>
          </w:p>
          <w:p w:rsidR="003C3034" w:rsidRPr="00D66F32" w:rsidRDefault="003C3034" w:rsidP="004A3D90">
            <w:pPr>
              <w:numPr>
                <w:ilvl w:val="0"/>
                <w:numId w:val="8"/>
              </w:numPr>
              <w:spacing w:after="0" w:line="240" w:lineRule="auto"/>
              <w:ind w:left="357" w:hanging="357"/>
              <w:jc w:val="both"/>
              <w:rPr>
                <w:rFonts w:ascii="Times New Roman" w:hAnsi="Times New Roman" w:cs="Times New Roman"/>
                <w:sz w:val="24"/>
                <w:szCs w:val="24"/>
              </w:rPr>
            </w:pPr>
            <w:r w:rsidRPr="00D66F32">
              <w:rPr>
                <w:rFonts w:ascii="Times New Roman" w:hAnsi="Times New Roman" w:cs="Times New Roman"/>
                <w:sz w:val="24"/>
                <w:szCs w:val="24"/>
              </w:rPr>
              <w:t>применять основные методы решения математических задач;</w:t>
            </w:r>
          </w:p>
          <w:p w:rsidR="003C3034" w:rsidRPr="00D66F32" w:rsidRDefault="003C3034" w:rsidP="004A3D90">
            <w:pPr>
              <w:numPr>
                <w:ilvl w:val="0"/>
                <w:numId w:val="8"/>
              </w:numPr>
              <w:spacing w:after="0" w:line="240" w:lineRule="auto"/>
              <w:ind w:left="357" w:hanging="357"/>
              <w:jc w:val="both"/>
              <w:rPr>
                <w:rFonts w:ascii="Times New Roman" w:hAnsi="Times New Roman" w:cs="Times New Roman"/>
                <w:sz w:val="24"/>
                <w:szCs w:val="24"/>
              </w:rPr>
            </w:pPr>
            <w:r w:rsidRPr="00D66F32">
              <w:rPr>
                <w:rFonts w:ascii="Times New Roman" w:hAnsi="Times New Roman" w:cs="Times New Roman"/>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3C3034" w:rsidRPr="00D66F32" w:rsidRDefault="003C3034" w:rsidP="004A3D90">
            <w:pPr>
              <w:numPr>
                <w:ilvl w:val="0"/>
                <w:numId w:val="8"/>
              </w:numPr>
              <w:spacing w:after="0" w:line="240" w:lineRule="auto"/>
              <w:ind w:left="357" w:hanging="357"/>
              <w:jc w:val="both"/>
              <w:rPr>
                <w:rFonts w:ascii="Times New Roman" w:hAnsi="Times New Roman" w:cs="Times New Roman"/>
                <w:sz w:val="24"/>
                <w:szCs w:val="24"/>
              </w:rPr>
            </w:pPr>
            <w:r w:rsidRPr="00D66F32">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математических задач</w:t>
            </w:r>
          </w:p>
        </w:tc>
      </w:tr>
    </w:tbl>
    <w:p w:rsidR="003C3034" w:rsidRPr="00D66F32" w:rsidRDefault="00217809" w:rsidP="003C3034">
      <w:pPr>
        <w:spacing w:before="120" w:after="120" w:line="240" w:lineRule="auto"/>
        <w:jc w:val="both"/>
        <w:rPr>
          <w:rFonts w:ascii="Times New Roman" w:hAnsi="Times New Roman" w:cs="Times New Roman"/>
          <w:sz w:val="24"/>
          <w:szCs w:val="24"/>
        </w:rPr>
      </w:pPr>
      <w:r w:rsidRPr="00D66F32">
        <w:rPr>
          <w:rFonts w:ascii="Times New Roman" w:hAnsi="Times New Roman" w:cs="Times New Roman"/>
          <w:b/>
          <w:sz w:val="24"/>
          <w:szCs w:val="24"/>
        </w:rPr>
        <w:t xml:space="preserve">Планируемые результаты изучения </w:t>
      </w:r>
      <w:r w:rsidR="003C3034" w:rsidRPr="00D66F32">
        <w:rPr>
          <w:rFonts w:ascii="Times New Roman" w:hAnsi="Times New Roman" w:cs="Times New Roman"/>
          <w:b/>
          <w:sz w:val="24"/>
          <w:szCs w:val="24"/>
        </w:rPr>
        <w:t>математики  на углубленном уровне</w:t>
      </w:r>
    </w:p>
    <w:p w:rsidR="003C3034" w:rsidRPr="00D66F32" w:rsidRDefault="003C3034" w:rsidP="003C3034">
      <w:pPr>
        <w:pStyle w:val="msonormalbullet2gif"/>
        <w:widowControl w:val="0"/>
        <w:spacing w:before="0" w:after="0"/>
        <w:contextualSpacing/>
        <w:jc w:val="both"/>
        <w:rPr>
          <w:b/>
          <w:u w:val="single"/>
        </w:rPr>
      </w:pPr>
      <w:r w:rsidRPr="00D66F32">
        <w:rPr>
          <w:b/>
          <w:u w:val="single"/>
        </w:rPr>
        <w:t>ЛИЧНОСТНЫЕ</w:t>
      </w:r>
    </w:p>
    <w:p w:rsidR="003C3034" w:rsidRPr="00D66F32" w:rsidRDefault="003C3034" w:rsidP="003C3034">
      <w:pPr>
        <w:pStyle w:val="aff4"/>
        <w:spacing w:before="120"/>
        <w:jc w:val="both"/>
        <w:rPr>
          <w:rFonts w:ascii="Times New Roman" w:hAnsi="Times New Roman"/>
          <w:bCs/>
          <w:i/>
          <w:sz w:val="24"/>
          <w:szCs w:val="24"/>
          <w:lang w:val="ru-RU"/>
        </w:rPr>
      </w:pPr>
      <w:r w:rsidRPr="00D66F32">
        <w:rPr>
          <w:rFonts w:ascii="Times New Roman" w:hAnsi="Times New Roman"/>
          <w:bCs/>
          <w:i/>
          <w:sz w:val="24"/>
          <w:szCs w:val="24"/>
          <w:lang w:val="ru-RU"/>
        </w:rPr>
        <w:t>У выпускника</w:t>
      </w:r>
      <w:r w:rsidR="00217809" w:rsidRPr="00D66F32">
        <w:rPr>
          <w:rFonts w:ascii="Times New Roman" w:hAnsi="Times New Roman"/>
          <w:bCs/>
          <w:i/>
          <w:sz w:val="24"/>
          <w:szCs w:val="24"/>
          <w:lang w:val="ru-RU"/>
        </w:rPr>
        <w:t xml:space="preserve"> </w:t>
      </w:r>
      <w:r w:rsidRPr="00D66F32">
        <w:rPr>
          <w:rFonts w:ascii="Times New Roman" w:hAnsi="Times New Roman"/>
          <w:bCs/>
          <w:i/>
          <w:sz w:val="24"/>
          <w:szCs w:val="24"/>
          <w:lang w:val="ru-RU"/>
        </w:rPr>
        <w:t>будут сформированы:</w:t>
      </w:r>
    </w:p>
    <w:p w:rsidR="003C3034" w:rsidRPr="00D66F32" w:rsidRDefault="003C3034" w:rsidP="004A3D90">
      <w:pPr>
        <w:numPr>
          <w:ilvl w:val="0"/>
          <w:numId w:val="15"/>
        </w:numPr>
        <w:spacing w:after="0" w:line="240" w:lineRule="auto"/>
        <w:ind w:left="720" w:right="20" w:hanging="360"/>
        <w:jc w:val="both"/>
        <w:rPr>
          <w:rFonts w:ascii="Times New Roman" w:hAnsi="Times New Roman" w:cs="Times New Roman"/>
          <w:sz w:val="24"/>
          <w:szCs w:val="24"/>
        </w:rPr>
      </w:pPr>
      <w:r w:rsidRPr="00D66F32">
        <w:rPr>
          <w:rFonts w:ascii="Times New Roman" w:hAnsi="Times New Roman" w:cs="Times New Roman"/>
          <w:sz w:val="24"/>
          <w:szCs w:val="24"/>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3C3034" w:rsidRPr="00D66F32" w:rsidRDefault="003C3034" w:rsidP="004A3D90">
      <w:pPr>
        <w:numPr>
          <w:ilvl w:val="0"/>
          <w:numId w:val="15"/>
        </w:numPr>
        <w:tabs>
          <w:tab w:val="left" w:pos="673"/>
        </w:tabs>
        <w:spacing w:after="0" w:line="240" w:lineRule="auto"/>
        <w:ind w:left="720" w:right="40" w:hanging="360"/>
        <w:jc w:val="both"/>
        <w:rPr>
          <w:rFonts w:ascii="Times New Roman" w:hAnsi="Times New Roman" w:cs="Times New Roman"/>
          <w:sz w:val="24"/>
          <w:szCs w:val="24"/>
        </w:rPr>
      </w:pPr>
      <w:r w:rsidRPr="00D66F32">
        <w:rPr>
          <w:rFonts w:ascii="Times New Roman" w:hAnsi="Times New Roman" w:cs="Times New Roman"/>
          <w:sz w:val="24"/>
          <w:szCs w:val="24"/>
        </w:rPr>
        <w:t>критичность мышления, умение распознавать логически некорректные высказывания, отличать гипотезу от факта;</w:t>
      </w:r>
    </w:p>
    <w:p w:rsidR="003C3034" w:rsidRPr="00D66F32" w:rsidRDefault="003C3034" w:rsidP="004A3D90">
      <w:pPr>
        <w:numPr>
          <w:ilvl w:val="0"/>
          <w:numId w:val="15"/>
        </w:numPr>
        <w:tabs>
          <w:tab w:val="left" w:pos="678"/>
        </w:tabs>
        <w:spacing w:after="0" w:line="240" w:lineRule="auto"/>
        <w:ind w:left="720" w:right="40" w:hanging="360"/>
        <w:jc w:val="both"/>
        <w:rPr>
          <w:rFonts w:ascii="Times New Roman" w:hAnsi="Times New Roman" w:cs="Times New Roman"/>
          <w:sz w:val="24"/>
          <w:szCs w:val="24"/>
        </w:rPr>
      </w:pPr>
      <w:r w:rsidRPr="00D66F32">
        <w:rPr>
          <w:rFonts w:ascii="Times New Roman" w:hAnsi="Times New Roman" w:cs="Times New Roman"/>
          <w:sz w:val="24"/>
          <w:szCs w:val="24"/>
        </w:rPr>
        <w:t>представление о математической науке как сфере чело</w:t>
      </w:r>
      <w:r w:rsidRPr="00D66F32">
        <w:rPr>
          <w:rFonts w:ascii="Times New Roman" w:hAnsi="Times New Roman" w:cs="Times New Roman"/>
          <w:sz w:val="24"/>
          <w:szCs w:val="24"/>
        </w:rPr>
        <w:softHyphen/>
        <w:t>веческой деятельности, об этапах ее развития, о ее значимо</w:t>
      </w:r>
      <w:r w:rsidRPr="00D66F32">
        <w:rPr>
          <w:rFonts w:ascii="Times New Roman" w:hAnsi="Times New Roman" w:cs="Times New Roman"/>
          <w:sz w:val="24"/>
          <w:szCs w:val="24"/>
        </w:rPr>
        <w:softHyphen/>
        <w:t>сти для развития цивилизации.</w:t>
      </w:r>
    </w:p>
    <w:p w:rsidR="003C3034" w:rsidRPr="00D66F32" w:rsidRDefault="003C3034" w:rsidP="003C3034">
      <w:pPr>
        <w:pStyle w:val="aff4"/>
        <w:spacing w:before="60"/>
        <w:jc w:val="both"/>
        <w:rPr>
          <w:rFonts w:ascii="Times New Roman" w:hAnsi="Times New Roman"/>
          <w:bCs/>
          <w:i/>
          <w:sz w:val="24"/>
          <w:szCs w:val="24"/>
          <w:lang w:val="ru-RU"/>
        </w:rPr>
      </w:pPr>
      <w:r w:rsidRPr="00D66F32">
        <w:rPr>
          <w:rFonts w:ascii="Times New Roman" w:hAnsi="Times New Roman"/>
          <w:bCs/>
          <w:i/>
          <w:sz w:val="24"/>
          <w:szCs w:val="24"/>
          <w:lang w:val="ru-RU"/>
        </w:rPr>
        <w:t>У выпускника</w:t>
      </w:r>
      <w:r w:rsidR="00217809" w:rsidRPr="00D66F32">
        <w:rPr>
          <w:rFonts w:ascii="Times New Roman" w:hAnsi="Times New Roman"/>
          <w:bCs/>
          <w:i/>
          <w:sz w:val="24"/>
          <w:szCs w:val="24"/>
          <w:lang w:val="ru-RU"/>
        </w:rPr>
        <w:t xml:space="preserve"> </w:t>
      </w:r>
      <w:r w:rsidRPr="00D66F32">
        <w:rPr>
          <w:rFonts w:ascii="Times New Roman" w:hAnsi="Times New Roman"/>
          <w:bCs/>
          <w:i/>
          <w:sz w:val="24"/>
          <w:szCs w:val="24"/>
          <w:lang w:val="ru-RU"/>
        </w:rPr>
        <w:t>могут быть сформированы:</w:t>
      </w:r>
    </w:p>
    <w:p w:rsidR="003C3034" w:rsidRPr="00D66F32" w:rsidRDefault="003C3034" w:rsidP="003C3034">
      <w:pPr>
        <w:tabs>
          <w:tab w:val="left" w:pos="687"/>
        </w:tabs>
        <w:spacing w:after="0" w:line="240" w:lineRule="auto"/>
        <w:ind w:right="40"/>
        <w:jc w:val="both"/>
        <w:rPr>
          <w:rFonts w:ascii="Times New Roman" w:hAnsi="Times New Roman" w:cs="Times New Roman"/>
          <w:sz w:val="24"/>
          <w:szCs w:val="24"/>
        </w:rPr>
      </w:pPr>
      <w:r w:rsidRPr="00D66F32">
        <w:rPr>
          <w:rFonts w:ascii="Times New Roman" w:hAnsi="Times New Roman" w:cs="Times New Roman"/>
          <w:sz w:val="24"/>
          <w:szCs w:val="24"/>
        </w:rPr>
        <w:t>- креативность мышления, инициатива, находчивость, активность при решении математических задач;</w:t>
      </w:r>
    </w:p>
    <w:p w:rsidR="003C3034" w:rsidRPr="00D66F32" w:rsidRDefault="003C3034" w:rsidP="003C3034">
      <w:pPr>
        <w:tabs>
          <w:tab w:val="left" w:pos="678"/>
        </w:tabs>
        <w:spacing w:after="0" w:line="240" w:lineRule="auto"/>
        <w:ind w:right="40"/>
        <w:jc w:val="both"/>
        <w:rPr>
          <w:rFonts w:ascii="Times New Roman" w:hAnsi="Times New Roman" w:cs="Times New Roman"/>
          <w:sz w:val="24"/>
          <w:szCs w:val="24"/>
        </w:rPr>
      </w:pPr>
      <w:r w:rsidRPr="00D66F32">
        <w:rPr>
          <w:rFonts w:ascii="Times New Roman" w:hAnsi="Times New Roman" w:cs="Times New Roman"/>
          <w:sz w:val="24"/>
          <w:szCs w:val="24"/>
        </w:rPr>
        <w:t>- умение контролировать процесс и результат учебной математической деятельности;</w:t>
      </w:r>
    </w:p>
    <w:p w:rsidR="003C3034" w:rsidRPr="00D66F32" w:rsidRDefault="003C3034" w:rsidP="00217809">
      <w:pPr>
        <w:spacing w:after="120" w:line="240" w:lineRule="auto"/>
        <w:ind w:left="714" w:right="40"/>
        <w:jc w:val="both"/>
        <w:rPr>
          <w:rFonts w:ascii="Times New Roman" w:hAnsi="Times New Roman" w:cs="Times New Roman"/>
          <w:sz w:val="24"/>
          <w:szCs w:val="24"/>
        </w:rPr>
      </w:pPr>
      <w:r w:rsidRPr="00D66F32">
        <w:rPr>
          <w:rFonts w:ascii="Times New Roman" w:hAnsi="Times New Roman" w:cs="Times New Roman"/>
          <w:sz w:val="24"/>
          <w:szCs w:val="24"/>
        </w:rPr>
        <w:t>- способность к эмоциональному восприятию математи</w:t>
      </w:r>
      <w:r w:rsidRPr="00D66F32">
        <w:rPr>
          <w:rFonts w:ascii="Times New Roman" w:hAnsi="Times New Roman" w:cs="Times New Roman"/>
          <w:sz w:val="24"/>
          <w:szCs w:val="24"/>
        </w:rPr>
        <w:softHyphen/>
        <w:t>ческих объектов, задач, решений, рассуждений.</w:t>
      </w:r>
    </w:p>
    <w:p w:rsidR="003C3034" w:rsidRPr="00D66F32" w:rsidRDefault="003C3034" w:rsidP="003C3034">
      <w:pPr>
        <w:pStyle w:val="aff4"/>
        <w:jc w:val="both"/>
        <w:rPr>
          <w:rFonts w:ascii="Times New Roman" w:hAnsi="Times New Roman"/>
          <w:b/>
          <w:sz w:val="24"/>
          <w:szCs w:val="24"/>
          <w:u w:val="single"/>
        </w:rPr>
      </w:pPr>
      <w:r w:rsidRPr="00D66F32">
        <w:rPr>
          <w:rFonts w:ascii="Times New Roman" w:hAnsi="Times New Roman"/>
          <w:b/>
          <w:sz w:val="24"/>
          <w:szCs w:val="24"/>
          <w:u w:val="single"/>
        </w:rPr>
        <w:t>ПРЕДМЕТНЫЕ</w:t>
      </w:r>
    </w:p>
    <w:p w:rsidR="003C3034" w:rsidRPr="00D66F32" w:rsidRDefault="003C3034" w:rsidP="003C3034">
      <w:pPr>
        <w:pStyle w:val="aff4"/>
        <w:spacing w:before="60"/>
        <w:jc w:val="both"/>
        <w:rPr>
          <w:rFonts w:ascii="Times New Roman" w:hAnsi="Times New Roman"/>
          <w:sz w:val="24"/>
          <w:szCs w:val="24"/>
          <w:lang w:val="ru-RU"/>
        </w:rPr>
      </w:pPr>
      <w:r w:rsidRPr="00D66F32">
        <w:rPr>
          <w:rFonts w:ascii="Times New Roman" w:hAnsi="Times New Roman"/>
          <w:bCs/>
          <w:i/>
          <w:sz w:val="24"/>
          <w:szCs w:val="24"/>
        </w:rPr>
        <w:t>Выпускники</w:t>
      </w:r>
      <w:r w:rsidR="00217809" w:rsidRPr="00D66F32">
        <w:rPr>
          <w:rFonts w:ascii="Times New Roman" w:hAnsi="Times New Roman"/>
          <w:bCs/>
          <w:i/>
          <w:sz w:val="24"/>
          <w:szCs w:val="24"/>
          <w:lang w:val="ru-RU"/>
        </w:rPr>
        <w:t xml:space="preserve"> </w:t>
      </w:r>
      <w:r w:rsidRPr="00D66F32">
        <w:rPr>
          <w:rFonts w:ascii="Times New Roman" w:hAnsi="Times New Roman"/>
          <w:bCs/>
          <w:i/>
          <w:sz w:val="24"/>
          <w:szCs w:val="24"/>
        </w:rPr>
        <w:t>научатся:</w:t>
      </w:r>
    </w:p>
    <w:p w:rsidR="003C3034" w:rsidRPr="00D66F32" w:rsidRDefault="003C3034" w:rsidP="004A3D90">
      <w:pPr>
        <w:pStyle w:val="afe"/>
        <w:widowControl w:val="0"/>
        <w:numPr>
          <w:ilvl w:val="0"/>
          <w:numId w:val="17"/>
        </w:numPr>
        <w:tabs>
          <w:tab w:val="left" w:pos="490"/>
        </w:tabs>
        <w:spacing w:after="0" w:line="240" w:lineRule="auto"/>
        <w:ind w:left="709" w:hanging="283"/>
        <w:jc w:val="both"/>
        <w:rPr>
          <w:rFonts w:ascii="Times New Roman" w:hAnsi="Times New Roman" w:cs="Times New Roman"/>
          <w:sz w:val="24"/>
          <w:szCs w:val="24"/>
        </w:rPr>
      </w:pPr>
      <w:r w:rsidRPr="00D66F32">
        <w:rPr>
          <w:rFonts w:ascii="Times New Roman" w:hAnsi="Times New Roman" w:cs="Times New Roman"/>
          <w:i/>
          <w:sz w:val="24"/>
          <w:szCs w:val="24"/>
        </w:rPr>
        <w:t xml:space="preserve">оперировать </w:t>
      </w:r>
      <w:r w:rsidRPr="00D66F32">
        <w:rPr>
          <w:rFonts w:ascii="Times New Roman" w:hAnsi="Times New Roman" w:cs="Times New Roman"/>
          <w:sz w:val="24"/>
          <w:szCs w:val="24"/>
        </w:rPr>
        <w:t>основными</w:t>
      </w:r>
      <w:r w:rsidR="00217809" w:rsidRPr="00D66F32">
        <w:rPr>
          <w:rFonts w:ascii="Times New Roman" w:hAnsi="Times New Roman" w:cs="Times New Roman"/>
          <w:sz w:val="24"/>
          <w:szCs w:val="24"/>
        </w:rPr>
        <w:t xml:space="preserve"> </w:t>
      </w:r>
      <w:r w:rsidRPr="00D66F32">
        <w:rPr>
          <w:rFonts w:ascii="Times New Roman" w:hAnsi="Times New Roman" w:cs="Times New Roman"/>
          <w:sz w:val="24"/>
          <w:szCs w:val="24"/>
        </w:rPr>
        <w:t>формулами тригонометрии и выполнять тождественные преобразования тригонометрических выражений;</w:t>
      </w:r>
    </w:p>
    <w:p w:rsidR="003C3034" w:rsidRPr="00D66F32" w:rsidRDefault="003C3034" w:rsidP="004A3D90">
      <w:pPr>
        <w:pStyle w:val="afe"/>
        <w:widowControl w:val="0"/>
        <w:numPr>
          <w:ilvl w:val="0"/>
          <w:numId w:val="17"/>
        </w:numPr>
        <w:tabs>
          <w:tab w:val="left" w:pos="490"/>
        </w:tabs>
        <w:spacing w:after="0" w:line="240" w:lineRule="auto"/>
        <w:ind w:left="709" w:hanging="283"/>
        <w:jc w:val="both"/>
        <w:rPr>
          <w:rFonts w:ascii="Times New Roman" w:hAnsi="Times New Roman" w:cs="Times New Roman"/>
          <w:sz w:val="24"/>
          <w:szCs w:val="24"/>
        </w:rPr>
      </w:pPr>
      <w:r w:rsidRPr="00D66F32">
        <w:rPr>
          <w:rFonts w:ascii="Times New Roman" w:hAnsi="Times New Roman" w:cs="Times New Roman"/>
          <w:i/>
          <w:sz w:val="24"/>
          <w:szCs w:val="24"/>
        </w:rPr>
        <w:t xml:space="preserve">использовать </w:t>
      </w:r>
      <w:r w:rsidRPr="00D66F32">
        <w:rPr>
          <w:rFonts w:ascii="Times New Roman" w:hAnsi="Times New Roman" w:cs="Times New Roman"/>
          <w:sz w:val="24"/>
          <w:szCs w:val="24"/>
        </w:rPr>
        <w:t xml:space="preserve">числовую окружность для вычисления синуса, косинуса, тангенса </w:t>
      </w:r>
      <w:r w:rsidRPr="00D66F32">
        <w:rPr>
          <w:rFonts w:ascii="Times New Roman" w:hAnsi="Times New Roman" w:cs="Times New Roman"/>
          <w:sz w:val="24"/>
          <w:szCs w:val="24"/>
        </w:rPr>
        <w:lastRenderedPageBreak/>
        <w:t>числа;</w:t>
      </w:r>
    </w:p>
    <w:p w:rsidR="003C3034" w:rsidRPr="00D66F32" w:rsidRDefault="003C3034" w:rsidP="004A3D90">
      <w:pPr>
        <w:pStyle w:val="afe"/>
        <w:widowControl w:val="0"/>
        <w:numPr>
          <w:ilvl w:val="0"/>
          <w:numId w:val="17"/>
        </w:numPr>
        <w:tabs>
          <w:tab w:val="left" w:pos="490"/>
        </w:tabs>
        <w:spacing w:after="0" w:line="240" w:lineRule="auto"/>
        <w:ind w:left="709" w:hanging="283"/>
        <w:jc w:val="both"/>
        <w:rPr>
          <w:rFonts w:ascii="Times New Roman" w:hAnsi="Times New Roman" w:cs="Times New Roman"/>
          <w:sz w:val="24"/>
          <w:szCs w:val="24"/>
        </w:rPr>
      </w:pPr>
      <w:r w:rsidRPr="00D66F32">
        <w:rPr>
          <w:rFonts w:ascii="Times New Roman" w:hAnsi="Times New Roman" w:cs="Times New Roman"/>
          <w:i/>
          <w:sz w:val="24"/>
          <w:szCs w:val="24"/>
        </w:rPr>
        <w:t xml:space="preserve">решать </w:t>
      </w:r>
      <w:r w:rsidRPr="00D66F32">
        <w:rPr>
          <w:rFonts w:ascii="Times New Roman" w:hAnsi="Times New Roman" w:cs="Times New Roman"/>
          <w:sz w:val="24"/>
          <w:szCs w:val="24"/>
        </w:rPr>
        <w:t>простейшие тригонометрические уравнения и неравенства;</w:t>
      </w:r>
    </w:p>
    <w:p w:rsidR="003C3034" w:rsidRPr="00D66F32" w:rsidRDefault="003C3034" w:rsidP="004A3D90">
      <w:pPr>
        <w:pStyle w:val="afe"/>
        <w:widowControl w:val="0"/>
        <w:numPr>
          <w:ilvl w:val="0"/>
          <w:numId w:val="17"/>
        </w:numPr>
        <w:tabs>
          <w:tab w:val="left" w:pos="490"/>
        </w:tabs>
        <w:spacing w:after="0" w:line="240" w:lineRule="auto"/>
        <w:ind w:left="709" w:hanging="283"/>
        <w:jc w:val="both"/>
        <w:rPr>
          <w:rFonts w:ascii="Times New Roman" w:hAnsi="Times New Roman" w:cs="Times New Roman"/>
          <w:sz w:val="24"/>
          <w:szCs w:val="24"/>
        </w:rPr>
      </w:pPr>
      <w:r w:rsidRPr="00D66F32">
        <w:rPr>
          <w:rFonts w:ascii="Times New Roman" w:hAnsi="Times New Roman" w:cs="Times New Roman"/>
          <w:i/>
          <w:sz w:val="24"/>
          <w:szCs w:val="24"/>
        </w:rPr>
        <w:t>применять</w:t>
      </w:r>
      <w:r w:rsidRPr="00D66F32">
        <w:rPr>
          <w:rFonts w:ascii="Times New Roman" w:hAnsi="Times New Roman" w:cs="Times New Roman"/>
          <w:sz w:val="24"/>
          <w:szCs w:val="24"/>
        </w:rPr>
        <w:t xml:space="preserve"> различные способы и методы решения тригонометрических уравнений;</w:t>
      </w:r>
    </w:p>
    <w:p w:rsidR="003C3034" w:rsidRPr="00D66F32" w:rsidRDefault="003C3034" w:rsidP="004A3D90">
      <w:pPr>
        <w:pStyle w:val="afe"/>
        <w:widowControl w:val="0"/>
        <w:numPr>
          <w:ilvl w:val="0"/>
          <w:numId w:val="17"/>
        </w:numPr>
        <w:tabs>
          <w:tab w:val="left" w:pos="490"/>
        </w:tabs>
        <w:spacing w:after="0" w:line="240" w:lineRule="auto"/>
        <w:ind w:left="709" w:hanging="283"/>
        <w:jc w:val="both"/>
        <w:rPr>
          <w:rFonts w:ascii="Times New Roman" w:hAnsi="Times New Roman" w:cs="Times New Roman"/>
          <w:sz w:val="24"/>
          <w:szCs w:val="24"/>
        </w:rPr>
      </w:pPr>
      <w:r w:rsidRPr="00D66F32">
        <w:rPr>
          <w:rFonts w:ascii="Times New Roman" w:hAnsi="Times New Roman" w:cs="Times New Roman"/>
          <w:i/>
          <w:sz w:val="24"/>
          <w:szCs w:val="24"/>
        </w:rPr>
        <w:t xml:space="preserve">строить </w:t>
      </w:r>
      <w:r w:rsidRPr="00D66F32">
        <w:rPr>
          <w:rFonts w:ascii="Times New Roman" w:hAnsi="Times New Roman" w:cs="Times New Roman"/>
          <w:sz w:val="24"/>
          <w:szCs w:val="24"/>
        </w:rPr>
        <w:t>графики и описывать свойства тригонометрических функций;</w:t>
      </w:r>
    </w:p>
    <w:p w:rsidR="003C3034" w:rsidRPr="00D66F32" w:rsidRDefault="003C3034" w:rsidP="004A3D90">
      <w:pPr>
        <w:pStyle w:val="afe"/>
        <w:widowControl w:val="0"/>
        <w:numPr>
          <w:ilvl w:val="0"/>
          <w:numId w:val="17"/>
        </w:numPr>
        <w:tabs>
          <w:tab w:val="left" w:pos="490"/>
        </w:tabs>
        <w:spacing w:after="0" w:line="240" w:lineRule="auto"/>
        <w:ind w:left="709" w:hanging="283"/>
        <w:jc w:val="both"/>
        <w:rPr>
          <w:rFonts w:ascii="Times New Roman" w:hAnsi="Times New Roman" w:cs="Times New Roman"/>
          <w:sz w:val="24"/>
          <w:szCs w:val="24"/>
        </w:rPr>
      </w:pPr>
      <w:r w:rsidRPr="00D66F32">
        <w:rPr>
          <w:rFonts w:ascii="Times New Roman" w:hAnsi="Times New Roman" w:cs="Times New Roman"/>
          <w:i/>
          <w:sz w:val="24"/>
          <w:szCs w:val="24"/>
        </w:rPr>
        <w:t>решать</w:t>
      </w:r>
      <w:r w:rsidRPr="00D66F32">
        <w:rPr>
          <w:rFonts w:ascii="Times New Roman" w:hAnsi="Times New Roman" w:cs="Times New Roman"/>
          <w:sz w:val="24"/>
          <w:szCs w:val="24"/>
        </w:rPr>
        <w:t xml:space="preserve"> тригонометрические уравнения и неравенства, используя свойства и графики тригонометрических функций;</w:t>
      </w:r>
    </w:p>
    <w:p w:rsidR="003C3034" w:rsidRPr="00D66F32" w:rsidRDefault="003C3034" w:rsidP="004A3D90">
      <w:pPr>
        <w:pStyle w:val="afe"/>
        <w:widowControl w:val="0"/>
        <w:numPr>
          <w:ilvl w:val="0"/>
          <w:numId w:val="17"/>
        </w:numPr>
        <w:tabs>
          <w:tab w:val="left" w:pos="490"/>
        </w:tabs>
        <w:spacing w:after="0" w:line="240" w:lineRule="auto"/>
        <w:ind w:left="709" w:hanging="283"/>
        <w:jc w:val="both"/>
        <w:rPr>
          <w:rFonts w:ascii="Times New Roman" w:hAnsi="Times New Roman" w:cs="Times New Roman"/>
          <w:sz w:val="24"/>
          <w:szCs w:val="24"/>
        </w:rPr>
      </w:pPr>
      <w:r w:rsidRPr="00D66F32">
        <w:rPr>
          <w:rFonts w:ascii="Times New Roman" w:hAnsi="Times New Roman" w:cs="Times New Roman"/>
          <w:i/>
          <w:sz w:val="24"/>
          <w:szCs w:val="24"/>
        </w:rPr>
        <w:t xml:space="preserve">применять </w:t>
      </w:r>
      <w:r w:rsidRPr="00D66F32">
        <w:rPr>
          <w:rFonts w:ascii="Times New Roman" w:hAnsi="Times New Roman" w:cs="Times New Roman"/>
          <w:sz w:val="24"/>
          <w:szCs w:val="24"/>
        </w:rPr>
        <w:t>формулы и правиладля вычисления производных функций;</w:t>
      </w:r>
    </w:p>
    <w:p w:rsidR="003C3034" w:rsidRPr="00D66F32" w:rsidRDefault="003C3034" w:rsidP="004A3D90">
      <w:pPr>
        <w:pStyle w:val="afe"/>
        <w:widowControl w:val="0"/>
        <w:numPr>
          <w:ilvl w:val="0"/>
          <w:numId w:val="17"/>
        </w:numPr>
        <w:tabs>
          <w:tab w:val="left" w:pos="490"/>
        </w:tabs>
        <w:spacing w:after="0" w:line="240" w:lineRule="auto"/>
        <w:ind w:left="709" w:hanging="283"/>
        <w:jc w:val="both"/>
        <w:rPr>
          <w:rFonts w:ascii="Times New Roman" w:hAnsi="Times New Roman" w:cs="Times New Roman"/>
          <w:sz w:val="24"/>
          <w:szCs w:val="24"/>
        </w:rPr>
      </w:pPr>
      <w:r w:rsidRPr="00D66F32">
        <w:rPr>
          <w:rFonts w:ascii="Times New Roman" w:hAnsi="Times New Roman" w:cs="Times New Roman"/>
          <w:i/>
          <w:sz w:val="24"/>
          <w:szCs w:val="24"/>
        </w:rPr>
        <w:t xml:space="preserve">составлять </w:t>
      </w:r>
      <w:r w:rsidRPr="00D66F32">
        <w:rPr>
          <w:rFonts w:ascii="Times New Roman" w:hAnsi="Times New Roman" w:cs="Times New Roman"/>
          <w:sz w:val="24"/>
          <w:szCs w:val="24"/>
        </w:rPr>
        <w:t>уравнение касательной к графику функции;</w:t>
      </w:r>
    </w:p>
    <w:p w:rsidR="003C3034" w:rsidRPr="00D66F32" w:rsidRDefault="003C3034" w:rsidP="004A3D90">
      <w:pPr>
        <w:pStyle w:val="afe"/>
        <w:widowControl w:val="0"/>
        <w:numPr>
          <w:ilvl w:val="0"/>
          <w:numId w:val="17"/>
        </w:numPr>
        <w:tabs>
          <w:tab w:val="left" w:pos="490"/>
        </w:tabs>
        <w:spacing w:after="0" w:line="240" w:lineRule="auto"/>
        <w:ind w:left="709" w:hanging="283"/>
        <w:jc w:val="both"/>
        <w:rPr>
          <w:rFonts w:ascii="Times New Roman" w:hAnsi="Times New Roman" w:cs="Times New Roman"/>
          <w:sz w:val="24"/>
          <w:szCs w:val="24"/>
        </w:rPr>
      </w:pPr>
      <w:r w:rsidRPr="00D66F32">
        <w:rPr>
          <w:rFonts w:ascii="Times New Roman" w:hAnsi="Times New Roman" w:cs="Times New Roman"/>
          <w:i/>
          <w:sz w:val="24"/>
          <w:szCs w:val="24"/>
        </w:rPr>
        <w:t xml:space="preserve">исследовать </w:t>
      </w:r>
      <w:r w:rsidRPr="00D66F32">
        <w:rPr>
          <w:rFonts w:ascii="Times New Roman" w:hAnsi="Times New Roman" w:cs="Times New Roman"/>
          <w:sz w:val="24"/>
          <w:szCs w:val="24"/>
        </w:rPr>
        <w:t>функцию на монотонность, наибольшее и наименьшее значение с помощью производной;</w:t>
      </w:r>
    </w:p>
    <w:p w:rsidR="003C3034" w:rsidRPr="00D66F32" w:rsidRDefault="003C3034" w:rsidP="004A3D90">
      <w:pPr>
        <w:pStyle w:val="afe"/>
        <w:widowControl w:val="0"/>
        <w:numPr>
          <w:ilvl w:val="0"/>
          <w:numId w:val="17"/>
        </w:numPr>
        <w:tabs>
          <w:tab w:val="left" w:pos="490"/>
        </w:tabs>
        <w:spacing w:after="0" w:line="240" w:lineRule="auto"/>
        <w:ind w:left="709" w:hanging="283"/>
        <w:jc w:val="both"/>
        <w:rPr>
          <w:rFonts w:ascii="Times New Roman" w:hAnsi="Times New Roman" w:cs="Times New Roman"/>
          <w:sz w:val="24"/>
          <w:szCs w:val="24"/>
        </w:rPr>
      </w:pPr>
      <w:r w:rsidRPr="00D66F32">
        <w:rPr>
          <w:rFonts w:ascii="Times New Roman" w:hAnsi="Times New Roman" w:cs="Times New Roman"/>
          <w:i/>
          <w:sz w:val="24"/>
          <w:szCs w:val="24"/>
        </w:rPr>
        <w:t xml:space="preserve">строить </w:t>
      </w:r>
      <w:r w:rsidRPr="00D66F32">
        <w:rPr>
          <w:rFonts w:ascii="Times New Roman" w:hAnsi="Times New Roman" w:cs="Times New Roman"/>
          <w:sz w:val="24"/>
          <w:szCs w:val="24"/>
        </w:rPr>
        <w:t>графики многочленов и простейших рациональных функций;</w:t>
      </w:r>
    </w:p>
    <w:p w:rsidR="003C3034" w:rsidRPr="00D66F32" w:rsidRDefault="003C3034" w:rsidP="004A3D90">
      <w:pPr>
        <w:pStyle w:val="afe"/>
        <w:widowControl w:val="0"/>
        <w:numPr>
          <w:ilvl w:val="0"/>
          <w:numId w:val="17"/>
        </w:numPr>
        <w:tabs>
          <w:tab w:val="left" w:pos="490"/>
        </w:tabs>
        <w:spacing w:after="0" w:line="240" w:lineRule="auto"/>
        <w:ind w:left="709" w:hanging="283"/>
        <w:jc w:val="both"/>
        <w:rPr>
          <w:rFonts w:ascii="Times New Roman" w:hAnsi="Times New Roman" w:cs="Times New Roman"/>
          <w:sz w:val="24"/>
          <w:szCs w:val="24"/>
        </w:rPr>
      </w:pPr>
      <w:r w:rsidRPr="00D66F32">
        <w:rPr>
          <w:rFonts w:ascii="Times New Roman" w:hAnsi="Times New Roman" w:cs="Times New Roman"/>
          <w:i/>
          <w:sz w:val="24"/>
          <w:szCs w:val="24"/>
        </w:rPr>
        <w:t xml:space="preserve">решать </w:t>
      </w:r>
      <w:r w:rsidRPr="00D66F32">
        <w:rPr>
          <w:rFonts w:ascii="Times New Roman" w:hAnsi="Times New Roman" w:cs="Times New Roman"/>
          <w:sz w:val="24"/>
          <w:szCs w:val="24"/>
        </w:rPr>
        <w:t>задачи на нахождения наибольшего и наименьшего значений функции;</w:t>
      </w:r>
    </w:p>
    <w:p w:rsidR="00A47CF3" w:rsidRPr="00D66F32" w:rsidRDefault="00A47CF3" w:rsidP="004A3D90">
      <w:pPr>
        <w:widowControl w:val="0"/>
        <w:numPr>
          <w:ilvl w:val="0"/>
          <w:numId w:val="17"/>
        </w:numPr>
        <w:tabs>
          <w:tab w:val="left" w:pos="490"/>
        </w:tabs>
        <w:spacing w:after="0" w:line="240" w:lineRule="auto"/>
        <w:jc w:val="both"/>
        <w:rPr>
          <w:rFonts w:ascii="Times New Roman" w:hAnsi="Times New Roman" w:cs="Times New Roman"/>
          <w:sz w:val="24"/>
          <w:szCs w:val="24"/>
        </w:rPr>
      </w:pPr>
      <w:r w:rsidRPr="00D66F32">
        <w:rPr>
          <w:rFonts w:ascii="Times New Roman" w:hAnsi="Times New Roman" w:cs="Times New Roman"/>
          <w:i/>
          <w:sz w:val="24"/>
          <w:szCs w:val="24"/>
        </w:rPr>
        <w:t>оперировать</w:t>
      </w:r>
      <w:r w:rsidRPr="00D66F32">
        <w:rPr>
          <w:rFonts w:ascii="Times New Roman" w:hAnsi="Times New Roman" w:cs="Times New Roman"/>
          <w:sz w:val="24"/>
          <w:szCs w:val="24"/>
        </w:rPr>
        <w:t xml:space="preserve"> понятиями точка, прямая, плоскость в пространстве; </w:t>
      </w:r>
    </w:p>
    <w:p w:rsidR="00A47CF3" w:rsidRPr="00D66F32" w:rsidRDefault="00A47CF3" w:rsidP="004A3D90">
      <w:pPr>
        <w:widowControl w:val="0"/>
        <w:numPr>
          <w:ilvl w:val="0"/>
          <w:numId w:val="17"/>
        </w:numPr>
        <w:tabs>
          <w:tab w:val="left" w:pos="490"/>
        </w:tabs>
        <w:spacing w:after="0" w:line="240" w:lineRule="auto"/>
        <w:jc w:val="both"/>
        <w:rPr>
          <w:rFonts w:ascii="Times New Roman" w:hAnsi="Times New Roman" w:cs="Times New Roman"/>
          <w:sz w:val="24"/>
          <w:szCs w:val="24"/>
        </w:rPr>
      </w:pPr>
      <w:r w:rsidRPr="00D66F32">
        <w:rPr>
          <w:rFonts w:ascii="Times New Roman" w:hAnsi="Times New Roman" w:cs="Times New Roman"/>
          <w:i/>
          <w:sz w:val="24"/>
          <w:szCs w:val="24"/>
        </w:rPr>
        <w:t xml:space="preserve">изображать </w:t>
      </w:r>
      <w:r w:rsidRPr="00D66F32">
        <w:rPr>
          <w:rFonts w:ascii="Times New Roman" w:hAnsi="Times New Roman" w:cs="Times New Roman"/>
          <w:sz w:val="24"/>
          <w:szCs w:val="24"/>
        </w:rPr>
        <w:t>чертежипространственныхгеометрических фигур на плоскости;</w:t>
      </w:r>
    </w:p>
    <w:p w:rsidR="00A47CF3" w:rsidRPr="00D66F32" w:rsidRDefault="00A47CF3" w:rsidP="004A3D90">
      <w:pPr>
        <w:widowControl w:val="0"/>
        <w:numPr>
          <w:ilvl w:val="0"/>
          <w:numId w:val="17"/>
        </w:numPr>
        <w:tabs>
          <w:tab w:val="left" w:pos="490"/>
        </w:tabs>
        <w:spacing w:after="0" w:line="240" w:lineRule="auto"/>
        <w:jc w:val="both"/>
        <w:rPr>
          <w:rFonts w:ascii="Times New Roman" w:hAnsi="Times New Roman" w:cs="Times New Roman"/>
          <w:sz w:val="24"/>
          <w:szCs w:val="24"/>
        </w:rPr>
      </w:pPr>
      <w:r w:rsidRPr="00D66F32">
        <w:rPr>
          <w:rFonts w:ascii="Times New Roman" w:hAnsi="Times New Roman" w:cs="Times New Roman"/>
          <w:i/>
          <w:sz w:val="24"/>
          <w:szCs w:val="24"/>
        </w:rPr>
        <w:t>оперировать</w:t>
      </w:r>
      <w:r w:rsidRPr="00D66F32">
        <w:rPr>
          <w:rFonts w:ascii="Times New Roman" w:hAnsi="Times New Roman" w:cs="Times New Roman"/>
          <w:sz w:val="24"/>
          <w:szCs w:val="24"/>
        </w:rPr>
        <w:t xml:space="preserve"> понятиями параллельность и перпендикулярность прямых, прямых и плоскостей, плоскостей в пространстве;</w:t>
      </w:r>
    </w:p>
    <w:p w:rsidR="00A47CF3" w:rsidRPr="00D66F32" w:rsidRDefault="00A47CF3" w:rsidP="004A3D90">
      <w:pPr>
        <w:widowControl w:val="0"/>
        <w:numPr>
          <w:ilvl w:val="0"/>
          <w:numId w:val="17"/>
        </w:numPr>
        <w:tabs>
          <w:tab w:val="left" w:pos="490"/>
        </w:tabs>
        <w:spacing w:after="0" w:line="240" w:lineRule="auto"/>
        <w:jc w:val="both"/>
        <w:rPr>
          <w:rFonts w:ascii="Times New Roman" w:hAnsi="Times New Roman" w:cs="Times New Roman"/>
          <w:sz w:val="24"/>
          <w:szCs w:val="24"/>
        </w:rPr>
      </w:pPr>
      <w:r w:rsidRPr="00D66F32">
        <w:rPr>
          <w:rFonts w:ascii="Times New Roman" w:hAnsi="Times New Roman" w:cs="Times New Roman"/>
          <w:i/>
          <w:sz w:val="24"/>
          <w:szCs w:val="24"/>
        </w:rPr>
        <w:t>определять</w:t>
      </w:r>
      <w:r w:rsidRPr="00D66F32">
        <w:rPr>
          <w:rFonts w:ascii="Times New Roman" w:hAnsi="Times New Roman" w:cs="Times New Roman"/>
          <w:sz w:val="24"/>
          <w:szCs w:val="24"/>
        </w:rPr>
        <w:t xml:space="preserve"> взаимное расположение прямых, прямых и плоскостей, плоскостей в пространстве;</w:t>
      </w:r>
    </w:p>
    <w:p w:rsidR="00A47CF3" w:rsidRPr="00D66F32" w:rsidRDefault="00A47CF3" w:rsidP="004A3D90">
      <w:pPr>
        <w:widowControl w:val="0"/>
        <w:numPr>
          <w:ilvl w:val="0"/>
          <w:numId w:val="17"/>
        </w:numPr>
        <w:tabs>
          <w:tab w:val="left" w:pos="490"/>
        </w:tabs>
        <w:spacing w:after="0" w:line="240" w:lineRule="auto"/>
        <w:jc w:val="both"/>
        <w:rPr>
          <w:rFonts w:ascii="Times New Roman" w:hAnsi="Times New Roman" w:cs="Times New Roman"/>
          <w:sz w:val="24"/>
          <w:szCs w:val="24"/>
        </w:rPr>
      </w:pPr>
      <w:r w:rsidRPr="00D66F32">
        <w:rPr>
          <w:rFonts w:ascii="Times New Roman" w:hAnsi="Times New Roman" w:cs="Times New Roman"/>
          <w:i/>
          <w:sz w:val="24"/>
          <w:szCs w:val="24"/>
        </w:rPr>
        <w:t>находить</w:t>
      </w:r>
      <w:r w:rsidRPr="00D66F32">
        <w:rPr>
          <w:rFonts w:ascii="Times New Roman" w:hAnsi="Times New Roman" w:cs="Times New Roman"/>
          <w:sz w:val="24"/>
          <w:szCs w:val="24"/>
        </w:rPr>
        <w:t xml:space="preserve"> углы между прямыми, прямой и плоскостью, двумя плоскостями  в пространстве;</w:t>
      </w:r>
    </w:p>
    <w:p w:rsidR="00A47CF3" w:rsidRPr="00D66F32" w:rsidRDefault="00A47CF3" w:rsidP="004A3D90">
      <w:pPr>
        <w:widowControl w:val="0"/>
        <w:numPr>
          <w:ilvl w:val="0"/>
          <w:numId w:val="17"/>
        </w:numPr>
        <w:tabs>
          <w:tab w:val="left" w:pos="490"/>
        </w:tabs>
        <w:spacing w:after="0" w:line="240" w:lineRule="auto"/>
        <w:jc w:val="both"/>
        <w:rPr>
          <w:rFonts w:ascii="Times New Roman" w:hAnsi="Times New Roman" w:cs="Times New Roman"/>
          <w:sz w:val="24"/>
          <w:szCs w:val="24"/>
        </w:rPr>
      </w:pPr>
      <w:r w:rsidRPr="00D66F32">
        <w:rPr>
          <w:rFonts w:ascii="Times New Roman" w:hAnsi="Times New Roman" w:cs="Times New Roman"/>
          <w:i/>
          <w:sz w:val="24"/>
          <w:szCs w:val="24"/>
        </w:rPr>
        <w:t xml:space="preserve">применять </w:t>
      </w:r>
      <w:r w:rsidRPr="00D66F32">
        <w:rPr>
          <w:rFonts w:ascii="Times New Roman" w:hAnsi="Times New Roman" w:cs="Times New Roman"/>
          <w:sz w:val="24"/>
          <w:szCs w:val="24"/>
        </w:rPr>
        <w:t xml:space="preserve">изученные свойства, признаки геометрических фигур в пространстве в решении задач; </w:t>
      </w:r>
    </w:p>
    <w:p w:rsidR="00A47CF3" w:rsidRPr="00D66F32" w:rsidRDefault="00A47CF3" w:rsidP="004A3D90">
      <w:pPr>
        <w:widowControl w:val="0"/>
        <w:numPr>
          <w:ilvl w:val="0"/>
          <w:numId w:val="17"/>
        </w:numPr>
        <w:tabs>
          <w:tab w:val="left" w:pos="490"/>
        </w:tabs>
        <w:spacing w:after="0" w:line="240" w:lineRule="auto"/>
        <w:jc w:val="both"/>
        <w:rPr>
          <w:rFonts w:ascii="Times New Roman" w:hAnsi="Times New Roman" w:cs="Times New Roman"/>
          <w:sz w:val="24"/>
          <w:szCs w:val="24"/>
        </w:rPr>
      </w:pPr>
      <w:r w:rsidRPr="00D66F32">
        <w:rPr>
          <w:rFonts w:ascii="Times New Roman" w:hAnsi="Times New Roman" w:cs="Times New Roman"/>
          <w:i/>
          <w:sz w:val="24"/>
          <w:szCs w:val="24"/>
        </w:rPr>
        <w:t xml:space="preserve">распознавать </w:t>
      </w:r>
      <w:r w:rsidRPr="00D66F32">
        <w:rPr>
          <w:rFonts w:ascii="Times New Roman" w:hAnsi="Times New Roman" w:cs="Times New Roman"/>
          <w:sz w:val="24"/>
          <w:szCs w:val="24"/>
        </w:rPr>
        <w:t>основные виды многогранников;</w:t>
      </w:r>
    </w:p>
    <w:p w:rsidR="00A47CF3" w:rsidRPr="00D66F32" w:rsidRDefault="00A47CF3" w:rsidP="004A3D90">
      <w:pPr>
        <w:widowControl w:val="0"/>
        <w:numPr>
          <w:ilvl w:val="0"/>
          <w:numId w:val="17"/>
        </w:numPr>
        <w:tabs>
          <w:tab w:val="left" w:pos="490"/>
        </w:tabs>
        <w:spacing w:after="0" w:line="240" w:lineRule="auto"/>
        <w:jc w:val="both"/>
        <w:rPr>
          <w:rFonts w:ascii="Times New Roman" w:hAnsi="Times New Roman" w:cs="Times New Roman"/>
          <w:sz w:val="24"/>
          <w:szCs w:val="24"/>
        </w:rPr>
      </w:pPr>
      <w:r w:rsidRPr="00D66F32">
        <w:rPr>
          <w:rFonts w:ascii="Times New Roman" w:hAnsi="Times New Roman" w:cs="Times New Roman"/>
          <w:i/>
          <w:sz w:val="24"/>
          <w:szCs w:val="24"/>
        </w:rPr>
        <w:t xml:space="preserve">строить </w:t>
      </w:r>
      <w:r w:rsidRPr="00D66F32">
        <w:rPr>
          <w:rFonts w:ascii="Times New Roman" w:hAnsi="Times New Roman" w:cs="Times New Roman"/>
          <w:sz w:val="24"/>
          <w:szCs w:val="24"/>
        </w:rPr>
        <w:t>сечения многогранников;</w:t>
      </w:r>
    </w:p>
    <w:p w:rsidR="00A47CF3" w:rsidRPr="00D66F32" w:rsidRDefault="00A47CF3" w:rsidP="004A3D90">
      <w:pPr>
        <w:widowControl w:val="0"/>
        <w:numPr>
          <w:ilvl w:val="0"/>
          <w:numId w:val="17"/>
        </w:numPr>
        <w:tabs>
          <w:tab w:val="left" w:pos="490"/>
        </w:tabs>
        <w:spacing w:after="0" w:line="240" w:lineRule="auto"/>
        <w:jc w:val="both"/>
        <w:rPr>
          <w:rFonts w:ascii="Times New Roman" w:hAnsi="Times New Roman" w:cs="Times New Roman"/>
          <w:sz w:val="24"/>
          <w:szCs w:val="24"/>
        </w:rPr>
      </w:pPr>
      <w:r w:rsidRPr="00D66F32">
        <w:rPr>
          <w:rFonts w:ascii="Times New Roman" w:hAnsi="Times New Roman" w:cs="Times New Roman"/>
          <w:i/>
          <w:sz w:val="24"/>
          <w:szCs w:val="24"/>
        </w:rPr>
        <w:t xml:space="preserve">вычислять </w:t>
      </w:r>
      <w:r w:rsidRPr="00D66F32">
        <w:rPr>
          <w:rFonts w:ascii="Times New Roman" w:hAnsi="Times New Roman" w:cs="Times New Roman"/>
          <w:sz w:val="24"/>
          <w:szCs w:val="24"/>
        </w:rPr>
        <w:t>площади поверхностей многогранников с помощью формул;</w:t>
      </w:r>
    </w:p>
    <w:p w:rsidR="00A47CF3" w:rsidRPr="00D66F32" w:rsidRDefault="00A47CF3" w:rsidP="004A3D90">
      <w:pPr>
        <w:widowControl w:val="0"/>
        <w:numPr>
          <w:ilvl w:val="0"/>
          <w:numId w:val="17"/>
        </w:numPr>
        <w:tabs>
          <w:tab w:val="left" w:pos="490"/>
        </w:tabs>
        <w:spacing w:after="0" w:line="240" w:lineRule="auto"/>
        <w:jc w:val="both"/>
        <w:rPr>
          <w:rFonts w:ascii="Times New Roman" w:hAnsi="Times New Roman" w:cs="Times New Roman"/>
          <w:sz w:val="24"/>
          <w:szCs w:val="24"/>
        </w:rPr>
      </w:pPr>
      <w:r w:rsidRPr="00D66F32">
        <w:rPr>
          <w:rFonts w:ascii="Times New Roman" w:hAnsi="Times New Roman" w:cs="Times New Roman"/>
          <w:i/>
          <w:sz w:val="24"/>
          <w:szCs w:val="24"/>
        </w:rPr>
        <w:t>оперировать</w:t>
      </w:r>
      <w:r w:rsidRPr="00D66F32">
        <w:rPr>
          <w:rFonts w:ascii="Times New Roman" w:hAnsi="Times New Roman" w:cs="Times New Roman"/>
          <w:sz w:val="24"/>
          <w:szCs w:val="24"/>
        </w:rPr>
        <w:t xml:space="preserve"> понятиями, связанными с векторами в пространстве.</w:t>
      </w:r>
    </w:p>
    <w:p w:rsidR="00A47CF3" w:rsidRPr="00D66F32" w:rsidRDefault="00A47CF3" w:rsidP="00A47CF3">
      <w:pPr>
        <w:pStyle w:val="afe"/>
        <w:widowControl w:val="0"/>
        <w:tabs>
          <w:tab w:val="left" w:pos="490"/>
        </w:tabs>
        <w:spacing w:after="0" w:line="240" w:lineRule="auto"/>
        <w:ind w:left="709"/>
        <w:jc w:val="both"/>
        <w:rPr>
          <w:rFonts w:ascii="Times New Roman" w:hAnsi="Times New Roman" w:cs="Times New Roman"/>
          <w:sz w:val="24"/>
          <w:szCs w:val="24"/>
        </w:rPr>
      </w:pPr>
    </w:p>
    <w:p w:rsidR="003C3034" w:rsidRPr="00D66F32" w:rsidRDefault="003C3034" w:rsidP="003C3034">
      <w:pPr>
        <w:pStyle w:val="aff4"/>
        <w:spacing w:before="60"/>
        <w:jc w:val="both"/>
        <w:rPr>
          <w:rFonts w:ascii="Times New Roman" w:hAnsi="Times New Roman"/>
          <w:sz w:val="24"/>
          <w:szCs w:val="24"/>
          <w:lang w:val="ru-RU"/>
        </w:rPr>
      </w:pPr>
      <w:r w:rsidRPr="00D66F32">
        <w:rPr>
          <w:rFonts w:ascii="Times New Roman" w:hAnsi="Times New Roman"/>
          <w:bCs/>
          <w:i/>
          <w:sz w:val="24"/>
          <w:szCs w:val="24"/>
        </w:rPr>
        <w:t>Выпускники</w:t>
      </w:r>
      <w:r w:rsidRPr="00D66F32">
        <w:rPr>
          <w:rFonts w:ascii="Times New Roman" w:hAnsi="Times New Roman"/>
          <w:bCs/>
          <w:i/>
          <w:sz w:val="24"/>
          <w:szCs w:val="24"/>
          <w:lang w:val="ru-RU"/>
        </w:rPr>
        <w:t xml:space="preserve"> </w:t>
      </w:r>
      <w:r w:rsidRPr="00D66F32">
        <w:rPr>
          <w:rFonts w:ascii="Times New Roman" w:hAnsi="Times New Roman"/>
          <w:bCs/>
          <w:i/>
          <w:sz w:val="24"/>
          <w:szCs w:val="24"/>
        </w:rPr>
        <w:t>получат</w:t>
      </w:r>
      <w:r w:rsidRPr="00D66F32">
        <w:rPr>
          <w:rFonts w:ascii="Times New Roman" w:hAnsi="Times New Roman"/>
          <w:bCs/>
          <w:i/>
          <w:sz w:val="24"/>
          <w:szCs w:val="24"/>
          <w:lang w:val="ru-RU"/>
        </w:rPr>
        <w:t xml:space="preserve"> </w:t>
      </w:r>
      <w:r w:rsidRPr="00D66F32">
        <w:rPr>
          <w:rFonts w:ascii="Times New Roman" w:hAnsi="Times New Roman"/>
          <w:bCs/>
          <w:i/>
          <w:sz w:val="24"/>
          <w:szCs w:val="24"/>
        </w:rPr>
        <w:t>возможность</w:t>
      </w:r>
      <w:r w:rsidRPr="00D66F32">
        <w:rPr>
          <w:rFonts w:ascii="Times New Roman" w:hAnsi="Times New Roman"/>
          <w:bCs/>
          <w:i/>
          <w:sz w:val="24"/>
          <w:szCs w:val="24"/>
          <w:lang w:val="ru-RU"/>
        </w:rPr>
        <w:t xml:space="preserve"> </w:t>
      </w:r>
      <w:r w:rsidRPr="00D66F32">
        <w:rPr>
          <w:rFonts w:ascii="Times New Roman" w:hAnsi="Times New Roman"/>
          <w:bCs/>
          <w:i/>
          <w:sz w:val="24"/>
          <w:szCs w:val="24"/>
        </w:rPr>
        <w:t>научиться:</w:t>
      </w:r>
    </w:p>
    <w:p w:rsidR="003C3034" w:rsidRPr="00D66F32" w:rsidRDefault="003C3034" w:rsidP="004A3D90">
      <w:pPr>
        <w:pStyle w:val="aff4"/>
        <w:numPr>
          <w:ilvl w:val="0"/>
          <w:numId w:val="17"/>
        </w:numPr>
        <w:jc w:val="both"/>
        <w:rPr>
          <w:rFonts w:ascii="Times New Roman" w:hAnsi="Times New Roman"/>
          <w:sz w:val="24"/>
          <w:szCs w:val="24"/>
          <w:lang w:val="ru-RU"/>
        </w:rPr>
      </w:pPr>
      <w:r w:rsidRPr="00D66F32">
        <w:rPr>
          <w:rFonts w:ascii="Times New Roman" w:hAnsi="Times New Roman"/>
          <w:bCs/>
          <w:i/>
          <w:sz w:val="24"/>
          <w:szCs w:val="24"/>
          <w:lang w:val="ru-RU"/>
        </w:rPr>
        <w:t xml:space="preserve">выполнять </w:t>
      </w:r>
      <w:r w:rsidRPr="00D66F32">
        <w:rPr>
          <w:rFonts w:ascii="Times New Roman" w:hAnsi="Times New Roman"/>
          <w:bCs/>
          <w:sz w:val="24"/>
          <w:szCs w:val="24"/>
          <w:lang w:val="ru-RU"/>
        </w:rPr>
        <w:t>многошаговые преобразования тригонометрических выражений;</w:t>
      </w:r>
    </w:p>
    <w:p w:rsidR="003C3034" w:rsidRPr="00D66F32" w:rsidRDefault="003C3034" w:rsidP="004A3D90">
      <w:pPr>
        <w:pStyle w:val="aff4"/>
        <w:numPr>
          <w:ilvl w:val="0"/>
          <w:numId w:val="17"/>
        </w:numPr>
        <w:jc w:val="both"/>
        <w:rPr>
          <w:rFonts w:ascii="Times New Roman" w:hAnsi="Times New Roman"/>
          <w:sz w:val="24"/>
          <w:szCs w:val="24"/>
          <w:lang w:val="ru-RU"/>
        </w:rPr>
      </w:pPr>
      <w:r w:rsidRPr="00D66F32">
        <w:rPr>
          <w:rFonts w:ascii="Times New Roman" w:hAnsi="Times New Roman"/>
          <w:i/>
          <w:sz w:val="24"/>
          <w:szCs w:val="24"/>
          <w:lang w:val="ru-RU"/>
        </w:rPr>
        <w:t xml:space="preserve">решать </w:t>
      </w:r>
      <w:r w:rsidRPr="00D66F32">
        <w:rPr>
          <w:rFonts w:ascii="Times New Roman" w:hAnsi="Times New Roman"/>
          <w:sz w:val="24"/>
          <w:szCs w:val="24"/>
          <w:lang w:val="ru-RU"/>
        </w:rPr>
        <w:t>тригонометрические уравнения, применяя особые приемы и подстановки;</w:t>
      </w:r>
    </w:p>
    <w:p w:rsidR="003C3034" w:rsidRPr="00D66F32" w:rsidRDefault="003C3034" w:rsidP="004A3D90">
      <w:pPr>
        <w:pStyle w:val="afe"/>
        <w:widowControl w:val="0"/>
        <w:numPr>
          <w:ilvl w:val="0"/>
          <w:numId w:val="17"/>
        </w:numPr>
        <w:tabs>
          <w:tab w:val="left" w:pos="490"/>
        </w:tabs>
        <w:spacing w:after="120" w:line="240" w:lineRule="auto"/>
        <w:ind w:left="782" w:hanging="357"/>
        <w:jc w:val="both"/>
        <w:rPr>
          <w:rFonts w:ascii="Times New Roman" w:hAnsi="Times New Roman" w:cs="Times New Roman"/>
          <w:sz w:val="24"/>
          <w:szCs w:val="24"/>
        </w:rPr>
      </w:pPr>
      <w:r w:rsidRPr="00D66F32">
        <w:rPr>
          <w:rFonts w:ascii="Times New Roman" w:hAnsi="Times New Roman" w:cs="Times New Roman"/>
          <w:i/>
          <w:sz w:val="24"/>
          <w:szCs w:val="24"/>
        </w:rPr>
        <w:t xml:space="preserve">решать </w:t>
      </w:r>
      <w:r w:rsidRPr="00D66F32">
        <w:rPr>
          <w:rFonts w:ascii="Times New Roman" w:hAnsi="Times New Roman" w:cs="Times New Roman"/>
          <w:sz w:val="24"/>
          <w:szCs w:val="24"/>
        </w:rPr>
        <w:t>тригонометрические системы уравнений.</w:t>
      </w:r>
    </w:p>
    <w:p w:rsidR="00A47CF3" w:rsidRPr="00D66F32" w:rsidRDefault="00A47CF3" w:rsidP="004A3D90">
      <w:pPr>
        <w:widowControl w:val="0"/>
        <w:numPr>
          <w:ilvl w:val="0"/>
          <w:numId w:val="17"/>
        </w:numPr>
        <w:tabs>
          <w:tab w:val="left" w:pos="490"/>
        </w:tabs>
        <w:spacing w:after="0" w:line="240" w:lineRule="auto"/>
        <w:jc w:val="both"/>
        <w:rPr>
          <w:rFonts w:ascii="Times New Roman" w:hAnsi="Times New Roman" w:cs="Times New Roman"/>
          <w:sz w:val="24"/>
          <w:szCs w:val="24"/>
        </w:rPr>
      </w:pPr>
      <w:r w:rsidRPr="00D66F32">
        <w:rPr>
          <w:rFonts w:ascii="Times New Roman" w:hAnsi="Times New Roman" w:cs="Times New Roman"/>
          <w:i/>
          <w:sz w:val="24"/>
          <w:szCs w:val="24"/>
        </w:rPr>
        <w:t>решать</w:t>
      </w:r>
      <w:r w:rsidRPr="00D66F32">
        <w:rPr>
          <w:rFonts w:ascii="Times New Roman" w:hAnsi="Times New Roman" w:cs="Times New Roman"/>
          <w:sz w:val="24"/>
          <w:szCs w:val="24"/>
        </w:rPr>
        <w:t xml:space="preserve"> задачи на нахождение геометрических величин по образцам или алгоритмам;</w:t>
      </w:r>
    </w:p>
    <w:p w:rsidR="00A47CF3" w:rsidRPr="00D66F32" w:rsidRDefault="00A47CF3" w:rsidP="004A3D90">
      <w:pPr>
        <w:widowControl w:val="0"/>
        <w:numPr>
          <w:ilvl w:val="0"/>
          <w:numId w:val="17"/>
        </w:numPr>
        <w:tabs>
          <w:tab w:val="left" w:pos="490"/>
        </w:tabs>
        <w:spacing w:after="0" w:line="240" w:lineRule="auto"/>
        <w:jc w:val="both"/>
        <w:rPr>
          <w:rFonts w:ascii="Times New Roman" w:hAnsi="Times New Roman" w:cs="Times New Roman"/>
          <w:sz w:val="24"/>
          <w:szCs w:val="24"/>
        </w:rPr>
      </w:pPr>
      <w:r w:rsidRPr="00D66F32">
        <w:rPr>
          <w:rFonts w:ascii="Times New Roman" w:hAnsi="Times New Roman" w:cs="Times New Roman"/>
          <w:i/>
          <w:sz w:val="24"/>
          <w:szCs w:val="24"/>
        </w:rPr>
        <w:t>применять</w:t>
      </w:r>
      <w:r w:rsidRPr="00D66F32">
        <w:rPr>
          <w:rFonts w:ascii="Times New Roman" w:hAnsi="Times New Roman" w:cs="Times New Roman"/>
          <w:sz w:val="24"/>
          <w:szCs w:val="24"/>
        </w:rPr>
        <w:t xml:space="preserve"> для решения задач геометрические факты, если условия применения заданы в явной форме;</w:t>
      </w:r>
    </w:p>
    <w:p w:rsidR="00A47CF3" w:rsidRPr="00D66F32" w:rsidRDefault="00A47CF3" w:rsidP="004A3D90">
      <w:pPr>
        <w:widowControl w:val="0"/>
        <w:numPr>
          <w:ilvl w:val="0"/>
          <w:numId w:val="17"/>
        </w:numPr>
        <w:tabs>
          <w:tab w:val="left" w:pos="490"/>
        </w:tabs>
        <w:spacing w:after="0" w:line="240" w:lineRule="auto"/>
        <w:jc w:val="both"/>
        <w:rPr>
          <w:rFonts w:ascii="Times New Roman" w:hAnsi="Times New Roman" w:cs="Times New Roman"/>
          <w:sz w:val="24"/>
          <w:szCs w:val="24"/>
        </w:rPr>
      </w:pPr>
      <w:r w:rsidRPr="00D66F32">
        <w:rPr>
          <w:rFonts w:ascii="Times New Roman" w:hAnsi="Times New Roman" w:cs="Times New Roman"/>
          <w:i/>
          <w:sz w:val="24"/>
          <w:szCs w:val="24"/>
        </w:rPr>
        <w:t xml:space="preserve">делать </w:t>
      </w:r>
      <w:r w:rsidRPr="00D66F32">
        <w:rPr>
          <w:rFonts w:ascii="Times New Roman" w:hAnsi="Times New Roman" w:cs="Times New Roman"/>
          <w:sz w:val="24"/>
          <w:szCs w:val="24"/>
        </w:rPr>
        <w:t>(выносные) плоские чертежи из рисунков объемных фигур;</w:t>
      </w:r>
    </w:p>
    <w:p w:rsidR="00A47CF3" w:rsidRPr="00D66F32" w:rsidRDefault="00A47CF3" w:rsidP="004A3D90">
      <w:pPr>
        <w:widowControl w:val="0"/>
        <w:numPr>
          <w:ilvl w:val="0"/>
          <w:numId w:val="17"/>
        </w:numPr>
        <w:tabs>
          <w:tab w:val="left" w:pos="490"/>
        </w:tabs>
        <w:spacing w:after="0" w:line="240" w:lineRule="auto"/>
        <w:jc w:val="both"/>
        <w:rPr>
          <w:rFonts w:ascii="Times New Roman" w:hAnsi="Times New Roman" w:cs="Times New Roman"/>
          <w:sz w:val="24"/>
          <w:szCs w:val="24"/>
        </w:rPr>
      </w:pPr>
      <w:r w:rsidRPr="00D66F32">
        <w:rPr>
          <w:rFonts w:ascii="Times New Roman" w:hAnsi="Times New Roman" w:cs="Times New Roman"/>
          <w:i/>
          <w:sz w:val="24"/>
          <w:szCs w:val="24"/>
        </w:rPr>
        <w:t xml:space="preserve">извлекать, </w:t>
      </w:r>
      <w:r w:rsidRPr="00D66F32">
        <w:rPr>
          <w:rFonts w:ascii="Times New Roman" w:hAnsi="Times New Roman" w:cs="Times New Roman"/>
          <w:sz w:val="24"/>
          <w:szCs w:val="24"/>
        </w:rPr>
        <w:t>интерпретировать и преобразовывать информацию о геометрических фигурах, представленных на чертежах;</w:t>
      </w:r>
    </w:p>
    <w:p w:rsidR="00A47CF3" w:rsidRPr="00D66F32" w:rsidRDefault="00A47CF3" w:rsidP="004A3D90">
      <w:pPr>
        <w:widowControl w:val="0"/>
        <w:numPr>
          <w:ilvl w:val="0"/>
          <w:numId w:val="17"/>
        </w:numPr>
        <w:tabs>
          <w:tab w:val="left" w:pos="490"/>
        </w:tabs>
        <w:spacing w:after="120" w:line="240" w:lineRule="auto"/>
        <w:jc w:val="both"/>
        <w:rPr>
          <w:rFonts w:ascii="Times New Roman" w:hAnsi="Times New Roman" w:cs="Times New Roman"/>
          <w:sz w:val="24"/>
          <w:szCs w:val="24"/>
        </w:rPr>
      </w:pPr>
      <w:r w:rsidRPr="00D66F32">
        <w:rPr>
          <w:rFonts w:ascii="Times New Roman" w:hAnsi="Times New Roman" w:cs="Times New Roman"/>
          <w:i/>
          <w:sz w:val="24"/>
          <w:szCs w:val="24"/>
        </w:rPr>
        <w:t>владеть</w:t>
      </w:r>
      <w:r w:rsidRPr="00D66F32">
        <w:rPr>
          <w:rFonts w:ascii="Times New Roman" w:hAnsi="Times New Roman" w:cs="Times New Roman"/>
          <w:sz w:val="24"/>
          <w:szCs w:val="24"/>
        </w:rPr>
        <w:t xml:space="preserve"> методами  и способами решения стереометрических задач.</w:t>
      </w:r>
    </w:p>
    <w:p w:rsidR="003C3034" w:rsidRPr="00D66F32" w:rsidRDefault="003C3034" w:rsidP="003C3034">
      <w:pPr>
        <w:pStyle w:val="aff4"/>
        <w:jc w:val="both"/>
        <w:rPr>
          <w:rFonts w:ascii="Times New Roman" w:hAnsi="Times New Roman"/>
          <w:b/>
          <w:sz w:val="24"/>
          <w:szCs w:val="24"/>
          <w:u w:val="single"/>
          <w:lang w:val="ru-RU"/>
        </w:rPr>
      </w:pPr>
      <w:r w:rsidRPr="00D66F32">
        <w:rPr>
          <w:rFonts w:ascii="Times New Roman" w:hAnsi="Times New Roman"/>
          <w:b/>
          <w:sz w:val="24"/>
          <w:szCs w:val="24"/>
          <w:u w:val="single"/>
        </w:rPr>
        <w:t>МЕТАПРЕДМЕТНЫЕ</w:t>
      </w:r>
    </w:p>
    <w:p w:rsidR="003C3034" w:rsidRPr="00D66F32" w:rsidRDefault="003C3034" w:rsidP="003C3034">
      <w:pPr>
        <w:pStyle w:val="aff4"/>
        <w:spacing w:before="60"/>
        <w:jc w:val="both"/>
        <w:rPr>
          <w:rFonts w:ascii="Times New Roman" w:hAnsi="Times New Roman"/>
          <w:b/>
          <w:sz w:val="24"/>
          <w:szCs w:val="24"/>
        </w:rPr>
      </w:pPr>
      <w:r w:rsidRPr="00D66F32">
        <w:rPr>
          <w:rFonts w:ascii="Times New Roman" w:hAnsi="Times New Roman"/>
          <w:b/>
          <w:sz w:val="24"/>
          <w:szCs w:val="24"/>
        </w:rPr>
        <w:t>Регулятивные</w:t>
      </w:r>
    </w:p>
    <w:p w:rsidR="003C3034" w:rsidRPr="00D66F32" w:rsidRDefault="003C3034" w:rsidP="003C3034">
      <w:pPr>
        <w:pStyle w:val="aff4"/>
        <w:spacing w:before="60"/>
        <w:jc w:val="both"/>
        <w:rPr>
          <w:rFonts w:ascii="Times New Roman" w:hAnsi="Times New Roman"/>
          <w:sz w:val="24"/>
          <w:szCs w:val="24"/>
          <w:lang w:val="ru-RU"/>
        </w:rPr>
      </w:pPr>
      <w:r w:rsidRPr="00D66F32">
        <w:rPr>
          <w:rFonts w:ascii="Times New Roman" w:hAnsi="Times New Roman"/>
          <w:bCs/>
          <w:i/>
          <w:sz w:val="24"/>
          <w:szCs w:val="24"/>
        </w:rPr>
        <w:t>Выпускник</w:t>
      </w:r>
      <w:r w:rsidRPr="00D66F32">
        <w:rPr>
          <w:rFonts w:ascii="Times New Roman" w:hAnsi="Times New Roman"/>
          <w:bCs/>
          <w:i/>
          <w:sz w:val="24"/>
          <w:szCs w:val="24"/>
          <w:lang w:val="ru-RU"/>
        </w:rPr>
        <w:t xml:space="preserve"> </w:t>
      </w:r>
      <w:r w:rsidRPr="00D66F32">
        <w:rPr>
          <w:rFonts w:ascii="Times New Roman" w:hAnsi="Times New Roman"/>
          <w:bCs/>
          <w:i/>
          <w:sz w:val="24"/>
          <w:szCs w:val="24"/>
        </w:rPr>
        <w:t>инаучатся:</w:t>
      </w:r>
    </w:p>
    <w:p w:rsidR="003C3034" w:rsidRPr="00D66F32" w:rsidRDefault="003C3034" w:rsidP="004A3D90">
      <w:pPr>
        <w:numPr>
          <w:ilvl w:val="1"/>
          <w:numId w:val="18"/>
        </w:numPr>
        <w:tabs>
          <w:tab w:val="left" w:pos="682"/>
        </w:tabs>
        <w:spacing w:after="0" w:line="240" w:lineRule="auto"/>
        <w:ind w:left="928" w:right="40" w:hanging="360"/>
        <w:jc w:val="both"/>
        <w:rPr>
          <w:rFonts w:ascii="Times New Roman" w:hAnsi="Times New Roman" w:cs="Times New Roman"/>
          <w:sz w:val="24"/>
          <w:szCs w:val="24"/>
        </w:rPr>
      </w:pPr>
      <w:r w:rsidRPr="00D66F32">
        <w:rPr>
          <w:rFonts w:ascii="Times New Roman" w:hAnsi="Times New Roman" w:cs="Times New Roman"/>
          <w:sz w:val="24"/>
          <w:szCs w:val="24"/>
        </w:rPr>
        <w:t>иметь первоначальные представления об идеях и о методах математики как универсальном языке науки и техники, сред</w:t>
      </w:r>
      <w:r w:rsidRPr="00D66F32">
        <w:rPr>
          <w:rFonts w:ascii="Times New Roman" w:hAnsi="Times New Roman" w:cs="Times New Roman"/>
          <w:sz w:val="24"/>
          <w:szCs w:val="24"/>
        </w:rPr>
        <w:softHyphen/>
        <w:t>стве моделирования явлений и процессов;</w:t>
      </w:r>
    </w:p>
    <w:p w:rsidR="003C3034" w:rsidRPr="00D66F32" w:rsidRDefault="003C3034" w:rsidP="004A3D90">
      <w:pPr>
        <w:numPr>
          <w:ilvl w:val="1"/>
          <w:numId w:val="18"/>
        </w:numPr>
        <w:tabs>
          <w:tab w:val="left" w:pos="673"/>
        </w:tabs>
        <w:spacing w:after="0" w:line="240" w:lineRule="auto"/>
        <w:ind w:left="928" w:right="40" w:hanging="360"/>
        <w:jc w:val="both"/>
        <w:rPr>
          <w:rFonts w:ascii="Times New Roman" w:hAnsi="Times New Roman" w:cs="Times New Roman"/>
          <w:sz w:val="24"/>
          <w:szCs w:val="24"/>
        </w:rPr>
      </w:pPr>
      <w:r w:rsidRPr="00D66F32">
        <w:rPr>
          <w:rFonts w:ascii="Times New Roman" w:hAnsi="Times New Roman" w:cs="Times New Roman"/>
          <w:sz w:val="24"/>
          <w:szCs w:val="24"/>
        </w:rPr>
        <w:t>видеть математическую задачу в контексте проб</w:t>
      </w:r>
      <w:r w:rsidRPr="00D66F32">
        <w:rPr>
          <w:rFonts w:ascii="Times New Roman" w:hAnsi="Times New Roman" w:cs="Times New Roman"/>
          <w:sz w:val="24"/>
          <w:szCs w:val="24"/>
        </w:rPr>
        <w:softHyphen/>
        <w:t>лемной ситуации в других дисциплинах, в окружающей жизни;</w:t>
      </w:r>
    </w:p>
    <w:p w:rsidR="003C3034" w:rsidRPr="00D66F32" w:rsidRDefault="003C3034" w:rsidP="004A3D90">
      <w:pPr>
        <w:numPr>
          <w:ilvl w:val="1"/>
          <w:numId w:val="18"/>
        </w:numPr>
        <w:tabs>
          <w:tab w:val="left" w:pos="673"/>
        </w:tabs>
        <w:spacing w:after="0" w:line="240" w:lineRule="auto"/>
        <w:ind w:left="928" w:right="40" w:hanging="360"/>
        <w:jc w:val="both"/>
        <w:rPr>
          <w:rFonts w:ascii="Times New Roman" w:hAnsi="Times New Roman" w:cs="Times New Roman"/>
          <w:sz w:val="24"/>
          <w:szCs w:val="24"/>
        </w:rPr>
      </w:pPr>
      <w:r w:rsidRPr="00D66F32">
        <w:rPr>
          <w:rFonts w:ascii="Times New Roman" w:hAnsi="Times New Roman" w:cs="Times New Roman"/>
          <w:sz w:val="24"/>
          <w:szCs w:val="24"/>
        </w:rPr>
        <w:t>находить в различных источниках информацию, необходимую для решения математических проблем, представ</w:t>
      </w:r>
      <w:r w:rsidRPr="00D66F32">
        <w:rPr>
          <w:rFonts w:ascii="Times New Roman" w:hAnsi="Times New Roman" w:cs="Times New Roman"/>
          <w:sz w:val="24"/>
          <w:szCs w:val="24"/>
        </w:rPr>
        <w:softHyphen/>
        <w:t>лять ее в понятной форме, принимать решение в условиях не</w:t>
      </w:r>
      <w:r w:rsidRPr="00D66F32">
        <w:rPr>
          <w:rFonts w:ascii="Times New Roman" w:hAnsi="Times New Roman" w:cs="Times New Roman"/>
          <w:sz w:val="24"/>
          <w:szCs w:val="24"/>
        </w:rPr>
        <w:softHyphen/>
        <w:t>полной и избыточной, точной и вероятностной информации;</w:t>
      </w:r>
    </w:p>
    <w:p w:rsidR="003C3034" w:rsidRPr="00D66F32" w:rsidRDefault="003C3034" w:rsidP="004A3D90">
      <w:pPr>
        <w:numPr>
          <w:ilvl w:val="1"/>
          <w:numId w:val="18"/>
        </w:numPr>
        <w:tabs>
          <w:tab w:val="left" w:pos="678"/>
        </w:tabs>
        <w:spacing w:after="0" w:line="240" w:lineRule="auto"/>
        <w:ind w:left="928" w:right="40" w:hanging="360"/>
        <w:jc w:val="both"/>
        <w:rPr>
          <w:rFonts w:ascii="Times New Roman" w:hAnsi="Times New Roman" w:cs="Times New Roman"/>
          <w:sz w:val="24"/>
          <w:szCs w:val="24"/>
        </w:rPr>
      </w:pPr>
      <w:r w:rsidRPr="00D66F32">
        <w:rPr>
          <w:rFonts w:ascii="Times New Roman" w:hAnsi="Times New Roman" w:cs="Times New Roman"/>
          <w:sz w:val="24"/>
          <w:szCs w:val="24"/>
        </w:rPr>
        <w:t>понимать и использовать математические сред</w:t>
      </w:r>
      <w:r w:rsidRPr="00D66F32">
        <w:rPr>
          <w:rFonts w:ascii="Times New Roman" w:hAnsi="Times New Roman" w:cs="Times New Roman"/>
          <w:sz w:val="24"/>
          <w:szCs w:val="24"/>
        </w:rPr>
        <w:softHyphen/>
        <w:t>ства наглядности (графики, диаграммы, таблицы, схемы и др.) для иллюстрации, интерпретации, аргументации.</w:t>
      </w:r>
    </w:p>
    <w:p w:rsidR="003C3034" w:rsidRPr="00D66F32" w:rsidRDefault="003C3034" w:rsidP="003C3034">
      <w:pPr>
        <w:pStyle w:val="aff4"/>
        <w:spacing w:before="120"/>
        <w:jc w:val="both"/>
        <w:rPr>
          <w:rFonts w:ascii="Times New Roman" w:hAnsi="Times New Roman"/>
          <w:sz w:val="24"/>
          <w:szCs w:val="24"/>
          <w:lang w:val="ru-RU"/>
        </w:rPr>
      </w:pPr>
      <w:r w:rsidRPr="00D66F32">
        <w:rPr>
          <w:rFonts w:ascii="Times New Roman" w:hAnsi="Times New Roman"/>
          <w:bCs/>
          <w:i/>
          <w:sz w:val="24"/>
          <w:szCs w:val="24"/>
        </w:rPr>
        <w:t>Выпускники</w:t>
      </w:r>
      <w:r w:rsidR="00217809" w:rsidRPr="00D66F32">
        <w:rPr>
          <w:rFonts w:ascii="Times New Roman" w:hAnsi="Times New Roman"/>
          <w:bCs/>
          <w:i/>
          <w:sz w:val="24"/>
          <w:szCs w:val="24"/>
          <w:lang w:val="ru-RU"/>
        </w:rPr>
        <w:t xml:space="preserve"> </w:t>
      </w:r>
      <w:r w:rsidRPr="00D66F32">
        <w:rPr>
          <w:rFonts w:ascii="Times New Roman" w:hAnsi="Times New Roman"/>
          <w:bCs/>
          <w:i/>
          <w:sz w:val="24"/>
          <w:szCs w:val="24"/>
        </w:rPr>
        <w:t>получат</w:t>
      </w:r>
      <w:r w:rsidRPr="00D66F32">
        <w:rPr>
          <w:rFonts w:ascii="Times New Roman" w:hAnsi="Times New Roman"/>
          <w:bCs/>
          <w:i/>
          <w:sz w:val="24"/>
          <w:szCs w:val="24"/>
          <w:lang w:val="ru-RU"/>
        </w:rPr>
        <w:t xml:space="preserve"> </w:t>
      </w:r>
      <w:r w:rsidRPr="00D66F32">
        <w:rPr>
          <w:rFonts w:ascii="Times New Roman" w:hAnsi="Times New Roman"/>
          <w:bCs/>
          <w:i/>
          <w:sz w:val="24"/>
          <w:szCs w:val="24"/>
        </w:rPr>
        <w:t>возможность</w:t>
      </w:r>
      <w:r w:rsidRPr="00D66F32">
        <w:rPr>
          <w:rFonts w:ascii="Times New Roman" w:hAnsi="Times New Roman"/>
          <w:bCs/>
          <w:i/>
          <w:sz w:val="24"/>
          <w:szCs w:val="24"/>
          <w:lang w:val="ru-RU"/>
        </w:rPr>
        <w:t xml:space="preserve"> </w:t>
      </w:r>
      <w:r w:rsidRPr="00D66F32">
        <w:rPr>
          <w:rFonts w:ascii="Times New Roman" w:hAnsi="Times New Roman"/>
          <w:bCs/>
          <w:i/>
          <w:sz w:val="24"/>
          <w:szCs w:val="24"/>
        </w:rPr>
        <w:t>научиться:</w:t>
      </w:r>
    </w:p>
    <w:p w:rsidR="003C3034" w:rsidRPr="00D66F32" w:rsidRDefault="003C3034" w:rsidP="004A3D90">
      <w:pPr>
        <w:numPr>
          <w:ilvl w:val="1"/>
          <w:numId w:val="19"/>
        </w:numPr>
        <w:tabs>
          <w:tab w:val="left" w:pos="678"/>
        </w:tabs>
        <w:spacing w:after="0" w:line="240" w:lineRule="auto"/>
        <w:ind w:left="928" w:right="40" w:hanging="360"/>
        <w:jc w:val="both"/>
        <w:rPr>
          <w:rFonts w:ascii="Times New Roman" w:hAnsi="Times New Roman" w:cs="Times New Roman"/>
          <w:sz w:val="24"/>
          <w:szCs w:val="24"/>
        </w:rPr>
      </w:pPr>
      <w:r w:rsidRPr="00D66F32">
        <w:rPr>
          <w:rFonts w:ascii="Times New Roman" w:hAnsi="Times New Roman" w:cs="Times New Roman"/>
          <w:sz w:val="24"/>
          <w:szCs w:val="24"/>
        </w:rPr>
        <w:lastRenderedPageBreak/>
        <w:t>выдвигать гипотезы при решении учебных за</w:t>
      </w:r>
      <w:r w:rsidRPr="00D66F32">
        <w:rPr>
          <w:rFonts w:ascii="Times New Roman" w:hAnsi="Times New Roman" w:cs="Times New Roman"/>
          <w:sz w:val="24"/>
          <w:szCs w:val="24"/>
        </w:rPr>
        <w:softHyphen/>
        <w:t>дач, понимать необходимость их проверки;</w:t>
      </w:r>
    </w:p>
    <w:p w:rsidR="003C3034" w:rsidRPr="00D66F32" w:rsidRDefault="003C3034" w:rsidP="004A3D90">
      <w:pPr>
        <w:numPr>
          <w:ilvl w:val="1"/>
          <w:numId w:val="19"/>
        </w:numPr>
        <w:tabs>
          <w:tab w:val="left" w:pos="673"/>
        </w:tabs>
        <w:spacing w:after="0" w:line="240" w:lineRule="auto"/>
        <w:ind w:left="928" w:right="40" w:hanging="360"/>
        <w:jc w:val="both"/>
        <w:rPr>
          <w:rFonts w:ascii="Times New Roman" w:hAnsi="Times New Roman" w:cs="Times New Roman"/>
          <w:sz w:val="24"/>
          <w:szCs w:val="24"/>
        </w:rPr>
      </w:pPr>
      <w:r w:rsidRPr="00D66F32">
        <w:rPr>
          <w:rFonts w:ascii="Times New Roman" w:hAnsi="Times New Roman" w:cs="Times New Roman"/>
          <w:sz w:val="24"/>
          <w:szCs w:val="24"/>
        </w:rPr>
        <w:t>применять индуктивные и дедуктивные спосо</w:t>
      </w:r>
      <w:r w:rsidRPr="00D66F32">
        <w:rPr>
          <w:rFonts w:ascii="Times New Roman" w:hAnsi="Times New Roman" w:cs="Times New Roman"/>
          <w:sz w:val="24"/>
          <w:szCs w:val="24"/>
        </w:rPr>
        <w:softHyphen/>
        <w:t>бы рассуждений, видеть различные стратегии решения задач;</w:t>
      </w:r>
    </w:p>
    <w:p w:rsidR="003C3034" w:rsidRPr="00D66F32" w:rsidRDefault="003C3034" w:rsidP="004A3D90">
      <w:pPr>
        <w:numPr>
          <w:ilvl w:val="1"/>
          <w:numId w:val="19"/>
        </w:numPr>
        <w:tabs>
          <w:tab w:val="left" w:pos="682"/>
        </w:tabs>
        <w:spacing w:after="0" w:line="240" w:lineRule="auto"/>
        <w:ind w:left="928" w:right="40" w:hanging="360"/>
        <w:jc w:val="both"/>
        <w:rPr>
          <w:rFonts w:ascii="Times New Roman" w:hAnsi="Times New Roman" w:cs="Times New Roman"/>
          <w:sz w:val="24"/>
          <w:szCs w:val="24"/>
        </w:rPr>
      </w:pPr>
      <w:r w:rsidRPr="00D66F32">
        <w:rPr>
          <w:rFonts w:ascii="Times New Roman" w:hAnsi="Times New Roman" w:cs="Times New Roman"/>
          <w:sz w:val="24"/>
          <w:szCs w:val="24"/>
        </w:rPr>
        <w:t>понимать сущности алгоритмических предписаний и умение действовать в соответствии с предложенным алго</w:t>
      </w:r>
      <w:r w:rsidRPr="00D66F32">
        <w:rPr>
          <w:rFonts w:ascii="Times New Roman" w:hAnsi="Times New Roman" w:cs="Times New Roman"/>
          <w:sz w:val="24"/>
          <w:szCs w:val="24"/>
        </w:rPr>
        <w:softHyphen/>
        <w:t>ритмом;</w:t>
      </w:r>
    </w:p>
    <w:p w:rsidR="003C3034" w:rsidRPr="00D66F32" w:rsidRDefault="003C3034" w:rsidP="004A3D90">
      <w:pPr>
        <w:numPr>
          <w:ilvl w:val="1"/>
          <w:numId w:val="19"/>
        </w:numPr>
        <w:tabs>
          <w:tab w:val="left" w:pos="673"/>
        </w:tabs>
        <w:spacing w:after="0" w:line="240" w:lineRule="auto"/>
        <w:ind w:left="928" w:right="40" w:hanging="360"/>
        <w:jc w:val="both"/>
        <w:rPr>
          <w:rFonts w:ascii="Times New Roman" w:hAnsi="Times New Roman" w:cs="Times New Roman"/>
          <w:sz w:val="24"/>
          <w:szCs w:val="24"/>
        </w:rPr>
      </w:pPr>
      <w:r w:rsidRPr="00D66F32">
        <w:rPr>
          <w:rFonts w:ascii="Times New Roman" w:hAnsi="Times New Roman" w:cs="Times New Roman"/>
          <w:sz w:val="24"/>
          <w:szCs w:val="24"/>
        </w:rPr>
        <w:t>самостоятельно ставить цели, выбирать и созда</w:t>
      </w:r>
      <w:r w:rsidRPr="00D66F32">
        <w:rPr>
          <w:rFonts w:ascii="Times New Roman" w:hAnsi="Times New Roman" w:cs="Times New Roman"/>
          <w:sz w:val="24"/>
          <w:szCs w:val="24"/>
        </w:rPr>
        <w:softHyphen/>
        <w:t>вать алгоритмы для решения учебных математических проб</w:t>
      </w:r>
      <w:r w:rsidRPr="00D66F32">
        <w:rPr>
          <w:rFonts w:ascii="Times New Roman" w:hAnsi="Times New Roman" w:cs="Times New Roman"/>
          <w:sz w:val="24"/>
          <w:szCs w:val="24"/>
        </w:rPr>
        <w:softHyphen/>
        <w:t>лем;</w:t>
      </w:r>
    </w:p>
    <w:p w:rsidR="003C3034" w:rsidRPr="00D66F32" w:rsidRDefault="003C3034" w:rsidP="004A3D90">
      <w:pPr>
        <w:numPr>
          <w:ilvl w:val="1"/>
          <w:numId w:val="19"/>
        </w:numPr>
        <w:spacing w:after="60" w:line="240" w:lineRule="auto"/>
        <w:ind w:left="924" w:right="40" w:hanging="357"/>
        <w:jc w:val="both"/>
        <w:rPr>
          <w:rFonts w:ascii="Times New Roman" w:hAnsi="Times New Roman" w:cs="Times New Roman"/>
          <w:sz w:val="24"/>
          <w:szCs w:val="24"/>
        </w:rPr>
      </w:pPr>
      <w:r w:rsidRPr="00D66F32">
        <w:rPr>
          <w:rFonts w:ascii="Times New Roman" w:hAnsi="Times New Roman" w:cs="Times New Roman"/>
          <w:sz w:val="24"/>
          <w:szCs w:val="24"/>
        </w:rPr>
        <w:t>планировать и осуществлять деятельность, на</w:t>
      </w:r>
      <w:r w:rsidRPr="00D66F32">
        <w:rPr>
          <w:rFonts w:ascii="Times New Roman" w:hAnsi="Times New Roman" w:cs="Times New Roman"/>
          <w:sz w:val="24"/>
          <w:szCs w:val="24"/>
        </w:rPr>
        <w:softHyphen/>
        <w:t>правленную на решение задач исследовательского характера.</w:t>
      </w:r>
    </w:p>
    <w:p w:rsidR="003C3034" w:rsidRPr="00D66F32" w:rsidRDefault="003C3034" w:rsidP="003C3034">
      <w:pPr>
        <w:pStyle w:val="aff4"/>
        <w:jc w:val="both"/>
        <w:rPr>
          <w:rFonts w:ascii="Times New Roman" w:hAnsi="Times New Roman"/>
          <w:b/>
          <w:sz w:val="24"/>
          <w:szCs w:val="24"/>
          <w:lang w:val="ru-RU"/>
        </w:rPr>
      </w:pPr>
      <w:r w:rsidRPr="00D66F32">
        <w:rPr>
          <w:rFonts w:ascii="Times New Roman" w:hAnsi="Times New Roman"/>
          <w:b/>
          <w:sz w:val="24"/>
          <w:szCs w:val="24"/>
          <w:lang w:val="ru-RU"/>
        </w:rPr>
        <w:t>Познавательные</w:t>
      </w:r>
    </w:p>
    <w:p w:rsidR="003C3034" w:rsidRPr="00D66F32" w:rsidRDefault="003C3034" w:rsidP="003C3034">
      <w:pPr>
        <w:pStyle w:val="aff4"/>
        <w:spacing w:before="60"/>
        <w:jc w:val="both"/>
        <w:rPr>
          <w:rFonts w:ascii="Times New Roman" w:hAnsi="Times New Roman"/>
          <w:sz w:val="24"/>
          <w:szCs w:val="24"/>
          <w:lang w:val="ru-RU"/>
        </w:rPr>
      </w:pPr>
      <w:r w:rsidRPr="00D66F32">
        <w:rPr>
          <w:rFonts w:ascii="Times New Roman" w:hAnsi="Times New Roman"/>
          <w:bCs/>
          <w:i/>
          <w:sz w:val="24"/>
          <w:szCs w:val="24"/>
          <w:lang w:val="ru-RU"/>
        </w:rPr>
        <w:t>Выпускники</w:t>
      </w:r>
      <w:r w:rsidR="00217809" w:rsidRPr="00D66F32">
        <w:rPr>
          <w:rFonts w:ascii="Times New Roman" w:hAnsi="Times New Roman"/>
          <w:bCs/>
          <w:i/>
          <w:sz w:val="24"/>
          <w:szCs w:val="24"/>
          <w:lang w:val="ru-RU"/>
        </w:rPr>
        <w:t xml:space="preserve"> </w:t>
      </w:r>
      <w:r w:rsidRPr="00D66F32">
        <w:rPr>
          <w:rFonts w:ascii="Times New Roman" w:hAnsi="Times New Roman"/>
          <w:bCs/>
          <w:i/>
          <w:sz w:val="24"/>
          <w:szCs w:val="24"/>
          <w:lang w:val="ru-RU"/>
        </w:rPr>
        <w:t>научатся:</w:t>
      </w:r>
    </w:p>
    <w:p w:rsidR="003C3034" w:rsidRPr="00D66F32" w:rsidRDefault="00217809" w:rsidP="00217809">
      <w:pPr>
        <w:pStyle w:val="aff4"/>
        <w:jc w:val="both"/>
        <w:rPr>
          <w:rFonts w:ascii="Times New Roman" w:hAnsi="Times New Roman"/>
          <w:sz w:val="24"/>
          <w:szCs w:val="24"/>
          <w:lang w:val="ru-RU"/>
        </w:rPr>
      </w:pPr>
      <w:r w:rsidRPr="00D66F32">
        <w:rPr>
          <w:rFonts w:ascii="Times New Roman" w:hAnsi="Times New Roman"/>
          <w:sz w:val="24"/>
          <w:szCs w:val="24"/>
          <w:lang w:val="ru-RU"/>
        </w:rPr>
        <w:t xml:space="preserve">- </w:t>
      </w:r>
      <w:r w:rsidR="003C3034" w:rsidRPr="00D66F32">
        <w:rPr>
          <w:rFonts w:ascii="Times New Roman" w:hAnsi="Times New Roman"/>
          <w:sz w:val="24"/>
          <w:szCs w:val="24"/>
          <w:lang w:val="ru-RU"/>
        </w:rPr>
        <w:t xml:space="preserve">выделять существенное и несущественное в тексте задачи, составлять краткую запись условия задачи; </w:t>
      </w:r>
    </w:p>
    <w:p w:rsidR="003C3034" w:rsidRPr="00D66F32" w:rsidRDefault="00217809" w:rsidP="00217809">
      <w:pPr>
        <w:pStyle w:val="aff4"/>
        <w:jc w:val="both"/>
        <w:rPr>
          <w:rFonts w:ascii="Times New Roman" w:hAnsi="Times New Roman"/>
          <w:sz w:val="24"/>
          <w:szCs w:val="24"/>
          <w:lang w:val="ru-RU"/>
        </w:rPr>
      </w:pPr>
      <w:r w:rsidRPr="00D66F32">
        <w:rPr>
          <w:rFonts w:ascii="Times New Roman" w:hAnsi="Times New Roman"/>
          <w:sz w:val="24"/>
          <w:szCs w:val="24"/>
          <w:lang w:val="ru-RU"/>
        </w:rPr>
        <w:t xml:space="preserve">- </w:t>
      </w:r>
      <w:r w:rsidR="003C3034" w:rsidRPr="00D66F32">
        <w:rPr>
          <w:rFonts w:ascii="Times New Roman" w:hAnsi="Times New Roman"/>
          <w:sz w:val="24"/>
          <w:szCs w:val="24"/>
          <w:lang w:val="ru-RU"/>
        </w:rPr>
        <w:t xml:space="preserve">моделировать условия текстовых задач освоенными способами; </w:t>
      </w:r>
    </w:p>
    <w:p w:rsidR="003C3034" w:rsidRPr="00D66F32" w:rsidRDefault="00217809" w:rsidP="00217809">
      <w:pPr>
        <w:pStyle w:val="aff4"/>
        <w:jc w:val="both"/>
        <w:rPr>
          <w:rFonts w:ascii="Times New Roman" w:hAnsi="Times New Roman"/>
          <w:sz w:val="24"/>
          <w:szCs w:val="24"/>
          <w:lang w:val="ru-RU"/>
        </w:rPr>
      </w:pPr>
      <w:r w:rsidRPr="00D66F32">
        <w:rPr>
          <w:rFonts w:ascii="Times New Roman" w:hAnsi="Times New Roman"/>
          <w:sz w:val="24"/>
          <w:szCs w:val="24"/>
          <w:lang w:val="ru-RU"/>
        </w:rPr>
        <w:t xml:space="preserve">- </w:t>
      </w:r>
      <w:r w:rsidR="003C3034" w:rsidRPr="00D66F32">
        <w:rPr>
          <w:rFonts w:ascii="Times New Roman" w:hAnsi="Times New Roman"/>
          <w:sz w:val="24"/>
          <w:szCs w:val="24"/>
          <w:lang w:val="ru-RU"/>
        </w:rPr>
        <w:t>устанавливать закономерности и использовать их при выполнении заданий (продолжать ряд, заполнять пустые клетки в таблице, составлять  равенства и решать задачи по аналогии);</w:t>
      </w:r>
    </w:p>
    <w:p w:rsidR="003C3034" w:rsidRPr="00D66F32" w:rsidRDefault="003C3034" w:rsidP="004A3D90">
      <w:pPr>
        <w:pStyle w:val="aff4"/>
        <w:numPr>
          <w:ilvl w:val="0"/>
          <w:numId w:val="21"/>
        </w:numPr>
        <w:ind w:firstLine="360"/>
        <w:jc w:val="both"/>
        <w:rPr>
          <w:rFonts w:ascii="Times New Roman" w:hAnsi="Times New Roman"/>
          <w:sz w:val="24"/>
          <w:szCs w:val="24"/>
          <w:lang w:val="ru-RU"/>
        </w:rPr>
      </w:pPr>
      <w:r w:rsidRPr="00D66F32">
        <w:rPr>
          <w:rFonts w:ascii="Times New Roman" w:hAnsi="Times New Roman"/>
          <w:sz w:val="24"/>
          <w:szCs w:val="24"/>
          <w:lang w:val="ru-RU"/>
        </w:rPr>
        <w:t xml:space="preserve">осуществлять синтез числового выражения (восстановление деформированных равенств), условия текстовой задачи (восстановление условия   </w:t>
      </w:r>
    </w:p>
    <w:p w:rsidR="003C3034" w:rsidRPr="00D66F32" w:rsidRDefault="003C3034" w:rsidP="003C3034">
      <w:pPr>
        <w:pStyle w:val="aff4"/>
        <w:ind w:left="360"/>
        <w:jc w:val="both"/>
        <w:rPr>
          <w:rFonts w:ascii="Times New Roman" w:hAnsi="Times New Roman"/>
          <w:sz w:val="24"/>
          <w:szCs w:val="24"/>
          <w:lang w:val="ru-RU"/>
        </w:rPr>
      </w:pPr>
      <w:r w:rsidRPr="00D66F32">
        <w:rPr>
          <w:rFonts w:ascii="Times New Roman" w:hAnsi="Times New Roman"/>
          <w:sz w:val="24"/>
          <w:szCs w:val="24"/>
          <w:lang w:val="ru-RU"/>
        </w:rPr>
        <w:t xml:space="preserve">по рисунку, схеме, краткой записи); </w:t>
      </w:r>
    </w:p>
    <w:p w:rsidR="003C3034" w:rsidRPr="00D66F32" w:rsidRDefault="003C3034" w:rsidP="004A3D90">
      <w:pPr>
        <w:pStyle w:val="aff4"/>
        <w:numPr>
          <w:ilvl w:val="0"/>
          <w:numId w:val="21"/>
        </w:numPr>
        <w:ind w:firstLine="349"/>
        <w:jc w:val="both"/>
        <w:rPr>
          <w:rFonts w:ascii="Times New Roman" w:hAnsi="Times New Roman"/>
          <w:sz w:val="24"/>
          <w:szCs w:val="24"/>
          <w:lang w:val="ru-RU"/>
        </w:rPr>
      </w:pPr>
      <w:r w:rsidRPr="00D66F32">
        <w:rPr>
          <w:rFonts w:ascii="Times New Roman" w:hAnsi="Times New Roman"/>
          <w:sz w:val="24"/>
          <w:szCs w:val="24"/>
          <w:lang w:val="ru-RU"/>
        </w:rPr>
        <w:t xml:space="preserve">конструировать геометрические фигуры из заданных частей, достраивать часть до заданной геометрической фигуры, мысленно делить геометрическую фигуру на части; </w:t>
      </w:r>
    </w:p>
    <w:p w:rsidR="003C3034" w:rsidRPr="00D66F32" w:rsidRDefault="003C3034" w:rsidP="004A3D90">
      <w:pPr>
        <w:pStyle w:val="aff4"/>
        <w:numPr>
          <w:ilvl w:val="0"/>
          <w:numId w:val="21"/>
        </w:numPr>
        <w:ind w:firstLine="360"/>
        <w:jc w:val="both"/>
        <w:rPr>
          <w:rFonts w:ascii="Times New Roman" w:hAnsi="Times New Roman"/>
          <w:sz w:val="24"/>
          <w:szCs w:val="24"/>
          <w:lang w:val="ru-RU"/>
        </w:rPr>
      </w:pPr>
      <w:r w:rsidRPr="00D66F32">
        <w:rPr>
          <w:rFonts w:ascii="Times New Roman" w:hAnsi="Times New Roman"/>
          <w:sz w:val="24"/>
          <w:szCs w:val="24"/>
          <w:lang w:val="ru-RU"/>
        </w:rPr>
        <w:t xml:space="preserve">понимать информацию, представленную в виде текста, схемы, таблицы, дополнять таблицы недостающими  данными,   находить   нужную </w:t>
      </w:r>
    </w:p>
    <w:p w:rsidR="003C3034" w:rsidRPr="00D66F32" w:rsidRDefault="003C3034" w:rsidP="003C3034">
      <w:pPr>
        <w:pStyle w:val="aff4"/>
        <w:ind w:left="360"/>
        <w:jc w:val="both"/>
        <w:rPr>
          <w:rFonts w:ascii="Times New Roman" w:hAnsi="Times New Roman"/>
          <w:sz w:val="24"/>
          <w:szCs w:val="24"/>
          <w:lang w:val="ru-RU"/>
        </w:rPr>
      </w:pPr>
      <w:r w:rsidRPr="00D66F32">
        <w:rPr>
          <w:rFonts w:ascii="Times New Roman" w:hAnsi="Times New Roman"/>
          <w:sz w:val="24"/>
          <w:szCs w:val="24"/>
          <w:lang w:val="ru-RU"/>
        </w:rPr>
        <w:t>информацию в учебнике.</w:t>
      </w:r>
    </w:p>
    <w:p w:rsidR="003C3034" w:rsidRPr="00D66F32" w:rsidRDefault="003C3034" w:rsidP="003C3034">
      <w:pPr>
        <w:pStyle w:val="aff4"/>
        <w:spacing w:before="60"/>
        <w:jc w:val="both"/>
        <w:rPr>
          <w:rFonts w:ascii="Times New Roman" w:hAnsi="Times New Roman"/>
          <w:bCs/>
          <w:i/>
          <w:sz w:val="24"/>
          <w:szCs w:val="24"/>
          <w:lang w:val="ru-RU"/>
        </w:rPr>
      </w:pPr>
      <w:r w:rsidRPr="00D66F32">
        <w:rPr>
          <w:rFonts w:ascii="Times New Roman" w:hAnsi="Times New Roman"/>
          <w:bCs/>
          <w:i/>
          <w:sz w:val="24"/>
          <w:szCs w:val="24"/>
          <w:lang w:val="ru-RU"/>
        </w:rPr>
        <w:t>Выпускники получат возможность научиться:</w:t>
      </w:r>
    </w:p>
    <w:p w:rsidR="003C3034" w:rsidRPr="00D66F32" w:rsidRDefault="003C3034" w:rsidP="004A3D90">
      <w:pPr>
        <w:pStyle w:val="aff4"/>
        <w:numPr>
          <w:ilvl w:val="0"/>
          <w:numId w:val="22"/>
        </w:numPr>
        <w:jc w:val="both"/>
        <w:rPr>
          <w:rFonts w:ascii="Times New Roman" w:hAnsi="Times New Roman"/>
          <w:sz w:val="24"/>
          <w:szCs w:val="24"/>
        </w:rPr>
      </w:pPr>
      <w:r w:rsidRPr="00D66F32">
        <w:rPr>
          <w:rFonts w:ascii="Times New Roman" w:hAnsi="Times New Roman"/>
          <w:sz w:val="24"/>
          <w:szCs w:val="24"/>
        </w:rPr>
        <w:t>решать</w:t>
      </w:r>
      <w:r w:rsidR="00217809" w:rsidRPr="00D66F32">
        <w:rPr>
          <w:rFonts w:ascii="Times New Roman" w:hAnsi="Times New Roman"/>
          <w:sz w:val="24"/>
          <w:szCs w:val="24"/>
          <w:lang w:val="ru-RU"/>
        </w:rPr>
        <w:t xml:space="preserve"> </w:t>
      </w:r>
      <w:r w:rsidRPr="00D66F32">
        <w:rPr>
          <w:rFonts w:ascii="Times New Roman" w:hAnsi="Times New Roman"/>
          <w:sz w:val="24"/>
          <w:szCs w:val="24"/>
        </w:rPr>
        <w:t>задачи</w:t>
      </w:r>
      <w:r w:rsidR="00217809" w:rsidRPr="00D66F32">
        <w:rPr>
          <w:rFonts w:ascii="Times New Roman" w:hAnsi="Times New Roman"/>
          <w:sz w:val="24"/>
          <w:szCs w:val="24"/>
          <w:lang w:val="ru-RU"/>
        </w:rPr>
        <w:t xml:space="preserve"> </w:t>
      </w:r>
      <w:r w:rsidRPr="00D66F32">
        <w:rPr>
          <w:rFonts w:ascii="Times New Roman" w:hAnsi="Times New Roman"/>
          <w:sz w:val="24"/>
          <w:szCs w:val="24"/>
        </w:rPr>
        <w:t>разнымис</w:t>
      </w:r>
      <w:r w:rsidR="00217809" w:rsidRPr="00D66F32">
        <w:rPr>
          <w:rFonts w:ascii="Times New Roman" w:hAnsi="Times New Roman"/>
          <w:sz w:val="24"/>
          <w:szCs w:val="24"/>
          <w:lang w:val="ru-RU"/>
        </w:rPr>
        <w:t xml:space="preserve"> </w:t>
      </w:r>
      <w:r w:rsidRPr="00D66F32">
        <w:rPr>
          <w:rFonts w:ascii="Times New Roman" w:hAnsi="Times New Roman"/>
          <w:sz w:val="24"/>
          <w:szCs w:val="24"/>
        </w:rPr>
        <w:t xml:space="preserve">пособами; </w:t>
      </w:r>
    </w:p>
    <w:p w:rsidR="003C3034" w:rsidRPr="00D66F32" w:rsidRDefault="003C3034" w:rsidP="004A3D90">
      <w:pPr>
        <w:pStyle w:val="aff4"/>
        <w:numPr>
          <w:ilvl w:val="0"/>
          <w:numId w:val="22"/>
        </w:numPr>
        <w:ind w:firstLine="360"/>
        <w:jc w:val="both"/>
        <w:rPr>
          <w:rFonts w:ascii="Times New Roman" w:hAnsi="Times New Roman"/>
          <w:sz w:val="24"/>
          <w:szCs w:val="24"/>
          <w:lang w:val="ru-RU"/>
        </w:rPr>
      </w:pPr>
      <w:r w:rsidRPr="00D66F32">
        <w:rPr>
          <w:rFonts w:ascii="Times New Roman" w:hAnsi="Times New Roman"/>
          <w:sz w:val="24"/>
          <w:szCs w:val="24"/>
          <w:lang w:val="ru-RU"/>
        </w:rPr>
        <w:t xml:space="preserve">устанавливать причинно-следственные связи, строить логическое рассуждение, проводить аналогии и осваивать новые приёмы вычислений, </w:t>
      </w:r>
    </w:p>
    <w:p w:rsidR="003C3034" w:rsidRPr="00D66F32" w:rsidRDefault="003C3034" w:rsidP="003C3034">
      <w:pPr>
        <w:pStyle w:val="aff4"/>
        <w:ind w:left="360"/>
        <w:jc w:val="both"/>
        <w:rPr>
          <w:rFonts w:ascii="Times New Roman" w:hAnsi="Times New Roman"/>
          <w:sz w:val="24"/>
          <w:szCs w:val="24"/>
        </w:rPr>
      </w:pPr>
      <w:r w:rsidRPr="00D66F32">
        <w:rPr>
          <w:rFonts w:ascii="Times New Roman" w:hAnsi="Times New Roman"/>
          <w:sz w:val="24"/>
          <w:szCs w:val="24"/>
        </w:rPr>
        <w:t>способы</w:t>
      </w:r>
      <w:r w:rsidR="00217809" w:rsidRPr="00D66F32">
        <w:rPr>
          <w:rFonts w:ascii="Times New Roman" w:hAnsi="Times New Roman"/>
          <w:sz w:val="24"/>
          <w:szCs w:val="24"/>
          <w:lang w:val="ru-RU"/>
        </w:rPr>
        <w:t xml:space="preserve"> </w:t>
      </w:r>
      <w:r w:rsidRPr="00D66F32">
        <w:rPr>
          <w:rFonts w:ascii="Times New Roman" w:hAnsi="Times New Roman"/>
          <w:sz w:val="24"/>
          <w:szCs w:val="24"/>
        </w:rPr>
        <w:t>решения</w:t>
      </w:r>
      <w:r w:rsidR="00217809" w:rsidRPr="00D66F32">
        <w:rPr>
          <w:rFonts w:ascii="Times New Roman" w:hAnsi="Times New Roman"/>
          <w:sz w:val="24"/>
          <w:szCs w:val="24"/>
          <w:lang w:val="ru-RU"/>
        </w:rPr>
        <w:t xml:space="preserve"> </w:t>
      </w:r>
      <w:r w:rsidRPr="00D66F32">
        <w:rPr>
          <w:rFonts w:ascii="Times New Roman" w:hAnsi="Times New Roman"/>
          <w:sz w:val="24"/>
          <w:szCs w:val="24"/>
        </w:rPr>
        <w:t xml:space="preserve">задач; </w:t>
      </w:r>
    </w:p>
    <w:p w:rsidR="003C3034" w:rsidRPr="00D66F32" w:rsidRDefault="003C3034" w:rsidP="004A3D90">
      <w:pPr>
        <w:pStyle w:val="aff4"/>
        <w:numPr>
          <w:ilvl w:val="0"/>
          <w:numId w:val="22"/>
        </w:numPr>
        <w:ind w:firstLine="360"/>
        <w:jc w:val="both"/>
        <w:rPr>
          <w:rFonts w:ascii="Times New Roman" w:hAnsi="Times New Roman"/>
          <w:sz w:val="24"/>
          <w:szCs w:val="24"/>
          <w:lang w:val="ru-RU"/>
        </w:rPr>
      </w:pPr>
      <w:r w:rsidRPr="00D66F32">
        <w:rPr>
          <w:rFonts w:ascii="Times New Roman" w:hAnsi="Times New Roman"/>
          <w:sz w:val="24"/>
          <w:szCs w:val="24"/>
          <w:lang w:val="ru-RU"/>
        </w:rPr>
        <w:t>выбирать наиболее эффективные способы вычисления значения конкретного выражения;</w:t>
      </w:r>
    </w:p>
    <w:p w:rsidR="003C3034" w:rsidRPr="00D66F32" w:rsidRDefault="003C3034" w:rsidP="004A3D90">
      <w:pPr>
        <w:pStyle w:val="aff4"/>
        <w:numPr>
          <w:ilvl w:val="0"/>
          <w:numId w:val="22"/>
        </w:numPr>
        <w:ind w:firstLine="360"/>
        <w:jc w:val="both"/>
        <w:rPr>
          <w:rFonts w:ascii="Times New Roman" w:hAnsi="Times New Roman"/>
          <w:sz w:val="24"/>
          <w:szCs w:val="24"/>
          <w:lang w:val="ru-RU"/>
        </w:rPr>
      </w:pPr>
      <w:r w:rsidRPr="00D66F32">
        <w:rPr>
          <w:rFonts w:ascii="Times New Roman" w:hAnsi="Times New Roman"/>
          <w:sz w:val="24"/>
          <w:szCs w:val="24"/>
          <w:lang w:val="ru-RU"/>
        </w:rPr>
        <w:t>сопоставлять информацию, представленную в разных видах, обобщать её, использовать при выполнении заданий, переводить информацию из</w:t>
      </w:r>
    </w:p>
    <w:p w:rsidR="003C3034" w:rsidRPr="00D66F32" w:rsidRDefault="003C3034" w:rsidP="00217809">
      <w:pPr>
        <w:pStyle w:val="aff4"/>
        <w:spacing w:after="60"/>
        <w:ind w:left="357"/>
        <w:jc w:val="both"/>
        <w:rPr>
          <w:rFonts w:ascii="Times New Roman" w:hAnsi="Times New Roman"/>
          <w:sz w:val="24"/>
          <w:szCs w:val="24"/>
          <w:lang w:val="ru-RU"/>
        </w:rPr>
      </w:pPr>
      <w:r w:rsidRPr="00D66F32">
        <w:rPr>
          <w:rFonts w:ascii="Times New Roman" w:hAnsi="Times New Roman"/>
          <w:sz w:val="24"/>
          <w:szCs w:val="24"/>
          <w:lang w:val="ru-RU"/>
        </w:rPr>
        <w:t>одного вида в другой, находить нужную информацию в справочниках, энциклопедиях, Интернете.</w:t>
      </w:r>
    </w:p>
    <w:p w:rsidR="003C3034" w:rsidRPr="00D66F32" w:rsidRDefault="003C3034" w:rsidP="003C3034">
      <w:pPr>
        <w:pStyle w:val="aff4"/>
        <w:jc w:val="both"/>
        <w:rPr>
          <w:rFonts w:ascii="Times New Roman" w:hAnsi="Times New Roman"/>
          <w:b/>
          <w:sz w:val="24"/>
          <w:szCs w:val="24"/>
        </w:rPr>
      </w:pPr>
      <w:r w:rsidRPr="00D66F32">
        <w:rPr>
          <w:rFonts w:ascii="Times New Roman" w:hAnsi="Times New Roman"/>
          <w:b/>
          <w:sz w:val="24"/>
          <w:szCs w:val="24"/>
        </w:rPr>
        <w:t>Коммуникативные</w:t>
      </w:r>
    </w:p>
    <w:p w:rsidR="003C3034" w:rsidRPr="00D66F32" w:rsidRDefault="003C3034" w:rsidP="003C3034">
      <w:pPr>
        <w:pStyle w:val="aff4"/>
        <w:spacing w:before="60"/>
        <w:jc w:val="both"/>
        <w:rPr>
          <w:rFonts w:ascii="Times New Roman" w:hAnsi="Times New Roman"/>
          <w:sz w:val="24"/>
          <w:szCs w:val="24"/>
          <w:lang w:val="ru-RU"/>
        </w:rPr>
      </w:pPr>
      <w:r w:rsidRPr="00D66F32">
        <w:rPr>
          <w:rFonts w:ascii="Times New Roman" w:hAnsi="Times New Roman"/>
          <w:bCs/>
          <w:i/>
          <w:sz w:val="24"/>
          <w:szCs w:val="24"/>
        </w:rPr>
        <w:t>Выпускники</w:t>
      </w:r>
      <w:r w:rsidRPr="00D66F32">
        <w:rPr>
          <w:rFonts w:ascii="Times New Roman" w:hAnsi="Times New Roman"/>
          <w:bCs/>
          <w:i/>
          <w:sz w:val="24"/>
          <w:szCs w:val="24"/>
          <w:lang w:val="ru-RU"/>
        </w:rPr>
        <w:t xml:space="preserve"> </w:t>
      </w:r>
      <w:r w:rsidRPr="00D66F32">
        <w:rPr>
          <w:rFonts w:ascii="Times New Roman" w:hAnsi="Times New Roman"/>
          <w:bCs/>
          <w:i/>
          <w:sz w:val="24"/>
          <w:szCs w:val="24"/>
        </w:rPr>
        <w:t>научатся:</w:t>
      </w:r>
    </w:p>
    <w:p w:rsidR="003C3034" w:rsidRPr="00D66F32" w:rsidRDefault="003C3034" w:rsidP="004A3D90">
      <w:pPr>
        <w:pStyle w:val="aff4"/>
        <w:numPr>
          <w:ilvl w:val="0"/>
          <w:numId w:val="23"/>
        </w:numPr>
        <w:ind w:firstLine="360"/>
        <w:jc w:val="both"/>
        <w:rPr>
          <w:rFonts w:ascii="Times New Roman" w:hAnsi="Times New Roman"/>
          <w:sz w:val="24"/>
          <w:szCs w:val="24"/>
          <w:lang w:val="ru-RU"/>
        </w:rPr>
      </w:pPr>
      <w:r w:rsidRPr="00D66F32">
        <w:rPr>
          <w:rFonts w:ascii="Times New Roman" w:hAnsi="Times New Roman"/>
          <w:sz w:val="24"/>
          <w:szCs w:val="24"/>
          <w:lang w:val="ru-RU"/>
        </w:rPr>
        <w:t xml:space="preserve">сотрудничать с товарищами при выполнении заданий в паре: устанавливать очерёдность действий; </w:t>
      </w:r>
    </w:p>
    <w:p w:rsidR="003C3034" w:rsidRPr="00D66F32" w:rsidRDefault="003C3034" w:rsidP="004A3D90">
      <w:pPr>
        <w:pStyle w:val="aff4"/>
        <w:numPr>
          <w:ilvl w:val="0"/>
          <w:numId w:val="23"/>
        </w:numPr>
        <w:ind w:firstLine="360"/>
        <w:jc w:val="both"/>
        <w:rPr>
          <w:rFonts w:ascii="Times New Roman" w:hAnsi="Times New Roman"/>
          <w:sz w:val="24"/>
          <w:szCs w:val="24"/>
        </w:rPr>
      </w:pPr>
      <w:r w:rsidRPr="00D66F32">
        <w:rPr>
          <w:rFonts w:ascii="Times New Roman" w:hAnsi="Times New Roman"/>
          <w:sz w:val="24"/>
          <w:szCs w:val="24"/>
        </w:rPr>
        <w:t>осуществлять</w:t>
      </w:r>
      <w:r w:rsidRPr="00D66F32">
        <w:rPr>
          <w:rFonts w:ascii="Times New Roman" w:hAnsi="Times New Roman"/>
          <w:sz w:val="24"/>
          <w:szCs w:val="24"/>
          <w:lang w:val="ru-RU"/>
        </w:rPr>
        <w:t xml:space="preserve"> </w:t>
      </w:r>
      <w:r w:rsidRPr="00D66F32">
        <w:rPr>
          <w:rFonts w:ascii="Times New Roman" w:hAnsi="Times New Roman"/>
          <w:sz w:val="24"/>
          <w:szCs w:val="24"/>
        </w:rPr>
        <w:t xml:space="preserve">взаимопроверку; </w:t>
      </w:r>
    </w:p>
    <w:p w:rsidR="003C3034" w:rsidRPr="00D66F32" w:rsidRDefault="003C3034" w:rsidP="004A3D90">
      <w:pPr>
        <w:pStyle w:val="aff4"/>
        <w:numPr>
          <w:ilvl w:val="0"/>
          <w:numId w:val="23"/>
        </w:numPr>
        <w:ind w:firstLine="360"/>
        <w:jc w:val="both"/>
        <w:rPr>
          <w:rFonts w:ascii="Times New Roman" w:hAnsi="Times New Roman"/>
          <w:sz w:val="24"/>
          <w:szCs w:val="24"/>
          <w:lang w:val="ru-RU"/>
        </w:rPr>
      </w:pPr>
      <w:r w:rsidRPr="00D66F32">
        <w:rPr>
          <w:rFonts w:ascii="Times New Roman" w:hAnsi="Times New Roman"/>
          <w:sz w:val="24"/>
          <w:szCs w:val="24"/>
          <w:lang w:val="ru-RU"/>
        </w:rPr>
        <w:t xml:space="preserve">обсуждать совместное решение (предлагать варианты, сравнивать способы вычисления или решения задачи); </w:t>
      </w:r>
    </w:p>
    <w:p w:rsidR="003C3034" w:rsidRPr="00D66F32" w:rsidRDefault="003C3034" w:rsidP="004A3D90">
      <w:pPr>
        <w:pStyle w:val="aff4"/>
        <w:numPr>
          <w:ilvl w:val="0"/>
          <w:numId w:val="23"/>
        </w:numPr>
        <w:ind w:firstLine="360"/>
        <w:jc w:val="both"/>
        <w:rPr>
          <w:rFonts w:ascii="Times New Roman" w:hAnsi="Times New Roman"/>
          <w:sz w:val="24"/>
          <w:szCs w:val="24"/>
        </w:rPr>
      </w:pPr>
      <w:r w:rsidRPr="00D66F32">
        <w:rPr>
          <w:rFonts w:ascii="Times New Roman" w:hAnsi="Times New Roman"/>
          <w:sz w:val="24"/>
          <w:szCs w:val="24"/>
        </w:rPr>
        <w:t>объединятьполученныерезультаты;</w:t>
      </w:r>
    </w:p>
    <w:p w:rsidR="003C3034" w:rsidRPr="00D66F32" w:rsidRDefault="003C3034" w:rsidP="004A3D90">
      <w:pPr>
        <w:pStyle w:val="aff4"/>
        <w:numPr>
          <w:ilvl w:val="0"/>
          <w:numId w:val="23"/>
        </w:numPr>
        <w:jc w:val="both"/>
        <w:rPr>
          <w:rFonts w:ascii="Times New Roman" w:hAnsi="Times New Roman"/>
          <w:sz w:val="24"/>
          <w:szCs w:val="24"/>
          <w:lang w:val="ru-RU"/>
        </w:rPr>
      </w:pPr>
      <w:r w:rsidRPr="00D66F32">
        <w:rPr>
          <w:rFonts w:ascii="Times New Roman" w:hAnsi="Times New Roman"/>
          <w:sz w:val="24"/>
          <w:szCs w:val="24"/>
          <w:lang w:val="ru-RU"/>
        </w:rPr>
        <w:t>задавать вопросы с целью получения нужной информации.</w:t>
      </w:r>
    </w:p>
    <w:p w:rsidR="003C3034" w:rsidRPr="00D66F32" w:rsidRDefault="003C3034" w:rsidP="003C3034">
      <w:pPr>
        <w:pStyle w:val="aff4"/>
        <w:spacing w:before="60"/>
        <w:jc w:val="both"/>
        <w:rPr>
          <w:rFonts w:ascii="Times New Roman" w:hAnsi="Times New Roman"/>
          <w:sz w:val="24"/>
          <w:szCs w:val="24"/>
          <w:lang w:val="ru-RU"/>
        </w:rPr>
      </w:pPr>
      <w:r w:rsidRPr="00D66F32">
        <w:rPr>
          <w:rFonts w:ascii="Times New Roman" w:hAnsi="Times New Roman"/>
          <w:bCs/>
          <w:i/>
          <w:sz w:val="24"/>
          <w:szCs w:val="24"/>
        </w:rPr>
        <w:t>Выпускники</w:t>
      </w:r>
      <w:r w:rsidRPr="00D66F32">
        <w:rPr>
          <w:rFonts w:ascii="Times New Roman" w:hAnsi="Times New Roman"/>
          <w:bCs/>
          <w:i/>
          <w:sz w:val="24"/>
          <w:szCs w:val="24"/>
          <w:lang w:val="ru-RU"/>
        </w:rPr>
        <w:t xml:space="preserve"> </w:t>
      </w:r>
      <w:r w:rsidRPr="00D66F32">
        <w:rPr>
          <w:rFonts w:ascii="Times New Roman" w:hAnsi="Times New Roman"/>
          <w:bCs/>
          <w:i/>
          <w:sz w:val="24"/>
          <w:szCs w:val="24"/>
        </w:rPr>
        <w:t>получат</w:t>
      </w:r>
      <w:r w:rsidRPr="00D66F32">
        <w:rPr>
          <w:rFonts w:ascii="Times New Roman" w:hAnsi="Times New Roman"/>
          <w:bCs/>
          <w:i/>
          <w:sz w:val="24"/>
          <w:szCs w:val="24"/>
          <w:lang w:val="ru-RU"/>
        </w:rPr>
        <w:t xml:space="preserve"> </w:t>
      </w:r>
      <w:r w:rsidRPr="00D66F32">
        <w:rPr>
          <w:rFonts w:ascii="Times New Roman" w:hAnsi="Times New Roman"/>
          <w:bCs/>
          <w:i/>
          <w:sz w:val="24"/>
          <w:szCs w:val="24"/>
        </w:rPr>
        <w:t>возможность</w:t>
      </w:r>
      <w:r w:rsidRPr="00D66F32">
        <w:rPr>
          <w:rFonts w:ascii="Times New Roman" w:hAnsi="Times New Roman"/>
          <w:bCs/>
          <w:i/>
          <w:sz w:val="24"/>
          <w:szCs w:val="24"/>
          <w:lang w:val="ru-RU"/>
        </w:rPr>
        <w:t xml:space="preserve"> </w:t>
      </w:r>
      <w:r w:rsidRPr="00D66F32">
        <w:rPr>
          <w:rFonts w:ascii="Times New Roman" w:hAnsi="Times New Roman"/>
          <w:bCs/>
          <w:i/>
          <w:sz w:val="24"/>
          <w:szCs w:val="24"/>
        </w:rPr>
        <w:t>научиться:</w:t>
      </w:r>
    </w:p>
    <w:p w:rsidR="003C3034" w:rsidRPr="00D66F32" w:rsidRDefault="003C3034" w:rsidP="004A3D90">
      <w:pPr>
        <w:pStyle w:val="aff4"/>
        <w:numPr>
          <w:ilvl w:val="0"/>
          <w:numId w:val="24"/>
        </w:numPr>
        <w:ind w:firstLine="360"/>
        <w:jc w:val="both"/>
        <w:rPr>
          <w:rFonts w:ascii="Times New Roman" w:hAnsi="Times New Roman"/>
          <w:sz w:val="24"/>
          <w:szCs w:val="24"/>
          <w:lang w:val="ru-RU"/>
        </w:rPr>
      </w:pPr>
      <w:r w:rsidRPr="00D66F32">
        <w:rPr>
          <w:rFonts w:ascii="Times New Roman" w:hAnsi="Times New Roman"/>
          <w:sz w:val="24"/>
          <w:szCs w:val="24"/>
          <w:lang w:val="ru-RU"/>
        </w:rPr>
        <w:t xml:space="preserve">учитывать мнение партнёра, аргументировано критиковать допущенные ошибки, обосновывать своё решение; </w:t>
      </w:r>
    </w:p>
    <w:p w:rsidR="003C3034" w:rsidRPr="00D66F32" w:rsidRDefault="003C3034" w:rsidP="004A3D90">
      <w:pPr>
        <w:pStyle w:val="aff4"/>
        <w:numPr>
          <w:ilvl w:val="0"/>
          <w:numId w:val="24"/>
        </w:numPr>
        <w:ind w:firstLine="360"/>
        <w:jc w:val="both"/>
        <w:rPr>
          <w:rFonts w:ascii="Times New Roman" w:hAnsi="Times New Roman"/>
          <w:sz w:val="24"/>
          <w:szCs w:val="24"/>
          <w:lang w:val="ru-RU"/>
        </w:rPr>
      </w:pPr>
      <w:r w:rsidRPr="00D66F32">
        <w:rPr>
          <w:rFonts w:ascii="Times New Roman" w:hAnsi="Times New Roman"/>
          <w:sz w:val="24"/>
          <w:szCs w:val="24"/>
          <w:lang w:val="ru-RU"/>
        </w:rPr>
        <w:t>выполнять свою часть обязанностей в ходе групповой работы, учитывая общий план действий и конечную цель;</w:t>
      </w:r>
    </w:p>
    <w:p w:rsidR="003C3034" w:rsidRPr="00D66F32" w:rsidRDefault="003C3034" w:rsidP="004A3D90">
      <w:pPr>
        <w:pStyle w:val="afe"/>
        <w:numPr>
          <w:ilvl w:val="0"/>
          <w:numId w:val="24"/>
        </w:numPr>
        <w:tabs>
          <w:tab w:val="left" w:pos="180"/>
        </w:tabs>
        <w:spacing w:line="240" w:lineRule="auto"/>
        <w:ind w:firstLine="360"/>
        <w:jc w:val="both"/>
        <w:rPr>
          <w:rFonts w:ascii="Times New Roman" w:hAnsi="Times New Roman" w:cs="Times New Roman"/>
          <w:sz w:val="24"/>
          <w:szCs w:val="24"/>
        </w:rPr>
      </w:pPr>
      <w:r w:rsidRPr="00D66F32">
        <w:rPr>
          <w:rFonts w:ascii="Times New Roman" w:hAnsi="Times New Roman" w:cs="Times New Roman"/>
          <w:sz w:val="24"/>
          <w:szCs w:val="24"/>
        </w:rPr>
        <w:t>задавать вопросы с целью планирования хода решения задачи, формулирования познавательных целей в ходе проектной деятельности.</w:t>
      </w:r>
    </w:p>
    <w:p w:rsidR="003C3034" w:rsidRPr="00D66F32" w:rsidRDefault="003C3034" w:rsidP="003C3034">
      <w:pPr>
        <w:spacing w:after="0" w:line="240" w:lineRule="auto"/>
        <w:ind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lastRenderedPageBreak/>
        <w:t>Информатика</w:t>
      </w:r>
    </w:p>
    <w:p w:rsidR="003C3034" w:rsidRPr="00D66F32" w:rsidRDefault="003C3034" w:rsidP="003C3034">
      <w:pPr>
        <w:tabs>
          <w:tab w:val="left" w:pos="222"/>
        </w:tabs>
        <w:spacing w:after="0" w:line="240" w:lineRule="auto"/>
        <w:ind w:right="28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В результате изучения учебного предмета «Информатика» на уровне среднего общего образования:</w:t>
      </w: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Выпускник на базовом уровне научится:</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определять информационный объем графических и звуковых данных при заданных условиях дискретизации;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строить логическое выражение по заданной таблице истинности; решать несложные логические уравнения;</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находить оптимальный путь во взвешенном графе;</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использовать готовые прикладные компьютерные программы в соответствии с типом решаемых задач и по выбранной специализации;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понимать и использовать основные понятия, связанные со сложностью вычислений (время работы, размер используемой памяти);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использовать электронные таблицы для выполнения учебных заданий из различных предметных областей;</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создавать структурированные текстовые документы и демонстрационные материалы с использованием возможностей современных программных средств;</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применять антивирусные программы для обеспечения стабильной работы технических средств ИКТ;</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соблюдать санитарно-гигиенические требования при работе за персональным компьютером в соответствии с нормами действующих СанПиН.</w:t>
      </w: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Выпускник на базовом уровне получит возможность научиться:</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выполнять эквивалентные преобразования логических выражений,</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используя законы</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алгебры логики, в том числе и при составлении поисковых запросов;</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переводить заданное натуральное число из двоичной записи в восьмеричную ишестнадцатеричную и обратно; сравнивать, складывать и вычитать числа, записанные в двоичной, восьмеричной и шестнадцатеричной системах счисления;</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использовать знания о графах,</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деревьях и списках при описании реальных объектов и</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процессов;</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строить неравномерные коды,</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допускающие однозначное декодирование сообщений,</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используя условие Фано; использовать знания о кодах, которые позволяют обнаруживать ошибки при передаче данных, а также о помехоустойчивых кодах ;</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понимать важность дискретизации данных;</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использовать знания о постановках</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задач поиска и сортировки; их роли при решении задач анализа данных;</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lastRenderedPageBreak/>
        <w:t xml:space="preserve">  – </w:t>
      </w:r>
      <w:r w:rsidRPr="00D66F32">
        <w:rPr>
          <w:rFonts w:ascii="Times New Roman" w:eastAsia="Times New Roman" w:hAnsi="Times New Roman" w:cs="Times New Roman"/>
          <w:iCs/>
          <w:sz w:val="24"/>
          <w:szCs w:val="24"/>
        </w:rPr>
        <w:t>использовать навыки и опыт разработки программ в выбранной средепрограммирования,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разрабатывать и использовать компьютерно-</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математические модели;</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оценивать</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применять базы данных и справочные системы при решении задач,</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возникающих входе учебной деятельности и вне ее; создавать учебные многотабличные базы данных;</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классифицировать программное обеспечение в соответствии с кругом выполняемых</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задач;</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понимать основные принципы устройства современного компьютера и мобильных</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электронных устройств; использовать правила безопасной и экономичной работы с компьютерами и мобильными устройствами;</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понимать общие принципы разработки и функционирования интернет-приложений;</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3C3034" w:rsidRPr="00D66F32" w:rsidRDefault="003C3034" w:rsidP="003C3034">
      <w:pPr>
        <w:spacing w:after="0" w:line="240" w:lineRule="auto"/>
        <w:ind w:left="280"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критически оценивать информацию,</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полученную из сети Интернет.</w:t>
      </w:r>
    </w:p>
    <w:p w:rsidR="003C3034" w:rsidRPr="00D66F32" w:rsidRDefault="003C3034" w:rsidP="003C3034">
      <w:pPr>
        <w:spacing w:after="0" w:line="240" w:lineRule="auto"/>
        <w:ind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Выпускник на углубленном уровне научится:</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строить дерево игры по заданному алгоритму; строить и обосновывать выигрышную стратегию игры;</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записывать действительные числа в экспоненциальной форме; применять знания о представлении чисел в памяти компьютера;</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формализовать понятие «алгоритм» с помощью одной из универсальных моделей вычислений (машина Тьюринга, машина Поста и др.); понимать содержание тезиса Черча– Тьюринга;</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lastRenderedPageBreak/>
        <w:t>– 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создавать собственные алгоритмы для решения прикладных задач на основе изученных алгоритмов и методов;</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вединую программу; использовать модульный принцип построения программ; использовать библиотеки стандартных подпрограмм;</w:t>
      </w:r>
    </w:p>
    <w:p w:rsidR="003C3034" w:rsidRPr="00D66F32" w:rsidRDefault="003C3034" w:rsidP="003C3034">
      <w:pPr>
        <w:spacing w:after="0" w:line="240" w:lineRule="auto"/>
        <w:ind w:left="28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применять алгоритмы поиска и сортировки при решении типовых задач;</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инсталлировать и деинсталлировать программные средства, необходимые для решения учебных задач по выбранной специализации;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пользоваться навыками формализации задачи; создавать описания программ, инструкции по их использованию и отчеты по выполненным проектным работам;</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владеть принципами организации иерархических файловых систем и именования файлов; использовать шаблоны для описания группы файлов;</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использовать на практике общие правила 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lastRenderedPageBreak/>
        <w:t>– 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использовать компьютерные сети для обмена данными при решении прикладных задач;</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организовывать на базовом уровне сетевое взаимодействие (настраивать работу протоколов сети TCP/IP и определять маску сети);</w:t>
      </w:r>
    </w:p>
    <w:p w:rsidR="003C3034" w:rsidRPr="00D66F32" w:rsidRDefault="003C3034" w:rsidP="003C3034">
      <w:pPr>
        <w:spacing w:after="0" w:line="240" w:lineRule="auto"/>
        <w:ind w:left="28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понимать структуру доменных имен; принципы IP-адресации узлов сети;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представлять общие принципы разработки и функционирования интернет-приложений (сайты, блоги и др.);</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3C3034" w:rsidRPr="00D66F32" w:rsidRDefault="003C3034" w:rsidP="003C3034">
      <w:pPr>
        <w:spacing w:after="0" w:line="240" w:lineRule="auto"/>
        <w:ind w:left="61"/>
        <w:jc w:val="both"/>
        <w:rPr>
          <w:rFonts w:ascii="Times New Roman" w:hAnsi="Times New Roman" w:cs="Times New Roman"/>
          <w:sz w:val="24"/>
          <w:szCs w:val="24"/>
        </w:rPr>
      </w:pPr>
      <w:r w:rsidRPr="00D66F32">
        <w:rPr>
          <w:rFonts w:ascii="Times New Roman" w:eastAsia="Times New Roman" w:hAnsi="Times New Roman" w:cs="Times New Roman"/>
          <w:sz w:val="24"/>
          <w:szCs w:val="24"/>
        </w:rPr>
        <w:t>–   проектировать собственное автоматизированное место; следовать основам безопасной</w:t>
      </w:r>
      <w:r w:rsidRPr="00D66F32">
        <w:rPr>
          <w:rFonts w:ascii="Times New Roman" w:hAnsi="Times New Roman" w:cs="Times New Roman"/>
          <w:sz w:val="24"/>
          <w:szCs w:val="24"/>
        </w:rPr>
        <w:t xml:space="preserve"> и </w:t>
      </w:r>
      <w:r w:rsidRPr="00D66F32">
        <w:rPr>
          <w:rFonts w:ascii="Times New Roman" w:eastAsia="Times New Roman" w:hAnsi="Times New Roman" w:cs="Times New Roman"/>
          <w:sz w:val="24"/>
          <w:szCs w:val="24"/>
        </w:rPr>
        <w:t>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действующих СанПиН.</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Выпускник на углубленном уровне получит возможность научиться:</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применять коды,</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исправляющие ошибки,</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возникшие при передаче информации;</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 др.);</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использовать графы,</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деревья,</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списки при описании объектов и процессов</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окружающего мира; использовать префиксные деревья и другие виды деревьев при решении алгоритмических задач, в том числе при анализе кодов;</w:t>
      </w:r>
    </w:p>
    <w:p w:rsidR="003C3034" w:rsidRPr="00D66F32" w:rsidRDefault="003C3034" w:rsidP="003C3034">
      <w:pPr>
        <w:spacing w:after="0" w:line="240" w:lineRule="auto"/>
        <w:ind w:left="28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использовать знания о методе«разделяй и властвуй»;</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приводить примеры различных алгоритмов решения одной задачи,</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которые имеют</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различную сложность; использовать понятие переборного алгоритма;</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использовать понятие универсального алгоритма и приводить примеры</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алгоритмически неразрешимых проблем;</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 </w:t>
      </w:r>
      <w:r w:rsidRPr="00D66F32">
        <w:rPr>
          <w:rFonts w:ascii="Times New Roman" w:eastAsia="Times New Roman" w:hAnsi="Times New Roman" w:cs="Times New Roman"/>
          <w:iCs/>
          <w:sz w:val="24"/>
          <w:szCs w:val="24"/>
        </w:rPr>
        <w:t>использовать второй язык программирования;</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сравнивать преимущества и</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недостатки двух языков программирования;</w:t>
      </w:r>
    </w:p>
    <w:p w:rsidR="003C3034" w:rsidRPr="00D66F32" w:rsidRDefault="003C3034" w:rsidP="003C3034">
      <w:pPr>
        <w:spacing w:after="0" w:line="240" w:lineRule="auto"/>
        <w:ind w:left="28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создавать программы для учебных или проектных задач средней сложности;</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использовать информационно-коммуникационные технологии при моделировании и</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анализе процессов и явлений в соответствии с выбранным профилем;</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осознанно подходить к выбору ИКТ-средств и программного обеспечения для</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решения задач, возникающих в ходе учебы и вне ее, для своих учебных и иных целей;</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проводить(в несложных случаях)верификацию(проверку надежности и</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согласованности) исходных данных и валидацию (проверку достоверности) результатов натурных и компьютерных экспериментов;</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использовать пакеты программ и сервисы обработки и представления данных,</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в томчисле – статистической обработки;</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использовать методы машинного обучения при анализе данных;</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использовать</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представление о проблеме хранения и обработки больших данных;</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создавать многотабличные базы данных;</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работе с базами данных и справочными</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системами с помощью веб-интерфейса.</w:t>
      </w:r>
    </w:p>
    <w:p w:rsidR="003C3034" w:rsidRPr="00D66F32" w:rsidRDefault="003C3034" w:rsidP="003C3034">
      <w:pPr>
        <w:spacing w:after="0" w:line="240" w:lineRule="auto"/>
        <w:ind w:hanging="220"/>
        <w:jc w:val="both"/>
        <w:rPr>
          <w:rFonts w:ascii="Times New Roman" w:eastAsia="Cambria" w:hAnsi="Times New Roman" w:cs="Times New Roman"/>
          <w:b/>
          <w:bCs/>
          <w:iCs/>
          <w:sz w:val="24"/>
          <w:szCs w:val="24"/>
        </w:rPr>
      </w:pPr>
      <w:r w:rsidRPr="00D66F32">
        <w:rPr>
          <w:rFonts w:ascii="Times New Roman" w:eastAsia="Cambria" w:hAnsi="Times New Roman" w:cs="Times New Roman"/>
          <w:b/>
          <w:bCs/>
          <w:iCs/>
          <w:sz w:val="24"/>
          <w:szCs w:val="24"/>
        </w:rPr>
        <w:t>Физика</w:t>
      </w:r>
    </w:p>
    <w:p w:rsidR="003C3034" w:rsidRPr="00D66F32" w:rsidRDefault="003C3034" w:rsidP="003C3034">
      <w:pPr>
        <w:tabs>
          <w:tab w:val="left" w:pos="222"/>
        </w:tabs>
        <w:spacing w:after="0" w:line="240" w:lineRule="auto"/>
        <w:ind w:right="98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В результате изучения учебного предмета «Физика» на уровне среднего общего образования:</w:t>
      </w: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Выпускник на базовом уровне научится:</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lastRenderedPageBreak/>
        <w:t>–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демонстрировать на примерах взаимосвязь между физикой и другими естественными науками;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устанавливать взаимосвязь естественно-научных явлений и применять основные физические модели для их описания и объяснения;</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использовать для описания характера протекания физических процессов физические величины и демонстрировать взаимосвязь между ними;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использовать для описания характера протекания физических процессов физические законы с учетом границ их применимости;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учитывать границы применения изученных физических моделей при решении физических и межпредметных задач;</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 задач;</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3C3034" w:rsidRPr="00D66F32" w:rsidRDefault="003C3034" w:rsidP="003C3034">
      <w:pPr>
        <w:spacing w:after="0" w:line="240" w:lineRule="auto"/>
        <w:ind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Выпускник на базовом уровне получит возможность научиться:</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понимать и объяснять целостность физической теории,</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различать границы ее</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применимости и место в ряду других физических теорий;</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владеть приемами построения теоретических доказательств,а также</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прогнозирования особенностей протекания физических явлений и процессов на основе полученных теоретических выводов и доказательств;</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характеризовать системную связь между основополагающими научными понятиями:</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пространство, время, материя (вещество, поле), движение, сила, энергия;</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выдвигать гипотезы на основе знания основополагающих физических</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закономерностей и законов;</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самостоятельно планировать и проводить физические эксперименты;</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характеризовать глобальные проблемы,</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стоящие перед человечеством:</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энергетические, сырьевые, экологические, – и роль физики в решении этих проблем;</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lastRenderedPageBreak/>
        <w:t xml:space="preserve">   – </w:t>
      </w:r>
      <w:r w:rsidRPr="00D66F32">
        <w:rPr>
          <w:rFonts w:ascii="Times New Roman" w:eastAsia="Times New Roman" w:hAnsi="Times New Roman" w:cs="Times New Roman"/>
          <w:iCs/>
          <w:sz w:val="24"/>
          <w:szCs w:val="24"/>
        </w:rPr>
        <w:t>решать практико-ориентированные качественные и расчетные физические задачи с</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объяснять принципы работы и характеристики изученных машин,</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приборов и</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технических устройств;</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объяснять условия применения физических моделей при решении физических задач,находить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3C3034" w:rsidRPr="00D66F32" w:rsidRDefault="003C3034" w:rsidP="003C3034">
      <w:pPr>
        <w:spacing w:after="0" w:line="240" w:lineRule="auto"/>
        <w:ind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Выпускник на углубленном уровне научится:</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3C3034" w:rsidRPr="00D66F32" w:rsidRDefault="003C3034" w:rsidP="003C3034">
      <w:pPr>
        <w:spacing w:after="0" w:line="240" w:lineRule="auto"/>
        <w:ind w:left="28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характеризовать взаимосвязь между физикой и другими естественными науками;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понимать и объяснять целостность физической теории, различать границы ее применимости и место в ряду других физических теорий;</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3C3034" w:rsidRPr="00D66F32" w:rsidRDefault="003C3034" w:rsidP="003C3034">
      <w:pPr>
        <w:spacing w:after="0" w:line="240" w:lineRule="auto"/>
        <w:ind w:left="28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самостоятельно планировать и проводить физические эксперименты;</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объяснять границы применения изученных физических моделей при решении физических и межпредметных задач;</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выдвигать гипотезы на основе знания основополагающих физических закономерностей и законов;</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объяснять принципы работы и характеристики изученных машин, приборов и технических устройств;</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Выпускник на углубленном уровне получит возможность научиться:</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проверять экспериментальными средствами выдвинутые гипотезы,</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формулируя цель</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исследования, на основе знания основополагающих физических закономерностей и законов;</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описывать и анализировать полученную в результате проведенных физических</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экспериментов информацию, определять ее достоверность;</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понимать и объяснять системную связь между основополагающими научными</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понятиями: пространство, время, материя (вещество, поле), движение, сила, энергия;</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решать экспериментальные</w:t>
      </w:r>
      <w:r w:rsidRPr="00D66F32">
        <w:rPr>
          <w:rFonts w:ascii="Times New Roman" w:eastAsia="Times New Roman" w:hAnsi="Times New Roman" w:cs="Times New Roman"/>
          <w:iCs/>
          <w:color w:val="20124D"/>
          <w:sz w:val="24"/>
          <w:szCs w:val="24"/>
        </w:rPr>
        <w:t>,</w:t>
      </w:r>
      <w:r w:rsidR="00A47CF3" w:rsidRPr="00D66F32">
        <w:rPr>
          <w:rFonts w:ascii="Times New Roman" w:eastAsia="Times New Roman" w:hAnsi="Times New Roman" w:cs="Times New Roman"/>
          <w:iCs/>
          <w:color w:val="20124D"/>
          <w:sz w:val="24"/>
          <w:szCs w:val="24"/>
        </w:rPr>
        <w:t xml:space="preserve"> </w:t>
      </w:r>
      <w:r w:rsidRPr="00D66F32">
        <w:rPr>
          <w:rFonts w:ascii="Times New Roman" w:eastAsia="Times New Roman" w:hAnsi="Times New Roman" w:cs="Times New Roman"/>
          <w:iCs/>
          <w:sz w:val="24"/>
          <w:szCs w:val="24"/>
        </w:rPr>
        <w:t>качественные и количественные задачи олимпиадного</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уровня сложности, используя физические законы, а также уравнения, связывающие физические величины;</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анализировать границы применимости физических законов,</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понимать всеобщий</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характер фундаментальных законов и ограниченность использования частных законов;</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формулировать и решать новые задачи,</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возникающие в ходе учебно-исследовательской и проектной деятельности;</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усовершенствовать приборы и методы исследования в соответствии с</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поставленной задачей;</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использовать методы математического моделирования,</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в том числе простейшие</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статистические методы для обработки результатов эксперимента.</w:t>
      </w:r>
    </w:p>
    <w:p w:rsidR="003C3034" w:rsidRPr="00D66F32" w:rsidRDefault="003C3034" w:rsidP="003C3034">
      <w:pPr>
        <w:spacing w:after="0" w:line="240" w:lineRule="auto"/>
        <w:jc w:val="both"/>
        <w:rPr>
          <w:rFonts w:ascii="Times New Roman" w:eastAsia="Cambria" w:hAnsi="Times New Roman" w:cs="Times New Roman"/>
          <w:b/>
          <w:bCs/>
          <w:iCs/>
          <w:sz w:val="24"/>
          <w:szCs w:val="24"/>
        </w:rPr>
      </w:pPr>
      <w:r w:rsidRPr="00D66F32">
        <w:rPr>
          <w:rFonts w:ascii="Times New Roman" w:eastAsia="Cambria" w:hAnsi="Times New Roman" w:cs="Times New Roman"/>
          <w:b/>
          <w:bCs/>
          <w:iCs/>
          <w:sz w:val="24"/>
          <w:szCs w:val="24"/>
        </w:rPr>
        <w:t>Химия</w:t>
      </w:r>
    </w:p>
    <w:p w:rsidR="003C3034" w:rsidRPr="00D66F32" w:rsidRDefault="003C3034" w:rsidP="003C3034">
      <w:pPr>
        <w:tabs>
          <w:tab w:val="left" w:pos="222"/>
        </w:tabs>
        <w:spacing w:after="0" w:line="240" w:lineRule="auto"/>
        <w:ind w:right="108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lastRenderedPageBreak/>
        <w:t>В результате изучения учебного предмета «Химия» на уровне среднего общего образования:</w:t>
      </w: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Выпускник на базовом уровне научится:</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раскрывать на примерах роль химии в формировании современной научной картины мира и в практической деятельности человека;</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демонстрировать на примерах взаимосвязь между химией и другими естественными науками;</w:t>
      </w:r>
    </w:p>
    <w:p w:rsidR="003C3034" w:rsidRPr="00D66F32" w:rsidRDefault="003C3034" w:rsidP="003C3034">
      <w:pPr>
        <w:spacing w:after="0" w:line="240" w:lineRule="auto"/>
        <w:ind w:left="-219"/>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раскрывать на примерах положения теории химического строения А.М. Бутлерова;</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объяснять причины многообразия веществ на основе общих представлений об их составе и строении;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применять правила систематической международной номенклатуры как средства различения и идентификации веществ по их составу и строению;</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3C3034" w:rsidRPr="00D66F32" w:rsidRDefault="003C3034" w:rsidP="003C3034">
      <w:pPr>
        <w:spacing w:after="0" w:line="240" w:lineRule="auto"/>
        <w:ind w:left="-219"/>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использовать знания о составе, строении и химических свойствах веществ для безопасного применения в практической деятельности;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w:t>
      </w:r>
    </w:p>
    <w:p w:rsidR="003C3034" w:rsidRPr="00D66F32" w:rsidRDefault="003C3034" w:rsidP="003C3034">
      <w:pPr>
        <w:spacing w:after="0" w:line="240" w:lineRule="auto"/>
        <w:ind w:left="-219"/>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владеть правилами и приемами безопасной работы с химическими веществами и лабораторным оборудованием;</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приводить примеры гидролиза солей в повседневной жизни человека;</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приводить примеры окислительно-восстановительных реакций в природе, производственных процессах и жизнедеятельности организмов;</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приводить примеры химических реакций, раскрывающих общие химические свойства простых веществ – металлов и неметаллов;</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владеть правилами безопасного обращения с едкими, горючими и токсичными веществами, средствами бытовой химии;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осуществлять поиск химической информации по названиям, идентификаторам, структурным формулам веществ;</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критически оценивать и интерпретировать химическую информацию, содержащуюся</w:t>
      </w:r>
      <w:r w:rsidRPr="00D66F32">
        <w:rPr>
          <w:rFonts w:ascii="Times New Roman" w:hAnsi="Times New Roman" w:cs="Times New Roman"/>
          <w:sz w:val="24"/>
          <w:szCs w:val="24"/>
        </w:rPr>
        <w:t xml:space="preserve"> в </w:t>
      </w:r>
      <w:r w:rsidRPr="00D66F32">
        <w:rPr>
          <w:rFonts w:ascii="Times New Roman" w:eastAsia="Times New Roman" w:hAnsi="Times New Roman" w:cs="Times New Roman"/>
          <w:sz w:val="24"/>
          <w:szCs w:val="24"/>
        </w:rPr>
        <w:t>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3C3034" w:rsidRPr="00D66F32" w:rsidRDefault="003C3034" w:rsidP="003C3034">
      <w:pPr>
        <w:spacing w:after="0" w:line="240" w:lineRule="auto"/>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lastRenderedPageBreak/>
        <w:t>Выпускник на базовом уровне получит возможность научиться:</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иллюстрировать на примерах становление и эволюцию органической химии как науки</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на различных исторических этапах ее развития;</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объяснять природу и способы образования химической связи:</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ковалентной(полярной,</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неполярной), ионной, металлической, водородной – с целью определения химической активности веществ;</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устанавливать генетическую связь между классами органических веществ для</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обоснования принципиальной возможности получения органических соединений заданного состава и строения;</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устанавливать взаимосвязи между фактами и теорией,</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причиной и следствием при</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анализе проблемных ситуаций и обосновании принимаемых решений на основе химических знаний.</w:t>
      </w:r>
    </w:p>
    <w:p w:rsidR="003C3034" w:rsidRPr="00D66F32" w:rsidRDefault="003C3034" w:rsidP="003C3034">
      <w:pPr>
        <w:spacing w:after="0" w:line="240" w:lineRule="auto"/>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Выпускник на углубленном уровне научится:</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иллюстрировать на примерах становление и эволюцию органической химии как науки на различных исторических этапах ее развития;</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применять правила систематической международной номенклатуры как средства различения и идентификации веществ по их составу и строению;</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характеризовать закономерности в изменении химических свойств простых веществ, водородных соединений, высших оксидов и гидроксидов;</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lastRenderedPageBreak/>
        <w:t>– 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w:t>
      </w:r>
      <w:r w:rsidRPr="00D66F32">
        <w:rPr>
          <w:rFonts w:ascii="Times New Roman" w:hAnsi="Times New Roman" w:cs="Times New Roman"/>
          <w:sz w:val="24"/>
          <w:szCs w:val="24"/>
        </w:rPr>
        <w:t xml:space="preserve"> и </w:t>
      </w:r>
      <w:r w:rsidRPr="00D66F32">
        <w:rPr>
          <w:rFonts w:ascii="Times New Roman" w:eastAsia="Times New Roman" w:hAnsi="Times New Roman" w:cs="Times New Roman"/>
          <w:sz w:val="24"/>
          <w:szCs w:val="24"/>
        </w:rPr>
        <w:t>органических веществ;</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приводить примеры окислительно-восстановительных реакций в природе, производственных процессах и жизнедеятельности организмов;</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обосновывать практическое использование неорганических и органических веществ и их реакций в промышленности и быту;</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выполнять химический эксперимент по распознаванию и получению неорганических</w:t>
      </w:r>
      <w:r w:rsidRPr="00D66F32">
        <w:rPr>
          <w:rFonts w:ascii="Times New Roman" w:hAnsi="Times New Roman" w:cs="Times New Roman"/>
          <w:sz w:val="24"/>
          <w:szCs w:val="24"/>
        </w:rPr>
        <w:t xml:space="preserve"> и </w:t>
      </w:r>
      <w:r w:rsidRPr="00D66F32">
        <w:rPr>
          <w:rFonts w:ascii="Times New Roman" w:eastAsia="Times New Roman" w:hAnsi="Times New Roman" w:cs="Times New Roman"/>
          <w:sz w:val="24"/>
          <w:szCs w:val="24"/>
        </w:rPr>
        <w:t>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владеть правилами безопасного обращения с едкими, горючими и токсичными веществами, средствами бытовой химии;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осуществлять поиск химической информации по названиям, идентификаторам, структурным формулам веществ;</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3C3034" w:rsidRPr="00D66F32" w:rsidRDefault="00A47CF3" w:rsidP="003C3034">
      <w:pPr>
        <w:spacing w:after="0" w:line="240" w:lineRule="auto"/>
        <w:ind w:left="1"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 xml:space="preserve">  </w:t>
      </w:r>
      <w:r w:rsidR="003C3034" w:rsidRPr="00D66F32">
        <w:rPr>
          <w:rFonts w:ascii="Times New Roman" w:eastAsia="Times New Roman" w:hAnsi="Times New Roman" w:cs="Times New Roman"/>
          <w:b/>
          <w:bCs/>
          <w:sz w:val="24"/>
          <w:szCs w:val="24"/>
        </w:rPr>
        <w:t>Выпускник на углубленном уровне получит возможность научиться:</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формулировать цель исследования,выдвигать и проверять экспериментальногипотезы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самостоятельно планировать и проводить химические эксперименты с соблюдениемправил безопасной работы с веществами и лабораторным оборудованием;</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интерпретировать данные о составе и строении веществ,полученные с помощьюсовременных физико-химических методов;</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характеризовать роль азотосодержащих гетероциклических соединений инуклеиновых кислот как важнейших биологически активных веществ;</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прогнозировать возможность протекания окислительно-восстановительныхреакций, лежащих в основе природных и производственных процессов.</w:t>
      </w:r>
    </w:p>
    <w:p w:rsidR="003C3034" w:rsidRPr="00D66F32" w:rsidRDefault="003C3034" w:rsidP="003C3034">
      <w:pPr>
        <w:spacing w:after="0" w:line="240" w:lineRule="auto"/>
        <w:ind w:left="1" w:hanging="220"/>
        <w:jc w:val="both"/>
        <w:rPr>
          <w:rFonts w:ascii="Times New Roman" w:hAnsi="Times New Roman" w:cs="Times New Roman"/>
          <w:sz w:val="24"/>
          <w:szCs w:val="24"/>
        </w:rPr>
      </w:pPr>
    </w:p>
    <w:p w:rsidR="003C3034" w:rsidRPr="00D66F32" w:rsidRDefault="00A47CF3" w:rsidP="003C3034">
      <w:pPr>
        <w:spacing w:after="0" w:line="240" w:lineRule="auto"/>
        <w:ind w:hanging="220"/>
        <w:jc w:val="both"/>
        <w:rPr>
          <w:rFonts w:ascii="Times New Roman" w:eastAsia="Cambria" w:hAnsi="Times New Roman" w:cs="Times New Roman"/>
          <w:b/>
          <w:bCs/>
          <w:iCs/>
          <w:sz w:val="24"/>
          <w:szCs w:val="24"/>
        </w:rPr>
      </w:pPr>
      <w:r w:rsidRPr="00D66F32">
        <w:rPr>
          <w:rFonts w:ascii="Times New Roman" w:eastAsia="Cambria" w:hAnsi="Times New Roman" w:cs="Times New Roman"/>
          <w:b/>
          <w:bCs/>
          <w:iCs/>
          <w:sz w:val="24"/>
          <w:szCs w:val="24"/>
        </w:rPr>
        <w:t xml:space="preserve">    </w:t>
      </w:r>
      <w:r w:rsidR="003C3034" w:rsidRPr="00D66F32">
        <w:rPr>
          <w:rFonts w:ascii="Times New Roman" w:eastAsia="Cambria" w:hAnsi="Times New Roman" w:cs="Times New Roman"/>
          <w:b/>
          <w:bCs/>
          <w:iCs/>
          <w:sz w:val="24"/>
          <w:szCs w:val="24"/>
        </w:rPr>
        <w:t>Биология</w:t>
      </w:r>
    </w:p>
    <w:p w:rsidR="003C3034" w:rsidRPr="00D66F32" w:rsidRDefault="003C3034" w:rsidP="003C3034">
      <w:pPr>
        <w:tabs>
          <w:tab w:val="left" w:pos="222"/>
        </w:tabs>
        <w:spacing w:after="0" w:line="240" w:lineRule="auto"/>
        <w:ind w:right="78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В результате изучения учебного предмета «Биология» на уровне среднего общего образования:</w:t>
      </w:r>
    </w:p>
    <w:p w:rsidR="003C3034" w:rsidRPr="00D66F32" w:rsidRDefault="00A47CF3" w:rsidP="003C3034">
      <w:pPr>
        <w:spacing w:after="0" w:line="240" w:lineRule="auto"/>
        <w:ind w:left="1"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 xml:space="preserve">   </w:t>
      </w:r>
      <w:r w:rsidR="003C3034" w:rsidRPr="00D66F32">
        <w:rPr>
          <w:rFonts w:ascii="Times New Roman" w:eastAsia="Times New Roman" w:hAnsi="Times New Roman" w:cs="Times New Roman"/>
          <w:b/>
          <w:bCs/>
          <w:sz w:val="24"/>
          <w:szCs w:val="24"/>
        </w:rPr>
        <w:t>Выпускник на базовом уровне научится:</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раскрывать на примерах роль биологии в формировании современной научной картины мира и в практической деятельности людей;</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понимать и описывать взаимосвязь между естественными науками: биологией, физикой, химией; устанавливать взаимосвязь природных явлений;</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формулировать гипотезы на основании предложенной биологической информации и предлагать варианты проверки гипотез;</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сравнивать биологические объекты между собой по заданным критериям, делать выводы и умозаключения на основе сравнения;</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приводить примеры веществ основных групп органических соединений клетки (белков, жиров, углеводов, нуклеиновых кислот);</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распознавать популяцию и биологический вид по основным признакам;</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описывать фенотип многоклеточных растений и животных по морфологическому критерию;</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объяснять многообразие организмов, применяя эволюционную теорию;</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объяснять причины наследственных заболеваний;</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выявлять морфологические, физиологические, поведенческие адаптации организмов к среде обитания и действию экологических факторов;</w:t>
      </w:r>
    </w:p>
    <w:p w:rsidR="003C3034" w:rsidRPr="00D66F32" w:rsidRDefault="003C3034" w:rsidP="003C3034">
      <w:pPr>
        <w:spacing w:after="0" w:line="240" w:lineRule="auto"/>
        <w:ind w:left="28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составлять схемы переноса веществ и энергии в экосистеме (цепи питания);</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приводить доказательства необходимости сохранения биоразнообразия для устойчивого развития и охраны окружающей среды;</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представлять биологическую информацию в виде текста, таблицы, графика, диаграммы и делать выводы на основании представленных данных;</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оценивать роль достижений генетики, селекции, биотехнологии в практической деятельности человека и в собственной жизни;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объяснять негативное влияние веществ (алкоголя, никотина, наркотических веществ) на зародышевое развитие человека;</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объяснять последствия влияния мутагенов</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объяснять возможные причины наследственных заболеваний.</w:t>
      </w:r>
    </w:p>
    <w:p w:rsidR="003C3034" w:rsidRPr="00D66F32" w:rsidRDefault="00A47CF3" w:rsidP="003C3034">
      <w:pPr>
        <w:spacing w:after="0" w:line="240" w:lineRule="auto"/>
        <w:ind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 xml:space="preserve">  </w:t>
      </w:r>
      <w:r w:rsidR="003C3034" w:rsidRPr="00D66F32">
        <w:rPr>
          <w:rFonts w:ascii="Times New Roman" w:eastAsia="Times New Roman" w:hAnsi="Times New Roman" w:cs="Times New Roman"/>
          <w:b/>
          <w:bCs/>
          <w:sz w:val="24"/>
          <w:szCs w:val="24"/>
        </w:rPr>
        <w:t>Выпускник на базовом уровне получит возможность научиться:</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lastRenderedPageBreak/>
        <w:t xml:space="preserve">– </w:t>
      </w:r>
      <w:r w:rsidRPr="00D66F32">
        <w:rPr>
          <w:rFonts w:ascii="Times New Roman" w:eastAsia="Times New Roman" w:hAnsi="Times New Roman" w:cs="Times New Roman"/>
          <w:iCs/>
          <w:sz w:val="24"/>
          <w:szCs w:val="24"/>
        </w:rPr>
        <w:t>давать научное объяснение биологическим фактам,</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процессам,</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явлениям,</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характеризовать современные направления в развитии биологии;</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описывать их</w:t>
      </w:r>
      <w:r w:rsidR="00A47CF3"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возможное использование в практической деятельности;</w:t>
      </w:r>
    </w:p>
    <w:p w:rsidR="003C3034" w:rsidRPr="00D66F32" w:rsidRDefault="003C3034" w:rsidP="003C3034">
      <w:pPr>
        <w:spacing w:after="0" w:line="240" w:lineRule="auto"/>
        <w:ind w:left="280"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сравнивать способы деления клетки(митоз и мейоз);</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 </w:t>
      </w:r>
      <w:r w:rsidRPr="00D66F32">
        <w:rPr>
          <w:rFonts w:ascii="Times New Roman" w:eastAsia="Times New Roman" w:hAnsi="Times New Roman" w:cs="Times New Roman"/>
          <w:iCs/>
          <w:sz w:val="24"/>
          <w:szCs w:val="24"/>
        </w:rPr>
        <w:t>решать задачи на построение фрагмента второй цепи ДНК по предложенному</w:t>
      </w:r>
      <w:r w:rsidR="00340AD2"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фрагменту первой, иРНК (мРНК) по участку ДНК;</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решать задачи на определение количества хромосом в соматических и половых</w:t>
      </w:r>
      <w:r w:rsidR="00340AD2"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клетках, а также в клетках перед началом деления (мейоза или митоза) и по его окончании (для многоклеточных организмов);</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решать генетические задачи на моногибридное скрещивание,</w:t>
      </w:r>
      <w:r w:rsidR="00340AD2"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составлять схемы</w:t>
      </w:r>
      <w:r w:rsidR="00340AD2"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моногибридного скрещивания, применяя законы наследственности и используя биологическую терминологию и символику;</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устанавливать тип наследования и характер проявления признака по заданной схеме</w:t>
      </w:r>
      <w:r w:rsidR="00340AD2"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родословной, применяя законы наследственности;</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оценивать результаты взаимодействия человека и окружающей среды,</w:t>
      </w:r>
      <w:r w:rsidR="00340AD2"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3C3034" w:rsidRPr="00D66F32" w:rsidRDefault="003C3034" w:rsidP="003C3034">
      <w:pPr>
        <w:spacing w:after="0" w:line="240" w:lineRule="auto"/>
        <w:ind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Выпускник на углубленном уровне научится:</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оценивать роль биологических открытий и современных исследований в развитии науки и в практической деятельности людей;</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оценивать роль биологии в формировании современной научной картины мира, прогнозировать перспективы развития биологии;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выявлять и обосновывать существенные особенности разных уровней организации жизни;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устанавливать связь строения и функций основных биологических макромолекул, их роль в процессах клеточного метаболизма;</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делать выводы об изменениях, которые произойдут в процессах матричного синтеза в случае изменения последовательности нуклеотидов ДНК;</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определять количество хромосом в клетках растений основных отделов на разных этапах жизненного цикла;</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lastRenderedPageBreak/>
        <w:t xml:space="preserve">   – раскрывать причины наследственных заболеваний, аргументировать необходимость мер предупреждения таких заболеваний;</w:t>
      </w:r>
    </w:p>
    <w:p w:rsidR="003C3034" w:rsidRPr="00D66F32" w:rsidRDefault="003C3034" w:rsidP="003C3034">
      <w:pPr>
        <w:spacing w:after="0" w:line="240" w:lineRule="auto"/>
        <w:ind w:left="28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сравнивать разные способы размножения организмов;</w:t>
      </w:r>
    </w:p>
    <w:p w:rsidR="003C3034" w:rsidRPr="00D66F32" w:rsidRDefault="003C3034" w:rsidP="003C3034">
      <w:pPr>
        <w:spacing w:after="0" w:line="240" w:lineRule="auto"/>
        <w:ind w:left="28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характеризовать основные этапы онтогенеза организмов;</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обосновывать значение разных методов селекции в создании сортов растений, пород животных и штаммов микроорганизмов;</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обосновывать причины изменяемости и многообразия видов, применяя синтетическую теорию эволюции;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характеризовать популяцию как единицу эволюции, вид как систематическую категорию и как результат эволюции;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устанавливать связь структуры и свойств экосистемы;</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аргументировать собственную позицию по отношению к экологическим проблемам и поведению в природной среде;</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обосновывать необходимость устойчивого развития как условия сохранения биосферы;</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выявлять в тексте биологического содержания проблему и аргументированно ее объяснять;</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Выпускник на углубленном уровне получит возможность научиться:</w:t>
      </w:r>
    </w:p>
    <w:p w:rsidR="00340AD2" w:rsidRPr="00D66F32" w:rsidRDefault="003C3034" w:rsidP="00340AD2">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организовывать и проводить индивидуальную исследовательскую деятельность побиологии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r w:rsidR="00340AD2" w:rsidRPr="00D66F32">
        <w:rPr>
          <w:rFonts w:ascii="Times New Roman" w:hAnsi="Times New Roman" w:cs="Times New Roman"/>
          <w:sz w:val="24"/>
          <w:szCs w:val="24"/>
        </w:rPr>
        <w:t xml:space="preserve"> </w:t>
      </w:r>
    </w:p>
    <w:p w:rsidR="003C3034" w:rsidRPr="00D66F32" w:rsidRDefault="00340AD2" w:rsidP="00340AD2">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выделять существенные особенности жизненных циклов представителей разных отделов</w:t>
      </w:r>
    </w:p>
    <w:p w:rsidR="003C3034" w:rsidRPr="00D66F32" w:rsidRDefault="003C3034" w:rsidP="00340AD2">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прогнозировать последствия собственных исследований с учетом этических норм и</w:t>
      </w:r>
      <w:r w:rsidR="00340AD2"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экологических требований; растений и типов животных; изображать циклы развития в виде схем;</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анализировать и использовать в решении учебных и исследовательских задач</w:t>
      </w:r>
      <w:r w:rsidR="00340AD2"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информацию о современных исследованиях в биологии, медицине и экологии;</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аргументировать необходимость синтеза естественно-научного и</w:t>
      </w:r>
      <w:r w:rsidR="00340AD2"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социогуманитарного знания в эпоху информационной цивилизации;</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моделировать изменение экосистем под влиянием различных групп факторов</w:t>
      </w:r>
      <w:r w:rsidR="00340AD2"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окружающей среды;</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выявлять в процессе исследовательской деятельности последствия антропогенного</w:t>
      </w:r>
      <w:r w:rsidR="00340AD2"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воздействия на экосистемы своего региона, предлагать способы снижения антропогенного воздействия на экосистемы;</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использовать приобретенные компетенции в практической деятельности и</w:t>
      </w:r>
      <w:r w:rsidR="00340AD2" w:rsidRPr="00D66F32">
        <w:rPr>
          <w:rFonts w:ascii="Times New Roman" w:eastAsia="Times New Roman" w:hAnsi="Times New Roman" w:cs="Times New Roman"/>
          <w:iCs/>
          <w:sz w:val="24"/>
          <w:szCs w:val="24"/>
        </w:rPr>
        <w:t xml:space="preserve"> </w:t>
      </w:r>
      <w:r w:rsidRPr="00D66F32">
        <w:rPr>
          <w:rFonts w:ascii="Times New Roman" w:eastAsia="Times New Roman" w:hAnsi="Times New Roman" w:cs="Times New Roman"/>
          <w:iCs/>
          <w:sz w:val="24"/>
          <w:szCs w:val="24"/>
        </w:rPr>
        <w:t>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3C3034" w:rsidRPr="00D66F32" w:rsidRDefault="003C3034" w:rsidP="003C3034">
      <w:pPr>
        <w:spacing w:after="0" w:line="240" w:lineRule="auto"/>
        <w:ind w:hanging="220"/>
        <w:jc w:val="both"/>
        <w:rPr>
          <w:rFonts w:ascii="Times New Roman" w:hAnsi="Times New Roman" w:cs="Times New Roman"/>
          <w:b/>
          <w:sz w:val="24"/>
          <w:szCs w:val="24"/>
        </w:rPr>
      </w:pPr>
      <w:r w:rsidRPr="00D66F32">
        <w:rPr>
          <w:rFonts w:ascii="Times New Roman" w:hAnsi="Times New Roman" w:cs="Times New Roman"/>
          <w:b/>
          <w:sz w:val="24"/>
          <w:szCs w:val="24"/>
        </w:rPr>
        <w:t>Астрономия</w:t>
      </w:r>
    </w:p>
    <w:p w:rsidR="003C3034" w:rsidRPr="00D66F32" w:rsidRDefault="003C3034" w:rsidP="003C3034">
      <w:pPr>
        <w:tabs>
          <w:tab w:val="left" w:pos="222"/>
        </w:tabs>
        <w:spacing w:after="0" w:line="240" w:lineRule="auto"/>
        <w:ind w:right="78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В результате изучения учебного предмета «Астрономия» на уровне среднего общего образования:</w:t>
      </w: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Выпускник на базовом уровне научится:</w:t>
      </w:r>
    </w:p>
    <w:p w:rsidR="003C3034" w:rsidRPr="00D66F32" w:rsidRDefault="003C3034" w:rsidP="003C3034">
      <w:pPr>
        <w:pStyle w:val="afa"/>
        <w:shd w:val="clear" w:color="auto" w:fill="FFFFFF"/>
        <w:spacing w:after="187" w:line="240" w:lineRule="auto"/>
        <w:jc w:val="both"/>
        <w:rPr>
          <w:color w:val="000000"/>
        </w:rPr>
      </w:pPr>
      <w:r w:rsidRPr="00D66F32">
        <w:rPr>
          <w:color w:val="000000"/>
        </w:rPr>
        <w:t>- самостоятельно определять цели, задавать параметры и критерии, по которым можно определить, что цель достигнута;</w:t>
      </w:r>
    </w:p>
    <w:p w:rsidR="003C3034" w:rsidRPr="00D66F32" w:rsidRDefault="003C3034" w:rsidP="003C3034">
      <w:pPr>
        <w:pStyle w:val="afa"/>
        <w:shd w:val="clear" w:color="auto" w:fill="FFFFFF"/>
        <w:spacing w:after="187" w:line="240" w:lineRule="auto"/>
        <w:jc w:val="both"/>
        <w:rPr>
          <w:color w:val="000000"/>
        </w:rPr>
      </w:pPr>
      <w:r w:rsidRPr="00D66F32">
        <w:rPr>
          <w:color w:val="000000"/>
        </w:rPr>
        <w:lastRenderedPageBreak/>
        <w:t>-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3C3034" w:rsidRPr="00D66F32" w:rsidRDefault="003C3034" w:rsidP="003C3034">
      <w:pPr>
        <w:pStyle w:val="afa"/>
        <w:shd w:val="clear" w:color="auto" w:fill="FFFFFF"/>
        <w:spacing w:after="187" w:line="240" w:lineRule="auto"/>
        <w:jc w:val="both"/>
        <w:rPr>
          <w:color w:val="000000"/>
        </w:rPr>
      </w:pPr>
      <w:r w:rsidRPr="00D66F32">
        <w:rPr>
          <w:color w:val="000000"/>
        </w:rPr>
        <w:t>- оценивать ресурсы, в том числе время и другие нематериальные ресурсы, необходимые для достижения поставленной цели;</w:t>
      </w:r>
    </w:p>
    <w:p w:rsidR="003C3034" w:rsidRPr="00D66F32" w:rsidRDefault="003C3034" w:rsidP="003C3034">
      <w:pPr>
        <w:pStyle w:val="afa"/>
        <w:shd w:val="clear" w:color="auto" w:fill="FFFFFF"/>
        <w:spacing w:after="187" w:line="240" w:lineRule="auto"/>
        <w:jc w:val="both"/>
        <w:rPr>
          <w:color w:val="000000"/>
        </w:rPr>
      </w:pPr>
      <w:r w:rsidRPr="00D66F32">
        <w:rPr>
          <w:color w:val="000000"/>
        </w:rPr>
        <w:t>- выбирать путь достижения цели, планировать решение поставленных задач, оптимизируя материальные и нематериальные затраты;</w:t>
      </w:r>
    </w:p>
    <w:p w:rsidR="003C3034" w:rsidRPr="00D66F32" w:rsidRDefault="003C3034" w:rsidP="003C3034">
      <w:pPr>
        <w:pStyle w:val="afa"/>
        <w:shd w:val="clear" w:color="auto" w:fill="FFFFFF"/>
        <w:spacing w:after="187" w:line="240" w:lineRule="auto"/>
        <w:jc w:val="both"/>
        <w:rPr>
          <w:color w:val="000000"/>
        </w:rPr>
      </w:pPr>
      <w:r w:rsidRPr="00D66F32">
        <w:rPr>
          <w:color w:val="000000"/>
        </w:rPr>
        <w:t>- организовывать эффективный поиск ресурсов, необходимых для достижения поставленной цели;</w:t>
      </w:r>
    </w:p>
    <w:p w:rsidR="003C3034" w:rsidRPr="00D66F32" w:rsidRDefault="003C3034" w:rsidP="003C3034">
      <w:pPr>
        <w:pStyle w:val="afa"/>
        <w:shd w:val="clear" w:color="auto" w:fill="FFFFFF"/>
        <w:spacing w:after="187" w:line="240" w:lineRule="auto"/>
        <w:jc w:val="both"/>
        <w:rPr>
          <w:color w:val="000000"/>
        </w:rPr>
      </w:pPr>
      <w:r w:rsidRPr="00D66F32">
        <w:rPr>
          <w:color w:val="000000"/>
        </w:rPr>
        <w:t>- сопоставлять полученный результат деятельности с поставленной заранее целью.</w:t>
      </w:r>
    </w:p>
    <w:p w:rsidR="003C3034" w:rsidRPr="00D66F32" w:rsidRDefault="003C3034" w:rsidP="003C3034">
      <w:pPr>
        <w:pStyle w:val="afa"/>
        <w:shd w:val="clear" w:color="auto" w:fill="FFFFFF"/>
        <w:spacing w:after="187" w:line="240" w:lineRule="auto"/>
        <w:jc w:val="both"/>
        <w:rPr>
          <w:color w:val="000000"/>
        </w:rPr>
      </w:pPr>
      <w:r w:rsidRPr="00D66F32">
        <w:rPr>
          <w:color w:val="000000"/>
        </w:rPr>
        <w:t>Выпускник получит возможность научиться:</w:t>
      </w:r>
    </w:p>
    <w:p w:rsidR="003C3034" w:rsidRPr="00D66F32" w:rsidRDefault="003C3034" w:rsidP="003C3034">
      <w:pPr>
        <w:pStyle w:val="afa"/>
        <w:shd w:val="clear" w:color="auto" w:fill="FFFFFF"/>
        <w:spacing w:after="187" w:line="240" w:lineRule="auto"/>
        <w:jc w:val="both"/>
        <w:rPr>
          <w:color w:val="000000"/>
        </w:rPr>
      </w:pPr>
      <w:r w:rsidRPr="00D66F32">
        <w:rPr>
          <w:color w:val="000000"/>
        </w:rPr>
        <w:t>- самостоятельно ставить и формулировать собственные задачи в образовательной деятельности и жизненных ситуациях;</w:t>
      </w:r>
    </w:p>
    <w:p w:rsidR="003C3034" w:rsidRPr="00D66F32" w:rsidRDefault="003C3034" w:rsidP="003C3034">
      <w:pPr>
        <w:pStyle w:val="afa"/>
        <w:shd w:val="clear" w:color="auto" w:fill="FFFFFF"/>
        <w:spacing w:after="187" w:line="240" w:lineRule="auto"/>
        <w:jc w:val="both"/>
        <w:rPr>
          <w:color w:val="000000"/>
        </w:rPr>
      </w:pPr>
      <w:r w:rsidRPr="00D66F32">
        <w:rPr>
          <w:color w:val="000000"/>
        </w:rPr>
        <w:t>- построению жизненных планов во временной перспективе;</w:t>
      </w:r>
    </w:p>
    <w:p w:rsidR="003C3034" w:rsidRPr="00D66F32" w:rsidRDefault="003C3034" w:rsidP="003C3034">
      <w:pPr>
        <w:pStyle w:val="afa"/>
        <w:shd w:val="clear" w:color="auto" w:fill="FFFFFF"/>
        <w:spacing w:after="187" w:line="240" w:lineRule="auto"/>
        <w:jc w:val="both"/>
        <w:rPr>
          <w:color w:val="000000"/>
        </w:rPr>
      </w:pPr>
      <w:r w:rsidRPr="00D66F32">
        <w:rPr>
          <w:color w:val="000000"/>
        </w:rPr>
        <w:t>- при планировании достижения целей самостоятельно, полно и адекватно учитывать условия и средства их достижения;</w:t>
      </w:r>
    </w:p>
    <w:p w:rsidR="003C3034" w:rsidRPr="00D66F32" w:rsidRDefault="003C3034" w:rsidP="003C3034">
      <w:pPr>
        <w:pStyle w:val="afa"/>
        <w:shd w:val="clear" w:color="auto" w:fill="FFFFFF"/>
        <w:spacing w:after="187" w:line="240" w:lineRule="auto"/>
        <w:jc w:val="both"/>
        <w:rPr>
          <w:color w:val="000000"/>
        </w:rPr>
      </w:pPr>
      <w:r w:rsidRPr="00D66F32">
        <w:rPr>
          <w:color w:val="000000"/>
        </w:rPr>
        <w:t>- выделять альтернативные способы достижения цели и выбирать наиболее эффективный способ;</w:t>
      </w:r>
    </w:p>
    <w:p w:rsidR="003C3034" w:rsidRPr="00D66F32" w:rsidRDefault="003C3034" w:rsidP="003C3034">
      <w:pPr>
        <w:pStyle w:val="afa"/>
        <w:shd w:val="clear" w:color="auto" w:fill="FFFFFF"/>
        <w:spacing w:after="187" w:line="240" w:lineRule="auto"/>
        <w:jc w:val="both"/>
        <w:rPr>
          <w:color w:val="000000"/>
        </w:rPr>
      </w:pPr>
      <w:r w:rsidRPr="00D66F32">
        <w:rPr>
          <w:color w:val="000000"/>
        </w:rPr>
        <w:t>-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3C3034" w:rsidRPr="00D66F32" w:rsidRDefault="003C3034" w:rsidP="003C3034">
      <w:pPr>
        <w:pStyle w:val="afa"/>
        <w:shd w:val="clear" w:color="auto" w:fill="FFFFFF"/>
        <w:spacing w:after="187" w:line="240" w:lineRule="auto"/>
        <w:jc w:val="both"/>
        <w:rPr>
          <w:color w:val="000000"/>
        </w:rPr>
      </w:pPr>
      <w:r w:rsidRPr="00D66F32">
        <w:rPr>
          <w:color w:val="000000"/>
        </w:rPr>
        <w:t>- осуществлять познавательную рефлексию в отношении действий по решению учебных и познавательных задач;</w:t>
      </w:r>
    </w:p>
    <w:p w:rsidR="003C3034" w:rsidRPr="00D66F32" w:rsidRDefault="003C3034" w:rsidP="003C3034">
      <w:pPr>
        <w:pStyle w:val="afa"/>
        <w:shd w:val="clear" w:color="auto" w:fill="FFFFFF"/>
        <w:spacing w:after="187" w:line="240" w:lineRule="auto"/>
        <w:jc w:val="both"/>
        <w:rPr>
          <w:color w:val="000000"/>
        </w:rPr>
      </w:pPr>
      <w:r w:rsidRPr="00D66F32">
        <w:rPr>
          <w:color w:val="000000"/>
        </w:rPr>
        <w:t>- адекватно оценивать свои возможности достижения цели определённой сложности в различных сферах самостоятельной деятельности;</w:t>
      </w:r>
    </w:p>
    <w:p w:rsidR="003C3034" w:rsidRPr="00D66F32" w:rsidRDefault="003C3034" w:rsidP="003C3034">
      <w:pPr>
        <w:pStyle w:val="afa"/>
        <w:shd w:val="clear" w:color="auto" w:fill="FFFFFF"/>
        <w:spacing w:after="187" w:line="240" w:lineRule="auto"/>
        <w:jc w:val="both"/>
        <w:rPr>
          <w:color w:val="000000"/>
        </w:rPr>
      </w:pPr>
      <w:r w:rsidRPr="00D66F32">
        <w:rPr>
          <w:color w:val="000000"/>
        </w:rPr>
        <w:t>- прилагать волевые усилия и преодолевать трудности и препятствия на пути достижения целей.</w:t>
      </w:r>
    </w:p>
    <w:p w:rsidR="003C3034" w:rsidRPr="00D66F32" w:rsidRDefault="003C3034" w:rsidP="003C3034">
      <w:pPr>
        <w:pStyle w:val="afa"/>
        <w:shd w:val="clear" w:color="auto" w:fill="FFFFFF"/>
        <w:spacing w:after="187" w:line="240" w:lineRule="auto"/>
        <w:jc w:val="both"/>
        <w:rPr>
          <w:color w:val="000000"/>
          <w:u w:val="single"/>
        </w:rPr>
      </w:pPr>
      <w:r w:rsidRPr="00D66F32">
        <w:rPr>
          <w:color w:val="000000"/>
          <w:u w:val="single"/>
        </w:rPr>
        <w:t>Познавательные универсальные учебные действия.</w:t>
      </w:r>
    </w:p>
    <w:p w:rsidR="003C3034" w:rsidRPr="00D66F32" w:rsidRDefault="003C3034" w:rsidP="003C3034">
      <w:pPr>
        <w:pStyle w:val="afa"/>
        <w:shd w:val="clear" w:color="auto" w:fill="FFFFFF"/>
        <w:spacing w:after="187" w:line="240" w:lineRule="auto"/>
        <w:jc w:val="both"/>
        <w:rPr>
          <w:color w:val="000000"/>
        </w:rPr>
      </w:pPr>
      <w:r w:rsidRPr="00D66F32">
        <w:rPr>
          <w:color w:val="000000"/>
        </w:rPr>
        <w:t>Выпускник научится:</w:t>
      </w:r>
    </w:p>
    <w:p w:rsidR="003C3034" w:rsidRPr="00D66F32" w:rsidRDefault="003C3034" w:rsidP="003C3034">
      <w:pPr>
        <w:pStyle w:val="afa"/>
        <w:shd w:val="clear" w:color="auto" w:fill="FFFFFF"/>
        <w:spacing w:after="187" w:line="240" w:lineRule="auto"/>
        <w:jc w:val="both"/>
        <w:rPr>
          <w:color w:val="000000"/>
        </w:rPr>
      </w:pPr>
      <w:r w:rsidRPr="00D66F32">
        <w:rPr>
          <w:color w:val="000000"/>
        </w:rPr>
        <w:t>-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3C3034" w:rsidRPr="00D66F32" w:rsidRDefault="003C3034" w:rsidP="003C3034">
      <w:pPr>
        <w:pStyle w:val="afa"/>
        <w:shd w:val="clear" w:color="auto" w:fill="FFFFFF"/>
        <w:spacing w:after="187" w:line="240" w:lineRule="auto"/>
        <w:jc w:val="both"/>
        <w:rPr>
          <w:color w:val="000000"/>
        </w:rPr>
      </w:pPr>
      <w:r w:rsidRPr="00D66F32">
        <w:rPr>
          <w:color w:val="000000"/>
        </w:rPr>
        <w:t>- критически оценивать и интерпретировать информацию с разных позиций, распознавать и фиксировать противоречия в информационных источниках;</w:t>
      </w:r>
    </w:p>
    <w:p w:rsidR="003C3034" w:rsidRPr="00D66F32" w:rsidRDefault="003C3034" w:rsidP="003C3034">
      <w:pPr>
        <w:pStyle w:val="afa"/>
        <w:shd w:val="clear" w:color="auto" w:fill="FFFFFF"/>
        <w:spacing w:after="187" w:line="240" w:lineRule="auto"/>
        <w:jc w:val="both"/>
        <w:rPr>
          <w:color w:val="000000"/>
        </w:rPr>
      </w:pPr>
      <w:r w:rsidRPr="00D66F32">
        <w:rPr>
          <w:color w:val="000000"/>
        </w:rPr>
        <w:t>-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3C3034" w:rsidRPr="00D66F32" w:rsidRDefault="003C3034" w:rsidP="003C3034">
      <w:pPr>
        <w:pStyle w:val="afa"/>
        <w:shd w:val="clear" w:color="auto" w:fill="FFFFFF"/>
        <w:spacing w:after="187" w:line="240" w:lineRule="auto"/>
        <w:jc w:val="both"/>
        <w:rPr>
          <w:color w:val="000000"/>
        </w:rPr>
      </w:pPr>
      <w:r w:rsidRPr="00D66F32">
        <w:rPr>
          <w:color w:val="000000"/>
        </w:rPr>
        <w:t>-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3C3034" w:rsidRPr="00D66F32" w:rsidRDefault="003C3034" w:rsidP="003C3034">
      <w:pPr>
        <w:pStyle w:val="afa"/>
        <w:shd w:val="clear" w:color="auto" w:fill="FFFFFF"/>
        <w:spacing w:after="187" w:line="240" w:lineRule="auto"/>
        <w:jc w:val="both"/>
        <w:rPr>
          <w:color w:val="000000"/>
        </w:rPr>
      </w:pPr>
      <w:r w:rsidRPr="00D66F32">
        <w:rPr>
          <w:color w:val="000000"/>
        </w:rPr>
        <w:lastRenderedPageBreak/>
        <w:t>- выходить за рамки учебного предмета и осуществлять целенаправленный поиск возможностей для широкого переноса средств и способов действия;</w:t>
      </w:r>
    </w:p>
    <w:p w:rsidR="003C3034" w:rsidRPr="00D66F32" w:rsidRDefault="003C3034" w:rsidP="003C3034">
      <w:pPr>
        <w:pStyle w:val="afa"/>
        <w:shd w:val="clear" w:color="auto" w:fill="FFFFFF"/>
        <w:spacing w:after="187" w:line="240" w:lineRule="auto"/>
        <w:jc w:val="both"/>
        <w:rPr>
          <w:color w:val="000000"/>
        </w:rPr>
      </w:pPr>
      <w:r w:rsidRPr="00D66F32">
        <w:rPr>
          <w:color w:val="000000"/>
        </w:rPr>
        <w:t>- выстраивать индивидуальную образовательную траекторию, учитывая ограничения со стороны других участников и ресурсные ограничения;</w:t>
      </w:r>
    </w:p>
    <w:p w:rsidR="003C3034" w:rsidRPr="00D66F32" w:rsidRDefault="003C3034" w:rsidP="003C3034">
      <w:pPr>
        <w:pStyle w:val="afa"/>
        <w:shd w:val="clear" w:color="auto" w:fill="FFFFFF"/>
        <w:spacing w:after="187" w:line="240" w:lineRule="auto"/>
        <w:jc w:val="both"/>
        <w:rPr>
          <w:color w:val="000000"/>
        </w:rPr>
      </w:pPr>
      <w:r w:rsidRPr="00D66F32">
        <w:rPr>
          <w:color w:val="000000"/>
        </w:rPr>
        <w:t>- менять и удерживать разные позиции в познавательной деятельности.</w:t>
      </w:r>
    </w:p>
    <w:p w:rsidR="003C3034" w:rsidRPr="00D66F32" w:rsidRDefault="003C3034" w:rsidP="003C3034">
      <w:pPr>
        <w:pStyle w:val="afa"/>
        <w:shd w:val="clear" w:color="auto" w:fill="FFFFFF"/>
        <w:spacing w:after="187" w:line="240" w:lineRule="auto"/>
        <w:jc w:val="both"/>
        <w:rPr>
          <w:color w:val="000000"/>
        </w:rPr>
      </w:pPr>
      <w:r w:rsidRPr="00D66F32">
        <w:rPr>
          <w:color w:val="000000"/>
        </w:rPr>
        <w:t>Выпускник получит возможность научиться:</w:t>
      </w:r>
    </w:p>
    <w:p w:rsidR="003C3034" w:rsidRPr="00D66F32" w:rsidRDefault="003C3034" w:rsidP="003C3034">
      <w:pPr>
        <w:pStyle w:val="afa"/>
        <w:shd w:val="clear" w:color="auto" w:fill="FFFFFF"/>
        <w:spacing w:after="187" w:line="240" w:lineRule="auto"/>
        <w:jc w:val="both"/>
        <w:rPr>
          <w:color w:val="000000"/>
        </w:rPr>
      </w:pPr>
      <w:r w:rsidRPr="00D66F32">
        <w:rPr>
          <w:color w:val="000000"/>
        </w:rPr>
        <w:t>- ставить проблему, аргументировать её актуальность;</w:t>
      </w:r>
    </w:p>
    <w:p w:rsidR="003C3034" w:rsidRPr="00D66F32" w:rsidRDefault="003C3034" w:rsidP="003C3034">
      <w:pPr>
        <w:pStyle w:val="afa"/>
        <w:shd w:val="clear" w:color="auto" w:fill="FFFFFF"/>
        <w:spacing w:after="187" w:line="240" w:lineRule="auto"/>
        <w:jc w:val="both"/>
        <w:rPr>
          <w:color w:val="000000"/>
        </w:rPr>
      </w:pPr>
      <w:r w:rsidRPr="00D66F32">
        <w:rPr>
          <w:color w:val="000000"/>
        </w:rPr>
        <w:t>- самостоятельно проводить исследование на основе применения методов наблюдения и эксперимента;</w:t>
      </w:r>
    </w:p>
    <w:p w:rsidR="003C3034" w:rsidRPr="00D66F32" w:rsidRDefault="003C3034" w:rsidP="003C3034">
      <w:pPr>
        <w:pStyle w:val="afa"/>
        <w:shd w:val="clear" w:color="auto" w:fill="FFFFFF"/>
        <w:spacing w:after="187" w:line="240" w:lineRule="auto"/>
        <w:jc w:val="both"/>
        <w:rPr>
          <w:color w:val="000000"/>
        </w:rPr>
      </w:pPr>
      <w:r w:rsidRPr="00D66F32">
        <w:rPr>
          <w:color w:val="000000"/>
        </w:rPr>
        <w:t>- выдвигать гипотезы о связях и закономерностях событий, процессов, объектов;</w:t>
      </w:r>
    </w:p>
    <w:p w:rsidR="003C3034" w:rsidRPr="00D66F32" w:rsidRDefault="003C3034" w:rsidP="003C3034">
      <w:pPr>
        <w:pStyle w:val="afa"/>
        <w:shd w:val="clear" w:color="auto" w:fill="FFFFFF"/>
        <w:spacing w:after="187" w:line="240" w:lineRule="auto"/>
        <w:jc w:val="both"/>
        <w:rPr>
          <w:color w:val="000000"/>
        </w:rPr>
      </w:pPr>
      <w:r w:rsidRPr="00D66F32">
        <w:rPr>
          <w:color w:val="000000"/>
        </w:rPr>
        <w:t>- организовывать исследование с целью проверки гипотез, делать умозаключения (индуктивное и по аналогии) и выводы на основе аргументации.</w:t>
      </w:r>
    </w:p>
    <w:p w:rsidR="003C3034" w:rsidRPr="00D66F32" w:rsidRDefault="003C3034" w:rsidP="003C3034">
      <w:pPr>
        <w:pStyle w:val="afa"/>
        <w:shd w:val="clear" w:color="auto" w:fill="FFFFFF"/>
        <w:spacing w:after="187" w:line="240" w:lineRule="auto"/>
        <w:jc w:val="both"/>
        <w:rPr>
          <w:color w:val="000000"/>
          <w:u w:val="single"/>
        </w:rPr>
      </w:pPr>
      <w:r w:rsidRPr="00D66F32">
        <w:rPr>
          <w:color w:val="000000"/>
          <w:u w:val="single"/>
        </w:rPr>
        <w:t>Коммуникативные универсальные учебные действия.</w:t>
      </w:r>
    </w:p>
    <w:p w:rsidR="003C3034" w:rsidRPr="00D66F32" w:rsidRDefault="003C3034" w:rsidP="003C3034">
      <w:pPr>
        <w:pStyle w:val="afa"/>
        <w:shd w:val="clear" w:color="auto" w:fill="FFFFFF"/>
        <w:spacing w:after="187" w:line="240" w:lineRule="auto"/>
        <w:jc w:val="both"/>
        <w:rPr>
          <w:color w:val="000000"/>
        </w:rPr>
      </w:pPr>
      <w:r w:rsidRPr="00D66F32">
        <w:rPr>
          <w:color w:val="000000"/>
        </w:rPr>
        <w:t>Выпускник научится:</w:t>
      </w:r>
    </w:p>
    <w:p w:rsidR="003C3034" w:rsidRPr="00D66F32" w:rsidRDefault="003C3034" w:rsidP="003C3034">
      <w:pPr>
        <w:pStyle w:val="afa"/>
        <w:shd w:val="clear" w:color="auto" w:fill="FFFFFF"/>
        <w:spacing w:after="0" w:line="240" w:lineRule="auto"/>
        <w:jc w:val="both"/>
        <w:rPr>
          <w:color w:val="000000"/>
        </w:rPr>
      </w:pPr>
      <w:r w:rsidRPr="00D66F32">
        <w:rPr>
          <w:color w:val="000000"/>
        </w:rPr>
        <w:t>- 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3C3034" w:rsidRPr="00D66F32" w:rsidRDefault="003C3034" w:rsidP="003C3034">
      <w:pPr>
        <w:pStyle w:val="afa"/>
        <w:shd w:val="clear" w:color="auto" w:fill="FFFFFF"/>
        <w:spacing w:after="0" w:line="240" w:lineRule="auto"/>
        <w:jc w:val="both"/>
        <w:rPr>
          <w:color w:val="000000"/>
        </w:rPr>
      </w:pPr>
      <w:r w:rsidRPr="00D66F32">
        <w:rPr>
          <w:color w:val="000000"/>
        </w:rPr>
        <w:t>- при осуществлении групповой работы быть как руководителем, так и членом команды в разных ролях (генератор идей, критик, выступающий, эксперт и т.д.);</w:t>
      </w:r>
    </w:p>
    <w:p w:rsidR="003C3034" w:rsidRPr="00D66F32" w:rsidRDefault="003C3034" w:rsidP="003C3034">
      <w:pPr>
        <w:pStyle w:val="afa"/>
        <w:shd w:val="clear" w:color="auto" w:fill="FFFFFF"/>
        <w:spacing w:after="0" w:line="240" w:lineRule="auto"/>
        <w:jc w:val="both"/>
        <w:rPr>
          <w:color w:val="000000"/>
        </w:rPr>
      </w:pPr>
      <w:r w:rsidRPr="00D66F32">
        <w:rPr>
          <w:color w:val="000000"/>
        </w:rPr>
        <w:t>- координировать и выполнять работу в условиях реального, виртуального и комбинированного взаимодействия;</w:t>
      </w:r>
    </w:p>
    <w:p w:rsidR="003C3034" w:rsidRPr="00D66F32" w:rsidRDefault="003C3034" w:rsidP="003C3034">
      <w:pPr>
        <w:pStyle w:val="afa"/>
        <w:shd w:val="clear" w:color="auto" w:fill="FFFFFF"/>
        <w:spacing w:after="187" w:line="240" w:lineRule="auto"/>
        <w:jc w:val="both"/>
        <w:rPr>
          <w:color w:val="000000"/>
        </w:rPr>
      </w:pPr>
      <w:r w:rsidRPr="00D66F32">
        <w:rPr>
          <w:color w:val="000000"/>
        </w:rPr>
        <w:t>- развернуто, логично и точно излагать свою точку зрения с использованием адекватных (устных и письменных) языковых средств;</w:t>
      </w:r>
    </w:p>
    <w:p w:rsidR="003C3034" w:rsidRPr="00D66F32" w:rsidRDefault="003C3034" w:rsidP="003C3034">
      <w:pPr>
        <w:pStyle w:val="afa"/>
        <w:shd w:val="clear" w:color="auto" w:fill="FFFFFF"/>
        <w:spacing w:after="187" w:line="240" w:lineRule="auto"/>
        <w:jc w:val="both"/>
        <w:rPr>
          <w:color w:val="000000"/>
        </w:rPr>
      </w:pPr>
      <w:r w:rsidRPr="00D66F32">
        <w:rPr>
          <w:color w:val="000000"/>
        </w:rPr>
        <w:t>- 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3C3034" w:rsidRPr="00D66F32" w:rsidRDefault="003C3034" w:rsidP="003C3034">
      <w:pPr>
        <w:pStyle w:val="afa"/>
        <w:shd w:val="clear" w:color="auto" w:fill="FFFFFF"/>
        <w:spacing w:after="187" w:line="240" w:lineRule="auto"/>
        <w:jc w:val="both"/>
        <w:rPr>
          <w:color w:val="000000"/>
        </w:rPr>
      </w:pPr>
      <w:r w:rsidRPr="00D66F32">
        <w:rPr>
          <w:color w:val="000000"/>
        </w:rPr>
        <w:t>Выпускник получит возможность научиться:</w:t>
      </w:r>
    </w:p>
    <w:p w:rsidR="003C3034" w:rsidRPr="00D66F32" w:rsidRDefault="003C3034" w:rsidP="003C3034">
      <w:pPr>
        <w:pStyle w:val="afa"/>
        <w:shd w:val="clear" w:color="auto" w:fill="FFFFFF"/>
        <w:spacing w:after="187" w:line="240" w:lineRule="auto"/>
        <w:jc w:val="both"/>
        <w:rPr>
          <w:color w:val="000000"/>
        </w:rPr>
      </w:pPr>
      <w:r w:rsidRPr="00D66F32">
        <w:rPr>
          <w:color w:val="000000"/>
        </w:rPr>
        <w:t>- учитывать и координировать отличные от собственной позиции других людей, в сотрудничестве;</w:t>
      </w:r>
    </w:p>
    <w:p w:rsidR="003C3034" w:rsidRPr="00D66F32" w:rsidRDefault="003C3034" w:rsidP="003C3034">
      <w:pPr>
        <w:pStyle w:val="afa"/>
        <w:shd w:val="clear" w:color="auto" w:fill="FFFFFF"/>
        <w:spacing w:after="187" w:line="240" w:lineRule="auto"/>
        <w:jc w:val="both"/>
        <w:rPr>
          <w:color w:val="000000"/>
        </w:rPr>
      </w:pPr>
      <w:r w:rsidRPr="00D66F32">
        <w:rPr>
          <w:color w:val="000000"/>
        </w:rPr>
        <w:t>- учитывать разные мнения и интересы и обосновывать собственную позицию;</w:t>
      </w:r>
    </w:p>
    <w:p w:rsidR="003C3034" w:rsidRPr="00D66F32" w:rsidRDefault="003C3034" w:rsidP="003C3034">
      <w:pPr>
        <w:pStyle w:val="afa"/>
        <w:shd w:val="clear" w:color="auto" w:fill="FFFFFF"/>
        <w:spacing w:after="187" w:line="240" w:lineRule="auto"/>
        <w:jc w:val="both"/>
        <w:rPr>
          <w:color w:val="000000"/>
        </w:rPr>
      </w:pPr>
      <w:r w:rsidRPr="00D66F32">
        <w:rPr>
          <w:color w:val="000000"/>
        </w:rPr>
        <w:t>-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3C3034" w:rsidRPr="00D66F32" w:rsidRDefault="003C3034" w:rsidP="003C3034">
      <w:pPr>
        <w:pStyle w:val="afa"/>
        <w:shd w:val="clear" w:color="auto" w:fill="FFFFFF"/>
        <w:spacing w:after="187" w:line="240" w:lineRule="auto"/>
        <w:jc w:val="both"/>
        <w:rPr>
          <w:color w:val="000000"/>
        </w:rPr>
      </w:pPr>
      <w:r w:rsidRPr="00D66F32">
        <w:rPr>
          <w:color w:val="000000"/>
        </w:rPr>
        <w:t>- брать на себя инициативу в организации совместного действия (деловое лидерство);</w:t>
      </w:r>
    </w:p>
    <w:p w:rsidR="003C3034" w:rsidRPr="00D66F32" w:rsidRDefault="003C3034" w:rsidP="003C3034">
      <w:pPr>
        <w:pStyle w:val="afa"/>
        <w:shd w:val="clear" w:color="auto" w:fill="FFFFFF"/>
        <w:spacing w:after="187" w:line="240" w:lineRule="auto"/>
        <w:jc w:val="both"/>
        <w:rPr>
          <w:color w:val="000000"/>
        </w:rPr>
      </w:pPr>
      <w:r w:rsidRPr="00D66F32">
        <w:rPr>
          <w:color w:val="000000"/>
        </w:rPr>
        <w:t>- оказывать поддержку и содействие тем, от кого зависит достижение цели в совместной деятельности;</w:t>
      </w:r>
    </w:p>
    <w:p w:rsidR="003C3034" w:rsidRPr="00D66F32" w:rsidRDefault="003C3034" w:rsidP="003C3034">
      <w:pPr>
        <w:pStyle w:val="afa"/>
        <w:shd w:val="clear" w:color="auto" w:fill="FFFFFF"/>
        <w:spacing w:after="187" w:line="240" w:lineRule="auto"/>
        <w:jc w:val="both"/>
        <w:rPr>
          <w:color w:val="000000"/>
        </w:rPr>
      </w:pPr>
      <w:r w:rsidRPr="00D66F32">
        <w:rPr>
          <w:color w:val="000000"/>
        </w:rPr>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3C3034" w:rsidRPr="00D66F32" w:rsidRDefault="003C3034" w:rsidP="003C3034">
      <w:pPr>
        <w:pStyle w:val="afa"/>
        <w:shd w:val="clear" w:color="auto" w:fill="FFFFFF"/>
        <w:spacing w:after="187" w:line="240" w:lineRule="auto"/>
        <w:jc w:val="both"/>
        <w:rPr>
          <w:color w:val="000000"/>
        </w:rPr>
      </w:pPr>
      <w:r w:rsidRPr="00D66F32">
        <w:rPr>
          <w:color w:val="000000"/>
        </w:rPr>
        <w:t xml:space="preserve">-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w:t>
      </w:r>
      <w:r w:rsidRPr="00D66F32">
        <w:rPr>
          <w:color w:val="000000"/>
        </w:rPr>
        <w:lastRenderedPageBreak/>
        <w:t>формами речи в соответствии с грамматическими и синтаксическими нормами родного языка;</w:t>
      </w:r>
    </w:p>
    <w:p w:rsidR="003C3034" w:rsidRPr="00D66F32" w:rsidRDefault="003C3034" w:rsidP="003C3034">
      <w:pPr>
        <w:pStyle w:val="afa"/>
        <w:shd w:val="clear" w:color="auto" w:fill="FFFFFF"/>
        <w:spacing w:after="187" w:line="240" w:lineRule="auto"/>
        <w:jc w:val="both"/>
        <w:rPr>
          <w:color w:val="000000"/>
        </w:rPr>
      </w:pPr>
      <w:r w:rsidRPr="00D66F32">
        <w:rPr>
          <w:color w:val="000000"/>
        </w:rPr>
        <w:t>-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3C3034" w:rsidRPr="00D66F32" w:rsidRDefault="003C3034" w:rsidP="003C3034">
      <w:pPr>
        <w:pStyle w:val="afa"/>
        <w:shd w:val="clear" w:color="auto" w:fill="FFFFFF"/>
        <w:spacing w:after="187" w:line="240" w:lineRule="auto"/>
        <w:jc w:val="both"/>
      </w:pPr>
      <w:r w:rsidRPr="00D66F32">
        <w:rPr>
          <w:b/>
          <w:bCs/>
          <w:color w:val="000000"/>
        </w:rPr>
        <w:t>Предметными результатами</w:t>
      </w:r>
      <w:r w:rsidRPr="00D66F32">
        <w:rPr>
          <w:rStyle w:val="apple-converted-space"/>
          <w:color w:val="000000"/>
        </w:rPr>
        <w:t> </w:t>
      </w:r>
      <w:r w:rsidRPr="00D66F32">
        <w:rPr>
          <w:color w:val="000000"/>
        </w:rPr>
        <w:t>обучения являются:</w:t>
      </w:r>
    </w:p>
    <w:p w:rsidR="003C3034" w:rsidRPr="00D66F32" w:rsidRDefault="003C3034" w:rsidP="003C3034">
      <w:pPr>
        <w:pStyle w:val="afa"/>
        <w:shd w:val="clear" w:color="auto" w:fill="FFFFFF"/>
        <w:spacing w:after="187" w:line="240" w:lineRule="auto"/>
        <w:jc w:val="both"/>
        <w:rPr>
          <w:color w:val="000000"/>
        </w:rPr>
      </w:pPr>
      <w:r w:rsidRPr="00D66F32">
        <w:rPr>
          <w:color w:val="000000"/>
        </w:rPr>
        <w:t>Выпускник на базовом уровне научится:</w:t>
      </w:r>
    </w:p>
    <w:p w:rsidR="003C3034" w:rsidRPr="00D66F32" w:rsidRDefault="003C3034" w:rsidP="003C3034">
      <w:pPr>
        <w:pStyle w:val="afa"/>
        <w:shd w:val="clear" w:color="auto" w:fill="FFFFFF"/>
        <w:spacing w:after="187" w:line="240" w:lineRule="auto"/>
        <w:jc w:val="both"/>
        <w:rPr>
          <w:color w:val="000000"/>
        </w:rPr>
      </w:pPr>
      <w:r w:rsidRPr="00D66F32">
        <w:rPr>
          <w:color w:val="000000"/>
        </w:rPr>
        <w:t>- воспроизводить сведения по истории развития астрономии, ее связях с физикой и математикой;</w:t>
      </w:r>
    </w:p>
    <w:p w:rsidR="003C3034" w:rsidRPr="00D66F32" w:rsidRDefault="003C3034" w:rsidP="003C3034">
      <w:pPr>
        <w:pStyle w:val="afa"/>
        <w:shd w:val="clear" w:color="auto" w:fill="FFFFFF"/>
        <w:spacing w:after="187" w:line="240" w:lineRule="auto"/>
        <w:jc w:val="both"/>
        <w:rPr>
          <w:color w:val="000000"/>
        </w:rPr>
      </w:pPr>
      <w:r w:rsidRPr="00D66F32">
        <w:rPr>
          <w:color w:val="000000"/>
        </w:rPr>
        <w:t>- объяснять наблюдаемые невооруженным глазом движения звезд и Солнца на различных географических широтах, движение и фазы Луны, причины затмений Луны и Солнца;</w:t>
      </w:r>
    </w:p>
    <w:p w:rsidR="003C3034" w:rsidRPr="00D66F32" w:rsidRDefault="003C3034" w:rsidP="003C3034">
      <w:pPr>
        <w:pStyle w:val="afa"/>
        <w:shd w:val="clear" w:color="auto" w:fill="FFFFFF"/>
        <w:spacing w:after="187" w:line="240" w:lineRule="auto"/>
        <w:jc w:val="both"/>
        <w:rPr>
          <w:color w:val="000000"/>
        </w:rPr>
      </w:pPr>
      <w:r w:rsidRPr="00D66F32">
        <w:rPr>
          <w:color w:val="000000"/>
        </w:rPr>
        <w:t>- применять звездную карту для поиска на небе определенных созвездий и звезд;</w:t>
      </w:r>
    </w:p>
    <w:p w:rsidR="003C3034" w:rsidRPr="00D66F32" w:rsidRDefault="003C3034" w:rsidP="003C3034">
      <w:pPr>
        <w:pStyle w:val="afa"/>
        <w:shd w:val="clear" w:color="auto" w:fill="FFFFFF"/>
        <w:spacing w:after="187" w:line="240" w:lineRule="auto"/>
        <w:jc w:val="both"/>
        <w:rPr>
          <w:color w:val="000000"/>
        </w:rPr>
      </w:pPr>
      <w:r w:rsidRPr="00D66F32">
        <w:rPr>
          <w:color w:val="000000"/>
        </w:rPr>
        <w:t>- описывать особенности движения тел Солнечной системы под действием сил тяготения по орбитам с различным эксцентриситетом;</w:t>
      </w:r>
    </w:p>
    <w:p w:rsidR="003C3034" w:rsidRPr="00D66F32" w:rsidRDefault="003C3034" w:rsidP="003C3034">
      <w:pPr>
        <w:pStyle w:val="afa"/>
        <w:shd w:val="clear" w:color="auto" w:fill="FFFFFF"/>
        <w:spacing w:after="187" w:line="240" w:lineRule="auto"/>
        <w:jc w:val="both"/>
        <w:rPr>
          <w:color w:val="000000"/>
        </w:rPr>
      </w:pPr>
      <w:r w:rsidRPr="00D66F32">
        <w:rPr>
          <w:color w:val="000000"/>
        </w:rPr>
        <w:t>- объяснять причины возникновения приливов на Земле и возмущений в движении тел Солнечной системы;</w:t>
      </w:r>
    </w:p>
    <w:p w:rsidR="003C3034" w:rsidRPr="00D66F32" w:rsidRDefault="003C3034" w:rsidP="003C3034">
      <w:pPr>
        <w:pStyle w:val="afa"/>
        <w:shd w:val="clear" w:color="auto" w:fill="FFFFFF"/>
        <w:spacing w:after="187" w:line="240" w:lineRule="auto"/>
        <w:jc w:val="both"/>
        <w:rPr>
          <w:color w:val="000000"/>
        </w:rPr>
      </w:pPr>
      <w:r w:rsidRPr="00D66F32">
        <w:rPr>
          <w:color w:val="000000"/>
        </w:rPr>
        <w:t>- характеризовать особенности движения и маневров космических аппаратов для исследования тел Солнечной системы;</w:t>
      </w:r>
    </w:p>
    <w:p w:rsidR="003C3034" w:rsidRPr="00D66F32" w:rsidRDefault="003C3034" w:rsidP="003C3034">
      <w:pPr>
        <w:pStyle w:val="afa"/>
        <w:shd w:val="clear" w:color="auto" w:fill="FFFFFF"/>
        <w:spacing w:after="187" w:line="240" w:lineRule="auto"/>
        <w:jc w:val="both"/>
        <w:rPr>
          <w:color w:val="000000"/>
        </w:rPr>
      </w:pPr>
      <w:r w:rsidRPr="00D66F32">
        <w:rPr>
          <w:color w:val="000000"/>
        </w:rPr>
        <w:t>- описывать характерные особенности природы планет-гигантов, их спутников и колец;</w:t>
      </w:r>
    </w:p>
    <w:p w:rsidR="003C3034" w:rsidRPr="00D66F32" w:rsidRDefault="003C3034" w:rsidP="003C3034">
      <w:pPr>
        <w:pStyle w:val="afa"/>
        <w:shd w:val="clear" w:color="auto" w:fill="FFFFFF"/>
        <w:spacing w:after="187" w:line="240" w:lineRule="auto"/>
        <w:jc w:val="both"/>
        <w:rPr>
          <w:color w:val="000000"/>
        </w:rPr>
      </w:pPr>
      <w:r w:rsidRPr="00D66F32">
        <w:rPr>
          <w:color w:val="000000"/>
        </w:rPr>
        <w:t>- характеризовать природу малых тел Солнечной системы и объяснять причины их значительных различий;</w:t>
      </w:r>
    </w:p>
    <w:p w:rsidR="003C3034" w:rsidRPr="00D66F32" w:rsidRDefault="003C3034" w:rsidP="003C3034">
      <w:pPr>
        <w:pStyle w:val="afa"/>
        <w:shd w:val="clear" w:color="auto" w:fill="FFFFFF"/>
        <w:spacing w:after="187" w:line="240" w:lineRule="auto"/>
        <w:jc w:val="both"/>
        <w:rPr>
          <w:color w:val="000000"/>
        </w:rPr>
      </w:pPr>
      <w:r w:rsidRPr="00D66F32">
        <w:rPr>
          <w:color w:val="000000"/>
        </w:rPr>
        <w:t>- описывать явления метеора и болида, объяснять процессы, которые происходят при движении тел, влетающих в атмосферу планеты с космической скоростью;</w:t>
      </w:r>
    </w:p>
    <w:p w:rsidR="003C3034" w:rsidRPr="00D66F32" w:rsidRDefault="003C3034" w:rsidP="003C3034">
      <w:pPr>
        <w:pStyle w:val="afa"/>
        <w:shd w:val="clear" w:color="auto" w:fill="FFFFFF"/>
        <w:spacing w:after="187" w:line="240" w:lineRule="auto"/>
        <w:jc w:val="both"/>
        <w:rPr>
          <w:color w:val="000000"/>
        </w:rPr>
      </w:pPr>
      <w:r w:rsidRPr="00D66F32">
        <w:rPr>
          <w:color w:val="000000"/>
        </w:rPr>
        <w:t>- описывать последствия падения на Землю крупных метеоритов;</w:t>
      </w:r>
    </w:p>
    <w:p w:rsidR="003C3034" w:rsidRPr="00D66F32" w:rsidRDefault="003C3034" w:rsidP="003C3034">
      <w:pPr>
        <w:pStyle w:val="afa"/>
        <w:shd w:val="clear" w:color="auto" w:fill="FFFFFF"/>
        <w:spacing w:after="187" w:line="240" w:lineRule="auto"/>
        <w:jc w:val="both"/>
        <w:rPr>
          <w:color w:val="000000"/>
        </w:rPr>
      </w:pPr>
      <w:r w:rsidRPr="00D66F32">
        <w:rPr>
          <w:color w:val="000000"/>
        </w:rPr>
        <w:t>- определять и различать понятия (звезда, модель звезды, светимость, парсек, световой год);</w:t>
      </w:r>
    </w:p>
    <w:p w:rsidR="003C3034" w:rsidRPr="00D66F32" w:rsidRDefault="003C3034" w:rsidP="003C3034">
      <w:pPr>
        <w:pStyle w:val="afa"/>
        <w:shd w:val="clear" w:color="auto" w:fill="FFFFFF"/>
        <w:spacing w:after="187" w:line="240" w:lineRule="auto"/>
        <w:jc w:val="both"/>
        <w:rPr>
          <w:color w:val="000000"/>
        </w:rPr>
      </w:pPr>
      <w:r w:rsidRPr="00D66F32">
        <w:rPr>
          <w:color w:val="000000"/>
        </w:rPr>
        <w:t>- определять расстояние до звездных скоплений и галактик по цефеидам на основе зависимости «период – светимость»;</w:t>
      </w:r>
    </w:p>
    <w:p w:rsidR="003C3034" w:rsidRPr="00D66F32" w:rsidRDefault="003C3034" w:rsidP="003C3034">
      <w:pPr>
        <w:pStyle w:val="afa"/>
        <w:shd w:val="clear" w:color="auto" w:fill="FFFFFF"/>
        <w:spacing w:after="187" w:line="240" w:lineRule="auto"/>
        <w:jc w:val="both"/>
        <w:rPr>
          <w:color w:val="000000"/>
        </w:rPr>
      </w:pPr>
      <w:r w:rsidRPr="00D66F32">
        <w:rPr>
          <w:color w:val="000000"/>
        </w:rPr>
        <w:t>- классифицировать основные периоды эволюции Вселенной с момента начала ее расширения – Большого взрыва.</w:t>
      </w:r>
    </w:p>
    <w:p w:rsidR="003C3034" w:rsidRPr="00D66F32" w:rsidRDefault="003C3034" w:rsidP="003C3034">
      <w:pPr>
        <w:pStyle w:val="afa"/>
        <w:shd w:val="clear" w:color="auto" w:fill="FFFFFF"/>
        <w:spacing w:after="187" w:line="240" w:lineRule="auto"/>
        <w:jc w:val="both"/>
        <w:rPr>
          <w:color w:val="000000"/>
        </w:rPr>
      </w:pPr>
      <w:r w:rsidRPr="00D66F32">
        <w:rPr>
          <w:color w:val="000000"/>
        </w:rPr>
        <w:t>Выпускник на базовом уровне получит возможность научиться:</w:t>
      </w:r>
    </w:p>
    <w:p w:rsidR="003C3034" w:rsidRPr="00D66F32" w:rsidRDefault="003C3034" w:rsidP="003C3034">
      <w:pPr>
        <w:pStyle w:val="afa"/>
        <w:shd w:val="clear" w:color="auto" w:fill="FFFFFF"/>
        <w:spacing w:after="187" w:line="240" w:lineRule="auto"/>
        <w:jc w:val="both"/>
        <w:rPr>
          <w:color w:val="000000"/>
        </w:rPr>
      </w:pPr>
      <w:r w:rsidRPr="00D66F32">
        <w:rPr>
          <w:color w:val="000000"/>
        </w:rPr>
        <w:t>- формулировать и обосновывать основные положения современной гипотезы о формировании всех тел Солнечной системы из единого газопылевого облака;</w:t>
      </w:r>
    </w:p>
    <w:p w:rsidR="003C3034" w:rsidRPr="00D66F32" w:rsidRDefault="003C3034" w:rsidP="003C3034">
      <w:pPr>
        <w:pStyle w:val="afa"/>
        <w:shd w:val="clear" w:color="auto" w:fill="FFFFFF"/>
        <w:spacing w:after="187" w:line="240" w:lineRule="auto"/>
        <w:jc w:val="both"/>
        <w:rPr>
          <w:color w:val="000000"/>
        </w:rPr>
      </w:pPr>
      <w:r w:rsidRPr="00D66F32">
        <w:rPr>
          <w:color w:val="000000"/>
        </w:rPr>
        <w:t>- объяснять механизм парникового эффекта и его значение для формирования и сохранения уникальной природы Земли;</w:t>
      </w:r>
    </w:p>
    <w:p w:rsidR="003C3034" w:rsidRPr="00D66F32" w:rsidRDefault="003C3034" w:rsidP="003C3034">
      <w:pPr>
        <w:pStyle w:val="afa"/>
        <w:shd w:val="clear" w:color="auto" w:fill="FFFFFF"/>
        <w:spacing w:after="187" w:line="240" w:lineRule="auto"/>
        <w:jc w:val="both"/>
        <w:rPr>
          <w:color w:val="000000"/>
        </w:rPr>
      </w:pPr>
      <w:r w:rsidRPr="00D66F32">
        <w:rPr>
          <w:color w:val="000000"/>
        </w:rPr>
        <w:t>- объяснять сущность астероидно-</w:t>
      </w:r>
      <w:r w:rsidR="00340AD2" w:rsidRPr="00D66F32">
        <w:rPr>
          <w:color w:val="000000"/>
        </w:rPr>
        <w:t xml:space="preserve"> </w:t>
      </w:r>
      <w:r w:rsidRPr="00D66F32">
        <w:rPr>
          <w:color w:val="000000"/>
        </w:rPr>
        <w:t>кометной опасности, возможности и способы ее предотвращения;</w:t>
      </w:r>
    </w:p>
    <w:p w:rsidR="003C3034" w:rsidRPr="00D66F32" w:rsidRDefault="003C3034" w:rsidP="003C3034">
      <w:pPr>
        <w:pStyle w:val="afa"/>
        <w:shd w:val="clear" w:color="auto" w:fill="FFFFFF"/>
        <w:spacing w:after="187" w:line="240" w:lineRule="auto"/>
        <w:jc w:val="both"/>
        <w:rPr>
          <w:color w:val="000000"/>
        </w:rPr>
      </w:pPr>
      <w:r w:rsidRPr="00D66F32">
        <w:rPr>
          <w:color w:val="000000"/>
        </w:rPr>
        <w:t>- описывать наблюдаемые проявления солнечной активности и их влияние на Землю;</w:t>
      </w:r>
    </w:p>
    <w:p w:rsidR="003C3034" w:rsidRPr="00D66F32" w:rsidRDefault="003C3034" w:rsidP="003C3034">
      <w:pPr>
        <w:pStyle w:val="afa"/>
        <w:shd w:val="clear" w:color="auto" w:fill="FFFFFF"/>
        <w:spacing w:after="187" w:line="240" w:lineRule="auto"/>
        <w:jc w:val="both"/>
        <w:rPr>
          <w:color w:val="000000"/>
        </w:rPr>
      </w:pPr>
      <w:r w:rsidRPr="00D66F32">
        <w:rPr>
          <w:color w:val="000000"/>
        </w:rPr>
        <w:t>- сравнивать модели различных типов звезд с моделью Солнца;</w:t>
      </w:r>
    </w:p>
    <w:p w:rsidR="003C3034" w:rsidRPr="00D66F32" w:rsidRDefault="003C3034" w:rsidP="003C3034">
      <w:pPr>
        <w:pStyle w:val="afa"/>
        <w:shd w:val="clear" w:color="auto" w:fill="FFFFFF"/>
        <w:spacing w:after="187" w:line="240" w:lineRule="auto"/>
        <w:jc w:val="both"/>
        <w:rPr>
          <w:color w:val="000000"/>
        </w:rPr>
      </w:pPr>
      <w:r w:rsidRPr="00D66F32">
        <w:rPr>
          <w:color w:val="000000"/>
        </w:rPr>
        <w:lastRenderedPageBreak/>
        <w:t>- объяснять смысл понятий (космология, Вселенная, модель Вселенной, Большой взрыв, реликтовое излучение);</w:t>
      </w:r>
    </w:p>
    <w:p w:rsidR="003C3034" w:rsidRPr="00D66F32" w:rsidRDefault="003C3034" w:rsidP="003C3034">
      <w:pPr>
        <w:pStyle w:val="afa"/>
        <w:shd w:val="clear" w:color="auto" w:fill="FFFFFF"/>
        <w:spacing w:after="187" w:line="240" w:lineRule="auto"/>
        <w:jc w:val="both"/>
        <w:rPr>
          <w:color w:val="000000"/>
        </w:rPr>
      </w:pPr>
      <w:r w:rsidRPr="00D66F32">
        <w:rPr>
          <w:color w:val="000000"/>
        </w:rPr>
        <w:t>- характеризовать основные параметры Галактики (размеры, состав, структура);</w:t>
      </w:r>
    </w:p>
    <w:p w:rsidR="003C3034" w:rsidRPr="00D66F32" w:rsidRDefault="003C3034" w:rsidP="003C3034">
      <w:pPr>
        <w:pStyle w:val="afa"/>
        <w:shd w:val="clear" w:color="auto" w:fill="FFFFFF"/>
        <w:spacing w:after="187" w:line="240" w:lineRule="auto"/>
        <w:jc w:val="both"/>
        <w:rPr>
          <w:color w:val="000000"/>
        </w:rPr>
      </w:pPr>
      <w:r w:rsidRPr="00D66F32">
        <w:rPr>
          <w:color w:val="000000"/>
        </w:rPr>
        <w:t>- использовать карту звездного неба для нахождения координат светила;</w:t>
      </w:r>
    </w:p>
    <w:p w:rsidR="003C3034" w:rsidRPr="00D66F32" w:rsidRDefault="003C3034" w:rsidP="003C3034">
      <w:pPr>
        <w:pStyle w:val="afa"/>
        <w:shd w:val="clear" w:color="auto" w:fill="FFFFFF"/>
        <w:spacing w:after="187" w:line="240" w:lineRule="auto"/>
        <w:jc w:val="both"/>
        <w:rPr>
          <w:color w:val="000000"/>
        </w:rPr>
      </w:pPr>
      <w:r w:rsidRPr="00D66F32">
        <w:rPr>
          <w:color w:val="000000"/>
        </w:rPr>
        <w:t>- приводить примеры практического использования астрономических знаний о небесных телах и их системах;</w:t>
      </w:r>
    </w:p>
    <w:p w:rsidR="003C3034" w:rsidRPr="00D66F32" w:rsidRDefault="003C3034" w:rsidP="003C3034">
      <w:pPr>
        <w:pStyle w:val="afa"/>
        <w:shd w:val="clear" w:color="auto" w:fill="FFFFFF"/>
        <w:spacing w:after="187" w:line="240" w:lineRule="auto"/>
        <w:jc w:val="both"/>
        <w:rPr>
          <w:color w:val="000000"/>
        </w:rPr>
      </w:pPr>
      <w:r w:rsidRPr="00D66F32">
        <w:rPr>
          <w:color w:val="000000"/>
        </w:rPr>
        <w:t>- решать задачи на применение изученных астрономических законов;</w:t>
      </w:r>
    </w:p>
    <w:p w:rsidR="003C3034" w:rsidRPr="00D66F32" w:rsidRDefault="003C3034" w:rsidP="003C3034">
      <w:pPr>
        <w:pStyle w:val="afa"/>
        <w:shd w:val="clear" w:color="auto" w:fill="FFFFFF"/>
        <w:spacing w:after="187" w:line="240" w:lineRule="auto"/>
        <w:jc w:val="both"/>
        <w:rPr>
          <w:color w:val="000000"/>
        </w:rPr>
      </w:pPr>
      <w:r w:rsidRPr="00D66F32">
        <w:rPr>
          <w:color w:val="000000"/>
        </w:rPr>
        <w:t>- осуществлять самостоятельный поиск информации естественно-научного содержания с использованием различных источников, ее обработку и представление в разных формах.</w:t>
      </w:r>
    </w:p>
    <w:p w:rsidR="003C3034" w:rsidRPr="00D66F32" w:rsidRDefault="003C3034" w:rsidP="003C3034">
      <w:pPr>
        <w:spacing w:after="0" w:line="240" w:lineRule="auto"/>
        <w:ind w:hanging="220"/>
        <w:jc w:val="both"/>
        <w:rPr>
          <w:rFonts w:ascii="Times New Roman" w:eastAsia="Cambria" w:hAnsi="Times New Roman" w:cs="Times New Roman"/>
          <w:b/>
          <w:bCs/>
          <w:iCs/>
          <w:sz w:val="24"/>
          <w:szCs w:val="24"/>
        </w:rPr>
      </w:pPr>
      <w:r w:rsidRPr="00D66F32">
        <w:rPr>
          <w:rFonts w:ascii="Times New Roman" w:eastAsia="Cambria" w:hAnsi="Times New Roman" w:cs="Times New Roman"/>
          <w:b/>
          <w:bCs/>
          <w:iCs/>
          <w:sz w:val="24"/>
          <w:szCs w:val="24"/>
        </w:rPr>
        <w:t>Физическая культура</w:t>
      </w:r>
    </w:p>
    <w:p w:rsidR="003C3034" w:rsidRPr="00D66F32" w:rsidRDefault="003C3034" w:rsidP="003C3034">
      <w:pPr>
        <w:tabs>
          <w:tab w:val="left" w:pos="222"/>
        </w:tabs>
        <w:spacing w:after="0" w:line="240" w:lineRule="auto"/>
        <w:ind w:right="26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В результате изучения учебного предмета «Физическая культура» на уровне среднего общего образования:</w:t>
      </w: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Выпускник на базовом уровне научится: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w:t>
      </w:r>
      <w:r w:rsidRPr="00D66F32">
        <w:rPr>
          <w:rFonts w:ascii="Times New Roman" w:hAnsi="Times New Roman" w:cs="Times New Roman"/>
          <w:sz w:val="24"/>
          <w:szCs w:val="24"/>
        </w:rPr>
        <w:tab/>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w:t>
      </w:r>
      <w:r w:rsidRPr="00D66F32">
        <w:rPr>
          <w:rFonts w:ascii="Times New Roman" w:hAnsi="Times New Roman" w:cs="Times New Roman"/>
          <w:sz w:val="24"/>
          <w:szCs w:val="24"/>
        </w:rPr>
        <w:tab/>
        <w:t>знать способы контроля и оценки физического развития и физической подготовленности;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w:t>
      </w:r>
      <w:r w:rsidRPr="00D66F32">
        <w:rPr>
          <w:rFonts w:ascii="Times New Roman" w:hAnsi="Times New Roman" w:cs="Times New Roman"/>
          <w:sz w:val="24"/>
          <w:szCs w:val="24"/>
        </w:rPr>
        <w:tab/>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w:t>
      </w:r>
      <w:r w:rsidRPr="00D66F32">
        <w:rPr>
          <w:rFonts w:ascii="Times New Roman" w:hAnsi="Times New Roman" w:cs="Times New Roman"/>
          <w:sz w:val="24"/>
          <w:szCs w:val="24"/>
        </w:rPr>
        <w:tab/>
        <w:t>характеризовать индивидуальные особенности физического и психического развития;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w:t>
      </w:r>
      <w:r w:rsidRPr="00D66F32">
        <w:rPr>
          <w:rFonts w:ascii="Times New Roman" w:hAnsi="Times New Roman" w:cs="Times New Roman"/>
          <w:sz w:val="24"/>
          <w:szCs w:val="24"/>
        </w:rPr>
        <w:tab/>
        <w:t>характеризовать основные формы организации занятий физической культурой, определять их целевое назначение и знать особенности проведения;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w:t>
      </w:r>
      <w:r w:rsidRPr="00D66F32">
        <w:rPr>
          <w:rFonts w:ascii="Times New Roman" w:hAnsi="Times New Roman" w:cs="Times New Roman"/>
          <w:sz w:val="24"/>
          <w:szCs w:val="24"/>
        </w:rPr>
        <w:tab/>
        <w:t>составлять и выполнять индивидуально ориентированные комплексы оздоровительной и адаптивной физической культуры;</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w:t>
      </w:r>
      <w:r w:rsidRPr="00D66F32">
        <w:rPr>
          <w:rFonts w:ascii="Times New Roman" w:hAnsi="Times New Roman" w:cs="Times New Roman"/>
          <w:sz w:val="24"/>
          <w:szCs w:val="24"/>
        </w:rPr>
        <w:tab/>
        <w:t>выполнять комплексы упражнений традиционных и современных оздоровительных систем физического воспитания;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w:t>
      </w:r>
      <w:r w:rsidRPr="00D66F32">
        <w:rPr>
          <w:rFonts w:ascii="Times New Roman" w:hAnsi="Times New Roman" w:cs="Times New Roman"/>
          <w:sz w:val="24"/>
          <w:szCs w:val="24"/>
        </w:rPr>
        <w:tab/>
        <w:t>выполнять технические действия и тактические приемы базовых видов спорта, применять их в игровой и соревновательной деятельности;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w:t>
      </w:r>
      <w:r w:rsidRPr="00D66F32">
        <w:rPr>
          <w:rFonts w:ascii="Times New Roman" w:hAnsi="Times New Roman" w:cs="Times New Roman"/>
          <w:sz w:val="24"/>
          <w:szCs w:val="24"/>
        </w:rPr>
        <w:tab/>
        <w:t>практически использовать приемы самомассажа и релаксации;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w:t>
      </w:r>
      <w:r w:rsidRPr="00D66F32">
        <w:rPr>
          <w:rFonts w:ascii="Times New Roman" w:hAnsi="Times New Roman" w:cs="Times New Roman"/>
          <w:sz w:val="24"/>
          <w:szCs w:val="24"/>
        </w:rPr>
        <w:tab/>
        <w:t>практически использовать приемы защиты и самообороны;</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w:t>
      </w:r>
      <w:r w:rsidRPr="00D66F32">
        <w:rPr>
          <w:rFonts w:ascii="Times New Roman" w:hAnsi="Times New Roman" w:cs="Times New Roman"/>
          <w:sz w:val="24"/>
          <w:szCs w:val="24"/>
        </w:rPr>
        <w:tab/>
        <w:t>составлять и проводить комплексы физических упражнений различной направленности;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w:t>
      </w:r>
      <w:r w:rsidRPr="00D66F32">
        <w:rPr>
          <w:rFonts w:ascii="Times New Roman" w:hAnsi="Times New Roman" w:cs="Times New Roman"/>
          <w:sz w:val="24"/>
          <w:szCs w:val="24"/>
        </w:rPr>
        <w:tab/>
        <w:t>определять уровни индивидуального физического развития и развития физических качеств;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w:t>
      </w:r>
      <w:r w:rsidRPr="00D66F32">
        <w:rPr>
          <w:rFonts w:ascii="Times New Roman" w:hAnsi="Times New Roman" w:cs="Times New Roman"/>
          <w:sz w:val="24"/>
          <w:szCs w:val="24"/>
        </w:rPr>
        <w:tab/>
        <w:t>проводить мероприятия по профилактике травматизма во время занятий физическими упражнениями;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w:t>
      </w:r>
      <w:r w:rsidRPr="00D66F32">
        <w:rPr>
          <w:rFonts w:ascii="Times New Roman" w:hAnsi="Times New Roman" w:cs="Times New Roman"/>
          <w:sz w:val="24"/>
          <w:szCs w:val="24"/>
        </w:rPr>
        <w:tab/>
        <w:t>владеть техникой выполнения тестовых испытаний Всероссийского физкультурно-спортивного комплекса «Готов к труду и обороне» (ГТО).</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Выпускник на базовом уровне получит возможность научиться: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lastRenderedPageBreak/>
        <w:t>–</w:t>
      </w:r>
      <w:r w:rsidRPr="00D66F32">
        <w:rPr>
          <w:rFonts w:ascii="Times New Roman" w:hAnsi="Times New Roman" w:cs="Times New Roman"/>
          <w:sz w:val="24"/>
          <w:szCs w:val="24"/>
        </w:rPr>
        <w:tab/>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w:t>
      </w:r>
      <w:r w:rsidRPr="00D66F32">
        <w:rPr>
          <w:rFonts w:ascii="Times New Roman" w:hAnsi="Times New Roman" w:cs="Times New Roman"/>
          <w:sz w:val="24"/>
          <w:szCs w:val="24"/>
        </w:rPr>
        <w:tab/>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w:t>
      </w:r>
      <w:r w:rsidRPr="00D66F32">
        <w:rPr>
          <w:rFonts w:ascii="Times New Roman" w:hAnsi="Times New Roman" w:cs="Times New Roman"/>
          <w:sz w:val="24"/>
          <w:szCs w:val="24"/>
        </w:rPr>
        <w:tab/>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w:t>
      </w:r>
      <w:r w:rsidRPr="00D66F32">
        <w:rPr>
          <w:rFonts w:ascii="Times New Roman" w:hAnsi="Times New Roman" w:cs="Times New Roman"/>
          <w:sz w:val="24"/>
          <w:szCs w:val="24"/>
        </w:rPr>
        <w:tab/>
        <w:t>выполнять технические приемы и тактические действия национальных видов спорта;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w:t>
      </w:r>
      <w:r w:rsidRPr="00D66F32">
        <w:rPr>
          <w:rFonts w:ascii="Times New Roman" w:hAnsi="Times New Roman" w:cs="Times New Roman"/>
          <w:sz w:val="24"/>
          <w:szCs w:val="24"/>
        </w:rPr>
        <w:tab/>
        <w:t>выполнять нормативные требования испытаний (тестов) Всероссийского физкультурно-спортивного комплекса «Готов к труду и обороне» (ГТО);</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w:t>
      </w:r>
      <w:r w:rsidRPr="00D66F32">
        <w:rPr>
          <w:rFonts w:ascii="Times New Roman" w:hAnsi="Times New Roman" w:cs="Times New Roman"/>
          <w:sz w:val="24"/>
          <w:szCs w:val="24"/>
        </w:rPr>
        <w:tab/>
        <w:t>осуществлять судейство в избранном виде спорта;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w:t>
      </w:r>
      <w:r w:rsidRPr="00D66F32">
        <w:rPr>
          <w:rFonts w:ascii="Times New Roman" w:hAnsi="Times New Roman" w:cs="Times New Roman"/>
          <w:sz w:val="24"/>
          <w:szCs w:val="24"/>
        </w:rPr>
        <w:tab/>
        <w:t>составлять и выполнять комплексы специальной физической подготовки.</w:t>
      </w: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Выпускник на базовом уровне получит возможность научиться:</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выполнять технические приемы и тактические действия национальных видов спорта;</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выполнять нормативные требования испытаний(тестов)Всероссийского физкультурно-спортивного комплекса «Готов к труду и обороне» (ГТО);</w:t>
      </w:r>
    </w:p>
    <w:p w:rsidR="003C3034" w:rsidRPr="00D66F32" w:rsidRDefault="003C3034" w:rsidP="003C3034">
      <w:pPr>
        <w:spacing w:after="0" w:line="240" w:lineRule="auto"/>
        <w:ind w:left="28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осуществлять судейство в избранном виде спорта;</w:t>
      </w:r>
    </w:p>
    <w:p w:rsidR="003C3034" w:rsidRPr="00D66F32" w:rsidRDefault="003C3034" w:rsidP="003C3034">
      <w:pPr>
        <w:spacing w:after="0" w:line="240" w:lineRule="auto"/>
        <w:ind w:left="28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составлять и выполнять комплексы специальной физической подготовки.</w:t>
      </w:r>
    </w:p>
    <w:p w:rsidR="003C3034" w:rsidRPr="00D66F32" w:rsidRDefault="003C3034" w:rsidP="003C3034">
      <w:pPr>
        <w:spacing w:after="0" w:line="240" w:lineRule="auto"/>
        <w:ind w:hanging="220"/>
        <w:jc w:val="both"/>
        <w:rPr>
          <w:rFonts w:ascii="Times New Roman" w:eastAsia="Cambria" w:hAnsi="Times New Roman" w:cs="Times New Roman"/>
          <w:b/>
          <w:bCs/>
          <w:iCs/>
          <w:sz w:val="24"/>
          <w:szCs w:val="24"/>
        </w:rPr>
      </w:pPr>
      <w:r w:rsidRPr="00D66F32">
        <w:rPr>
          <w:rFonts w:ascii="Times New Roman" w:eastAsia="Cambria" w:hAnsi="Times New Roman" w:cs="Times New Roman"/>
          <w:b/>
          <w:bCs/>
          <w:iCs/>
          <w:sz w:val="24"/>
          <w:szCs w:val="24"/>
        </w:rPr>
        <w:t>Основы безопасности жизнедеятельности</w:t>
      </w:r>
    </w:p>
    <w:p w:rsidR="003C3034" w:rsidRPr="00D66F32" w:rsidRDefault="003C3034" w:rsidP="003C3034">
      <w:pPr>
        <w:tabs>
          <w:tab w:val="left" w:pos="222"/>
        </w:tabs>
        <w:spacing w:after="0" w:line="240" w:lineRule="auto"/>
        <w:ind w:right="24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В результате изучения учебного предмета «Основы безопасности жизнедеятельности» на уровне среднего общего образования:</w:t>
      </w:r>
    </w:p>
    <w:p w:rsidR="003C3034" w:rsidRPr="00D66F32" w:rsidRDefault="003C3034" w:rsidP="003C3034">
      <w:pPr>
        <w:spacing w:after="0" w:line="240" w:lineRule="auto"/>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Выпускник на базовом уровне научится:</w:t>
      </w: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Основы комплексной безопасности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Комментировать назначение основных нормативных правовых актов, определяющих правила и безопасность дорожного движения;</w:t>
      </w:r>
    </w:p>
    <w:p w:rsidR="003C3034" w:rsidRPr="00D66F32" w:rsidRDefault="003C3034" w:rsidP="003C3034">
      <w:pPr>
        <w:spacing w:line="240" w:lineRule="auto"/>
        <w:jc w:val="both"/>
        <w:rPr>
          <w:rFonts w:ascii="Times New Roman" w:hAnsi="Times New Roman" w:cs="Times New Roman"/>
          <w:sz w:val="24"/>
          <w:szCs w:val="24"/>
        </w:rPr>
        <w:sectPr w:rsidR="003C3034" w:rsidRPr="00D66F32">
          <w:footerReference w:type="default" r:id="rId10"/>
          <w:pgSz w:w="11920" w:h="17033"/>
          <w:pgMar w:top="1137" w:right="851" w:bottom="567" w:left="1419" w:header="0" w:footer="0" w:gutter="0"/>
          <w:cols w:space="720"/>
          <w:formProt w:val="0"/>
          <w:docGrid w:linePitch="100" w:charSpace="4096"/>
        </w:sectPr>
      </w:pP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lastRenderedPageBreak/>
        <w:t>– 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оперировать основными понятиями в области безопасности дорожного движения;</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объяснять назначение предметов экипировки для обеспечения безопасности при управлении двухколесным транспортным средством;</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действовать согласно указанию на дорожных знаках;</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пользоваться официальными источниками для получения информации в области безопасности дорожного движения;</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комментировать назначение нормативных правовых актов в области охраны окружающей среды;</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использовать основные нормативные правовые акты в области охраны окружающей среды для изучения и реализации своих прав и определения ответственности;</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lastRenderedPageBreak/>
        <w:t>–   оперировать основными понятиями в области охраны окружающей среды;</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распознавать наиболее неблагоприятные территории в районе проживания;</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описывать факторы экориска, объяснять, как снизить последствия их воздействия;</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опознавать, для чего применяются и используются экологические знаки;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пользоваться официальными источниками для получения информации об экологической безопасности и охране окружающей среды;</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прогнозировать и оценивать свои действия в области охраны окружающей среды;</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составлять модель личного безопасного поведения в повседневной жизнедеятельности</w:t>
      </w:r>
      <w:r w:rsidRPr="00D66F32">
        <w:rPr>
          <w:rFonts w:ascii="Times New Roman" w:hAnsi="Times New Roman" w:cs="Times New Roman"/>
          <w:sz w:val="24"/>
          <w:szCs w:val="24"/>
        </w:rPr>
        <w:t xml:space="preserve"> и </w:t>
      </w:r>
      <w:r w:rsidRPr="00D66F32">
        <w:rPr>
          <w:rFonts w:ascii="Times New Roman" w:eastAsia="Times New Roman" w:hAnsi="Times New Roman" w:cs="Times New Roman"/>
          <w:sz w:val="24"/>
          <w:szCs w:val="24"/>
        </w:rPr>
        <w:t>при ухудшении экологической обстановки;</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распознавать явные и скрытые опасности в современных молодежных хобби;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соблюдать правила безопасности в увлечениях, не противоречащих законодательству РФ;</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прогнозировать и оценивать последствия своего поведения во время занятий современными молодежными хобби;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применять правила и рекомендации для составления модели личного безопасного поведения во время занятий современными молодежными хобби;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использовать нормативные правовые акты для определения ответственности за асоциальное поведение на транспорте;</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пользоваться официальными источниками для получения информации о правилах и рекомендациях по обеспечению безопасности на транспорте;</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прогнозировать и оценивать последствия своего поведения на транспорте;</w:t>
      </w:r>
    </w:p>
    <w:p w:rsidR="003C3034" w:rsidRPr="00D66F32" w:rsidRDefault="003C3034" w:rsidP="003C3034">
      <w:pPr>
        <w:spacing w:line="240" w:lineRule="auto"/>
        <w:jc w:val="both"/>
        <w:rPr>
          <w:rFonts w:ascii="Times New Roman" w:hAnsi="Times New Roman" w:cs="Times New Roman"/>
          <w:sz w:val="24"/>
          <w:szCs w:val="24"/>
        </w:rPr>
        <w:sectPr w:rsidR="003C3034" w:rsidRPr="00D66F32">
          <w:type w:val="continuous"/>
          <w:pgSz w:w="11920" w:h="17033"/>
          <w:pgMar w:top="1137" w:right="851" w:bottom="567" w:left="1419" w:header="0" w:footer="0" w:gutter="0"/>
          <w:cols w:space="720"/>
          <w:formProt w:val="0"/>
          <w:docGrid w:linePitch="100" w:charSpace="4096"/>
        </w:sectPr>
      </w:pP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sz w:val="24"/>
          <w:szCs w:val="24"/>
        </w:rPr>
        <w:lastRenderedPageBreak/>
        <w:t>–   составлять модель личного безопасного поведения в повседневной жизнедеятельности</w:t>
      </w:r>
      <w:r w:rsidRPr="00D66F32">
        <w:rPr>
          <w:rFonts w:ascii="Times New Roman" w:hAnsi="Times New Roman" w:cs="Times New Roman"/>
          <w:sz w:val="24"/>
          <w:szCs w:val="24"/>
        </w:rPr>
        <w:t xml:space="preserve"> и </w:t>
      </w:r>
      <w:r w:rsidRPr="00D66F32">
        <w:rPr>
          <w:rFonts w:ascii="Times New Roman" w:eastAsia="Times New Roman" w:hAnsi="Times New Roman" w:cs="Times New Roman"/>
          <w:sz w:val="24"/>
          <w:szCs w:val="24"/>
        </w:rPr>
        <w:t>в опасных и чрезвычайных ситуациях на транспорте.</w:t>
      </w: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Защита населения Российской Федерации от опасных и чрезвычайных ситуаций</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Комментировать назначение основных нормативных правовых актов в области защиты населения и территорий от опасных и чрезвычайных ситуаций;</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раскрывать составляющие государственной системы, направленной на защиту населения от опасных и чрезвычайных ситуаций;</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объяснять причины их возникновения, характеристики, поражающие факторы, особенности и последствия;</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использовать средства индивидуальной, коллективной защиты и приборы индивидуального дозиметрического контроля;</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действовать согласно обозначению на знаках безопасности и плане эвакуации;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вызывать в случае необходимости службы экстренной помощи;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составлять модель личного безопасного поведения в условиях опасных и чрезвычайных ситуаций мирного и военного времени.</w:t>
      </w:r>
    </w:p>
    <w:p w:rsidR="003C3034" w:rsidRPr="00D66F32" w:rsidRDefault="003C3034" w:rsidP="003C3034">
      <w:pPr>
        <w:spacing w:after="0" w:line="240" w:lineRule="auto"/>
        <w:ind w:left="1" w:right="940"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Основы противодействия экстремизму, терроризму и наркотизму в Российской Федерации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Характеризовать особенности экстремизма, терроризма и наркотизма в Российской Федерации;</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объяснять взаимосвязь экстремизма, терроризма и наркотизма;</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оперировать основными понятиями в области противодействия экстремизму, терроризму и наркотизму в Российской Федерации;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раскрывать предназначение общегосударственной системы противодействия экстремизму, терроризму и наркотизму;</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объяснять основные принципы и направления противодействия экстремистской, террористической деятельности и наркотизму;</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описывать органы исполнительной власти, осуществляющие противодействие экстремизму, терроризму и наркотизму в Российской Федерации;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распознавать признаки вовлечения в экстремистскую и террористическую деятельность;</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распознавать симптомы употребления наркотических средств;</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lastRenderedPageBreak/>
        <w:t>– 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описывать действия граждан при установлении уровней террористической опасности;</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описывать правила и рекомендации в случае проведения террористической акции;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3C3034" w:rsidRPr="00D66F32" w:rsidRDefault="003C3034" w:rsidP="003C3034">
      <w:pPr>
        <w:spacing w:after="0" w:line="240" w:lineRule="auto"/>
        <w:ind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Основы здорового образа жизни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Комментировать назначение основных нормативных правовых актов в области здорового образа жизни;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использовать основные нормативные правовые акты в области здорового образа жизни для изучения и реализации своих прав;</w:t>
      </w:r>
    </w:p>
    <w:p w:rsidR="003C3034" w:rsidRPr="00D66F32" w:rsidRDefault="003C3034" w:rsidP="003C3034">
      <w:pPr>
        <w:spacing w:after="0" w:line="240" w:lineRule="auto"/>
        <w:ind w:left="28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оперировать основными понятиями в области здорового образа жизни;</w:t>
      </w:r>
    </w:p>
    <w:p w:rsidR="003C3034" w:rsidRPr="00D66F32" w:rsidRDefault="003C3034" w:rsidP="003C3034">
      <w:pPr>
        <w:spacing w:after="0" w:line="240" w:lineRule="auto"/>
        <w:ind w:left="28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описывать факторы здорового образа жизни;</w:t>
      </w:r>
    </w:p>
    <w:p w:rsidR="003C3034" w:rsidRPr="00D66F32" w:rsidRDefault="003C3034" w:rsidP="003C3034">
      <w:pPr>
        <w:spacing w:after="0" w:line="240" w:lineRule="auto"/>
        <w:ind w:left="28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объяснять преимущества здорового образа жизни;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объяснять значение здорового образа жизни для благополучия общества и государства;</w:t>
      </w:r>
    </w:p>
    <w:p w:rsidR="003C3034" w:rsidRPr="00D66F32" w:rsidRDefault="003C3034" w:rsidP="003C3034">
      <w:pPr>
        <w:spacing w:after="0" w:line="240" w:lineRule="auto"/>
        <w:ind w:left="28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описывать основные факторы и привычки, пагубно влияющие на здоровье человека;</w:t>
      </w:r>
    </w:p>
    <w:p w:rsidR="003C3034" w:rsidRPr="00D66F32" w:rsidRDefault="003C3034" w:rsidP="003C3034">
      <w:pPr>
        <w:spacing w:after="0" w:line="240" w:lineRule="auto"/>
        <w:ind w:left="28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раскрывать сущность репродуктивного здоровья;</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распознавать факторы, положительно и отрицательно влияющие на репродуктивное здоровье;</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p>
    <w:p w:rsidR="003C3034" w:rsidRPr="00D66F32" w:rsidRDefault="003C3034" w:rsidP="003C3034">
      <w:pPr>
        <w:pStyle w:val="Heading4"/>
        <w:spacing w:line="240" w:lineRule="auto"/>
        <w:ind w:firstLine="0"/>
        <w:rPr>
          <w:sz w:val="24"/>
          <w:szCs w:val="24"/>
        </w:rPr>
      </w:pPr>
      <w:bookmarkStart w:id="31" w:name="_Toc435412692"/>
      <w:bookmarkStart w:id="32" w:name="_Toc434850697"/>
      <w:bookmarkStart w:id="33" w:name="_Toc453968165"/>
      <w:r w:rsidRPr="00D66F32">
        <w:rPr>
          <w:sz w:val="24"/>
          <w:szCs w:val="24"/>
        </w:rPr>
        <w:t>Основы безопасности жизнедеятельности</w:t>
      </w:r>
      <w:bookmarkEnd w:id="31"/>
      <w:bookmarkEnd w:id="32"/>
      <w:bookmarkEnd w:id="33"/>
    </w:p>
    <w:p w:rsidR="003C3034" w:rsidRPr="00D66F32" w:rsidRDefault="003C3034" w:rsidP="003C3034">
      <w:pPr>
        <w:spacing w:after="0"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В результате изучения учебного предмета «Основы безопасности жизнедеятельности» на уровне среднего общего образования:</w:t>
      </w:r>
    </w:p>
    <w:p w:rsidR="003C3034" w:rsidRPr="00D66F32" w:rsidRDefault="003C3034" w:rsidP="003C3034">
      <w:pPr>
        <w:pStyle w:val="30"/>
        <w:spacing w:line="240" w:lineRule="auto"/>
        <w:jc w:val="both"/>
        <w:rPr>
          <w:rFonts w:ascii="Times New Roman" w:eastAsia="Times New Roman" w:hAnsi="Times New Roman" w:cs="Times New Roman"/>
          <w:b/>
          <w:sz w:val="24"/>
          <w:szCs w:val="24"/>
        </w:rPr>
      </w:pPr>
      <w:r w:rsidRPr="00D66F32">
        <w:rPr>
          <w:rFonts w:ascii="Times New Roman" w:eastAsia="Times New Roman" w:hAnsi="Times New Roman" w:cs="Times New Roman"/>
          <w:b/>
          <w:sz w:val="24"/>
          <w:szCs w:val="24"/>
        </w:rPr>
        <w:t>Выпускник на базовом уровне научится:</w:t>
      </w:r>
    </w:p>
    <w:p w:rsidR="003C3034" w:rsidRPr="00D66F32" w:rsidRDefault="003C3034" w:rsidP="003C3034">
      <w:pPr>
        <w:spacing w:after="0" w:line="240" w:lineRule="auto"/>
        <w:jc w:val="both"/>
        <w:rPr>
          <w:rFonts w:ascii="Times New Roman" w:eastAsia="Times New Roman" w:hAnsi="Times New Roman" w:cs="Times New Roman"/>
          <w:b/>
          <w:sz w:val="24"/>
          <w:szCs w:val="24"/>
        </w:rPr>
      </w:pPr>
      <w:r w:rsidRPr="00D66F32">
        <w:rPr>
          <w:rFonts w:ascii="Times New Roman" w:eastAsia="Times New Roman" w:hAnsi="Times New Roman" w:cs="Times New Roman"/>
          <w:b/>
          <w:sz w:val="24"/>
          <w:szCs w:val="24"/>
        </w:rPr>
        <w:t>Основы комплексной безопасности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Комментировать назначение основных нормативных правовых актов, определяющих правила и безопасность дорожного движения;</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оперировать основными понятиями в области безопасности дорожного движения;</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объяснять назначение предметов экипировки для обеспечения безопасности при управлении двухколесным транспортным средством;</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действовать согласно указанию на дорожных знаках;</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пользоваться официальными источниками для получения информации в области безопасности дорожного движения;</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комментировать назначение нормативных правовых актов в области охраны окружающей среды;</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оперировать основными понятиями в области охраны окружающей среды;</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распознавать наиболее неблагоприятные территории в районе проживания;</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описывать факторы экориска, объяснять, как снизить последствия их воздействия;</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lastRenderedPageBreak/>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опознавать, для чего применяются и используются экологические знаки;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пользоваться официальными источниками для получения информации об экологической безопасности и охране окружающей среды;</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прогнозировать и оценивать свои действия в области охраны окружающей среды;</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составлять модель личного безопасного поведения в повседневной жизнедеятельности и при ухудшении экологической обстановки;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распознавать явные и скрытые опасности в современных молодежных хобби;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соблюдать правила безопасности в увлечениях, не противоречащих законодательству РФ;</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прогнозировать и оценивать последствия своего поведения во время занятий современными молодежными хобби;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применять правила и рекомендации для составления модели личного безопасного поведения во время занятий современными молодежными хобби;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 xml:space="preserve">использовать нормативные правовые акты для определения ответственности за асоциальное поведение на транспорте; </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пользоваться официальными источниками для получения информации о правилах и рекомендациях по обеспечению безопасности на транспорте;</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прогнозировать и оценивать последствия своего поведения на транспорте;</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составлять модель личного безопасного поведения в повседневной жизнедеятельности и в опасных и чрезвычайных ситуациях на транспорте.</w:t>
      </w: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spacing w:after="0"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Защита населения Российской Федерации от опасных и чрезвычайных ситуаций</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Комментировать назначение основных нормативных правовых актов в области защиты населения и территорий от опасных и чрезвычайных ситуаций;</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раскрывать составляющие государственной системы, направленной на защиту населения от опасных и чрезвычайных ситуаций;</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объяснять причины их возникновения, характеристики, поражающие факторы, особенности и последствия;</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использовать средства индивидуальной, коллективной защиты и приборы индивидуального дозиметрического контроля;</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 xml:space="preserve">действовать согласно обозначению на знаках безопасности и плане эвакуации; </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вызывать в случае необходимости службы экстренной помощи;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lastRenderedPageBreak/>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составлять модель личного безопасного поведения в условиях опасных и чрезвычайных ситуаций мирного и военного времени.</w:t>
      </w: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spacing w:after="0"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Основы противодействия экстремизму, терроризму и наркотизму в Российской Федерации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Характеризовать особенности экстремизма, терроризма и наркотизма в Российской Федерации;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объяснять взаимосвязь экстремизма, терроризма и наркотизма;</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оперировать основными понятиями в области противодействия экстремизму, терроризму и наркотизму в Российской Федерации;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раскрывать предназначение общегосударственной системы противодействия экстремизму, терроризму и наркотизму;</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объяснять основные принципы и направления противодействия экстремистской, террористической деятельности и наркотизму;</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описывать органы исполнительной власти, осуществляющие противодействие экстремизму, терроризму и наркотизму в Российской Федерации;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распознавать признаки вовлечения в экстремистскую и террористическую деятельность;</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распознавать симптомы употребления наркотических средств;</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описывать действия граждан при установлении уровней террористической опасности;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описывать правила и рекомендации в случае проведения террористической акции;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3C3034" w:rsidRPr="00D66F32" w:rsidRDefault="003C3034" w:rsidP="003C3034">
      <w:pPr>
        <w:spacing w:after="0"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Основы здорового образа жизни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Комментировать назначение основных нормативных правовых актов в области здорового образа жизни;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использовать основные нормативные правовые акты в области здорового образа жизни для изучения и реализации своих прав;</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оперировать основными понятиями в области здорового образа жизни;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описывать факторы здорового образа жизни;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объяснять преимущества здорового образа жизни;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объяснять значение здорового образа жизни для благополучия общества и государства;</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 xml:space="preserve">описывать основные факторы и привычки, пагубно влияющие на здоровье человека; </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раскрывать сущность репродуктивного здоровья;</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распознавать факторы, положительно и отрицательно влияющие на репродуктивное здоровье;</w:t>
      </w:r>
    </w:p>
    <w:p w:rsidR="003C3034" w:rsidRPr="00D66F32" w:rsidRDefault="003C3034" w:rsidP="004A3D90">
      <w:pPr>
        <w:pStyle w:val="afb"/>
        <w:numPr>
          <w:ilvl w:val="0"/>
          <w:numId w:val="10"/>
        </w:numPr>
        <w:spacing w:line="240" w:lineRule="auto"/>
        <w:ind w:left="0" w:firstLine="284"/>
        <w:rPr>
          <w:sz w:val="24"/>
          <w:szCs w:val="24"/>
        </w:rPr>
      </w:pPr>
      <w:r w:rsidRPr="00D66F32">
        <w:rPr>
          <w:color w:val="000000"/>
          <w:sz w:val="24"/>
          <w:szCs w:val="24"/>
        </w:rPr>
        <w:lastRenderedPageBreak/>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r w:rsidRPr="00D66F32">
        <w:rPr>
          <w:sz w:val="24"/>
          <w:szCs w:val="24"/>
        </w:rPr>
        <w:t>.</w:t>
      </w:r>
    </w:p>
    <w:p w:rsidR="003C3034" w:rsidRPr="00D66F32" w:rsidRDefault="003C3034" w:rsidP="003C3034">
      <w:pPr>
        <w:spacing w:after="0"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Основы медицинских знаний и оказание первой помощи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highlight w:val="white"/>
        </w:rPr>
        <w:t>Комментировать</w:t>
      </w:r>
      <w:r w:rsidRPr="00D66F32">
        <w:rPr>
          <w:sz w:val="24"/>
          <w:szCs w:val="24"/>
        </w:rPr>
        <w:t xml:space="preserve"> назначение основных нормативных правовых актов в области оказания первой помощи;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оперировать основными понятиями в области оказания первой помощи;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 xml:space="preserve">отличать первую помощь от медицинской помощи; </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распознавать состояния, при которых оказывается первая помощь, и определять мероприятия по ее оказанию;</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оказывать первую помощь при неотложных состояниях;</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вызывать в случае необходимости службы экстренной помощи;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действовать согласно указанию на знаках безопасности медицинского и санитарного назначения;</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составлять модель личного безопасного поведения при оказании первой помощи пострадавшему;</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комментировать назначение основных нормативных правовых актов в сфере санитарно-эпидемиологическом благополучия населения;</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классифицировать основные инфекционные болезни;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определять меры, направленные на предупреждение возникновения и распространения инфекционных заболеваний;</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действовать в порядке и по правилам поведения в случае возникновения эпидемиологического или бактериологического очага.</w:t>
      </w:r>
    </w:p>
    <w:p w:rsidR="003C3034" w:rsidRPr="00D66F32" w:rsidRDefault="003C3034" w:rsidP="003C3034">
      <w:pPr>
        <w:spacing w:after="0"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Основы обороны государства</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Комментировать назначение основных нормативных правовых актов в области обороны государства;</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характеризовать состояние и тенденции развития современного мира и России;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описывать национальные интересы РФ и стратегические национальные приоритеты;</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 xml:space="preserve">приводить примеры основных внешних и внутренних опасностей; </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разъяснять основные направления обеспечения национальной безопасности и обороны РФ;</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оперировать основными понятиями в области обороны государства;</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раскрывать основы и организацию обороны РФ;</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раскрывать предназначение и использование ВС РФ в области обороны;</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объяснять направление военной политики РФ в современных условиях;</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описывать предназначение и задачи Вооруженных Сил РФ, других войск, воинских формирований и органов в мирное и военное время;</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характеризовать историю создания ВС РФ;</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описывать структуру ВС РФ;</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характеризовать виды и рода войск ВС РФ, их предназначение и задачи;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распознавать символы ВС РФ;</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lastRenderedPageBreak/>
        <w:t>приводить примеры воинских традиций и ритуалов ВС РФ.</w:t>
      </w:r>
    </w:p>
    <w:p w:rsidR="003C3034" w:rsidRPr="00D66F32" w:rsidRDefault="003C3034" w:rsidP="003C3034">
      <w:pPr>
        <w:spacing w:after="0"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Правовые основы военной службы</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Комментировать назначение основных нормативных правовых актов в области воинской обязанности граждан и военной службы;</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оперировать основными понятиями в области воинской обязанности граждан и военной службы;</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раскрывать сущность военной службы и составляющие воинской обязанности гражданина РФ;</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характеризовать обязательную и добровольную подготовку к военной службе;</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раскрывать организацию воинского учета;</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комментировать назначение Общевоинских уставов ВС РФ;</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использовать Общевоинские уставы ВС РФ при подготовке к прохождению военной службы по призыву, контракту;</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описывать порядок и сроки прохождения службы по призыву, контракту и альтернативной гражданской службы;</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объяснять порядок назначения на воинскую должность, присвоения и лишения воинского звания;</w:t>
      </w:r>
    </w:p>
    <w:p w:rsidR="003C3034" w:rsidRPr="00D66F32" w:rsidRDefault="003C3034" w:rsidP="004A3D90">
      <w:pPr>
        <w:pStyle w:val="afb"/>
        <w:numPr>
          <w:ilvl w:val="0"/>
          <w:numId w:val="10"/>
        </w:numPr>
        <w:spacing w:line="240" w:lineRule="auto"/>
        <w:ind w:left="0" w:firstLine="284"/>
        <w:rPr>
          <w:spacing w:val="-8"/>
          <w:sz w:val="24"/>
          <w:szCs w:val="24"/>
        </w:rPr>
      </w:pPr>
      <w:r w:rsidRPr="00D66F32">
        <w:rPr>
          <w:spacing w:val="-8"/>
          <w:sz w:val="24"/>
          <w:szCs w:val="24"/>
        </w:rPr>
        <w:t>различать военную форму одежды и знаки различия военнослужащих ВС РФ;</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описывать основание увольнения с военной службы;</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раскрывать предназначение запаса;</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 xml:space="preserve">объяснять порядок зачисления и пребывания в запасе; </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раскрывать предназначение мобилизационного резерва;</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объяснять порядок заключения контракта и сроки пребывания в резерве.</w:t>
      </w: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spacing w:after="0"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Элементы начальной военной подготовки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Комментировать назначение Строевого устава ВС РФ;</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использовать Строевой устав ВС РФ при обучении элементам строевой подготовки;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оперировать основными понятиями Строевого устава ВС РФ;</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выполнять строевые приемы и движение без оружия;</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выполнять воинское приветствие без оружия на месте и в движении, выход из строя и возвращение в строй, подход к начальнику и отход от него;</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выполнять строевые приемы в составе отделения на месте и в движении;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приводить примеры команд управления строем с помощью голоса;</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описывать назначение, боевые свойства и общее устройство автомата Калашникова;</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выполнять неполную разборку и сборку автомата Калашникова для чистки и смазки;</w:t>
      </w:r>
      <w:r w:rsidRPr="00D66F32">
        <w:rPr>
          <w:sz w:val="24"/>
          <w:szCs w:val="24"/>
        </w:rPr>
        <w:tab/>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описывать порядок хранения автомата;</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различать составляющие патрона;</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снаряжать магазин патронами;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описывать явление выстрела и его практическое значение;</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объяснять значение начальной скорости пули, траектории полета пули, пробивного и убойного действия пули при поражении противника;</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объяснять влияние отдачи оружия на результат выстрела;</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выбирать прицел и правильную точку прицеливания для стрельбы по неподвижным целям;</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объяснять ошибки прицеливания по результатам стрельбы;</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выполнять изготовку к стрельбе;</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производить стрельбу;</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объяснять назначение и боевые свойства гранат;</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lastRenderedPageBreak/>
        <w:t>различать наступательные и оборонительные гранаты;</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 xml:space="preserve">описывать устройство ручных осколочных гранат; </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выполнять приемы и правила снаряжения и метания ручных гранат;</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выполнять меры безопасности при обращении с гранатами;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объяснять предназначение современного общевойскового боя;</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характеризовать современный общевойсковой бой;</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описывать элементы инженерного оборудования позиции солдата и порядок их оборудования;</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выполнять приемы «К бою», «Встать»;</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объяснять, в каких случаях используются перебежки и переползания;</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выполнять перебежки и переползания (по-пластунски, на получетвереньках, на боку);</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определять стороны горизонта по компасу, солнцу и часам, по Полярной звезде и признакам местных предметов;</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передвигаться по азимутам;</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применять средства индивидуальной защиты;</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описывать состав и область применения аптечки индивидуальной;</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раскрывать особенности оказания первой помощи в бою;</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выполнять приемы по выносу раненых с поля боя.</w:t>
      </w:r>
    </w:p>
    <w:p w:rsidR="003C3034" w:rsidRPr="00D66F32" w:rsidRDefault="003C3034" w:rsidP="003C3034">
      <w:pPr>
        <w:spacing w:after="0"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Военно-профессиональная деятельность</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Раскрывать сущность военно-профессиональной деятельности;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объяснять порядок подготовки граждан по военно-учетным специальностям;</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оценивать уровень своей подготовки и осуществлять осознанное самоопределение по отношению к военно-профессиональной деятельности;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характеризовать особенности подготовки офицеров в различных учебных и военно-учебных заведениях;</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3C3034" w:rsidRPr="00D66F32" w:rsidRDefault="003C3034" w:rsidP="003C3034">
      <w:pPr>
        <w:spacing w:after="0"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Выпускник на базовом уровне получит возможность научиться:</w:t>
      </w:r>
    </w:p>
    <w:p w:rsidR="003C3034" w:rsidRPr="00D66F32" w:rsidRDefault="003C3034" w:rsidP="003C3034">
      <w:pPr>
        <w:spacing w:after="0"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Основы комплексной безопасности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Объяснять, как экологическая безопасность связана с национальной безопасностью и влияет на нее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b/>
          <w:sz w:val="24"/>
          <w:szCs w:val="24"/>
        </w:rPr>
        <w:t>Защита</w:t>
      </w:r>
      <w:r w:rsidRPr="00D66F32">
        <w:rPr>
          <w:rFonts w:ascii="Times New Roman" w:eastAsia="Times New Roman" w:hAnsi="Times New Roman" w:cs="Times New Roman"/>
          <w:b/>
          <w:sz w:val="24"/>
          <w:szCs w:val="24"/>
        </w:rPr>
        <w:t xml:space="preserve"> населения Российской Федерации от опасных и чрезвычайных ситуаций</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b/>
          <w:sz w:val="24"/>
          <w:szCs w:val="24"/>
        </w:rPr>
        <w:t>Основы</w:t>
      </w:r>
      <w:r w:rsidRPr="00D66F32">
        <w:rPr>
          <w:rFonts w:ascii="Times New Roman" w:eastAsia="Times New Roman" w:hAnsi="Times New Roman" w:cs="Times New Roman"/>
          <w:b/>
          <w:sz w:val="24"/>
          <w:szCs w:val="24"/>
        </w:rPr>
        <w:t xml:space="preserve"> обороны государства</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Объяснять основные задачи и направления развития, строительства, оснащения и модернизации ВС РФ;</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3C3034" w:rsidRPr="00D66F32" w:rsidRDefault="003C3034" w:rsidP="003C3034">
      <w:pPr>
        <w:spacing w:after="0" w:line="240" w:lineRule="auto"/>
        <w:jc w:val="both"/>
        <w:rPr>
          <w:rFonts w:ascii="Times New Roman" w:eastAsia="Times New Roman" w:hAnsi="Times New Roman" w:cs="Times New Roman"/>
          <w:b/>
          <w:sz w:val="24"/>
          <w:szCs w:val="24"/>
        </w:rPr>
      </w:pPr>
      <w:r w:rsidRPr="00D66F32">
        <w:rPr>
          <w:rFonts w:ascii="Times New Roman" w:eastAsia="Times New Roman" w:hAnsi="Times New Roman" w:cs="Times New Roman"/>
          <w:b/>
          <w:sz w:val="24"/>
          <w:szCs w:val="24"/>
        </w:rPr>
        <w:t>Элементы начальной военной подготовки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Приводить примеры сигналов управления строем с помощью рук, флажков и фонаря;</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определять назначение, устройство частей и механизмов автомата Калашникова;</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выполнять чистку и смазку автомата Калашникова;</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выполнять нормативы неполной разборки и сборки автомата Калашникова;</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описывать работу частей и механизмов автомата Калашникова при стрельбе;</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выполнять норматив снаряжения магазина автомата Калашникова патронами;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описывать работу частей и механизмов гранаты при метании;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lastRenderedPageBreak/>
        <w:t>выполнять нормативы надевания противогаза, респиратора и общевойскового защитного комплекта (ОЗК).</w:t>
      </w:r>
    </w:p>
    <w:p w:rsidR="003C3034" w:rsidRPr="00D66F32" w:rsidRDefault="003C3034" w:rsidP="003C3034">
      <w:pPr>
        <w:spacing w:after="0" w:line="240" w:lineRule="auto"/>
        <w:jc w:val="both"/>
        <w:rPr>
          <w:rFonts w:ascii="Times New Roman" w:eastAsia="Times New Roman" w:hAnsi="Times New Roman" w:cs="Times New Roman"/>
          <w:b/>
          <w:sz w:val="24"/>
          <w:szCs w:val="24"/>
        </w:rPr>
      </w:pPr>
      <w:r w:rsidRPr="00D66F32">
        <w:rPr>
          <w:rFonts w:ascii="Times New Roman" w:eastAsia="Times New Roman" w:hAnsi="Times New Roman" w:cs="Times New Roman"/>
          <w:b/>
          <w:sz w:val="24"/>
          <w:szCs w:val="24"/>
        </w:rPr>
        <w:t>Военно-профессиональная деятельность</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3C3034" w:rsidRDefault="003C3034" w:rsidP="004A3D90">
      <w:pPr>
        <w:pStyle w:val="afb"/>
        <w:numPr>
          <w:ilvl w:val="0"/>
          <w:numId w:val="10"/>
        </w:numPr>
        <w:spacing w:line="240" w:lineRule="auto"/>
        <w:ind w:left="0" w:firstLine="284"/>
        <w:rPr>
          <w:sz w:val="24"/>
          <w:szCs w:val="24"/>
        </w:rPr>
      </w:pPr>
      <w:r w:rsidRPr="00D66F32">
        <w:rPr>
          <w:sz w:val="24"/>
          <w:szCs w:val="24"/>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AC1C39" w:rsidRDefault="00AC1C39" w:rsidP="00AC1C39">
      <w:pPr>
        <w:rPr>
          <w:rFonts w:ascii="Times New Roman" w:hAnsi="Times New Roman" w:cs="Times New Roman"/>
          <w:b/>
          <w:sz w:val="24"/>
          <w:szCs w:val="24"/>
        </w:rPr>
      </w:pPr>
      <w:r w:rsidRPr="00AC1C39">
        <w:rPr>
          <w:rFonts w:ascii="Times New Roman" w:hAnsi="Times New Roman" w:cs="Times New Roman"/>
          <w:b/>
          <w:sz w:val="24"/>
          <w:szCs w:val="24"/>
        </w:rPr>
        <w:t>Элективный курс по обществознанию</w:t>
      </w:r>
    </w:p>
    <w:p w:rsidR="00F32B6E" w:rsidRDefault="00F32B6E" w:rsidP="00F32B6E">
      <w:pPr>
        <w:tabs>
          <w:tab w:val="left" w:pos="221"/>
        </w:tabs>
        <w:spacing w:after="0" w:line="269" w:lineRule="auto"/>
        <w:ind w:right="560"/>
        <w:rPr>
          <w:rFonts w:eastAsia="Times New Roman"/>
          <w:sz w:val="24"/>
          <w:szCs w:val="24"/>
        </w:rPr>
      </w:pPr>
      <w:r>
        <w:rPr>
          <w:rFonts w:ascii="Times New Roman" w:eastAsia="Times New Roman" w:hAnsi="Times New Roman" w:cs="Times New Roman"/>
          <w:sz w:val="24"/>
          <w:szCs w:val="24"/>
        </w:rPr>
        <w:t xml:space="preserve">В результате изучения на уровне среднего общего образования </w:t>
      </w:r>
      <w:r>
        <w:rPr>
          <w:rFonts w:ascii="Times New Roman" w:eastAsia="Times New Roman" w:hAnsi="Times New Roman" w:cs="Times New Roman"/>
          <w:b/>
          <w:bCs/>
          <w:sz w:val="24"/>
          <w:szCs w:val="24"/>
        </w:rPr>
        <w:t>выпускник научится :</w:t>
      </w:r>
    </w:p>
    <w:p w:rsidR="00F32B6E" w:rsidRDefault="00F32B6E" w:rsidP="00F32B6E">
      <w:pPr>
        <w:tabs>
          <w:tab w:val="left" w:pos="140"/>
        </w:tabs>
        <w:spacing w:after="0" w:line="240" w:lineRule="auto"/>
        <w:rPr>
          <w:rFonts w:eastAsia="Times New Roman"/>
          <w:b/>
          <w:bCs/>
          <w:sz w:val="24"/>
          <w:szCs w:val="24"/>
        </w:rPr>
      </w:pPr>
      <w:r>
        <w:rPr>
          <w:sz w:val="20"/>
          <w:szCs w:val="20"/>
        </w:rPr>
        <w:t xml:space="preserve">- </w:t>
      </w:r>
      <w:r>
        <w:rPr>
          <w:rFonts w:ascii="Times New Roman" w:eastAsia="Times New Roman" w:hAnsi="Times New Roman" w:cs="Times New Roman"/>
          <w:sz w:val="24"/>
          <w:szCs w:val="24"/>
        </w:rPr>
        <w:t>Получать относительно целостное представление об обществе и о человеке,</w:t>
      </w:r>
    </w:p>
    <w:p w:rsidR="00F32B6E" w:rsidRDefault="00F32B6E" w:rsidP="00F32B6E">
      <w:pPr>
        <w:tabs>
          <w:tab w:val="left" w:pos="440"/>
        </w:tabs>
        <w:spacing w:after="0" w:line="238" w:lineRule="auto"/>
        <w:rPr>
          <w:rFonts w:eastAsia="Times New Roman"/>
          <w:sz w:val="24"/>
          <w:szCs w:val="24"/>
        </w:rPr>
      </w:pPr>
      <w:r>
        <w:rPr>
          <w:rFonts w:ascii="Times New Roman" w:eastAsia="Times New Roman" w:hAnsi="Times New Roman" w:cs="Times New Roman"/>
          <w:sz w:val="24"/>
          <w:szCs w:val="24"/>
        </w:rPr>
        <w:t>сферах и областях общественной жизни, механизмах и регуляторах деятельности людей.</w:t>
      </w:r>
    </w:p>
    <w:p w:rsidR="00F32B6E" w:rsidRDefault="00F32B6E" w:rsidP="00F32B6E">
      <w:pPr>
        <w:spacing w:line="19" w:lineRule="exact"/>
        <w:rPr>
          <w:rFonts w:eastAsia="Times New Roman"/>
          <w:sz w:val="24"/>
          <w:szCs w:val="24"/>
        </w:rPr>
      </w:pPr>
    </w:p>
    <w:p w:rsidR="00F32B6E" w:rsidRDefault="00F32B6E" w:rsidP="00F32B6E">
      <w:pPr>
        <w:tabs>
          <w:tab w:val="left" w:pos="898"/>
        </w:tabs>
        <w:spacing w:after="0" w:line="234" w:lineRule="auto"/>
        <w:jc w:val="both"/>
        <w:rPr>
          <w:rFonts w:eastAsia="Times New Roman"/>
          <w:sz w:val="24"/>
          <w:szCs w:val="24"/>
        </w:rPr>
      </w:pPr>
      <w:r>
        <w:rPr>
          <w:rFonts w:ascii="Times New Roman" w:eastAsia="Times New Roman" w:hAnsi="Times New Roman" w:cs="Times New Roman"/>
          <w:sz w:val="24"/>
          <w:szCs w:val="24"/>
        </w:rPr>
        <w:t>- Систематизировать знания ключевых понятий базовых для обществознания наук: социологии, экономической теории, политологии, культурологии, правоведения, этики, социальной психологии и философии; умение объяснять с их позиций явления социальной действительности</w:t>
      </w:r>
    </w:p>
    <w:p w:rsidR="00F32B6E" w:rsidRDefault="00F32B6E" w:rsidP="00F32B6E">
      <w:pPr>
        <w:tabs>
          <w:tab w:val="left" w:pos="254"/>
        </w:tabs>
        <w:spacing w:after="0" w:line="231" w:lineRule="auto"/>
        <w:rPr>
          <w:rFonts w:eastAsia="Times New Roman"/>
          <w:sz w:val="24"/>
          <w:szCs w:val="24"/>
        </w:rPr>
      </w:pPr>
      <w:r>
        <w:rPr>
          <w:rFonts w:ascii="Times New Roman" w:eastAsia="Times New Roman" w:hAnsi="Times New Roman" w:cs="Times New Roman"/>
          <w:sz w:val="24"/>
          <w:szCs w:val="24"/>
        </w:rPr>
        <w:t>- Анализировать ценностные установки, необходимые для сознательного выполнения старшими подростками основных социальных ролей в пределах своей дееспособности.</w:t>
      </w:r>
    </w:p>
    <w:p w:rsidR="00F32B6E" w:rsidRDefault="00F32B6E" w:rsidP="00F32B6E">
      <w:pPr>
        <w:tabs>
          <w:tab w:val="left" w:pos="254"/>
        </w:tabs>
        <w:spacing w:after="0" w:line="231" w:lineRule="auto"/>
        <w:rPr>
          <w:rFonts w:eastAsia="Times New Roman"/>
          <w:sz w:val="24"/>
          <w:szCs w:val="24"/>
        </w:rPr>
      </w:pPr>
      <w:r>
        <w:rPr>
          <w:rFonts w:eastAsia="Times New Roman"/>
          <w:sz w:val="24"/>
          <w:szCs w:val="24"/>
        </w:rPr>
        <w:t xml:space="preserve">- </w:t>
      </w:r>
      <w:r>
        <w:rPr>
          <w:rFonts w:ascii="Times New Roman" w:eastAsia="Times New Roman" w:hAnsi="Times New Roman" w:cs="Times New Roman"/>
          <w:sz w:val="24"/>
          <w:szCs w:val="24"/>
        </w:rPr>
        <w:t>Находить нужную социальную информацию в различных источниках; адекватно ее воспринимать, применяя основные обществоведческие термины и понятия; преобразовывать в соответствии с решаемой задачей(анализировать, обобщать, систематизировать, конкретизировать имеющиеся данные, соотносить их с собственными знаниями).</w:t>
      </w:r>
    </w:p>
    <w:p w:rsidR="00F32B6E" w:rsidRDefault="00F32B6E" w:rsidP="00F32B6E">
      <w:pPr>
        <w:tabs>
          <w:tab w:val="left" w:pos="144"/>
        </w:tabs>
        <w:spacing w:after="0" w:line="231" w:lineRule="auto"/>
        <w:ind w:right="1020"/>
        <w:rPr>
          <w:rFonts w:eastAsia="Times New Roman"/>
          <w:sz w:val="24"/>
          <w:szCs w:val="24"/>
        </w:rPr>
      </w:pPr>
      <w:r>
        <w:rPr>
          <w:rFonts w:eastAsia="Times New Roman"/>
          <w:sz w:val="24"/>
          <w:szCs w:val="24"/>
        </w:rPr>
        <w:t xml:space="preserve">- </w:t>
      </w:r>
      <w:r>
        <w:rPr>
          <w:rFonts w:ascii="Times New Roman" w:eastAsia="Times New Roman" w:hAnsi="Times New Roman" w:cs="Times New Roman"/>
          <w:sz w:val="24"/>
          <w:szCs w:val="24"/>
        </w:rPr>
        <w:t>Давать оценку взглядам, подходам, событиям, процессам с позиций одобряемых в современном российском обществе социальных ценностей.</w:t>
      </w:r>
    </w:p>
    <w:p w:rsidR="00F32B6E" w:rsidRDefault="00F32B6E" w:rsidP="00F32B6E">
      <w:pPr>
        <w:tabs>
          <w:tab w:val="left" w:pos="140"/>
        </w:tabs>
        <w:spacing w:after="0" w:line="240" w:lineRule="auto"/>
        <w:rPr>
          <w:rFonts w:eastAsia="Times New Roman"/>
          <w:sz w:val="24"/>
          <w:szCs w:val="24"/>
        </w:rPr>
      </w:pPr>
      <w:r>
        <w:rPr>
          <w:rFonts w:eastAsia="Times New Roman"/>
          <w:sz w:val="24"/>
          <w:szCs w:val="24"/>
        </w:rPr>
        <w:t xml:space="preserve">- </w:t>
      </w:r>
      <w:r>
        <w:rPr>
          <w:rFonts w:ascii="Times New Roman" w:eastAsia="Times New Roman" w:hAnsi="Times New Roman" w:cs="Times New Roman"/>
          <w:sz w:val="24"/>
          <w:szCs w:val="24"/>
        </w:rPr>
        <w:t>Быть готовым к успешной сдаче экзамена в формате ЕГЭ.</w:t>
      </w:r>
    </w:p>
    <w:p w:rsidR="00F32B6E" w:rsidRDefault="00F32B6E" w:rsidP="00F32B6E">
      <w:pPr>
        <w:tabs>
          <w:tab w:val="left" w:pos="206"/>
        </w:tabs>
        <w:spacing w:after="0" w:line="233" w:lineRule="auto"/>
        <w:ind w:right="20"/>
        <w:rPr>
          <w:rFonts w:eastAsia="Times New Roman"/>
          <w:sz w:val="24"/>
          <w:szCs w:val="24"/>
        </w:rPr>
      </w:pPr>
      <w:r>
        <w:rPr>
          <w:rFonts w:eastAsia="Times New Roman"/>
          <w:sz w:val="24"/>
          <w:szCs w:val="24"/>
        </w:rPr>
        <w:t xml:space="preserve">- </w:t>
      </w:r>
      <w:r>
        <w:rPr>
          <w:rFonts w:ascii="Times New Roman" w:eastAsia="Times New Roman" w:hAnsi="Times New Roman" w:cs="Times New Roman"/>
          <w:sz w:val="24"/>
          <w:szCs w:val="24"/>
        </w:rPr>
        <w:t>Понимать побудительную роль мотивов в деятельности человека, места ценностей в мотивационной структуре личности, их значения в жизни человека и развитии общества.</w:t>
      </w:r>
    </w:p>
    <w:p w:rsidR="00F32B6E" w:rsidRDefault="00F32B6E" w:rsidP="00F32B6E">
      <w:pPr>
        <w:tabs>
          <w:tab w:val="left" w:pos="149"/>
        </w:tabs>
        <w:spacing w:after="0" w:line="234" w:lineRule="auto"/>
        <w:jc w:val="both"/>
        <w:rPr>
          <w:rFonts w:eastAsia="Times New Roman"/>
          <w:sz w:val="24"/>
          <w:szCs w:val="24"/>
        </w:rPr>
      </w:pPr>
      <w:r>
        <w:rPr>
          <w:rFonts w:eastAsia="Times New Roman"/>
          <w:sz w:val="24"/>
          <w:szCs w:val="24"/>
        </w:rPr>
        <w:t xml:space="preserve">- </w:t>
      </w:r>
      <w:r>
        <w:rPr>
          <w:rFonts w:ascii="Times New Roman" w:eastAsia="Times New Roman" w:hAnsi="Times New Roman" w:cs="Times New Roman"/>
          <w:sz w:val="24"/>
          <w:szCs w:val="24"/>
        </w:rPr>
        <w:t>Сопоставлять основных нравственных и правовых понятий, норм и правил, понимание их роли как решающих регуляторов общественной жизни, умение применять эти нормы и правила к анализу и оценке реальных социальных ситуаций, установка на необходимость руководствоваться этими нормами и правилами в собственной повседневной жизни.</w:t>
      </w:r>
    </w:p>
    <w:p w:rsidR="00F32B6E" w:rsidRDefault="00F32B6E" w:rsidP="00F32B6E">
      <w:pPr>
        <w:tabs>
          <w:tab w:val="left" w:pos="144"/>
        </w:tabs>
        <w:spacing w:after="0" w:line="231" w:lineRule="auto"/>
        <w:ind w:right="1160"/>
        <w:rPr>
          <w:rFonts w:eastAsia="Times New Roman"/>
          <w:sz w:val="24"/>
          <w:szCs w:val="24"/>
        </w:rPr>
      </w:pPr>
      <w:r>
        <w:rPr>
          <w:rFonts w:eastAsia="Times New Roman"/>
          <w:sz w:val="24"/>
          <w:szCs w:val="24"/>
        </w:rPr>
        <w:t xml:space="preserve">- </w:t>
      </w:r>
      <w:r>
        <w:rPr>
          <w:rFonts w:ascii="Times New Roman" w:eastAsia="Times New Roman" w:hAnsi="Times New Roman" w:cs="Times New Roman"/>
          <w:sz w:val="24"/>
          <w:szCs w:val="24"/>
        </w:rPr>
        <w:t>Аргументировать свою оценку по вопросам приверженности гуманистическим и демократическим ценностям, патриотизму и гражданственности.</w:t>
      </w:r>
    </w:p>
    <w:p w:rsidR="00F32B6E" w:rsidRDefault="00F32B6E" w:rsidP="00F32B6E">
      <w:pPr>
        <w:tabs>
          <w:tab w:val="left" w:pos="192"/>
        </w:tabs>
        <w:spacing w:after="0" w:line="233" w:lineRule="auto"/>
        <w:jc w:val="both"/>
        <w:rPr>
          <w:rFonts w:eastAsia="Times New Roman"/>
          <w:sz w:val="24"/>
          <w:szCs w:val="24"/>
        </w:rPr>
      </w:pPr>
      <w:r>
        <w:rPr>
          <w:rFonts w:eastAsia="Times New Roman"/>
          <w:sz w:val="24"/>
          <w:szCs w:val="24"/>
        </w:rPr>
        <w:t xml:space="preserve">- </w:t>
      </w:r>
      <w:r>
        <w:rPr>
          <w:rFonts w:ascii="Times New Roman" w:eastAsia="Times New Roman" w:hAnsi="Times New Roman" w:cs="Times New Roman"/>
          <w:sz w:val="24"/>
          <w:szCs w:val="24"/>
        </w:rPr>
        <w:t>Объясненять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регулирующих трудовую деятельность несовершеннолетних.</w:t>
      </w:r>
    </w:p>
    <w:p w:rsidR="00F32B6E" w:rsidRDefault="00F32B6E" w:rsidP="00F32B6E">
      <w:pPr>
        <w:tabs>
          <w:tab w:val="left" w:pos="140"/>
        </w:tabs>
        <w:spacing w:after="0" w:line="237" w:lineRule="auto"/>
        <w:rPr>
          <w:rFonts w:eastAsia="Times New Roman"/>
          <w:sz w:val="24"/>
          <w:szCs w:val="24"/>
        </w:rPr>
      </w:pPr>
      <w:r>
        <w:rPr>
          <w:rFonts w:eastAsia="Times New Roman"/>
          <w:sz w:val="24"/>
          <w:szCs w:val="24"/>
        </w:rPr>
        <w:t xml:space="preserve">- </w:t>
      </w:r>
      <w:r>
        <w:rPr>
          <w:rFonts w:ascii="Times New Roman" w:eastAsia="Times New Roman" w:hAnsi="Times New Roman" w:cs="Times New Roman"/>
          <w:sz w:val="24"/>
          <w:szCs w:val="24"/>
        </w:rPr>
        <w:t>Понимать значения трудовой деятельности для личности и для общества.</w:t>
      </w:r>
    </w:p>
    <w:p w:rsidR="00F32B6E" w:rsidRDefault="00F32B6E" w:rsidP="00F32B6E">
      <w:pPr>
        <w:tabs>
          <w:tab w:val="left" w:pos="144"/>
        </w:tabs>
        <w:spacing w:after="0" w:line="233" w:lineRule="auto"/>
        <w:ind w:right="760"/>
        <w:rPr>
          <w:rFonts w:eastAsia="Times New Roman"/>
          <w:sz w:val="24"/>
          <w:szCs w:val="24"/>
        </w:rPr>
      </w:pPr>
      <w:r>
        <w:rPr>
          <w:rFonts w:eastAsia="Times New Roman"/>
          <w:sz w:val="24"/>
          <w:szCs w:val="24"/>
        </w:rPr>
        <w:t xml:space="preserve">- </w:t>
      </w:r>
      <w:r>
        <w:rPr>
          <w:rFonts w:ascii="Times New Roman" w:eastAsia="Times New Roman" w:hAnsi="Times New Roman" w:cs="Times New Roman"/>
          <w:sz w:val="24"/>
          <w:szCs w:val="24"/>
        </w:rPr>
        <w:t xml:space="preserve">Понимать спецификиу познания мира средствами искусствавсоотнесении с другими способами </w:t>
      </w:r>
      <w:r>
        <w:rPr>
          <w:rFonts w:ascii="Times New Roman" w:eastAsia="Times New Roman" w:hAnsi="Times New Roman" w:cs="Times New Roman"/>
          <w:i/>
          <w:iCs/>
          <w:sz w:val="24"/>
          <w:szCs w:val="24"/>
        </w:rPr>
        <w:t>познания.</w:t>
      </w:r>
    </w:p>
    <w:p w:rsidR="00F32B6E" w:rsidRDefault="00F32B6E" w:rsidP="00F32B6E">
      <w:pPr>
        <w:tabs>
          <w:tab w:val="left" w:pos="140"/>
        </w:tabs>
        <w:spacing w:after="0" w:line="237" w:lineRule="auto"/>
        <w:rPr>
          <w:rFonts w:eastAsia="Times New Roman"/>
          <w:sz w:val="24"/>
          <w:szCs w:val="24"/>
        </w:rPr>
      </w:pPr>
      <w:r>
        <w:rPr>
          <w:rFonts w:eastAsia="Times New Roman"/>
          <w:sz w:val="24"/>
          <w:szCs w:val="24"/>
        </w:rPr>
        <w:t xml:space="preserve">- </w:t>
      </w:r>
      <w:r>
        <w:rPr>
          <w:rFonts w:ascii="Times New Roman" w:eastAsia="Times New Roman" w:hAnsi="Times New Roman" w:cs="Times New Roman"/>
          <w:sz w:val="24"/>
          <w:szCs w:val="24"/>
        </w:rPr>
        <w:t>Понимать роль искусства в становлении личности и в жизни общества.</w:t>
      </w:r>
    </w:p>
    <w:p w:rsidR="00F32B6E" w:rsidRDefault="00F32B6E" w:rsidP="00F32B6E">
      <w:pPr>
        <w:spacing w:line="200" w:lineRule="exact"/>
        <w:rPr>
          <w:sz w:val="20"/>
          <w:szCs w:val="20"/>
        </w:rPr>
      </w:pPr>
    </w:p>
    <w:p w:rsidR="00F32B6E" w:rsidRDefault="00F32B6E" w:rsidP="00F32B6E">
      <w:pPr>
        <w:spacing w:line="226" w:lineRule="exact"/>
        <w:rPr>
          <w:sz w:val="20"/>
          <w:szCs w:val="20"/>
        </w:rPr>
      </w:pPr>
    </w:p>
    <w:p w:rsidR="00F32B6E" w:rsidRDefault="00F32B6E" w:rsidP="00F32B6E">
      <w:pPr>
        <w:sectPr w:rsidR="00F32B6E" w:rsidSect="00F32B6E">
          <w:type w:val="continuous"/>
          <w:pgSz w:w="11900" w:h="16838"/>
          <w:pgMar w:top="1135" w:right="839" w:bottom="166" w:left="1440" w:header="0" w:footer="0" w:gutter="0"/>
          <w:cols w:space="720" w:equalWidth="0">
            <w:col w:w="9620"/>
          </w:cols>
        </w:sectPr>
      </w:pPr>
    </w:p>
    <w:p w:rsidR="00F32B6E" w:rsidRDefault="00F32B6E" w:rsidP="00F32B6E">
      <w:pPr>
        <w:tabs>
          <w:tab w:val="left" w:pos="144"/>
        </w:tabs>
        <w:spacing w:after="0" w:line="233" w:lineRule="auto"/>
        <w:ind w:right="320"/>
        <w:rPr>
          <w:rFonts w:eastAsia="Times New Roman"/>
          <w:sz w:val="24"/>
          <w:szCs w:val="24"/>
        </w:rPr>
      </w:pPr>
      <w:r>
        <w:rPr>
          <w:rFonts w:ascii="Times New Roman" w:eastAsia="Times New Roman" w:hAnsi="Times New Roman" w:cs="Times New Roman"/>
          <w:sz w:val="24"/>
          <w:szCs w:val="24"/>
        </w:rPr>
        <w:lastRenderedPageBreak/>
        <w:t>- Характеризовать определяющие признаки коммуникативной деятельности в сравнении с другими видами деятельности.</w:t>
      </w:r>
    </w:p>
    <w:p w:rsidR="00F32B6E" w:rsidRDefault="00F32B6E" w:rsidP="00F32B6E">
      <w:pPr>
        <w:tabs>
          <w:tab w:val="left" w:pos="202"/>
        </w:tabs>
        <w:spacing w:after="0" w:line="233" w:lineRule="auto"/>
        <w:jc w:val="both"/>
        <w:rPr>
          <w:rFonts w:eastAsia="Times New Roman"/>
          <w:sz w:val="24"/>
          <w:szCs w:val="24"/>
        </w:rPr>
      </w:pPr>
      <w:r>
        <w:rPr>
          <w:rFonts w:eastAsia="Times New Roman"/>
          <w:sz w:val="24"/>
          <w:szCs w:val="24"/>
        </w:rPr>
        <w:t xml:space="preserve">- </w:t>
      </w:r>
      <w:r>
        <w:rPr>
          <w:rFonts w:ascii="Times New Roman" w:eastAsia="Times New Roman" w:hAnsi="Times New Roman" w:cs="Times New Roman"/>
          <w:sz w:val="24"/>
          <w:szCs w:val="24"/>
        </w:rPr>
        <w:t>Объяснение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социальной информации.</w:t>
      </w:r>
    </w:p>
    <w:p w:rsidR="00F32B6E" w:rsidRDefault="00F32B6E" w:rsidP="00F32B6E">
      <w:pPr>
        <w:tabs>
          <w:tab w:val="left" w:pos="293"/>
        </w:tabs>
        <w:spacing w:after="0" w:line="233" w:lineRule="auto"/>
        <w:jc w:val="both"/>
        <w:rPr>
          <w:rFonts w:eastAsia="Times New Roman"/>
          <w:sz w:val="24"/>
          <w:szCs w:val="24"/>
        </w:rPr>
      </w:pPr>
      <w:r>
        <w:rPr>
          <w:rFonts w:eastAsia="Times New Roman"/>
          <w:sz w:val="24"/>
          <w:szCs w:val="24"/>
        </w:rPr>
        <w:t xml:space="preserve">- </w:t>
      </w:r>
      <w:r>
        <w:rPr>
          <w:rFonts w:ascii="Times New Roman" w:eastAsia="Times New Roman" w:hAnsi="Times New Roman" w:cs="Times New Roman"/>
          <w:sz w:val="24"/>
          <w:szCs w:val="24"/>
        </w:rPr>
        <w:t>Понимание языка массовой социально-политической коммуникации, позволяющее осознанно воспринимать соответствующую информацию; умение различать факты, аргументы, оценочные суждения.</w:t>
      </w:r>
    </w:p>
    <w:p w:rsidR="00F32B6E" w:rsidRDefault="00F32B6E" w:rsidP="00F32B6E">
      <w:pPr>
        <w:tabs>
          <w:tab w:val="left" w:pos="200"/>
        </w:tabs>
        <w:spacing w:after="0" w:line="237" w:lineRule="auto"/>
        <w:rPr>
          <w:rFonts w:eastAsia="Times New Roman"/>
          <w:sz w:val="24"/>
          <w:szCs w:val="24"/>
        </w:rPr>
      </w:pPr>
      <w:r>
        <w:rPr>
          <w:rFonts w:eastAsia="Times New Roman"/>
          <w:sz w:val="24"/>
          <w:szCs w:val="24"/>
        </w:rPr>
        <w:t xml:space="preserve">- </w:t>
      </w:r>
      <w:r>
        <w:rPr>
          <w:rFonts w:ascii="Times New Roman" w:eastAsia="Times New Roman" w:hAnsi="Times New Roman" w:cs="Times New Roman"/>
          <w:sz w:val="24"/>
          <w:szCs w:val="24"/>
        </w:rPr>
        <w:t>Понимание значения коммуникации в межличностном общении.</w:t>
      </w:r>
    </w:p>
    <w:p w:rsidR="00F32B6E" w:rsidRDefault="00F32B6E" w:rsidP="00F32B6E">
      <w:pPr>
        <w:tabs>
          <w:tab w:val="left" w:pos="144"/>
        </w:tabs>
        <w:spacing w:after="0" w:line="231" w:lineRule="auto"/>
        <w:ind w:right="600"/>
        <w:rPr>
          <w:rFonts w:eastAsia="Times New Roman"/>
          <w:sz w:val="24"/>
          <w:szCs w:val="24"/>
        </w:rPr>
      </w:pPr>
      <w:r>
        <w:rPr>
          <w:rFonts w:eastAsia="Times New Roman"/>
          <w:sz w:val="24"/>
          <w:szCs w:val="24"/>
        </w:rPr>
        <w:t xml:space="preserve">- </w:t>
      </w:r>
      <w:r>
        <w:rPr>
          <w:rFonts w:ascii="Times New Roman" w:eastAsia="Times New Roman" w:hAnsi="Times New Roman" w:cs="Times New Roman"/>
          <w:sz w:val="24"/>
          <w:szCs w:val="24"/>
        </w:rPr>
        <w:t>Взаимодействовать в ходе выполнения групповой работы, вести диалог, участвовать в дискуссии, аргументировать собственную точку зрения.</w:t>
      </w:r>
    </w:p>
    <w:p w:rsidR="00F32B6E" w:rsidRDefault="00F32B6E" w:rsidP="00F32B6E">
      <w:pPr>
        <w:tabs>
          <w:tab w:val="left" w:pos="140"/>
        </w:tabs>
        <w:spacing w:after="0" w:line="240" w:lineRule="auto"/>
        <w:rPr>
          <w:rFonts w:eastAsia="Times New Roman"/>
          <w:sz w:val="24"/>
          <w:szCs w:val="24"/>
        </w:rPr>
      </w:pPr>
      <w:r>
        <w:rPr>
          <w:rFonts w:eastAsia="Times New Roman"/>
          <w:sz w:val="24"/>
          <w:szCs w:val="24"/>
        </w:rPr>
        <w:t xml:space="preserve">- </w:t>
      </w:r>
      <w:r>
        <w:rPr>
          <w:rFonts w:ascii="Times New Roman" w:eastAsia="Times New Roman" w:hAnsi="Times New Roman" w:cs="Times New Roman"/>
          <w:sz w:val="24"/>
          <w:szCs w:val="24"/>
        </w:rPr>
        <w:t>Владение отдельными приемами и техниками преодоления конфликтов.</w:t>
      </w:r>
    </w:p>
    <w:p w:rsidR="00F32B6E" w:rsidRDefault="00F32B6E" w:rsidP="00F32B6E">
      <w:pPr>
        <w:tabs>
          <w:tab w:val="left" w:pos="144"/>
        </w:tabs>
        <w:spacing w:after="0" w:line="231" w:lineRule="auto"/>
        <w:ind w:right="460"/>
        <w:rPr>
          <w:rFonts w:eastAsia="Times New Roman"/>
          <w:sz w:val="24"/>
          <w:szCs w:val="24"/>
        </w:rPr>
      </w:pPr>
      <w:r>
        <w:rPr>
          <w:rFonts w:eastAsia="Times New Roman"/>
          <w:sz w:val="24"/>
          <w:szCs w:val="24"/>
        </w:rPr>
        <w:t xml:space="preserve">- </w:t>
      </w:r>
      <w:r>
        <w:rPr>
          <w:rFonts w:ascii="Times New Roman" w:eastAsia="Times New Roman" w:hAnsi="Times New Roman" w:cs="Times New Roman"/>
          <w:sz w:val="24"/>
          <w:szCs w:val="24"/>
        </w:rPr>
        <w:t>Мотивированность и направленность на активное и созидательное участие в будущем в общественной и государственной жизни.</w:t>
      </w:r>
    </w:p>
    <w:p w:rsidR="00F32B6E" w:rsidRDefault="00F32B6E" w:rsidP="00F32B6E">
      <w:pPr>
        <w:spacing w:line="231" w:lineRule="auto"/>
        <w:ind w:right="380"/>
        <w:rPr>
          <w:rFonts w:eastAsia="Times New Roman"/>
          <w:sz w:val="24"/>
          <w:szCs w:val="24"/>
        </w:rPr>
      </w:pPr>
      <w:r>
        <w:rPr>
          <w:rFonts w:ascii="Times New Roman" w:eastAsia="Times New Roman" w:hAnsi="Times New Roman" w:cs="Times New Roman"/>
          <w:sz w:val="24"/>
          <w:szCs w:val="24"/>
        </w:rPr>
        <w:t>-заинтересованность не только в личном успехе, но и в развитии различных сторон жизни общества, в благополучии и процветании своей страны</w:t>
      </w:r>
    </w:p>
    <w:p w:rsidR="00F32B6E" w:rsidRDefault="00F32B6E" w:rsidP="00F32B6E">
      <w:pPr>
        <w:spacing w:line="236" w:lineRule="auto"/>
        <w:jc w:val="both"/>
        <w:rPr>
          <w:rFonts w:eastAsia="Times New Roman"/>
          <w:sz w:val="24"/>
          <w:szCs w:val="24"/>
        </w:rPr>
      </w:pPr>
      <w:r>
        <w:rPr>
          <w:rFonts w:ascii="Times New Roman" w:eastAsia="Times New Roman" w:hAnsi="Times New Roman" w:cs="Times New Roman"/>
          <w:sz w:val="24"/>
          <w:szCs w:val="24"/>
        </w:rPr>
        <w:t>-Ценностные ориентиры, основанные на идеях патриотизма, любви и уважения к Отечеству; на отношении к человеку, его правам и свободам как высшей ценности к укреплению исторически сложившегося государственного единства; на признании равноправия народов, единства разнообразных культур; на убежденности в важности для общества семьи и семейных традиций; на осознании необходимости поддержания гражданского мира и согласия и своей ответственности за судьбу страны перед нынешними и грядущими поколениями.</w:t>
      </w:r>
    </w:p>
    <w:p w:rsidR="00F32B6E" w:rsidRDefault="00F32B6E" w:rsidP="00F32B6E">
      <w:pPr>
        <w:spacing w:line="236" w:lineRule="auto"/>
        <w:jc w:val="both"/>
        <w:rPr>
          <w:rFonts w:eastAsia="Times New Roman"/>
          <w:sz w:val="24"/>
          <w:szCs w:val="24"/>
        </w:rPr>
      </w:pPr>
      <w:r>
        <w:rPr>
          <w:rFonts w:eastAsia="Times New Roman"/>
          <w:sz w:val="24"/>
          <w:szCs w:val="24"/>
        </w:rPr>
        <w:t xml:space="preserve">- </w:t>
      </w:r>
      <w:r>
        <w:rPr>
          <w:rFonts w:ascii="Times New Roman" w:eastAsia="Times New Roman" w:hAnsi="Times New Roman" w:cs="Times New Roman"/>
          <w:sz w:val="24"/>
          <w:szCs w:val="24"/>
        </w:rPr>
        <w:t>Организовывать свою познавательную деятельность (от постановки цели до получения и оценки результата).</w:t>
      </w:r>
    </w:p>
    <w:p w:rsidR="00F32B6E" w:rsidRPr="00F32B6E" w:rsidRDefault="00F32B6E" w:rsidP="00F32B6E">
      <w:pPr>
        <w:spacing w:line="236" w:lineRule="auto"/>
        <w:jc w:val="both"/>
        <w:rPr>
          <w:rFonts w:eastAsia="Times New Roman"/>
          <w:sz w:val="24"/>
          <w:szCs w:val="24"/>
        </w:rPr>
      </w:pPr>
      <w:r>
        <w:rPr>
          <w:rFonts w:eastAsia="Times New Roman"/>
          <w:sz w:val="24"/>
          <w:szCs w:val="24"/>
        </w:rPr>
        <w:t xml:space="preserve">- </w:t>
      </w:r>
      <w:r>
        <w:rPr>
          <w:rFonts w:ascii="Times New Roman" w:eastAsia="Times New Roman" w:hAnsi="Times New Roman" w:cs="Times New Roman"/>
          <w:sz w:val="24"/>
          <w:szCs w:val="24"/>
        </w:rPr>
        <w:t>Объяснять явления и процессы социальной действительности с научных, социально-философских позиций; рассматривать их комплексно в контексте сложившихся реалий и возможных перспектив.</w:t>
      </w:r>
    </w:p>
    <w:p w:rsidR="00F32B6E" w:rsidRDefault="00F32B6E" w:rsidP="00F32B6E">
      <w:pPr>
        <w:tabs>
          <w:tab w:val="left" w:pos="153"/>
        </w:tabs>
        <w:spacing w:after="0" w:line="233" w:lineRule="auto"/>
        <w:ind w:right="500"/>
        <w:rPr>
          <w:rFonts w:eastAsia="Times New Roman"/>
          <w:sz w:val="24"/>
          <w:szCs w:val="24"/>
        </w:rPr>
      </w:pPr>
      <w:r>
        <w:rPr>
          <w:rFonts w:ascii="Times New Roman" w:eastAsia="Times New Roman" w:hAnsi="Times New Roman" w:cs="Times New Roman"/>
          <w:sz w:val="24"/>
          <w:szCs w:val="24"/>
        </w:rPr>
        <w:t>-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w:t>
      </w:r>
    </w:p>
    <w:p w:rsidR="00F32B6E" w:rsidRDefault="00F32B6E" w:rsidP="00F32B6E">
      <w:pPr>
        <w:spacing w:line="26" w:lineRule="exact"/>
        <w:rPr>
          <w:rFonts w:eastAsia="Times New Roman"/>
          <w:sz w:val="24"/>
          <w:szCs w:val="24"/>
        </w:rPr>
      </w:pPr>
    </w:p>
    <w:p w:rsidR="00F32B6E" w:rsidRDefault="00F32B6E" w:rsidP="00F32B6E">
      <w:pPr>
        <w:tabs>
          <w:tab w:val="left" w:pos="153"/>
        </w:tabs>
        <w:spacing w:after="0" w:line="231" w:lineRule="auto"/>
        <w:ind w:left="9" w:right="540"/>
        <w:rPr>
          <w:rFonts w:eastAsia="Times New Roman"/>
          <w:sz w:val="24"/>
          <w:szCs w:val="24"/>
        </w:rPr>
      </w:pPr>
      <w:r>
        <w:rPr>
          <w:rFonts w:ascii="Times New Roman" w:eastAsia="Times New Roman" w:hAnsi="Times New Roman" w:cs="Times New Roman"/>
          <w:sz w:val="24"/>
          <w:szCs w:val="24"/>
        </w:rPr>
        <w:t>- Овладение различными видами публичных выступлений (высказывания, монолог, дискуссия) и следовании этическим нормам и правилам ведения диалога.</w:t>
      </w:r>
    </w:p>
    <w:p w:rsidR="00F32B6E" w:rsidRDefault="00F32B6E" w:rsidP="00F32B6E">
      <w:pPr>
        <w:spacing w:line="200" w:lineRule="exact"/>
        <w:rPr>
          <w:sz w:val="20"/>
          <w:szCs w:val="20"/>
        </w:rPr>
      </w:pPr>
    </w:p>
    <w:p w:rsidR="00F32B6E" w:rsidRDefault="00F32B6E" w:rsidP="00F32B6E">
      <w:pPr>
        <w:spacing w:line="200" w:lineRule="exact"/>
        <w:rPr>
          <w:sz w:val="20"/>
          <w:szCs w:val="20"/>
        </w:rPr>
      </w:pPr>
    </w:p>
    <w:p w:rsidR="00F32B6E" w:rsidRDefault="00F32B6E" w:rsidP="00F32B6E">
      <w:pPr>
        <w:spacing w:line="200" w:lineRule="exact"/>
        <w:rPr>
          <w:sz w:val="20"/>
          <w:szCs w:val="20"/>
        </w:rPr>
      </w:pPr>
    </w:p>
    <w:p w:rsidR="00F32B6E" w:rsidRDefault="00F32B6E" w:rsidP="00F32B6E">
      <w:pPr>
        <w:spacing w:line="200" w:lineRule="exact"/>
        <w:rPr>
          <w:sz w:val="20"/>
          <w:szCs w:val="20"/>
        </w:rPr>
      </w:pPr>
    </w:p>
    <w:p w:rsidR="00F32B6E" w:rsidRDefault="00F32B6E" w:rsidP="00F32B6E">
      <w:pPr>
        <w:spacing w:line="200" w:lineRule="exact"/>
        <w:rPr>
          <w:sz w:val="20"/>
          <w:szCs w:val="20"/>
        </w:rPr>
      </w:pPr>
    </w:p>
    <w:p w:rsidR="00F32B6E" w:rsidRDefault="00F32B6E" w:rsidP="00F32B6E">
      <w:pPr>
        <w:spacing w:line="200" w:lineRule="exact"/>
        <w:rPr>
          <w:sz w:val="20"/>
          <w:szCs w:val="20"/>
        </w:rPr>
      </w:pPr>
    </w:p>
    <w:p w:rsidR="00F32B6E" w:rsidRDefault="00F32B6E" w:rsidP="00F32B6E">
      <w:pPr>
        <w:spacing w:line="200" w:lineRule="exact"/>
        <w:rPr>
          <w:sz w:val="20"/>
          <w:szCs w:val="20"/>
        </w:rPr>
      </w:pPr>
    </w:p>
    <w:p w:rsidR="00F32B6E" w:rsidRDefault="00F32B6E" w:rsidP="00F32B6E">
      <w:pPr>
        <w:spacing w:line="200" w:lineRule="exact"/>
        <w:rPr>
          <w:sz w:val="20"/>
          <w:szCs w:val="20"/>
        </w:rPr>
      </w:pPr>
    </w:p>
    <w:p w:rsidR="00F32B6E" w:rsidRDefault="00F32B6E" w:rsidP="00F32B6E">
      <w:pPr>
        <w:spacing w:line="200" w:lineRule="exact"/>
        <w:rPr>
          <w:sz w:val="20"/>
          <w:szCs w:val="20"/>
        </w:rPr>
      </w:pPr>
    </w:p>
    <w:p w:rsidR="00F32B6E" w:rsidRDefault="00F32B6E" w:rsidP="00F32B6E">
      <w:pPr>
        <w:spacing w:line="200" w:lineRule="exact"/>
        <w:rPr>
          <w:sz w:val="20"/>
          <w:szCs w:val="20"/>
        </w:rPr>
      </w:pPr>
    </w:p>
    <w:p w:rsidR="00F32B6E" w:rsidRDefault="00F32B6E" w:rsidP="00F32B6E">
      <w:pPr>
        <w:spacing w:line="200" w:lineRule="exact"/>
        <w:rPr>
          <w:sz w:val="20"/>
          <w:szCs w:val="20"/>
        </w:rPr>
      </w:pPr>
    </w:p>
    <w:p w:rsidR="00F32B6E" w:rsidRDefault="00F32B6E" w:rsidP="00F32B6E">
      <w:pPr>
        <w:spacing w:line="200" w:lineRule="exact"/>
        <w:rPr>
          <w:sz w:val="20"/>
          <w:szCs w:val="20"/>
        </w:rPr>
      </w:pPr>
    </w:p>
    <w:p w:rsidR="00F32B6E" w:rsidRDefault="00F32B6E" w:rsidP="00F32B6E">
      <w:pPr>
        <w:spacing w:line="200" w:lineRule="exact"/>
        <w:rPr>
          <w:sz w:val="20"/>
          <w:szCs w:val="20"/>
        </w:rPr>
      </w:pPr>
    </w:p>
    <w:p w:rsidR="00F32B6E" w:rsidRDefault="00F32B6E" w:rsidP="00F32B6E">
      <w:pPr>
        <w:spacing w:line="200" w:lineRule="exact"/>
        <w:rPr>
          <w:sz w:val="20"/>
          <w:szCs w:val="20"/>
        </w:rPr>
      </w:pPr>
    </w:p>
    <w:p w:rsidR="00F32B6E" w:rsidRDefault="00F32B6E" w:rsidP="00F32B6E">
      <w:pPr>
        <w:spacing w:line="200" w:lineRule="exact"/>
        <w:rPr>
          <w:sz w:val="20"/>
          <w:szCs w:val="20"/>
        </w:rPr>
      </w:pPr>
    </w:p>
    <w:p w:rsidR="00F32B6E" w:rsidRDefault="00F32B6E" w:rsidP="00F32B6E">
      <w:pPr>
        <w:spacing w:line="200" w:lineRule="exact"/>
        <w:rPr>
          <w:sz w:val="20"/>
          <w:szCs w:val="20"/>
        </w:rPr>
      </w:pPr>
    </w:p>
    <w:p w:rsidR="00F32B6E" w:rsidRDefault="00F32B6E" w:rsidP="00F32B6E">
      <w:pPr>
        <w:spacing w:line="200" w:lineRule="exact"/>
        <w:rPr>
          <w:sz w:val="20"/>
          <w:szCs w:val="20"/>
        </w:rPr>
      </w:pPr>
    </w:p>
    <w:p w:rsidR="00F32B6E" w:rsidRDefault="00F32B6E" w:rsidP="00F32B6E">
      <w:pPr>
        <w:spacing w:line="200" w:lineRule="exact"/>
        <w:rPr>
          <w:sz w:val="20"/>
          <w:szCs w:val="20"/>
        </w:rPr>
      </w:pPr>
    </w:p>
    <w:p w:rsidR="00F32B6E" w:rsidRDefault="00F32B6E" w:rsidP="00F32B6E">
      <w:pPr>
        <w:spacing w:line="200" w:lineRule="exact"/>
        <w:rPr>
          <w:sz w:val="20"/>
          <w:szCs w:val="20"/>
        </w:rPr>
      </w:pPr>
    </w:p>
    <w:p w:rsidR="00F32B6E" w:rsidRDefault="00F32B6E" w:rsidP="00F32B6E">
      <w:pPr>
        <w:spacing w:line="200" w:lineRule="exact"/>
        <w:rPr>
          <w:sz w:val="20"/>
          <w:szCs w:val="20"/>
        </w:rPr>
      </w:pPr>
    </w:p>
    <w:p w:rsidR="00F32B6E" w:rsidRDefault="00F32B6E" w:rsidP="00F32B6E">
      <w:pPr>
        <w:spacing w:line="200" w:lineRule="exact"/>
        <w:rPr>
          <w:sz w:val="20"/>
          <w:szCs w:val="20"/>
        </w:rPr>
      </w:pPr>
    </w:p>
    <w:p w:rsidR="00F32B6E" w:rsidRDefault="00F32B6E" w:rsidP="00F32B6E">
      <w:pPr>
        <w:spacing w:line="200" w:lineRule="exact"/>
        <w:rPr>
          <w:sz w:val="20"/>
          <w:szCs w:val="20"/>
        </w:rPr>
      </w:pPr>
    </w:p>
    <w:p w:rsidR="00F32B6E" w:rsidRDefault="00F32B6E" w:rsidP="00F32B6E">
      <w:pPr>
        <w:sectPr w:rsidR="00F32B6E">
          <w:pgSz w:w="11900" w:h="16838"/>
          <w:pgMar w:top="1130" w:right="839" w:bottom="166" w:left="1440" w:header="0" w:footer="0" w:gutter="0"/>
          <w:cols w:space="720" w:equalWidth="0">
            <w:col w:w="9620"/>
          </w:cols>
        </w:sectPr>
      </w:pPr>
    </w:p>
    <w:p w:rsidR="003C3034" w:rsidRPr="00D66F32" w:rsidRDefault="003C3034" w:rsidP="003C3034">
      <w:pPr>
        <w:spacing w:line="240" w:lineRule="auto"/>
        <w:jc w:val="both"/>
        <w:rPr>
          <w:rFonts w:ascii="Times New Roman" w:hAnsi="Times New Roman" w:cs="Times New Roman"/>
          <w:sz w:val="24"/>
          <w:szCs w:val="24"/>
        </w:rPr>
        <w:sectPr w:rsidR="003C3034" w:rsidRPr="00D66F32">
          <w:type w:val="continuous"/>
          <w:pgSz w:w="11920" w:h="17033"/>
          <w:pgMar w:top="1137" w:right="851" w:bottom="567" w:left="1419" w:header="0" w:footer="0" w:gutter="0"/>
          <w:cols w:space="720"/>
          <w:formProt w:val="0"/>
          <w:docGrid w:linePitch="100" w:charSpace="4096"/>
        </w:sectPr>
      </w:pPr>
    </w:p>
    <w:p w:rsidR="003C3034" w:rsidRPr="00D66F32" w:rsidRDefault="003C3034" w:rsidP="003C3034">
      <w:pPr>
        <w:tabs>
          <w:tab w:val="left" w:pos="860"/>
        </w:tabs>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lastRenderedPageBreak/>
        <w:t>1.3</w:t>
      </w:r>
      <w:r w:rsidRPr="00D66F32">
        <w:rPr>
          <w:rFonts w:ascii="Times New Roman" w:hAnsi="Times New Roman" w:cs="Times New Roman"/>
          <w:sz w:val="24"/>
          <w:szCs w:val="24"/>
        </w:rPr>
        <w:tab/>
      </w:r>
      <w:r w:rsidRPr="00D66F32">
        <w:rPr>
          <w:rFonts w:ascii="Times New Roman" w:eastAsia="Times New Roman" w:hAnsi="Times New Roman" w:cs="Times New Roman"/>
          <w:b/>
          <w:bCs/>
          <w:sz w:val="24"/>
          <w:szCs w:val="24"/>
        </w:rPr>
        <w:t>Система оценки достижения планируемых результатов освоения основной образовательной программы среднего общего образования</w:t>
      </w:r>
    </w:p>
    <w:p w:rsidR="003C3034" w:rsidRPr="00D66F32" w:rsidRDefault="00340AD2" w:rsidP="003C3034">
      <w:pPr>
        <w:spacing w:after="0" w:line="240" w:lineRule="auto"/>
        <w:ind w:right="220" w:hanging="220"/>
        <w:jc w:val="both"/>
        <w:rPr>
          <w:rFonts w:ascii="Times New Roman" w:hAnsi="Times New Roman" w:cs="Times New Roman"/>
          <w:sz w:val="24"/>
          <w:szCs w:val="24"/>
        </w:rPr>
      </w:pPr>
      <w:r w:rsidRPr="00D66F32">
        <w:rPr>
          <w:rFonts w:ascii="Times New Roman" w:eastAsia="Times New Roman" w:hAnsi="Times New Roman" w:cs="Times New Roman"/>
          <w:b/>
          <w:sz w:val="24"/>
          <w:szCs w:val="24"/>
        </w:rPr>
        <w:t xml:space="preserve">    </w:t>
      </w:r>
      <w:r w:rsidR="003C3034" w:rsidRPr="00D66F32">
        <w:rPr>
          <w:rFonts w:ascii="Times New Roman" w:eastAsia="Times New Roman" w:hAnsi="Times New Roman" w:cs="Times New Roman"/>
          <w:b/>
          <w:sz w:val="24"/>
          <w:szCs w:val="24"/>
        </w:rPr>
        <w:t>Общие положения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Основным </w:t>
      </w:r>
      <w:r w:rsidRPr="00D66F32">
        <w:rPr>
          <w:rFonts w:ascii="Times New Roman" w:hAnsi="Times New Roman" w:cs="Times New Roman"/>
          <w:sz w:val="24"/>
          <w:szCs w:val="24"/>
          <w:u w:val="single"/>
        </w:rPr>
        <w:t>объектом</w:t>
      </w:r>
      <w:r w:rsidRPr="00D66F32">
        <w:rPr>
          <w:rFonts w:ascii="Times New Roman" w:hAnsi="Times New Roman" w:cs="Times New Roman"/>
          <w:sz w:val="24"/>
          <w:szCs w:val="24"/>
        </w:rPr>
        <w:t xml:space="preserve">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Основными </w:t>
      </w:r>
      <w:r w:rsidRPr="00D66F32">
        <w:rPr>
          <w:rFonts w:ascii="Times New Roman" w:hAnsi="Times New Roman" w:cs="Times New Roman"/>
          <w:b/>
          <w:sz w:val="24"/>
          <w:szCs w:val="24"/>
        </w:rPr>
        <w:t>направлениями и целями</w:t>
      </w:r>
      <w:r w:rsidRPr="00D66F32">
        <w:rPr>
          <w:rFonts w:ascii="Times New Roman" w:hAnsi="Times New Roman" w:cs="Times New Roman"/>
          <w:sz w:val="24"/>
          <w:szCs w:val="24"/>
        </w:rPr>
        <w:t xml:space="preserve"> оценочной деятельности в образовательной организации в соответствии с требованиями ФГОС СОО являются:</w:t>
      </w:r>
    </w:p>
    <w:p w:rsidR="003C3034" w:rsidRPr="00D66F32" w:rsidRDefault="00340AD2" w:rsidP="00340AD2">
      <w:pPr>
        <w:pStyle w:val="afb"/>
        <w:spacing w:line="240" w:lineRule="auto"/>
        <w:ind w:firstLine="0"/>
        <w:rPr>
          <w:sz w:val="24"/>
          <w:szCs w:val="24"/>
        </w:rPr>
      </w:pPr>
      <w:r w:rsidRPr="00D66F32">
        <w:rPr>
          <w:sz w:val="24"/>
          <w:szCs w:val="24"/>
        </w:rPr>
        <w:t xml:space="preserve">- </w:t>
      </w:r>
      <w:r w:rsidR="003C3034" w:rsidRPr="00D66F32">
        <w:rPr>
          <w:sz w:val="24"/>
          <w:szCs w:val="24"/>
        </w:rPr>
        <w:t>оценка образовательных достижений обучающихся</w:t>
      </w:r>
      <w:r w:rsidRPr="00D66F32">
        <w:rPr>
          <w:sz w:val="24"/>
          <w:szCs w:val="24"/>
        </w:rPr>
        <w:t xml:space="preserve"> </w:t>
      </w:r>
      <w:r w:rsidR="003C3034" w:rsidRPr="00D66F32">
        <w:rPr>
          <w:sz w:val="24"/>
          <w:szCs w:val="24"/>
        </w:rPr>
        <w:t>на различных этапах обучения</w:t>
      </w:r>
      <w:r w:rsidRPr="00D66F32">
        <w:rPr>
          <w:sz w:val="24"/>
          <w:szCs w:val="24"/>
        </w:rPr>
        <w:t xml:space="preserve"> </w:t>
      </w:r>
      <w:r w:rsidR="003C3034" w:rsidRPr="00D66F32">
        <w:rPr>
          <w:sz w:val="24"/>
          <w:szCs w:val="24"/>
        </w:rPr>
        <w:t>как основа их итоговой аттестации;</w:t>
      </w:r>
    </w:p>
    <w:p w:rsidR="003C3034" w:rsidRPr="00D66F32" w:rsidRDefault="00340AD2" w:rsidP="00340AD2">
      <w:pPr>
        <w:pStyle w:val="afb"/>
        <w:spacing w:line="240" w:lineRule="auto"/>
        <w:ind w:firstLine="0"/>
        <w:rPr>
          <w:sz w:val="24"/>
          <w:szCs w:val="24"/>
        </w:rPr>
      </w:pPr>
      <w:r w:rsidRPr="00D66F32">
        <w:rPr>
          <w:sz w:val="24"/>
          <w:szCs w:val="24"/>
        </w:rPr>
        <w:t xml:space="preserve">- </w:t>
      </w:r>
      <w:r w:rsidR="003C3034" w:rsidRPr="00D66F32">
        <w:rPr>
          <w:sz w:val="24"/>
          <w:szCs w:val="24"/>
        </w:rPr>
        <w:t>оценка результатов деятельности педагогических работников как основа аттестационных процедур;</w:t>
      </w:r>
    </w:p>
    <w:p w:rsidR="003C3034" w:rsidRPr="00D66F32" w:rsidRDefault="00340AD2" w:rsidP="00340AD2">
      <w:pPr>
        <w:pStyle w:val="afb"/>
        <w:spacing w:line="240" w:lineRule="auto"/>
        <w:ind w:firstLine="0"/>
        <w:rPr>
          <w:sz w:val="24"/>
          <w:szCs w:val="24"/>
        </w:rPr>
      </w:pPr>
      <w:r w:rsidRPr="00D66F32">
        <w:rPr>
          <w:sz w:val="24"/>
          <w:szCs w:val="24"/>
        </w:rPr>
        <w:t xml:space="preserve">- </w:t>
      </w:r>
      <w:r w:rsidR="003C3034" w:rsidRPr="00D66F32">
        <w:rPr>
          <w:sz w:val="24"/>
          <w:szCs w:val="24"/>
        </w:rPr>
        <w:t>оценка результатов деятельности образовательной организации как основа аккредитационных процедур.</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Оценка образовательных достижений обучающихся осуществляется в рамках </w:t>
      </w:r>
      <w:r w:rsidRPr="00D66F32">
        <w:rPr>
          <w:rFonts w:ascii="Times New Roman" w:hAnsi="Times New Roman" w:cs="Times New Roman"/>
          <w:b/>
          <w:sz w:val="24"/>
          <w:szCs w:val="24"/>
        </w:rPr>
        <w:t>внутренней оценки</w:t>
      </w:r>
      <w:r w:rsidRPr="00D66F32">
        <w:rPr>
          <w:rFonts w:ascii="Times New Roman" w:hAnsi="Times New Roman" w:cs="Times New Roman"/>
          <w:sz w:val="24"/>
          <w:szCs w:val="24"/>
        </w:rPr>
        <w:t xml:space="preserve"> МОБУ «Лапазская СОШ»,  а также процедур </w:t>
      </w:r>
      <w:r w:rsidRPr="00D66F32">
        <w:rPr>
          <w:rFonts w:ascii="Times New Roman" w:hAnsi="Times New Roman" w:cs="Times New Roman"/>
          <w:b/>
          <w:sz w:val="24"/>
          <w:szCs w:val="24"/>
        </w:rPr>
        <w:t>внешней оценки.</w:t>
      </w:r>
    </w:p>
    <w:p w:rsidR="003C3034" w:rsidRPr="00D66F32" w:rsidRDefault="003C3034" w:rsidP="003C3034">
      <w:pPr>
        <w:spacing w:line="240" w:lineRule="auto"/>
        <w:jc w:val="both"/>
        <w:rPr>
          <w:rFonts w:ascii="Times New Roman" w:hAnsi="Times New Roman" w:cs="Times New Roman"/>
          <w:sz w:val="24"/>
          <w:szCs w:val="24"/>
          <w:highlight w:val="yellow"/>
        </w:rPr>
      </w:pPr>
      <w:r w:rsidRPr="00D66F32">
        <w:rPr>
          <w:rFonts w:ascii="Times New Roman" w:hAnsi="Times New Roman" w:cs="Times New Roman"/>
          <w:noProof/>
          <w:sz w:val="24"/>
          <w:szCs w:val="24"/>
          <w:highlight w:val="yellow"/>
        </w:rPr>
        <w:drawing>
          <wp:inline distT="0" distB="0" distL="0" distR="0">
            <wp:extent cx="5343525" cy="2505710"/>
            <wp:effectExtent l="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
                    <pic:cNvPicPr>
                      <a:picLocks noChangeAspect="1" noChangeArrowheads="1"/>
                    </pic:cNvPicPr>
                  </pic:nvPicPr>
                  <pic:blipFill>
                    <a:blip r:embed="rId11"/>
                    <a:srcRect l="29173" t="35495" r="25842" b="27085"/>
                    <a:stretch>
                      <a:fillRect/>
                    </a:stretch>
                  </pic:blipFill>
                  <pic:spPr bwMode="auto">
                    <a:xfrm>
                      <a:off x="0" y="0"/>
                      <a:ext cx="5343525" cy="2505710"/>
                    </a:xfrm>
                    <a:prstGeom prst="rect">
                      <a:avLst/>
                    </a:prstGeom>
                  </pic:spPr>
                </pic:pic>
              </a:graphicData>
            </a:graphic>
          </wp:inline>
        </w:drawing>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u w:val="single"/>
        </w:rPr>
        <w:t>Оценка результатов деятельности педагогических работников</w:t>
      </w:r>
      <w:r w:rsidRPr="00D66F32">
        <w:rPr>
          <w:rFonts w:ascii="Times New Roman" w:hAnsi="Times New Roman" w:cs="Times New Roman"/>
          <w:sz w:val="24"/>
          <w:szCs w:val="24"/>
        </w:rPr>
        <w:t xml:space="preserve"> осуществляется на основании:</w:t>
      </w:r>
    </w:p>
    <w:p w:rsidR="003C3034" w:rsidRPr="00D66F32" w:rsidRDefault="003C3034" w:rsidP="00340AD2">
      <w:pPr>
        <w:pStyle w:val="afb"/>
        <w:spacing w:line="240" w:lineRule="auto"/>
        <w:ind w:firstLine="0"/>
        <w:rPr>
          <w:sz w:val="24"/>
          <w:szCs w:val="24"/>
        </w:rPr>
      </w:pPr>
      <w:r w:rsidRPr="00D66F32">
        <w:rPr>
          <w:sz w:val="24"/>
          <w:szCs w:val="24"/>
        </w:rPr>
        <w:t>- 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3C3034" w:rsidRPr="00D66F32" w:rsidRDefault="003C3034" w:rsidP="003C3034">
      <w:pPr>
        <w:pStyle w:val="afb"/>
        <w:spacing w:line="240" w:lineRule="auto"/>
        <w:ind w:firstLine="0"/>
        <w:rPr>
          <w:sz w:val="24"/>
          <w:szCs w:val="24"/>
        </w:rPr>
      </w:pPr>
      <w:r w:rsidRPr="00D66F32">
        <w:rPr>
          <w:sz w:val="24"/>
          <w:szCs w:val="24"/>
        </w:rPr>
        <w:t>- мониторинга уровня профессионального мастерства учителя (анализа качества уроков, качества учебных заданий, предлагаемых учителем).</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школы.</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Результаты мониторингов являются основанием для принятия решений по повышению квалификации учителя.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w:t>
      </w:r>
      <w:r w:rsidRPr="00D66F32">
        <w:rPr>
          <w:rFonts w:ascii="Times New Roman" w:hAnsi="Times New Roman" w:cs="Times New Roman"/>
          <w:sz w:val="24"/>
          <w:szCs w:val="24"/>
        </w:rPr>
        <w:lastRenderedPageBreak/>
        <w:t>развития образовательной организации, а также служат основанием для принятия иных необходимых управленческих решений.</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В соответствии с ФГОС СОО система оценки образовательной организации реализует системно-деятельностный, комплексный и уровневый подходы к оценке образовательных достижений.</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b/>
          <w:sz w:val="24"/>
          <w:szCs w:val="24"/>
        </w:rPr>
        <w:t>Системно-деятельностный подход</w:t>
      </w:r>
      <w:r w:rsidRPr="00D66F32">
        <w:rPr>
          <w:rFonts w:ascii="Times New Roman" w:hAnsi="Times New Roman" w:cs="Times New Roman"/>
          <w:sz w:val="24"/>
          <w:szCs w:val="24"/>
        </w:rPr>
        <w:t xml:space="preserve">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b/>
          <w:sz w:val="24"/>
          <w:szCs w:val="24"/>
        </w:rPr>
        <w:t>Комплексный подход</w:t>
      </w:r>
      <w:r w:rsidRPr="00D66F32">
        <w:rPr>
          <w:rFonts w:ascii="Times New Roman" w:hAnsi="Times New Roman" w:cs="Times New Roman"/>
          <w:sz w:val="24"/>
          <w:szCs w:val="24"/>
        </w:rPr>
        <w:t xml:space="preserve"> к оценке образовательных достижений реализуется путем:</w:t>
      </w:r>
    </w:p>
    <w:p w:rsidR="003C3034" w:rsidRPr="00D66F32" w:rsidRDefault="003C3034" w:rsidP="003C3034">
      <w:pPr>
        <w:pStyle w:val="afb"/>
        <w:spacing w:line="240" w:lineRule="auto"/>
        <w:ind w:firstLine="0"/>
        <w:rPr>
          <w:sz w:val="24"/>
          <w:szCs w:val="24"/>
        </w:rPr>
      </w:pPr>
      <w:r w:rsidRPr="00D66F32">
        <w:rPr>
          <w:sz w:val="24"/>
          <w:szCs w:val="24"/>
        </w:rPr>
        <w:t>- 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3C3034" w:rsidRPr="00D66F32" w:rsidRDefault="003C3034" w:rsidP="003C3034">
      <w:pPr>
        <w:pStyle w:val="afb"/>
        <w:spacing w:line="240" w:lineRule="auto"/>
        <w:rPr>
          <w:sz w:val="24"/>
          <w:szCs w:val="24"/>
        </w:rPr>
      </w:pPr>
      <w:r w:rsidRPr="00D66F32">
        <w:rPr>
          <w:sz w:val="24"/>
          <w:szCs w:val="24"/>
        </w:rPr>
        <w:t>- использования комплекса оценочных процедур как основы для оценки динамики индивидуальных образовательных достижений и для итоговой оценки;</w:t>
      </w:r>
    </w:p>
    <w:p w:rsidR="003C3034" w:rsidRPr="00D66F32" w:rsidRDefault="003C3034" w:rsidP="003C3034">
      <w:pPr>
        <w:pStyle w:val="afb"/>
        <w:spacing w:line="240" w:lineRule="auto"/>
        <w:ind w:left="284" w:firstLine="0"/>
        <w:rPr>
          <w:sz w:val="24"/>
          <w:szCs w:val="24"/>
        </w:rPr>
      </w:pPr>
      <w:r w:rsidRPr="00D66F32">
        <w:rPr>
          <w:sz w:val="24"/>
          <w:szCs w:val="24"/>
        </w:rPr>
        <w:t>- 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3C3034" w:rsidRPr="00D66F32" w:rsidRDefault="003C3034" w:rsidP="003C3034">
      <w:pPr>
        <w:spacing w:line="240" w:lineRule="auto"/>
        <w:jc w:val="both"/>
        <w:rPr>
          <w:rFonts w:ascii="Times New Roman" w:hAnsi="Times New Roman" w:cs="Times New Roman"/>
          <w:sz w:val="24"/>
          <w:szCs w:val="24"/>
          <w:highlight w:val="yellow"/>
        </w:rPr>
      </w:pPr>
      <w:r w:rsidRPr="00D66F32">
        <w:rPr>
          <w:rFonts w:ascii="Times New Roman" w:hAnsi="Times New Roman" w:cs="Times New Roman"/>
          <w:noProof/>
          <w:sz w:val="24"/>
          <w:szCs w:val="24"/>
          <w:highlight w:val="yellow"/>
        </w:rPr>
        <w:drawing>
          <wp:inline distT="0" distB="0" distL="0" distR="0">
            <wp:extent cx="3366770" cy="2286000"/>
            <wp:effectExtent l="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7"/>
                    <pic:cNvPicPr>
                      <a:picLocks noChangeAspect="1" noChangeArrowheads="1"/>
                    </pic:cNvPicPr>
                  </pic:nvPicPr>
                  <pic:blipFill>
                    <a:blip r:embed="rId12"/>
                    <a:srcRect l="20973" t="19876" r="22339" b="11805"/>
                    <a:stretch>
                      <a:fillRect/>
                    </a:stretch>
                  </pic:blipFill>
                  <pic:spPr bwMode="auto">
                    <a:xfrm>
                      <a:off x="0" y="0"/>
                      <a:ext cx="3366770" cy="2286000"/>
                    </a:xfrm>
                    <a:prstGeom prst="rect">
                      <a:avLst/>
                    </a:prstGeom>
                  </pic:spPr>
                </pic:pic>
              </a:graphicData>
            </a:graphic>
          </wp:inline>
        </w:drawing>
      </w:r>
    </w:p>
    <w:p w:rsidR="003C3034" w:rsidRPr="00D66F32" w:rsidRDefault="003C3034" w:rsidP="003C3034">
      <w:pPr>
        <w:spacing w:line="240" w:lineRule="auto"/>
        <w:jc w:val="both"/>
        <w:rPr>
          <w:rFonts w:ascii="Times New Roman" w:hAnsi="Times New Roman" w:cs="Times New Roman"/>
          <w:sz w:val="24"/>
          <w:szCs w:val="24"/>
          <w:highlight w:val="yellow"/>
        </w:rPr>
      </w:pPr>
      <w:r w:rsidRPr="00D66F32">
        <w:rPr>
          <w:rFonts w:ascii="Times New Roman" w:hAnsi="Times New Roman" w:cs="Times New Roman"/>
          <w:noProof/>
          <w:sz w:val="24"/>
          <w:szCs w:val="24"/>
          <w:highlight w:val="yellow"/>
        </w:rPr>
        <w:drawing>
          <wp:inline distT="0" distB="0" distL="0" distR="0">
            <wp:extent cx="3476625" cy="2624455"/>
            <wp:effectExtent l="0" t="0" r="0"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0"/>
                    <pic:cNvPicPr>
                      <a:picLocks noChangeAspect="1" noChangeArrowheads="1"/>
                    </pic:cNvPicPr>
                  </pic:nvPicPr>
                  <pic:blipFill>
                    <a:blip r:embed="rId13"/>
                    <a:srcRect l="26074" t="15613" r="27440" b="22115"/>
                    <a:stretch>
                      <a:fillRect/>
                    </a:stretch>
                  </pic:blipFill>
                  <pic:spPr bwMode="auto">
                    <a:xfrm>
                      <a:off x="0" y="0"/>
                      <a:ext cx="3476625" cy="2624455"/>
                    </a:xfrm>
                    <a:prstGeom prst="rect">
                      <a:avLst/>
                    </a:prstGeom>
                  </pic:spPr>
                </pic:pic>
              </a:graphicData>
            </a:graphic>
          </wp:inline>
        </w:drawing>
      </w:r>
    </w:p>
    <w:p w:rsidR="003C3034" w:rsidRPr="00D66F32" w:rsidRDefault="003C3034" w:rsidP="003C3034">
      <w:pPr>
        <w:spacing w:line="240" w:lineRule="auto"/>
        <w:jc w:val="both"/>
        <w:rPr>
          <w:rFonts w:ascii="Times New Roman" w:hAnsi="Times New Roman" w:cs="Times New Roman"/>
          <w:sz w:val="24"/>
          <w:szCs w:val="24"/>
          <w:highlight w:val="yellow"/>
        </w:rPr>
      </w:pP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b/>
          <w:sz w:val="24"/>
          <w:szCs w:val="24"/>
        </w:rPr>
        <w:t>Уровневый подход</w:t>
      </w:r>
      <w:r w:rsidRPr="00D66F32">
        <w:rPr>
          <w:rFonts w:ascii="Times New Roman" w:hAnsi="Times New Roman" w:cs="Times New Roman"/>
          <w:sz w:val="24"/>
          <w:szCs w:val="24"/>
        </w:rPr>
        <w:t xml:space="preserve"> реализуется по отношению как к содержанию оценки, так и к представлению и интерпретации результатов.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Уровневый подход к содержанию оценки на уровне среднего общего образования обеспечивается следующими составляющими:</w:t>
      </w:r>
    </w:p>
    <w:p w:rsidR="003C3034" w:rsidRPr="00D66F32" w:rsidRDefault="003C3034" w:rsidP="004A3D90">
      <w:pPr>
        <w:numPr>
          <w:ilvl w:val="0"/>
          <w:numId w:val="3"/>
        </w:numPr>
        <w:spacing w:after="0" w:line="240" w:lineRule="auto"/>
        <w:ind w:left="0" w:firstLine="709"/>
        <w:contextualSpacing/>
        <w:jc w:val="both"/>
        <w:rPr>
          <w:rFonts w:ascii="Times New Roman" w:hAnsi="Times New Roman" w:cs="Times New Roman"/>
          <w:sz w:val="24"/>
          <w:szCs w:val="24"/>
        </w:rPr>
      </w:pPr>
      <w:r w:rsidRPr="00D66F32">
        <w:rPr>
          <w:rFonts w:ascii="Times New Roman" w:hAnsi="Times New Roman" w:cs="Times New Roman"/>
          <w:sz w:val="24"/>
          <w:szCs w:val="24"/>
        </w:rPr>
        <w:t>для каждого предмета предлагаются результаты двух уровней изучения – базового и углубленного;</w:t>
      </w:r>
    </w:p>
    <w:p w:rsidR="003C3034" w:rsidRPr="00D66F32" w:rsidRDefault="003C3034" w:rsidP="004A3D90">
      <w:pPr>
        <w:numPr>
          <w:ilvl w:val="0"/>
          <w:numId w:val="3"/>
        </w:numPr>
        <w:spacing w:after="0" w:line="240" w:lineRule="auto"/>
        <w:ind w:left="0" w:firstLine="709"/>
        <w:contextualSpacing/>
        <w:jc w:val="both"/>
        <w:rPr>
          <w:rFonts w:ascii="Times New Roman" w:hAnsi="Times New Roman" w:cs="Times New Roman"/>
          <w:sz w:val="24"/>
          <w:szCs w:val="24"/>
        </w:rPr>
      </w:pPr>
      <w:r w:rsidRPr="00D66F32">
        <w:rPr>
          <w:rFonts w:ascii="Times New Roman" w:hAnsi="Times New Roman" w:cs="Times New Roman"/>
          <w:sz w:val="24"/>
          <w:szCs w:val="24"/>
        </w:rPr>
        <w:t>планируемые результаты содержат блоки «Выпускник научится» и «Выпускник получит возможность научиться».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3C3034" w:rsidRPr="00D66F32" w:rsidRDefault="003C3034" w:rsidP="003C3034">
      <w:pPr>
        <w:spacing w:line="240" w:lineRule="auto"/>
        <w:jc w:val="both"/>
        <w:rPr>
          <w:rFonts w:ascii="Times New Roman" w:hAnsi="Times New Roman" w:cs="Times New Roman"/>
          <w:b/>
          <w:sz w:val="24"/>
          <w:szCs w:val="24"/>
          <w:lang w:bidi="en-US"/>
        </w:rPr>
      </w:pPr>
      <w:r w:rsidRPr="00D66F32">
        <w:rPr>
          <w:rFonts w:ascii="Times New Roman" w:hAnsi="Times New Roman" w:cs="Times New Roman"/>
          <w:b/>
          <w:sz w:val="24"/>
          <w:szCs w:val="24"/>
          <w:lang w:bidi="en-US"/>
        </w:rPr>
        <w:t>Особенности оценки личностных результатов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В соответствии с требованиями ФГОС СОО достижение личностных результатов </w:t>
      </w:r>
      <w:r w:rsidRPr="00D66F32">
        <w:rPr>
          <w:rFonts w:ascii="Times New Roman" w:hAnsi="Times New Roman" w:cs="Times New Roman"/>
          <w:b/>
          <w:sz w:val="24"/>
          <w:szCs w:val="24"/>
        </w:rPr>
        <w:t>не выносится</w:t>
      </w:r>
      <w:r w:rsidRPr="00D66F32">
        <w:rPr>
          <w:rFonts w:ascii="Times New Roman" w:hAnsi="Times New Roman" w:cs="Times New Roman"/>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D66F32">
        <w:rPr>
          <w:rFonts w:ascii="Times New Roman" w:hAnsi="Times New Roman" w:cs="Times New Roman"/>
          <w:bCs/>
          <w:iCs/>
          <w:sz w:val="24"/>
          <w:szCs w:val="24"/>
        </w:rPr>
        <w:t xml:space="preserve">Оценка </w:t>
      </w:r>
      <w:r w:rsidRPr="00D66F32">
        <w:rPr>
          <w:rFonts w:ascii="Times New Roman" w:hAnsi="Times New Roman" w:cs="Times New Roman"/>
          <w:sz w:val="24"/>
          <w:szCs w:val="24"/>
        </w:rPr>
        <w:t xml:space="preserve">личностных результатов образовательной деятельности осуществляется в ходе </w:t>
      </w:r>
      <w:r w:rsidRPr="00D66F32">
        <w:rPr>
          <w:rFonts w:ascii="Times New Roman" w:hAnsi="Times New Roman" w:cs="Times New Roman"/>
          <w:b/>
          <w:sz w:val="24"/>
          <w:szCs w:val="24"/>
        </w:rPr>
        <w:t>внешних</w:t>
      </w:r>
      <w:r w:rsidRPr="00D66F32">
        <w:rPr>
          <w:rFonts w:ascii="Times New Roman" w:hAnsi="Times New Roman" w:cs="Times New Roman"/>
          <w:sz w:val="24"/>
          <w:szCs w:val="24"/>
        </w:rPr>
        <w:t xml:space="preserve">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Во внутреннем мониторинге осуществляется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Оценкой определенной группы личностных результатов обучающихсяможет стать опыт действия: участие в концерте, выступление, презентация, участие в акции,образовательном событии и т.д. Отчет о таких событиях ввиде фотографий, грамот, благодарностей, отзывов на работу(исследовательскую, проектную) представляется в портфолио достижений(накопительная оценка).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Оценка</w:t>
      </w:r>
      <w:r w:rsidR="00340AD2" w:rsidRPr="00D66F32">
        <w:rPr>
          <w:rFonts w:ascii="Times New Roman" w:hAnsi="Times New Roman" w:cs="Times New Roman"/>
          <w:sz w:val="24"/>
          <w:szCs w:val="24"/>
        </w:rPr>
        <w:t xml:space="preserve"> </w:t>
      </w:r>
      <w:r w:rsidRPr="00D66F32">
        <w:rPr>
          <w:rFonts w:ascii="Times New Roman" w:hAnsi="Times New Roman" w:cs="Times New Roman"/>
          <w:sz w:val="24"/>
          <w:szCs w:val="24"/>
        </w:rPr>
        <w:t>сформированности отдельных личностных результатов отражаются в результатах:</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диагностических исследований уровня воспитанности, уровня развитияклассных коллективов;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lastRenderedPageBreak/>
        <w:t>- занятость во внеурочное время в системе дополнительного образования;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конкурсов «Самый лучший класс»,  «Ученик года»;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Любое использование данных, полученных в ходе мониторинговых исследований, возможно только в соответствии с</w:t>
      </w:r>
      <w:r w:rsidR="00340AD2" w:rsidRPr="00D66F32">
        <w:rPr>
          <w:rFonts w:ascii="Times New Roman" w:hAnsi="Times New Roman" w:cs="Times New Roman"/>
          <w:sz w:val="24"/>
          <w:szCs w:val="24"/>
        </w:rPr>
        <w:t xml:space="preserve"> </w:t>
      </w:r>
      <w:r w:rsidRPr="00D66F32">
        <w:rPr>
          <w:rFonts w:ascii="Times New Roman" w:hAnsi="Times New Roman" w:cs="Times New Roman"/>
          <w:bCs/>
          <w:sz w:val="24"/>
          <w:szCs w:val="24"/>
        </w:rPr>
        <w:t>Федеральным</w:t>
      </w:r>
      <w:r w:rsidR="00340AD2" w:rsidRPr="00D66F32">
        <w:rPr>
          <w:rFonts w:ascii="Times New Roman" w:hAnsi="Times New Roman" w:cs="Times New Roman"/>
          <w:bCs/>
          <w:sz w:val="24"/>
          <w:szCs w:val="24"/>
        </w:rPr>
        <w:t xml:space="preserve"> </w:t>
      </w:r>
      <w:r w:rsidRPr="00D66F32">
        <w:rPr>
          <w:rFonts w:ascii="Times New Roman" w:hAnsi="Times New Roman" w:cs="Times New Roman"/>
          <w:sz w:val="24"/>
          <w:szCs w:val="24"/>
        </w:rPr>
        <w:t>законом от 27.07.2006 № 152-ФЗ «О персональных данных».</w:t>
      </w:r>
    </w:p>
    <w:p w:rsidR="003C3034" w:rsidRPr="00D66F32" w:rsidRDefault="003C3034" w:rsidP="003C3034">
      <w:pPr>
        <w:tabs>
          <w:tab w:val="left" w:pos="0"/>
        </w:tabs>
        <w:spacing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План характеристики на учащегося</w:t>
      </w:r>
    </w:p>
    <w:p w:rsidR="003C3034" w:rsidRPr="00F32B6E" w:rsidRDefault="003C3034" w:rsidP="003C3034">
      <w:pPr>
        <w:pStyle w:val="Heading2"/>
        <w:spacing w:line="240" w:lineRule="auto"/>
        <w:jc w:val="both"/>
        <w:rPr>
          <w:rFonts w:ascii="Times New Roman" w:hAnsi="Times New Roman" w:cs="Times New Roman"/>
          <w:color w:val="000000" w:themeColor="text1"/>
          <w:sz w:val="24"/>
          <w:szCs w:val="24"/>
        </w:rPr>
      </w:pPr>
      <w:r w:rsidRPr="00F32B6E">
        <w:rPr>
          <w:rFonts w:ascii="Times New Roman" w:hAnsi="Times New Roman" w:cs="Times New Roman"/>
          <w:color w:val="000000" w:themeColor="text1"/>
          <w:sz w:val="24"/>
          <w:szCs w:val="24"/>
        </w:rPr>
        <w:t>Общие сведения о ребенке</w:t>
      </w:r>
    </w:p>
    <w:p w:rsidR="003C3034" w:rsidRPr="00D66F32" w:rsidRDefault="003C3034" w:rsidP="003C3034">
      <w:pPr>
        <w:pStyle w:val="afe"/>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Ф.И.О. ребенка</w:t>
      </w:r>
    </w:p>
    <w:p w:rsidR="003C3034" w:rsidRPr="00D66F32" w:rsidRDefault="003C3034" w:rsidP="003C3034">
      <w:pPr>
        <w:pStyle w:val="afe"/>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Возраст, класс.</w:t>
      </w:r>
    </w:p>
    <w:p w:rsidR="003C3034" w:rsidRPr="00F32B6E" w:rsidRDefault="003C3034" w:rsidP="003C3034">
      <w:pPr>
        <w:pStyle w:val="Heading2"/>
        <w:spacing w:line="240" w:lineRule="auto"/>
        <w:jc w:val="both"/>
        <w:rPr>
          <w:rFonts w:ascii="Times New Roman" w:hAnsi="Times New Roman" w:cs="Times New Roman"/>
          <w:color w:val="000000" w:themeColor="text1"/>
          <w:sz w:val="24"/>
          <w:szCs w:val="24"/>
        </w:rPr>
      </w:pPr>
      <w:r w:rsidRPr="00F32B6E">
        <w:rPr>
          <w:rFonts w:ascii="Times New Roman" w:hAnsi="Times New Roman" w:cs="Times New Roman"/>
          <w:color w:val="000000" w:themeColor="text1"/>
          <w:sz w:val="24"/>
          <w:szCs w:val="24"/>
        </w:rPr>
        <w:t>Учебная работа</w:t>
      </w:r>
    </w:p>
    <w:p w:rsidR="003C3034" w:rsidRPr="00D66F32" w:rsidRDefault="003C3034" w:rsidP="004A3D90">
      <w:pPr>
        <w:pStyle w:val="afe"/>
        <w:numPr>
          <w:ilvl w:val="0"/>
          <w:numId w:val="6"/>
        </w:num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Успеваемость по предметам в прошлом и настоящем времени</w:t>
      </w:r>
    </w:p>
    <w:p w:rsidR="003C3034" w:rsidRPr="00D66F32" w:rsidRDefault="00BD3813" w:rsidP="004A3D90">
      <w:pPr>
        <w:pStyle w:val="afe"/>
        <w:numPr>
          <w:ilvl w:val="0"/>
          <w:numId w:val="6"/>
        </w:numPr>
        <w:spacing w:after="0" w:line="240" w:lineRule="auto"/>
        <w:jc w:val="both"/>
        <w:rPr>
          <w:rFonts w:ascii="Times New Roman" w:hAnsi="Times New Roman" w:cs="Times New Roman"/>
          <w:sz w:val="24"/>
          <w:szCs w:val="24"/>
        </w:rPr>
      </w:pPr>
      <w:hyperlink r:id="rId14">
        <w:r w:rsidR="003C3034" w:rsidRPr="00D66F32">
          <w:rPr>
            <w:rStyle w:val="-"/>
            <w:rFonts w:ascii="Times New Roman" w:hAnsi="Times New Roman" w:cs="Times New Roman"/>
            <w:color w:val="000000"/>
            <w:sz w:val="24"/>
            <w:szCs w:val="24"/>
          </w:rPr>
          <w:t>Причины неуспеваемости</w:t>
        </w:r>
      </w:hyperlink>
    </w:p>
    <w:p w:rsidR="003C3034" w:rsidRPr="00D66F32" w:rsidRDefault="003C3034" w:rsidP="004A3D90">
      <w:pPr>
        <w:pStyle w:val="afe"/>
        <w:numPr>
          <w:ilvl w:val="0"/>
          <w:numId w:val="6"/>
        </w:num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Отношение к учебной работе, интерес к отдельным предметам</w:t>
      </w:r>
    </w:p>
    <w:p w:rsidR="003C3034" w:rsidRPr="00D66F32" w:rsidRDefault="003C3034" w:rsidP="004A3D90">
      <w:pPr>
        <w:pStyle w:val="afe"/>
        <w:numPr>
          <w:ilvl w:val="0"/>
          <w:numId w:val="6"/>
        </w:num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Любознательность, способности, глубина усвоения нового материала, самостоятельность</w:t>
      </w:r>
    </w:p>
    <w:p w:rsidR="003C3034" w:rsidRPr="00D66F32" w:rsidRDefault="003C3034" w:rsidP="004A3D90">
      <w:pPr>
        <w:pStyle w:val="afe"/>
        <w:numPr>
          <w:ilvl w:val="0"/>
          <w:numId w:val="6"/>
        </w:num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Уверенность в своих целях, требовательность к себе.</w:t>
      </w:r>
    </w:p>
    <w:p w:rsidR="003C3034" w:rsidRPr="00F32B6E" w:rsidRDefault="003C3034" w:rsidP="003C3034">
      <w:pPr>
        <w:pStyle w:val="Heading2"/>
        <w:spacing w:line="240" w:lineRule="auto"/>
        <w:jc w:val="both"/>
        <w:rPr>
          <w:rFonts w:ascii="Times New Roman" w:hAnsi="Times New Roman" w:cs="Times New Roman"/>
          <w:color w:val="000000" w:themeColor="text1"/>
          <w:sz w:val="24"/>
          <w:szCs w:val="24"/>
        </w:rPr>
      </w:pPr>
      <w:r w:rsidRPr="00F32B6E">
        <w:rPr>
          <w:rFonts w:ascii="Times New Roman" w:hAnsi="Times New Roman" w:cs="Times New Roman"/>
          <w:color w:val="000000" w:themeColor="text1"/>
          <w:sz w:val="24"/>
          <w:szCs w:val="24"/>
        </w:rPr>
        <w:t>Особенности познавательной деятельности</w:t>
      </w:r>
    </w:p>
    <w:p w:rsidR="003C3034" w:rsidRPr="00D66F32" w:rsidRDefault="003C3034" w:rsidP="004A3D90">
      <w:pPr>
        <w:numPr>
          <w:ilvl w:val="0"/>
          <w:numId w:val="7"/>
        </w:num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Внимание: устойчивость, распределяемость, отвлекаемость, особенности, связанные со снижением органов чувств.</w:t>
      </w:r>
    </w:p>
    <w:p w:rsidR="003C3034" w:rsidRPr="00D66F32" w:rsidRDefault="003C3034" w:rsidP="004A3D90">
      <w:pPr>
        <w:numPr>
          <w:ilvl w:val="0"/>
          <w:numId w:val="7"/>
        </w:num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Восприятие: скорость, полнота, правильность, особенности развития наблюдательности, влияние дефекта развития на скорость восприятия и наблюдательности, система коррекционной работы, направленной на развитие внимания и восприятия.</w:t>
      </w:r>
    </w:p>
    <w:p w:rsidR="003C3034" w:rsidRPr="00D66F32" w:rsidRDefault="003C3034" w:rsidP="004A3D90">
      <w:pPr>
        <w:numPr>
          <w:ilvl w:val="0"/>
          <w:numId w:val="7"/>
        </w:num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Представление: полнота, дифференцированность, обобщенность, развитие пространственных представлений, их роль при ориентировке, пути коррекционной работы по развитию представлений.</w:t>
      </w:r>
    </w:p>
    <w:p w:rsidR="003C3034" w:rsidRPr="00D66F32" w:rsidRDefault="003C3034" w:rsidP="004A3D90">
      <w:pPr>
        <w:numPr>
          <w:ilvl w:val="0"/>
          <w:numId w:val="7"/>
        </w:num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Мышление: быстрота, глубина, сообразительность, самостоятельность в суждениях и выводах, умеет ли анализировать и обобщать материал, выявлять причинно-следственные связи, последовательность и доказательность рассуждений, система коррекционной работы, направленная на развитие мышления.</w:t>
      </w:r>
    </w:p>
    <w:p w:rsidR="003C3034" w:rsidRPr="00D66F32" w:rsidRDefault="003C3034" w:rsidP="004A3D90">
      <w:pPr>
        <w:numPr>
          <w:ilvl w:val="0"/>
          <w:numId w:val="7"/>
        </w:num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Память: точность запоминания, сохранения, воспроизведения (буквальное или своими словами), осмысленное запоминание, темп запоминания, средства используемые для развития памяти.</w:t>
      </w:r>
    </w:p>
    <w:p w:rsidR="003C3034" w:rsidRPr="00D66F32" w:rsidRDefault="003C3034" w:rsidP="004A3D90">
      <w:pPr>
        <w:numPr>
          <w:ilvl w:val="0"/>
          <w:numId w:val="7"/>
        </w:num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Речь: темп, связанность, логичность, точность, выразительность, словарный запас,  грамматический строй, звукопроизношение, приемы коррекции речи.</w:t>
      </w:r>
    </w:p>
    <w:p w:rsidR="003C3034" w:rsidRPr="00F32B6E" w:rsidRDefault="003C3034" w:rsidP="003C3034">
      <w:pPr>
        <w:pStyle w:val="Heading2"/>
        <w:spacing w:line="240" w:lineRule="auto"/>
        <w:jc w:val="both"/>
        <w:rPr>
          <w:rFonts w:ascii="Times New Roman" w:hAnsi="Times New Roman" w:cs="Times New Roman"/>
          <w:color w:val="000000" w:themeColor="text1"/>
          <w:sz w:val="24"/>
          <w:szCs w:val="24"/>
        </w:rPr>
      </w:pPr>
      <w:r w:rsidRPr="00F32B6E">
        <w:rPr>
          <w:rFonts w:ascii="Times New Roman" w:hAnsi="Times New Roman" w:cs="Times New Roman"/>
          <w:color w:val="000000" w:themeColor="text1"/>
          <w:sz w:val="24"/>
          <w:szCs w:val="24"/>
        </w:rPr>
        <w:t>Участие в жизни коллектива</w:t>
      </w:r>
    </w:p>
    <w:p w:rsidR="003C3034" w:rsidRPr="00D66F32" w:rsidRDefault="003C3034" w:rsidP="004A3D90">
      <w:pPr>
        <w:pStyle w:val="afe"/>
        <w:numPr>
          <w:ilvl w:val="0"/>
          <w:numId w:val="8"/>
        </w:num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Место ребенка в коллективе, привязанности, симпатии, дружба с детьми</w:t>
      </w:r>
    </w:p>
    <w:p w:rsidR="003C3034" w:rsidRPr="00D66F32" w:rsidRDefault="003C3034" w:rsidP="004A3D90">
      <w:pPr>
        <w:pStyle w:val="afe"/>
        <w:numPr>
          <w:ilvl w:val="0"/>
          <w:numId w:val="8"/>
        </w:num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Участие в общественной жизни, отношение к общественным поручениям причины пассивности и недобросовенности, участие в общественно - полезных  делах</w:t>
      </w:r>
    </w:p>
    <w:p w:rsidR="003C3034" w:rsidRPr="00D66F32" w:rsidRDefault="003C3034" w:rsidP="004A3D90">
      <w:pPr>
        <w:pStyle w:val="afe"/>
        <w:numPr>
          <w:ilvl w:val="0"/>
          <w:numId w:val="8"/>
        </w:num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контактность, общительность, отношение к товарищам, чуткость, отзывчивость.</w:t>
      </w:r>
    </w:p>
    <w:p w:rsidR="003C3034" w:rsidRPr="00D66F32" w:rsidRDefault="003C3034" w:rsidP="004A3D90">
      <w:pPr>
        <w:pStyle w:val="afe"/>
        <w:numPr>
          <w:ilvl w:val="0"/>
          <w:numId w:val="8"/>
        </w:num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lastRenderedPageBreak/>
        <w:t xml:space="preserve">Принципиальность, отношение к успехам и неудачам, общественному мнению </w:t>
      </w:r>
    </w:p>
    <w:p w:rsidR="003C3034" w:rsidRPr="00D66F32" w:rsidRDefault="003C3034" w:rsidP="004A3D90">
      <w:pPr>
        <w:pStyle w:val="afe"/>
        <w:numPr>
          <w:ilvl w:val="0"/>
          <w:numId w:val="8"/>
        </w:num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Какие формы работы можете рекомендовать, учитывая  особенности ребенка.</w:t>
      </w:r>
    </w:p>
    <w:p w:rsidR="003C3034" w:rsidRPr="00F32B6E" w:rsidRDefault="003C3034" w:rsidP="003C3034">
      <w:pPr>
        <w:pStyle w:val="Heading2"/>
        <w:spacing w:line="240" w:lineRule="auto"/>
        <w:jc w:val="both"/>
        <w:rPr>
          <w:rFonts w:ascii="Times New Roman" w:hAnsi="Times New Roman" w:cs="Times New Roman"/>
          <w:color w:val="000000" w:themeColor="text1"/>
          <w:sz w:val="24"/>
          <w:szCs w:val="24"/>
        </w:rPr>
      </w:pPr>
      <w:r w:rsidRPr="00F32B6E">
        <w:rPr>
          <w:rFonts w:ascii="Times New Roman" w:hAnsi="Times New Roman" w:cs="Times New Roman"/>
          <w:color w:val="000000" w:themeColor="text1"/>
          <w:sz w:val="24"/>
          <w:szCs w:val="24"/>
        </w:rPr>
        <w:t>Особенности личности и поведения</w:t>
      </w:r>
    </w:p>
    <w:p w:rsidR="003C3034" w:rsidRPr="00D66F32" w:rsidRDefault="003C3034" w:rsidP="004A3D90">
      <w:pPr>
        <w:pStyle w:val="afe"/>
        <w:numPr>
          <w:ilvl w:val="0"/>
          <w:numId w:val="9"/>
        </w:num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Общественная направленность личности ребенка: отношение к труду, к учебе, дисплиннированность, мотивы, наличие чувства долга и ответсвенности, отношение к событиям общественной жизни, интересы (широта интересов, глубина, устойчивость, действенность), средства развития интересов.</w:t>
      </w:r>
    </w:p>
    <w:p w:rsidR="003C3034" w:rsidRPr="00D66F32" w:rsidRDefault="003C3034" w:rsidP="004A3D90">
      <w:pPr>
        <w:pStyle w:val="afe"/>
        <w:numPr>
          <w:ilvl w:val="0"/>
          <w:numId w:val="9"/>
        </w:num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Эмоционально-волевые качества личности и особенности характера: наличие аффективных и стрессовых состояний и их причины, развитие волевых качеств, самостоятельность, настойчивость, решительность, инициативность, выдержка, наличие отрицательных волевых качеств (внушаемость, упрямство, негативность, импульсивность, эгоизм, замкнутость, развязность, зазнайство), основные положительные черты (правдивость, искренность, уверенность в себе, самокритичность).</w:t>
      </w:r>
    </w:p>
    <w:p w:rsidR="003C3034" w:rsidRPr="00D66F32" w:rsidRDefault="003C3034" w:rsidP="004A3D90">
      <w:pPr>
        <w:pStyle w:val="afe"/>
        <w:numPr>
          <w:ilvl w:val="0"/>
          <w:numId w:val="9"/>
        </w:num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Какая работа была проведена и  пути коррекции поведения (если необходимо).</w:t>
      </w:r>
    </w:p>
    <w:p w:rsidR="003C3034" w:rsidRPr="00F32B6E" w:rsidRDefault="003C3034" w:rsidP="003C3034">
      <w:pPr>
        <w:pStyle w:val="Heading2"/>
        <w:spacing w:line="240" w:lineRule="auto"/>
        <w:jc w:val="both"/>
        <w:rPr>
          <w:rFonts w:ascii="Times New Roman" w:hAnsi="Times New Roman" w:cs="Times New Roman"/>
          <w:color w:val="000000" w:themeColor="text1"/>
          <w:sz w:val="24"/>
          <w:szCs w:val="24"/>
        </w:rPr>
      </w:pPr>
      <w:r w:rsidRPr="00F32B6E">
        <w:rPr>
          <w:rFonts w:ascii="Times New Roman" w:hAnsi="Times New Roman" w:cs="Times New Roman"/>
          <w:color w:val="000000" w:themeColor="text1"/>
          <w:sz w:val="24"/>
          <w:szCs w:val="24"/>
        </w:rPr>
        <w:t>Заключение</w:t>
      </w:r>
    </w:p>
    <w:p w:rsidR="003C3034" w:rsidRPr="00D66F32" w:rsidRDefault="003C3034" w:rsidP="004A3D90">
      <w:pPr>
        <w:pStyle w:val="afe"/>
        <w:numPr>
          <w:ilvl w:val="0"/>
          <w:numId w:val="9"/>
        </w:num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Условия семейного воспитания, отношение к ребенку в семье, к его учебе, методы воспитания в семье, единство требований, наличие специальных трудовых обязанностей, формы контакта между семьей и образовательным учреждением.</w:t>
      </w:r>
    </w:p>
    <w:p w:rsidR="003C3034" w:rsidRPr="00D66F32" w:rsidRDefault="003C3034" w:rsidP="004A3D90">
      <w:pPr>
        <w:pStyle w:val="afe"/>
        <w:numPr>
          <w:ilvl w:val="0"/>
          <w:numId w:val="9"/>
        </w:num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Общие выводы о развитии ребёнка, степени сформированности УУД.</w:t>
      </w:r>
    </w:p>
    <w:p w:rsidR="003C3034" w:rsidRPr="00D66F32" w:rsidRDefault="003C3034" w:rsidP="003C3034">
      <w:pPr>
        <w:pStyle w:val="af5"/>
        <w:spacing w:line="240" w:lineRule="auto"/>
        <w:jc w:val="both"/>
        <w:rPr>
          <w:rFonts w:ascii="Times New Roman" w:hAnsi="Times New Roman" w:cs="Times New Roman"/>
          <w:b/>
        </w:rPr>
      </w:pPr>
      <w:r w:rsidRPr="00D66F32">
        <w:rPr>
          <w:rFonts w:ascii="Times New Roman" w:hAnsi="Times New Roman" w:cs="Times New Roman"/>
          <w:b/>
        </w:rPr>
        <w:t xml:space="preserve">Дата                                                         </w:t>
      </w:r>
    </w:p>
    <w:p w:rsidR="003C3034" w:rsidRPr="00D66F32" w:rsidRDefault="003C3034" w:rsidP="00340AD2">
      <w:pPr>
        <w:pStyle w:val="af5"/>
        <w:spacing w:line="240" w:lineRule="auto"/>
        <w:ind w:firstLine="0"/>
        <w:jc w:val="both"/>
        <w:rPr>
          <w:rFonts w:ascii="Times New Roman" w:hAnsi="Times New Roman" w:cs="Times New Roman"/>
          <w:b/>
        </w:rPr>
      </w:pPr>
      <w:r w:rsidRPr="00D66F32">
        <w:rPr>
          <w:rFonts w:ascii="Times New Roman" w:hAnsi="Times New Roman" w:cs="Times New Roman"/>
          <w:b/>
        </w:rPr>
        <w:t>Подпись, должность.</w:t>
      </w:r>
    </w:p>
    <w:p w:rsidR="003C3034" w:rsidRPr="00D66F32" w:rsidRDefault="003C3034" w:rsidP="003C3034">
      <w:pPr>
        <w:spacing w:line="240" w:lineRule="auto"/>
        <w:jc w:val="both"/>
        <w:rPr>
          <w:rFonts w:ascii="Times New Roman" w:hAnsi="Times New Roman" w:cs="Times New Roman"/>
          <w:b/>
          <w:sz w:val="24"/>
          <w:szCs w:val="24"/>
          <w:lang w:bidi="en-US"/>
        </w:rPr>
      </w:pPr>
      <w:r w:rsidRPr="00D66F32">
        <w:rPr>
          <w:rFonts w:ascii="Times New Roman" w:hAnsi="Times New Roman" w:cs="Times New Roman"/>
          <w:b/>
          <w:sz w:val="24"/>
          <w:szCs w:val="24"/>
          <w:lang w:bidi="en-US"/>
        </w:rPr>
        <w:t>Особенности оценки метапредметных результатов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Оценка метапредметных результатов</w:t>
      </w:r>
      <w:r w:rsidRPr="00D66F32">
        <w:rPr>
          <w:rFonts w:ascii="Times New Roman" w:hAnsi="Times New Roman" w:cs="Times New Roman"/>
          <w:bCs/>
          <w:sz w:val="24"/>
          <w:szCs w:val="24"/>
        </w:rPr>
        <w:t xml:space="preserve">представляет собой оценку достижения </w:t>
      </w:r>
      <w:r w:rsidRPr="00D66F32">
        <w:rPr>
          <w:rFonts w:ascii="Times New Roman" w:hAnsi="Times New Roman" w:cs="Times New Roman"/>
          <w:sz w:val="24"/>
          <w:szCs w:val="24"/>
        </w:rPr>
        <w:t>планируемых результатов освоения ООП СОО, которые представлены в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естественно-научного цикла, для предметов социально-гуманитарного цикла и т. п.).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В рамках внутреннего мониторинга МОБУ  «Лапазская СОШ»  запланированы отдельные процедуры по оценке: </w:t>
      </w:r>
    </w:p>
    <w:p w:rsidR="003C3034" w:rsidRPr="00D66F32" w:rsidRDefault="003C3034" w:rsidP="004A3D90">
      <w:pPr>
        <w:numPr>
          <w:ilvl w:val="0"/>
          <w:numId w:val="4"/>
        </w:num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смыслового чтения; </w:t>
      </w:r>
    </w:p>
    <w:p w:rsidR="003C3034" w:rsidRPr="00D66F32" w:rsidRDefault="003C3034" w:rsidP="004A3D90">
      <w:pPr>
        <w:numPr>
          <w:ilvl w:val="0"/>
          <w:numId w:val="4"/>
        </w:num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познавательных учебных действий (включая логические приемы и методы познания, специфические для отдельных образовательных областей); </w:t>
      </w:r>
    </w:p>
    <w:p w:rsidR="003C3034" w:rsidRPr="00D66F32" w:rsidRDefault="003C3034" w:rsidP="004A3D90">
      <w:pPr>
        <w:numPr>
          <w:ilvl w:val="0"/>
          <w:numId w:val="4"/>
        </w:num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ИКТ-компетентности; </w:t>
      </w:r>
    </w:p>
    <w:p w:rsidR="003C3034" w:rsidRPr="00D66F32" w:rsidRDefault="003C3034" w:rsidP="004A3D90">
      <w:pPr>
        <w:numPr>
          <w:ilvl w:val="0"/>
          <w:numId w:val="4"/>
        </w:num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сформированности регулятивных и коммуникативных универсальных учебных действий.</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Формами оценки </w:t>
      </w:r>
      <w:r w:rsidRPr="00D66F32">
        <w:rPr>
          <w:rFonts w:ascii="Times New Roman" w:hAnsi="Times New Roman" w:cs="Times New Roman"/>
          <w:sz w:val="24"/>
          <w:szCs w:val="24"/>
          <w:u w:val="single"/>
        </w:rPr>
        <w:t>познавательных учебных действий</w:t>
      </w:r>
      <w:r w:rsidRPr="00D66F32">
        <w:rPr>
          <w:rFonts w:ascii="Times New Roman" w:hAnsi="Times New Roman" w:cs="Times New Roman"/>
          <w:sz w:val="24"/>
          <w:szCs w:val="24"/>
        </w:rPr>
        <w:t xml:space="preserve"> являются  письменные измерительные материалы, </w:t>
      </w:r>
      <w:r w:rsidRPr="00D66F32">
        <w:rPr>
          <w:rFonts w:ascii="Times New Roman" w:hAnsi="Times New Roman" w:cs="Times New Roman"/>
          <w:sz w:val="24"/>
          <w:szCs w:val="24"/>
          <w:u w:val="single"/>
        </w:rPr>
        <w:t>ИКТ-компетентности</w:t>
      </w:r>
      <w:r w:rsidRPr="00D66F32">
        <w:rPr>
          <w:rFonts w:ascii="Times New Roman" w:hAnsi="Times New Roman" w:cs="Times New Roman"/>
          <w:sz w:val="24"/>
          <w:szCs w:val="24"/>
        </w:rPr>
        <w:t xml:space="preserve"> – практическая работа с использованием компьютера; </w:t>
      </w:r>
      <w:r w:rsidRPr="00D66F32">
        <w:rPr>
          <w:rFonts w:ascii="Times New Roman" w:hAnsi="Times New Roman" w:cs="Times New Roman"/>
          <w:sz w:val="24"/>
          <w:szCs w:val="24"/>
          <w:u w:val="single"/>
        </w:rPr>
        <w:t>сформированности регулятивных и коммуникативных учебных действий</w:t>
      </w:r>
      <w:r w:rsidRPr="00D66F32">
        <w:rPr>
          <w:rFonts w:ascii="Times New Roman" w:hAnsi="Times New Roman" w:cs="Times New Roman"/>
          <w:sz w:val="24"/>
          <w:szCs w:val="24"/>
        </w:rPr>
        <w:t xml:space="preserve"> – наблюдение за ходом выполнения групповых и индивидуальных учебных исследований и проектов.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lastRenderedPageBreak/>
        <w:t>Каждый из перечисленных видов диагностики проводится один раз в ходе обучения на уровне среднего общего образования – по окончанию 10 класса.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Метапредметные универсальные учебные действия оцениваются по уровням: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i/>
          <w:sz w:val="24"/>
          <w:szCs w:val="24"/>
        </w:rPr>
        <w:t xml:space="preserve">- Повышенный </w:t>
      </w:r>
      <w:r w:rsidRPr="00D66F32">
        <w:rPr>
          <w:rFonts w:ascii="Times New Roman" w:hAnsi="Times New Roman" w:cs="Times New Roman"/>
          <w:sz w:val="24"/>
          <w:szCs w:val="24"/>
        </w:rPr>
        <w:t xml:space="preserve">– выполнено 75-100% заданий;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 </w:t>
      </w:r>
      <w:r w:rsidRPr="00D66F32">
        <w:rPr>
          <w:rFonts w:ascii="Times New Roman" w:hAnsi="Times New Roman" w:cs="Times New Roman"/>
          <w:i/>
          <w:sz w:val="24"/>
          <w:szCs w:val="24"/>
        </w:rPr>
        <w:t xml:space="preserve">Базовый </w:t>
      </w:r>
      <w:r w:rsidRPr="00D66F32">
        <w:rPr>
          <w:rFonts w:ascii="Times New Roman" w:hAnsi="Times New Roman" w:cs="Times New Roman"/>
          <w:sz w:val="24"/>
          <w:szCs w:val="24"/>
        </w:rPr>
        <w:t xml:space="preserve">– выполнено 50-74% заданий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 </w:t>
      </w:r>
      <w:r w:rsidRPr="00D66F32">
        <w:rPr>
          <w:rFonts w:ascii="Times New Roman" w:hAnsi="Times New Roman" w:cs="Times New Roman"/>
          <w:i/>
          <w:sz w:val="24"/>
          <w:szCs w:val="24"/>
        </w:rPr>
        <w:t xml:space="preserve">Низкий </w:t>
      </w:r>
      <w:r w:rsidRPr="00D66F32">
        <w:rPr>
          <w:rFonts w:ascii="Times New Roman" w:hAnsi="Times New Roman" w:cs="Times New Roman"/>
          <w:sz w:val="24"/>
          <w:szCs w:val="24"/>
        </w:rPr>
        <w:t xml:space="preserve">– выполнено меньше 50% заданий.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i/>
          <w:sz w:val="24"/>
          <w:szCs w:val="24"/>
          <w:u w:val="single"/>
        </w:rPr>
        <w:t>Повышенный уровень</w:t>
      </w:r>
      <w:r w:rsidRPr="00D66F32">
        <w:rPr>
          <w:rFonts w:ascii="Times New Roman" w:hAnsi="Times New Roman" w:cs="Times New Roman"/>
          <w:sz w:val="24"/>
          <w:szCs w:val="24"/>
        </w:rPr>
        <w:t xml:space="preserve"> показывает, что обучающийся достаточно свободно владеет проверяемыми метапредметными умениями, способами деятельности, может комбинировать изученные алгоритмы в соответствии с требованиями новой ситуации, составить собственные планы решения учебных задач.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i/>
          <w:sz w:val="24"/>
          <w:szCs w:val="24"/>
          <w:u w:val="single"/>
        </w:rPr>
        <w:t>Базовый уровень</w:t>
      </w:r>
      <w:r w:rsidRPr="00D66F32">
        <w:rPr>
          <w:rFonts w:ascii="Times New Roman" w:hAnsi="Times New Roman" w:cs="Times New Roman"/>
          <w:sz w:val="24"/>
          <w:szCs w:val="24"/>
        </w:rPr>
        <w:t xml:space="preserve"> говорит о том, что обучающий справляется метапредметными умениями, способами деятельности в несложных ситуациях, осмысленно использует изученные алгоритмы действий на уровне их применения.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i/>
          <w:sz w:val="24"/>
          <w:szCs w:val="24"/>
          <w:u w:val="single"/>
        </w:rPr>
        <w:t>Низкий уровень</w:t>
      </w:r>
      <w:r w:rsidRPr="00D66F32">
        <w:rPr>
          <w:rFonts w:ascii="Times New Roman" w:hAnsi="Times New Roman" w:cs="Times New Roman"/>
          <w:sz w:val="24"/>
          <w:szCs w:val="24"/>
        </w:rPr>
        <w:t xml:space="preserve"> показывает, что обучающийся узнает отдельно изученные способы действий, но умеет применять их лишь для известных типовых ситуаций, т.е. действует на уровне простого воспроизведения действий.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Основной процедурой итоговой оценки достижения метапредметных результатов является защита индивидуального итогового проекта. </w:t>
      </w:r>
    </w:p>
    <w:p w:rsidR="003C3034" w:rsidRPr="00D66F32" w:rsidRDefault="003C3034" w:rsidP="003C3034">
      <w:pPr>
        <w:spacing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 xml:space="preserve">Особенности оценки индивидуального проекта.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Индивидуальный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В соответствии с целями подготовки проекта разработаны требования к индивидуальному проекту, которые включают следующие рубрики: организация проектной деятельности, порядок и требования к выполнению проектной работы, порядок и требования к защите проекта; критерии оценки проектной работы и проектной деятельности в целом.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Главным требованием к организации проектной деятельности является самостоятельный выбор обучающимися как темы проекта, так и руководителя проекта.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Тема проекта утверждается, план реализации проекта разрабатывается обучающимся совместно с руководителем проекта. Результатом (продуктом) проектной деятельности может быть любая из следующих работ:</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а) </w:t>
      </w:r>
      <w:r w:rsidRPr="00D66F32">
        <w:rPr>
          <w:rFonts w:ascii="Times New Roman" w:hAnsi="Times New Roman" w:cs="Times New Roman"/>
          <w:i/>
          <w:sz w:val="24"/>
          <w:szCs w:val="24"/>
        </w:rPr>
        <w:t>письменная работа</w:t>
      </w:r>
      <w:r w:rsidRPr="00D66F32">
        <w:rPr>
          <w:rFonts w:ascii="Times New Roman" w:hAnsi="Times New Roman" w:cs="Times New Roman"/>
          <w:sz w:val="24"/>
          <w:szCs w:val="24"/>
        </w:rPr>
        <w:t xml:space="preserve"> (эссе, реферат, аналитические материалы, обзорные материалы, отчеты о проведенных исследованиях, стендовый доклад и др.);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б) </w:t>
      </w:r>
      <w:r w:rsidRPr="00D66F32">
        <w:rPr>
          <w:rFonts w:ascii="Times New Roman" w:hAnsi="Times New Roman" w:cs="Times New Roman"/>
          <w:i/>
          <w:sz w:val="24"/>
          <w:szCs w:val="24"/>
        </w:rPr>
        <w:t>художественная творческая работа</w:t>
      </w:r>
      <w:r w:rsidRPr="00D66F32">
        <w:rPr>
          <w:rFonts w:ascii="Times New Roman" w:hAnsi="Times New Roman" w:cs="Times New Roman"/>
          <w:sz w:val="24"/>
          <w:szCs w:val="24"/>
        </w:rPr>
        <w:t xml:space="preserve">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в) </w:t>
      </w:r>
      <w:r w:rsidRPr="00D66F32">
        <w:rPr>
          <w:rFonts w:ascii="Times New Roman" w:hAnsi="Times New Roman" w:cs="Times New Roman"/>
          <w:i/>
          <w:sz w:val="24"/>
          <w:szCs w:val="24"/>
        </w:rPr>
        <w:t>материальный объект, макет, иное конструкторское изделие</w:t>
      </w:r>
      <w:r w:rsidRPr="00D66F32">
        <w:rPr>
          <w:rFonts w:ascii="Times New Roman" w:hAnsi="Times New Roman" w:cs="Times New Roman"/>
          <w:sz w:val="24"/>
          <w:szCs w:val="24"/>
        </w:rPr>
        <w:t>;</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г) </w:t>
      </w:r>
      <w:r w:rsidRPr="00D66F32">
        <w:rPr>
          <w:rFonts w:ascii="Times New Roman" w:hAnsi="Times New Roman" w:cs="Times New Roman"/>
          <w:i/>
          <w:sz w:val="24"/>
          <w:szCs w:val="24"/>
        </w:rPr>
        <w:t>отчетные материалы по социальному проекту</w:t>
      </w:r>
      <w:r w:rsidRPr="00D66F32">
        <w:rPr>
          <w:rFonts w:ascii="Times New Roman" w:hAnsi="Times New Roman" w:cs="Times New Roman"/>
          <w:sz w:val="24"/>
          <w:szCs w:val="24"/>
        </w:rPr>
        <w:t xml:space="preserve">, которые могут включать как тексты, так и мультимедийные продукты.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lastRenderedPageBreak/>
        <w:t xml:space="preserve">В состав </w:t>
      </w:r>
      <w:r w:rsidRPr="00D66F32">
        <w:rPr>
          <w:rFonts w:ascii="Times New Roman" w:hAnsi="Times New Roman" w:cs="Times New Roman"/>
          <w:sz w:val="24"/>
          <w:szCs w:val="24"/>
          <w:u w:val="single"/>
        </w:rPr>
        <w:t>материалов</w:t>
      </w:r>
      <w:r w:rsidRPr="00D66F32">
        <w:rPr>
          <w:rFonts w:ascii="Times New Roman" w:hAnsi="Times New Roman" w:cs="Times New Roman"/>
          <w:sz w:val="24"/>
          <w:szCs w:val="24"/>
        </w:rPr>
        <w:t xml:space="preserve">, которые должны быть подготовлены по завершению проекта для его защиты, в обязательном порядке включаются: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1) выносимый на защиту продукт проектной деятельности, представленный в одной из описанных выше форм;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2) подготовленный обучающимся паспорт проекта.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u w:val="single"/>
        </w:rPr>
        <w:t>Общим требованием</w:t>
      </w:r>
      <w:r w:rsidRPr="00D66F32">
        <w:rPr>
          <w:rFonts w:ascii="Times New Roman" w:hAnsi="Times New Roman" w:cs="Times New Roman"/>
          <w:sz w:val="24"/>
          <w:szCs w:val="24"/>
        </w:rPr>
        <w:t xml:space="preserve"> ко всем работам является необходимость соблюдения норм и правил цитирования, ссылок на различные источники.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u w:val="single"/>
        </w:rPr>
        <w:t>Защита проекта</w:t>
      </w:r>
      <w:r w:rsidRPr="00D66F32">
        <w:rPr>
          <w:rFonts w:ascii="Times New Roman" w:hAnsi="Times New Roman" w:cs="Times New Roman"/>
          <w:sz w:val="24"/>
          <w:szCs w:val="24"/>
        </w:rPr>
        <w:t xml:space="preserve"> осуществляется на школьной конференции, что дает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u w:val="single"/>
        </w:rPr>
        <w:t>Результаты выполнения проекта</w:t>
      </w:r>
      <w:r w:rsidRPr="00D66F32">
        <w:rPr>
          <w:rFonts w:ascii="Times New Roman" w:hAnsi="Times New Roman" w:cs="Times New Roman"/>
          <w:sz w:val="24"/>
          <w:szCs w:val="24"/>
        </w:rPr>
        <w:t xml:space="preserve"> оцениваются по итогам рассмотрения комиссией представленного продукта с паспортом проекта, презентации обучающегося и отзыва руководителя.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Индивидуальный проект оценивается по следующим </w:t>
      </w:r>
      <w:r w:rsidRPr="00D66F32">
        <w:rPr>
          <w:rFonts w:ascii="Times New Roman" w:hAnsi="Times New Roman" w:cs="Times New Roman"/>
          <w:sz w:val="24"/>
          <w:szCs w:val="24"/>
          <w:u w:val="single"/>
        </w:rPr>
        <w:t>критериям</w:t>
      </w:r>
      <w:r w:rsidRPr="00D66F32">
        <w:rPr>
          <w:rFonts w:ascii="Times New Roman" w:hAnsi="Times New Roman" w:cs="Times New Roman"/>
          <w:sz w:val="24"/>
          <w:szCs w:val="24"/>
        </w:rPr>
        <w:t xml:space="preserve">: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 </w:t>
      </w:r>
      <w:r w:rsidRPr="00D66F32">
        <w:rPr>
          <w:rFonts w:ascii="Times New Roman" w:hAnsi="Times New Roman" w:cs="Times New Roman"/>
          <w:i/>
          <w:sz w:val="24"/>
          <w:szCs w:val="24"/>
        </w:rPr>
        <w:t>сформированность познавательных УУД</w:t>
      </w:r>
      <w:r w:rsidRPr="00D66F32">
        <w:rPr>
          <w:rFonts w:ascii="Times New Roman" w:hAnsi="Times New Roman" w:cs="Times New Roman"/>
          <w:sz w:val="24"/>
          <w:szCs w:val="24"/>
        </w:rPr>
        <w:t xml:space="preserve">  как способность к самостоятельному приобретению знаний и решению проблем, проявляющаяся в умении сформулировать тему, обосновать ее актуальность и выбрать адекватные приемы ее решения, включая поиск и обработку информации, формулировку выводов, обоснование и создание модели, объекта, творческого решения;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 </w:t>
      </w:r>
      <w:r w:rsidRPr="00D66F32">
        <w:rPr>
          <w:rFonts w:ascii="Times New Roman" w:hAnsi="Times New Roman" w:cs="Times New Roman"/>
          <w:i/>
          <w:sz w:val="24"/>
          <w:szCs w:val="24"/>
        </w:rPr>
        <w:t>сформированность регулятивных УУД</w:t>
      </w:r>
      <w:r w:rsidRPr="00D66F32">
        <w:rPr>
          <w:rFonts w:ascii="Times New Roman" w:hAnsi="Times New Roman" w:cs="Times New Roman"/>
          <w:sz w:val="24"/>
          <w:szCs w:val="24"/>
        </w:rPr>
        <w:t xml:space="preserve">, проявляющаяся в умении самостоятельно ставить цели и задачи, планировать и управлять своей деятельностью во времени, использовать имеющиеся и привлекать недостающие ресурсы, осуществлять выбор оптимальных приемов деятельности;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 </w:t>
      </w:r>
      <w:r w:rsidRPr="00D66F32">
        <w:rPr>
          <w:rFonts w:ascii="Times New Roman" w:hAnsi="Times New Roman" w:cs="Times New Roman"/>
          <w:i/>
          <w:sz w:val="24"/>
          <w:szCs w:val="24"/>
        </w:rPr>
        <w:t>сформированность предметных знаний и способов действий</w:t>
      </w:r>
      <w:r w:rsidRPr="00D66F32">
        <w:rPr>
          <w:rFonts w:ascii="Times New Roman" w:hAnsi="Times New Roman" w:cs="Times New Roman"/>
          <w:sz w:val="24"/>
          <w:szCs w:val="24"/>
        </w:rPr>
        <w:t xml:space="preserve">, проявляющаяся в умении раскрыть содержание работы, логично и обоснованно в соответствии с темой использовать имеющиеся знания способы действий;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 </w:t>
      </w:r>
      <w:r w:rsidRPr="00D66F32">
        <w:rPr>
          <w:rFonts w:ascii="Times New Roman" w:hAnsi="Times New Roman" w:cs="Times New Roman"/>
          <w:i/>
          <w:sz w:val="24"/>
          <w:szCs w:val="24"/>
        </w:rPr>
        <w:t>сформированность коммуникативных УУД</w:t>
      </w:r>
      <w:r w:rsidRPr="00D66F32">
        <w:rPr>
          <w:rFonts w:ascii="Times New Roman" w:hAnsi="Times New Roman" w:cs="Times New Roman"/>
          <w:sz w:val="24"/>
          <w:szCs w:val="24"/>
        </w:rPr>
        <w:t xml:space="preserve">, проявляющаяся в способности ясно изложить содержание выполненной работы, представить ее результаты, четко и аргументированно ответить на вопросы.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Результаты выполненного проекта описываются как на основе интегрального (уровневого) подхода, так и на основе аналитического подхода. 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паспорта, презентации) по каждому из четырѐх названных выше критериев. При этом выделяются уровни сформированности навыков проектной деятельности: базовый, повышенный, высокий.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Главное отличие выделенных уровней состоит в степени самостоятельности обучающегося в ходе выполнении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является основной задачей оценочной деятельности.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u w:val="single"/>
        </w:rPr>
        <w:t>Содержательное описание критериев</w:t>
      </w:r>
      <w:r w:rsidRPr="00D66F32">
        <w:rPr>
          <w:rFonts w:ascii="Times New Roman" w:hAnsi="Times New Roman" w:cs="Times New Roman"/>
          <w:sz w:val="24"/>
          <w:szCs w:val="24"/>
        </w:rPr>
        <w:t>.</w:t>
      </w:r>
    </w:p>
    <w:tbl>
      <w:tblPr>
        <w:tblW w:w="9571" w:type="dxa"/>
        <w:tblLook w:val="04A0"/>
      </w:tblPr>
      <w:tblGrid>
        <w:gridCol w:w="2810"/>
        <w:gridCol w:w="2981"/>
        <w:gridCol w:w="3780"/>
      </w:tblGrid>
      <w:tr w:rsidR="003C3034" w:rsidRPr="00D66F32" w:rsidTr="003C3034">
        <w:tc>
          <w:tcPr>
            <w:tcW w:w="28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Критерий</w:t>
            </w:r>
          </w:p>
        </w:tc>
        <w:tc>
          <w:tcPr>
            <w:tcW w:w="67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Уровни сформированности навыков проектной деятельности</w:t>
            </w:r>
          </w:p>
        </w:tc>
      </w:tr>
      <w:tr w:rsidR="003C3034" w:rsidRPr="00D66F32" w:rsidTr="003C3034">
        <w:tc>
          <w:tcPr>
            <w:tcW w:w="28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C3034" w:rsidRPr="00D66F32" w:rsidRDefault="003C3034" w:rsidP="003C3034">
            <w:pPr>
              <w:spacing w:line="240" w:lineRule="auto"/>
              <w:jc w:val="both"/>
              <w:rPr>
                <w:rFonts w:ascii="Times New Roman" w:hAnsi="Times New Roman" w:cs="Times New Roman"/>
                <w:sz w:val="24"/>
                <w:szCs w:val="24"/>
              </w:rPr>
            </w:pPr>
          </w:p>
        </w:tc>
        <w:tc>
          <w:tcPr>
            <w:tcW w:w="29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Базовый</w:t>
            </w:r>
          </w:p>
        </w:tc>
        <w:tc>
          <w:tcPr>
            <w:tcW w:w="3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Повышенный и высокий</w:t>
            </w:r>
          </w:p>
        </w:tc>
      </w:tr>
      <w:tr w:rsidR="003C3034" w:rsidRPr="00D66F32" w:rsidTr="003C3034">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Самостоятельное приобретение знаний и </w:t>
            </w:r>
            <w:r w:rsidRPr="00D66F32">
              <w:rPr>
                <w:rFonts w:ascii="Times New Roman" w:hAnsi="Times New Roman" w:cs="Times New Roman"/>
                <w:sz w:val="24"/>
                <w:szCs w:val="24"/>
              </w:rPr>
              <w:lastRenderedPageBreak/>
              <w:t>решение проблем</w:t>
            </w:r>
          </w:p>
        </w:tc>
        <w:tc>
          <w:tcPr>
            <w:tcW w:w="298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lastRenderedPageBreak/>
              <w:t xml:space="preserve">Работа в целом свидетельствует о </w:t>
            </w:r>
            <w:r w:rsidRPr="00D66F32">
              <w:rPr>
                <w:rFonts w:ascii="Times New Roman" w:hAnsi="Times New Roman" w:cs="Times New Roman"/>
                <w:sz w:val="24"/>
                <w:szCs w:val="24"/>
              </w:rPr>
              <w:lastRenderedPageBreak/>
              <w:t>способности самостоятельно с опорой на помощь руководителя ставить проблему и находить пути ее решения;</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lastRenderedPageBreak/>
              <w:t xml:space="preserve">Работа в целом свидетельствует о способности самостоятельно  </w:t>
            </w:r>
            <w:r w:rsidRPr="00D66F32">
              <w:rPr>
                <w:rFonts w:ascii="Times New Roman" w:hAnsi="Times New Roman" w:cs="Times New Roman"/>
                <w:sz w:val="24"/>
                <w:szCs w:val="24"/>
              </w:rPr>
              <w:lastRenderedPageBreak/>
              <w:t>ставить проблему и находить пути ее решения;</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продемонстрировано свободное владение логическими операциями, навыками критического мышления,  умение самостоятельно мыслить;</w:t>
            </w:r>
            <w:r w:rsidRPr="00D66F32">
              <w:rPr>
                <w:rFonts w:ascii="Times New Roman" w:hAnsi="Times New Roman" w:cs="Times New Roman"/>
                <w:sz w:val="24"/>
                <w:szCs w:val="24"/>
              </w:rPr>
              <w:br/>
              <w:t xml:space="preserve">продемонстрирована способность на этой основе приобретать новые знания и/или осваивать новые способы действий, достигать более глубокого понимания. </w:t>
            </w:r>
          </w:p>
        </w:tc>
      </w:tr>
      <w:tr w:rsidR="003C3034" w:rsidRPr="00D66F32" w:rsidTr="003C3034">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lastRenderedPageBreak/>
              <w:t>Знание предмета</w:t>
            </w:r>
          </w:p>
        </w:tc>
        <w:tc>
          <w:tcPr>
            <w:tcW w:w="298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Продемонстрировано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понимание содержания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выполненной работы. В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работе и в ответах на вопросы по содержанию работы отсутствуют грубые ошибки.</w:t>
            </w: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Продемонстрировано свободное владение предметом проектной деятельности. Ошибки отсутствуют.</w:t>
            </w:r>
          </w:p>
          <w:p w:rsidR="003C3034" w:rsidRPr="00D66F32" w:rsidRDefault="003C3034" w:rsidP="003C3034">
            <w:pPr>
              <w:spacing w:after="0" w:line="240" w:lineRule="auto"/>
              <w:jc w:val="both"/>
              <w:rPr>
                <w:rFonts w:ascii="Times New Roman" w:hAnsi="Times New Roman" w:cs="Times New Roman"/>
                <w:sz w:val="24"/>
                <w:szCs w:val="24"/>
              </w:rPr>
            </w:pPr>
          </w:p>
        </w:tc>
      </w:tr>
      <w:tr w:rsidR="003C3034" w:rsidRPr="00D66F32" w:rsidTr="003C3034">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Регулятивные действия</w:t>
            </w:r>
          </w:p>
        </w:tc>
        <w:tc>
          <w:tcPr>
            <w:tcW w:w="298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Продемонстрированы навыки определения темы и планирования работы.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Работа доведена до конца и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представлена комиссии; часть этапов выполнялась под контролем и при поддержке руководителя. При этом проявляются отдельные элементы самооценки и самоконтроля обучающегося.</w:t>
            </w: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p>
        </w:tc>
      </w:tr>
      <w:tr w:rsidR="003C3034" w:rsidRPr="00D66F32" w:rsidTr="003C3034">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Коммуникация</w:t>
            </w:r>
          </w:p>
        </w:tc>
        <w:tc>
          <w:tcPr>
            <w:tcW w:w="298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Продемонстрированы навыки оформления проектной работы и пояснительной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записки, а также подготовки простой презентации. Автор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отвечает на вопросы. </w:t>
            </w: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Тема ясно определена и пояснена. Текст/сообщение хорошо структурированы. Все мысли выражены ясно, логично, последовательно, аргументировано. Работа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вызывает интерес. Автор свободно отвечает на вопросы.</w:t>
            </w:r>
          </w:p>
        </w:tc>
      </w:tr>
    </w:tbl>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Решение о том, что проект выполнен на повышенном или высоком уровне, принимается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при условии, что:</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1) такая оценка выставлена комиссией по каждому из трѐх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2) ни один из обязательных элементов проекта (продукт, паспорт, презентация) не дают оснований для иного решения.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lastRenderedPageBreak/>
        <w:t>Решение о том, что проект выполнен на базовом уровне, принимается при условии, что:</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1) такая оценка выставлена комиссией по каждому из предъявляемых критериев;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2) продемонстрированы все обязательные элементы проекта: завершенный продукт, отвечающий исходному замыслу; оформленный по правилам паспорт проекта, презентация проекта;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3) даны ответы на вопросы.</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Далее используется аналитический подход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Максимальная оценка по каждому критерию не должна превышать 3 баллов.</w:t>
      </w:r>
    </w:p>
    <w:p w:rsidR="003C3034" w:rsidRPr="00D66F32" w:rsidRDefault="003C3034" w:rsidP="003C3034">
      <w:pPr>
        <w:spacing w:line="240" w:lineRule="auto"/>
        <w:jc w:val="both"/>
        <w:rPr>
          <w:rFonts w:ascii="Times New Roman" w:hAnsi="Times New Roman" w:cs="Times New Roman"/>
          <w:sz w:val="24"/>
          <w:szCs w:val="24"/>
          <w:highlight w:val="yellow"/>
        </w:rPr>
      </w:pPr>
      <w:r w:rsidRPr="00D66F32">
        <w:rPr>
          <w:rFonts w:ascii="Times New Roman" w:hAnsi="Times New Roman" w:cs="Times New Roman"/>
          <w:noProof/>
          <w:sz w:val="24"/>
          <w:szCs w:val="24"/>
          <w:highlight w:val="yellow"/>
        </w:rPr>
        <w:drawing>
          <wp:inline distT="0" distB="0" distL="0" distR="0">
            <wp:extent cx="4444365" cy="1337945"/>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noChangeArrowheads="1"/>
                    </pic:cNvPicPr>
                  </pic:nvPicPr>
                  <pic:blipFill>
                    <a:blip r:embed="rId15"/>
                    <a:srcRect l="29055" t="53057" r="24141" b="21930"/>
                    <a:stretch>
                      <a:fillRect/>
                    </a:stretch>
                  </pic:blipFill>
                  <pic:spPr bwMode="auto">
                    <a:xfrm>
                      <a:off x="0" y="0"/>
                      <a:ext cx="4444365" cy="1337945"/>
                    </a:xfrm>
                    <a:prstGeom prst="rect">
                      <a:avLst/>
                    </a:prstGeom>
                  </pic:spPr>
                </pic:pic>
              </a:graphicData>
            </a:graphic>
          </wp:inline>
        </w:drawing>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В случае выдающихся проектов комиссия может подготовить особое заключение одостоинствах проекта.Отметка за выполнение проекта выставляется в графу «индивидуальный проект» вклассном журнале и личном деле.</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Таким образом, качество выполненного проекта и предлагаемый подход кописанию его результатов позволяют в целом оценить способностьобучающихсяшколы производить значимый для себя и других людей продукт,наличие творческого потенциала, способность довести дело до конца, ответственностьи другие качества, формируемые в  МОБУ «Лапазская СОШ.</w:t>
      </w:r>
    </w:p>
    <w:p w:rsidR="003C3034" w:rsidRPr="00D66F32" w:rsidRDefault="003C3034" w:rsidP="003C3034">
      <w:pPr>
        <w:spacing w:line="240" w:lineRule="auto"/>
        <w:jc w:val="both"/>
        <w:rPr>
          <w:rFonts w:ascii="Times New Roman" w:hAnsi="Times New Roman" w:cs="Times New Roman"/>
          <w:b/>
          <w:sz w:val="24"/>
          <w:szCs w:val="24"/>
          <w:lang w:bidi="en-US"/>
        </w:rPr>
      </w:pPr>
      <w:r w:rsidRPr="00D66F32">
        <w:rPr>
          <w:rFonts w:ascii="Times New Roman" w:hAnsi="Times New Roman" w:cs="Times New Roman"/>
          <w:b/>
          <w:sz w:val="24"/>
          <w:szCs w:val="24"/>
          <w:lang w:bidi="en-US"/>
        </w:rPr>
        <w:t>Особенности оценки предметных результатов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Оценка предметных результатов </w:t>
      </w:r>
      <w:r w:rsidRPr="00D66F32">
        <w:rPr>
          <w:rFonts w:ascii="Times New Roman" w:hAnsi="Times New Roman" w:cs="Times New Roman"/>
          <w:bCs/>
          <w:sz w:val="24"/>
          <w:szCs w:val="24"/>
        </w:rPr>
        <w:t xml:space="preserve">представляет собой оценку достижения обучающимися </w:t>
      </w:r>
      <w:r w:rsidRPr="00D66F32">
        <w:rPr>
          <w:rFonts w:ascii="Times New Roman" w:hAnsi="Times New Roman" w:cs="Times New Roman"/>
          <w:sz w:val="24"/>
          <w:szCs w:val="24"/>
        </w:rPr>
        <w:t xml:space="preserve">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 </w:t>
      </w:r>
      <w:r w:rsidRPr="00D66F32">
        <w:rPr>
          <w:rFonts w:ascii="Times New Roman" w:eastAsia="+mn-ea" w:hAnsi="Times New Roman" w:cs="Times New Roman"/>
          <w:kern w:val="2"/>
          <w:sz w:val="24"/>
          <w:szCs w:val="24"/>
        </w:rPr>
        <w:t>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Особенности оценки по отдельному предмету зафиксированы  в Приложении 1 к ООП СОО, которое утверждается педагогическим советом образовательной организации и доводится до сведения обучающихся и их родителей (или лиц, их заменяющих).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u w:val="single"/>
        </w:rPr>
        <w:t>Оценочные материалы</w:t>
      </w:r>
      <w:r w:rsidRPr="00D66F32">
        <w:rPr>
          <w:rFonts w:ascii="Times New Roman" w:hAnsi="Times New Roman" w:cs="Times New Roman"/>
          <w:sz w:val="24"/>
          <w:szCs w:val="24"/>
        </w:rPr>
        <w:t>включают:</w:t>
      </w:r>
    </w:p>
    <w:p w:rsidR="003C3034" w:rsidRPr="00D66F32" w:rsidRDefault="00340AD2" w:rsidP="00340AD2">
      <w:pPr>
        <w:pStyle w:val="afb"/>
        <w:spacing w:line="240" w:lineRule="auto"/>
        <w:ind w:firstLine="0"/>
        <w:rPr>
          <w:sz w:val="24"/>
          <w:szCs w:val="24"/>
        </w:rPr>
      </w:pPr>
      <w:r w:rsidRPr="00D66F32">
        <w:rPr>
          <w:sz w:val="24"/>
          <w:szCs w:val="24"/>
        </w:rPr>
        <w:lastRenderedPageBreak/>
        <w:t xml:space="preserve">- </w:t>
      </w:r>
      <w:r w:rsidR="003C3034" w:rsidRPr="00D66F32">
        <w:rPr>
          <w:sz w:val="24"/>
          <w:szCs w:val="24"/>
        </w:rPr>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 / письменная контрольная работа / лабораторная работа и т.п.);</w:t>
      </w:r>
    </w:p>
    <w:p w:rsidR="003C3034" w:rsidRPr="00D66F32" w:rsidRDefault="00340AD2" w:rsidP="00340AD2">
      <w:pPr>
        <w:pStyle w:val="afb"/>
        <w:spacing w:line="240" w:lineRule="auto"/>
        <w:ind w:firstLine="0"/>
        <w:rPr>
          <w:sz w:val="24"/>
          <w:szCs w:val="24"/>
        </w:rPr>
      </w:pPr>
      <w:r w:rsidRPr="00D66F32">
        <w:rPr>
          <w:sz w:val="24"/>
          <w:szCs w:val="24"/>
        </w:rPr>
        <w:t xml:space="preserve">- </w:t>
      </w:r>
      <w:r w:rsidR="003C3034" w:rsidRPr="00D66F32">
        <w:rPr>
          <w:sz w:val="24"/>
          <w:szCs w:val="24"/>
        </w:rPr>
        <w:t>требования к выставлению отметок за промежуточную аттестацию, а также критерии оценки;</w:t>
      </w:r>
    </w:p>
    <w:p w:rsidR="003C3034" w:rsidRPr="00D66F32" w:rsidRDefault="00340AD2" w:rsidP="00340AD2">
      <w:pPr>
        <w:pStyle w:val="afb"/>
        <w:spacing w:line="240" w:lineRule="auto"/>
        <w:ind w:firstLine="0"/>
        <w:rPr>
          <w:sz w:val="24"/>
          <w:szCs w:val="24"/>
        </w:rPr>
      </w:pPr>
      <w:r w:rsidRPr="00D66F32">
        <w:rPr>
          <w:sz w:val="24"/>
          <w:szCs w:val="24"/>
        </w:rPr>
        <w:t xml:space="preserve">- </w:t>
      </w:r>
      <w:r w:rsidR="003C3034" w:rsidRPr="00D66F32">
        <w:rPr>
          <w:sz w:val="24"/>
          <w:szCs w:val="24"/>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3C3034" w:rsidRPr="00D66F32" w:rsidRDefault="00340AD2" w:rsidP="00340AD2">
      <w:pPr>
        <w:pStyle w:val="afb"/>
        <w:spacing w:line="240" w:lineRule="auto"/>
        <w:ind w:firstLine="0"/>
        <w:rPr>
          <w:sz w:val="24"/>
          <w:szCs w:val="24"/>
        </w:rPr>
      </w:pPr>
      <w:r w:rsidRPr="00D66F32">
        <w:rPr>
          <w:sz w:val="24"/>
          <w:szCs w:val="24"/>
        </w:rPr>
        <w:t xml:space="preserve">- </w:t>
      </w:r>
      <w:r w:rsidR="003C3034" w:rsidRPr="00D66F32">
        <w:rPr>
          <w:sz w:val="24"/>
          <w:szCs w:val="24"/>
        </w:rPr>
        <w:t>график контрольных мероприятий.</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Общее описание процедур оценки предметных результатов с указанием примерных сроков промежуточного контроля, форм проведения и критериев оценки является приложением к рабочей программе по каждому учебному предмету, курсу, модулю. В календарном учебном графике ООП СОО указываются сроки промежуточной аттестации, а в учебном плане – формы ее проведения.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Процедура оценки предметных результатов регламентирована в Положении о формах, периодичности и порядке текущего контроля успеваемости и промежуточной аттестации обучающихся  МОБУ «Лапазская СОШ</w:t>
      </w:r>
    </w:p>
    <w:p w:rsidR="003C3034" w:rsidRPr="00D66F32" w:rsidRDefault="003C3034" w:rsidP="003C3034">
      <w:pPr>
        <w:spacing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Организация и содержание оценочных процедур</w:t>
      </w:r>
    </w:p>
    <w:p w:rsidR="003C3034" w:rsidRPr="00D66F32" w:rsidRDefault="003C3034" w:rsidP="003C3034">
      <w:pPr>
        <w:spacing w:line="240" w:lineRule="auto"/>
        <w:jc w:val="both"/>
        <w:rPr>
          <w:rFonts w:ascii="Times New Roman" w:hAnsi="Times New Roman" w:cs="Times New Roman"/>
          <w:sz w:val="24"/>
          <w:szCs w:val="24"/>
          <w:u w:val="single"/>
        </w:rPr>
      </w:pPr>
      <w:r w:rsidRPr="00D66F32">
        <w:rPr>
          <w:rFonts w:ascii="Times New Roman" w:hAnsi="Times New Roman" w:cs="Times New Roman"/>
          <w:sz w:val="24"/>
          <w:szCs w:val="24"/>
          <w:u w:val="single"/>
        </w:rPr>
        <w:t>Особенности  оценки предметных  результатов на разных этапах текущего контроля и промежуточной аттестации.</w:t>
      </w:r>
    </w:p>
    <w:tbl>
      <w:tblPr>
        <w:tblW w:w="9571" w:type="dxa"/>
        <w:tblLook w:val="04A0"/>
      </w:tblPr>
      <w:tblGrid>
        <w:gridCol w:w="2392"/>
        <w:gridCol w:w="2393"/>
        <w:gridCol w:w="2392"/>
        <w:gridCol w:w="2394"/>
      </w:tblGrid>
      <w:tr w:rsidR="003C3034" w:rsidRPr="00D66F32" w:rsidTr="003C3034">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Этап контроля</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Особенности</w:t>
            </w:r>
          </w:p>
        </w:tc>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Методы</w:t>
            </w: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Способы фиксации оценки</w:t>
            </w:r>
          </w:p>
        </w:tc>
      </w:tr>
      <w:tr w:rsidR="003C3034" w:rsidRPr="00D66F32" w:rsidTr="003C3034">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Стартовый</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В начале учебного года</w:t>
            </w:r>
          </w:p>
        </w:tc>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Диагностические работы; самоанализ и самооценка, тесты, контрольные работы</w:t>
            </w: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1 вариант - отметка в баллах не выставляется в классном журнале.</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2 вариант  - выставляются только «4» и «5»</w:t>
            </w:r>
          </w:p>
        </w:tc>
      </w:tr>
      <w:tr w:rsidR="003C3034" w:rsidRPr="00D66F32" w:rsidTr="003C3034">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Текущий </w:t>
            </w:r>
          </w:p>
          <w:p w:rsidR="003C3034" w:rsidRPr="00D66F32" w:rsidRDefault="003C3034" w:rsidP="003C3034">
            <w:pPr>
              <w:spacing w:after="0" w:line="240" w:lineRule="auto"/>
              <w:jc w:val="both"/>
              <w:rPr>
                <w:rFonts w:ascii="Times New Roman" w:hAnsi="Times New Roman" w:cs="Times New Roman"/>
                <w:sz w:val="24"/>
                <w:szCs w:val="24"/>
                <w:u w:val="single"/>
              </w:rPr>
            </w:pP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постоянно</w:t>
            </w:r>
          </w:p>
        </w:tc>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Самоанализ и самооценка на основе критериев, оценочные</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листы, оценочные</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задания</w:t>
            </w: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u w:val="single"/>
              </w:rPr>
            </w:pPr>
          </w:p>
        </w:tc>
      </w:tr>
      <w:tr w:rsidR="003C3034" w:rsidRPr="00D66F32" w:rsidTr="003C3034">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Тематический</w:t>
            </w:r>
          </w:p>
          <w:p w:rsidR="003C3034" w:rsidRPr="00D66F32" w:rsidRDefault="003C3034" w:rsidP="003C3034">
            <w:pPr>
              <w:spacing w:after="0" w:line="240" w:lineRule="auto"/>
              <w:jc w:val="both"/>
              <w:rPr>
                <w:rFonts w:ascii="Times New Roman" w:hAnsi="Times New Roman" w:cs="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2–3 раза</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за четверть,</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в соответствии с рабочей программой</w:t>
            </w:r>
          </w:p>
          <w:p w:rsidR="003C3034" w:rsidRPr="00D66F32" w:rsidRDefault="003C3034" w:rsidP="003C3034">
            <w:pPr>
              <w:spacing w:after="0" w:line="240" w:lineRule="auto"/>
              <w:jc w:val="both"/>
              <w:rPr>
                <w:rFonts w:ascii="Times New Roman" w:hAnsi="Times New Roman" w:cs="Times New Roman"/>
                <w:sz w:val="24"/>
                <w:szCs w:val="24"/>
                <w:u w:val="single"/>
              </w:rPr>
            </w:pPr>
          </w:p>
        </w:tc>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Контрольные работы, тесты, практические работы, проекты, творческие работы, зачеты</w:t>
            </w:r>
          </w:p>
          <w:p w:rsidR="003C3034" w:rsidRPr="00D66F32" w:rsidRDefault="003C3034" w:rsidP="003C3034">
            <w:pPr>
              <w:spacing w:after="0" w:line="240" w:lineRule="auto"/>
              <w:jc w:val="both"/>
              <w:rPr>
                <w:rFonts w:ascii="Times New Roman" w:hAnsi="Times New Roman" w:cs="Times New Roman"/>
                <w:sz w:val="24"/>
                <w:szCs w:val="24"/>
                <w:u w:val="single"/>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Оценки (отметки)</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фиксируются в</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классном журнале,</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дневнике обучающегося</w:t>
            </w:r>
          </w:p>
        </w:tc>
      </w:tr>
      <w:tr w:rsidR="003C3034" w:rsidRPr="00D66F32" w:rsidTr="003C3034">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Промежуточная</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аттестация</w:t>
            </w:r>
          </w:p>
          <w:p w:rsidR="003C3034" w:rsidRPr="00D66F32" w:rsidRDefault="003C3034" w:rsidP="003C3034">
            <w:pPr>
              <w:spacing w:after="0" w:line="240" w:lineRule="auto"/>
              <w:jc w:val="both"/>
              <w:rPr>
                <w:rFonts w:ascii="Times New Roman" w:hAnsi="Times New Roman" w:cs="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В концеучебного</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года(апрель –май)</w:t>
            </w:r>
          </w:p>
          <w:p w:rsidR="003C3034" w:rsidRPr="00D66F32" w:rsidRDefault="003C3034" w:rsidP="003C3034">
            <w:pPr>
              <w:spacing w:after="0" w:line="240" w:lineRule="auto"/>
              <w:jc w:val="both"/>
              <w:rPr>
                <w:rFonts w:ascii="Times New Roman" w:hAnsi="Times New Roman" w:cs="Times New Roman"/>
                <w:sz w:val="24"/>
                <w:szCs w:val="24"/>
                <w:u w:val="single"/>
              </w:rPr>
            </w:pPr>
          </w:p>
        </w:tc>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Годовые контрольные работы, тесты,</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практические работы, ВПР, накопительная оценка.</w:t>
            </w:r>
          </w:p>
          <w:p w:rsidR="003C3034" w:rsidRPr="00D66F32" w:rsidRDefault="003C3034" w:rsidP="003C3034">
            <w:pPr>
              <w:spacing w:after="0" w:line="240" w:lineRule="auto"/>
              <w:jc w:val="both"/>
              <w:rPr>
                <w:rFonts w:ascii="Times New Roman" w:hAnsi="Times New Roman" w:cs="Times New Roman"/>
                <w:sz w:val="24"/>
                <w:szCs w:val="24"/>
                <w:u w:val="single"/>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Оценки (отметки)</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фиксируются в</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классном журнале,</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дневнике обучающегося</w:t>
            </w:r>
          </w:p>
        </w:tc>
      </w:tr>
    </w:tbl>
    <w:p w:rsidR="003C3034" w:rsidRPr="00D66F32" w:rsidRDefault="003C3034" w:rsidP="003C3034">
      <w:pPr>
        <w:spacing w:line="240" w:lineRule="auto"/>
        <w:jc w:val="both"/>
        <w:rPr>
          <w:rFonts w:ascii="Times New Roman" w:hAnsi="Times New Roman" w:cs="Times New Roman"/>
          <w:sz w:val="24"/>
          <w:szCs w:val="24"/>
          <w:u w:val="single"/>
        </w:rPr>
      </w:pP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Стартовая диагностикапредставляет собой процедуру оценки готовности к обучению на уровне среднего общего образования. Стартовая диагностика освоения метапредметных результатов проводится администрацией образовательной организации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Стартовая диагностикаготовности к изучению отдельных предметов (разделов) проводится учителем в начале изучения предметного курса (раздела).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Текущая оценкапредставляет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Arial Unicode MS" w:hAnsi="Times New Roman" w:cs="Times New Roman"/>
          <w:sz w:val="24"/>
          <w:szCs w:val="24"/>
        </w:rPr>
        <w:t xml:space="preserve">В ходе оценки </w:t>
      </w:r>
      <w:r w:rsidRPr="00D66F32">
        <w:rPr>
          <w:rFonts w:ascii="Times New Roman" w:hAnsi="Times New Roman" w:cs="Times New Roman"/>
          <w:sz w:val="24"/>
          <w:szCs w:val="24"/>
        </w:rPr>
        <w:t xml:space="preserve">сформированности метапредметных результатов обучения особое внимание уделяется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Тематическая оценкапредставляет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По предметам, вводимым МОБУ «Лапазская СОШ»  самостоятельно, планируемые результаты устанавливаются самой образовательной организацией. Оценочные процедуры предусматривают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Требованием ФГОС СОО (п. 18.1.3) к системе оценки является обеспечение оценки </w:t>
      </w:r>
      <w:r w:rsidRPr="00D66F32">
        <w:rPr>
          <w:rFonts w:ascii="Times New Roman" w:hAnsi="Times New Roman" w:cs="Times New Roman"/>
          <w:sz w:val="24"/>
          <w:szCs w:val="24"/>
          <w:u w:val="single"/>
        </w:rPr>
        <w:t>динамики индивидуальных достижений</w:t>
      </w:r>
      <w:r w:rsidRPr="00D66F32">
        <w:rPr>
          <w:rFonts w:ascii="Times New Roman" w:hAnsi="Times New Roman" w:cs="Times New Roman"/>
          <w:sz w:val="24"/>
          <w:szCs w:val="24"/>
        </w:rPr>
        <w:t xml:space="preserve"> обучающихся в процессе освоения ООП.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b/>
          <w:sz w:val="24"/>
          <w:szCs w:val="24"/>
          <w:u w:val="single"/>
        </w:rPr>
        <w:t>Портфолио</w:t>
      </w:r>
      <w:r w:rsidRPr="00D66F32">
        <w:rPr>
          <w:rFonts w:ascii="Times New Roman" w:hAnsi="Times New Roman" w:cs="Times New Roman"/>
          <w:sz w:val="24"/>
          <w:szCs w:val="24"/>
        </w:rPr>
        <w:t xml:space="preserve">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учебные заведения.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u w:val="single"/>
        </w:rPr>
        <w:t>Цель составления Портфолио на ступени СОО</w:t>
      </w:r>
      <w:r w:rsidRPr="00D66F32">
        <w:rPr>
          <w:rFonts w:ascii="Times New Roman" w:hAnsi="Times New Roman" w:cs="Times New Roman"/>
          <w:sz w:val="24"/>
          <w:szCs w:val="24"/>
        </w:rPr>
        <w:t xml:space="preserve"> - собрать,</w:t>
      </w:r>
      <w:r w:rsidR="00340AD2" w:rsidRPr="00D66F32">
        <w:rPr>
          <w:rFonts w:ascii="Times New Roman" w:hAnsi="Times New Roman" w:cs="Times New Roman"/>
          <w:sz w:val="24"/>
          <w:szCs w:val="24"/>
        </w:rPr>
        <w:t xml:space="preserve"> </w:t>
      </w:r>
      <w:r w:rsidRPr="00D66F32">
        <w:rPr>
          <w:rFonts w:ascii="Times New Roman" w:hAnsi="Times New Roman" w:cs="Times New Roman"/>
          <w:sz w:val="24"/>
          <w:szCs w:val="24"/>
        </w:rPr>
        <w:t>систематизировать и зафиксировать результаты развития обучающегося, его</w:t>
      </w:r>
      <w:r w:rsidR="00340AD2" w:rsidRPr="00D66F32">
        <w:rPr>
          <w:rFonts w:ascii="Times New Roman" w:hAnsi="Times New Roman" w:cs="Times New Roman"/>
          <w:sz w:val="24"/>
          <w:szCs w:val="24"/>
        </w:rPr>
        <w:t xml:space="preserve"> </w:t>
      </w:r>
      <w:r w:rsidRPr="00D66F32">
        <w:rPr>
          <w:rFonts w:ascii="Times New Roman" w:hAnsi="Times New Roman" w:cs="Times New Roman"/>
          <w:sz w:val="24"/>
          <w:szCs w:val="24"/>
        </w:rPr>
        <w:t>усилия, прогресс и достижения в различных видах деятельности - учебной,</w:t>
      </w:r>
      <w:r w:rsidR="00340AD2" w:rsidRPr="00D66F32">
        <w:rPr>
          <w:rFonts w:ascii="Times New Roman" w:hAnsi="Times New Roman" w:cs="Times New Roman"/>
          <w:sz w:val="24"/>
          <w:szCs w:val="24"/>
        </w:rPr>
        <w:t xml:space="preserve"> </w:t>
      </w:r>
      <w:r w:rsidRPr="00D66F32">
        <w:rPr>
          <w:rFonts w:ascii="Times New Roman" w:hAnsi="Times New Roman" w:cs="Times New Roman"/>
          <w:sz w:val="24"/>
          <w:szCs w:val="24"/>
        </w:rPr>
        <w:t>творческой, социальной, коммуникативной, спортивной и т.д., а также</w:t>
      </w:r>
      <w:r w:rsidR="00340AD2" w:rsidRPr="00D66F32">
        <w:rPr>
          <w:rFonts w:ascii="Times New Roman" w:hAnsi="Times New Roman" w:cs="Times New Roman"/>
          <w:sz w:val="24"/>
          <w:szCs w:val="24"/>
        </w:rPr>
        <w:t xml:space="preserve"> </w:t>
      </w:r>
      <w:r w:rsidRPr="00D66F32">
        <w:rPr>
          <w:rFonts w:ascii="Times New Roman" w:hAnsi="Times New Roman" w:cs="Times New Roman"/>
          <w:sz w:val="24"/>
          <w:szCs w:val="24"/>
        </w:rPr>
        <w:t>продемонстрировать весь спектр его способностей, интересов, склонностей,</w:t>
      </w:r>
      <w:r w:rsidR="00340AD2" w:rsidRPr="00D66F32">
        <w:rPr>
          <w:rFonts w:ascii="Times New Roman" w:hAnsi="Times New Roman" w:cs="Times New Roman"/>
          <w:sz w:val="24"/>
          <w:szCs w:val="24"/>
        </w:rPr>
        <w:t xml:space="preserve"> </w:t>
      </w:r>
      <w:r w:rsidRPr="00D66F32">
        <w:rPr>
          <w:rFonts w:ascii="Times New Roman" w:hAnsi="Times New Roman" w:cs="Times New Roman"/>
          <w:sz w:val="24"/>
          <w:szCs w:val="24"/>
        </w:rPr>
        <w:t>знаний и умений за определенный период обучения.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u w:val="single"/>
        </w:rPr>
        <w:t>Основные задачи</w:t>
      </w:r>
      <w:r w:rsidRPr="00D66F32">
        <w:rPr>
          <w:rFonts w:ascii="Times New Roman" w:hAnsi="Times New Roman" w:cs="Times New Roman"/>
          <w:sz w:val="24"/>
          <w:szCs w:val="24"/>
        </w:rPr>
        <w:t xml:space="preserve"> составления Портфолио обучающихся попрограмме СОО:</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поддерживать и поощрять высокую учебную мотивацию обучающихся;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поощрять их активность и самостоятельность;</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нацеливать на саморазвитие, самообразование;</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развивать навыки рефлексивной и оценочной (в том числе самооценочной) деятельности;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ставить цели, планировать и организовывать собственную учебную деятельность;</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закладывать дополнительные предпосылки и возможности для их успешной социализации;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активно вовлекать обучающихся и их родителей (законных представителей) в оценочную деятельность на основе проблемного анализа иоптимистического прогнозирования.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Портфолио обучающихся по программе СОО реализует следующие </w:t>
      </w:r>
      <w:r w:rsidRPr="00D66F32">
        <w:rPr>
          <w:rFonts w:ascii="Times New Roman" w:hAnsi="Times New Roman" w:cs="Times New Roman"/>
          <w:sz w:val="24"/>
          <w:szCs w:val="24"/>
          <w:u w:val="single"/>
        </w:rPr>
        <w:t xml:space="preserve">функции </w:t>
      </w:r>
      <w:r w:rsidRPr="00D66F32">
        <w:rPr>
          <w:rFonts w:ascii="Times New Roman" w:hAnsi="Times New Roman" w:cs="Times New Roman"/>
          <w:sz w:val="24"/>
          <w:szCs w:val="24"/>
        </w:rPr>
        <w:t>образовательного процесса: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диагностическую: фиксируются изменения и рост показателей за определенный период времени;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целеполагания: поддерживает образовательные цели,сформулированные ФГОС СОО;</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мотивационную: поощряет обучающихся, преподавателей и родителей(законных представителей) к взаимодействию в достижении положительных результатов;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содержательную: максимально раскрывает спектр достижений и выполняемых работ обучающимися СОО;</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развивающую: обеспечивает непрерывность процесса обучения от года к году;</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рейтинговую: показывает диапазон и уровень навыков и умений обучающихся по ООП СОО;</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Структура Портфолио обучающихся по программе СОО представляет собой комплект документов, показывающий достижения обучающихся в разных областях. В Портфолио вносятся результаты, достигнутые обучающимися не только в ходе учебной деятельности, но и в иных формах активности:творческой, социальной, коммуникативной, физкультурно - оздоровительной,трудовой деятельности, протекающей как в рамках повседневной школьной практики, так и за еѐ пределами.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В Портфолио входят индивидуальные образовательные достижения обучающихся: копии документы об участии в олимпиадах, конкурсах,социальных проектах, в том числе собрание творческих, исследовательских ипроектных работ, а также указываются сведения об участии в соревнованиях, наличии спортивного разряда и иная информация, раскрывающая творческие, проектные, исследовательские способности.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Портфолио обучающихся по программе СОО оформляется в соответствии с принятой в  МОБУ «Лапазская СОШ структурой. Обучающиеся имеют право включать в портфолио дополнительные материалы, элементы оформления с учетом их индивидуальности. При оформлении Портфолио должны соблюдаться следующие требования:систематичность и регулярность ведения;достоверность сведений, добавляемых в Портфолио;аккуратность и эстетичность оформления;разборчивость при ведении записей;целостность и эстетическая завершенность представленных материалов;наглядность.</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В конце года обучающиеся самостоятельно проводят анализличных достижений в различных видах деятельности и намечают планыдействий с учетом имеющихся результатов.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В формировании Портфолио участвуют: обучающиеся, родителио бучающихся (законные представители), классные руководители и преподаватели школы.  Обучающиеся ведут работу по формированию и заполнению Портфолио, могут презентовать содержание своего Портфолио на классномс обрании, родительском собрании, выставках, конкурсах. Классный руководитель несет ответственность за организацию формирования Портфолио ,систематическое заполнение и знакомство родителей (законных представителей), администрации школы с его содержанием, оказывает помощь обучающимся в процессе формирования Портфолио. Учителя – предметники организуют проведение олимпиад, конкурсов, конференций попредмету, изучение обучающимися элективных и факультативных курсов;анализируют представленные работы по предмету; рецензируют, пишут отзывы на работы обучающихся. Родители оказывают помощь в подготовке и оформлении Портфолио.</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u w:val="single"/>
        </w:rPr>
        <w:t>Внутренний мониторинг</w:t>
      </w:r>
      <w:r w:rsidRPr="00D66F32">
        <w:rPr>
          <w:rFonts w:ascii="Times New Roman" w:hAnsi="Times New Roman" w:cs="Times New Roman"/>
          <w:sz w:val="24"/>
          <w:szCs w:val="24"/>
        </w:rPr>
        <w:t xml:space="preserve"> образовательной организации представляет собой процедуры 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u w:val="single"/>
        </w:rPr>
        <w:t xml:space="preserve">Промежуточная аттестация </w:t>
      </w:r>
      <w:r w:rsidRPr="00D66F32">
        <w:rPr>
          <w:rFonts w:ascii="Times New Roman" w:hAnsi="Times New Roman" w:cs="Times New Roman"/>
          <w:sz w:val="24"/>
          <w:szCs w:val="24"/>
        </w:rPr>
        <w:t>представляет собой процедуру аттестации обучающихся на уровне среднего общего образования и проводится в конце каждого полугодия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w:t>
      </w:r>
      <w:r w:rsidRPr="00D66F32">
        <w:rPr>
          <w:rStyle w:val="a9"/>
          <w:rFonts w:ascii="Times New Roman" w:hAnsi="Times New Roman"/>
          <w:sz w:val="24"/>
          <w:szCs w:val="24"/>
        </w:rPr>
        <w:footnoteReference w:id="4"/>
      </w:r>
      <w:r w:rsidRPr="00D66F32">
        <w:rPr>
          <w:rFonts w:ascii="Times New Roman" w:hAnsi="Times New Roman" w:cs="Times New Roman"/>
          <w:sz w:val="24"/>
          <w:szCs w:val="24"/>
        </w:rPr>
        <w:t xml:space="preserve">.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Порядок проведения промежуточной аттестации регламентируется Законом «Об образовании в Российской Федерации» (статья 58) и локальным нормативным актом образовательной организации. </w:t>
      </w:r>
    </w:p>
    <w:p w:rsidR="003C3034" w:rsidRPr="00D66F32" w:rsidRDefault="003C3034" w:rsidP="003C3034">
      <w:pPr>
        <w:spacing w:line="240" w:lineRule="auto"/>
        <w:jc w:val="both"/>
        <w:rPr>
          <w:rFonts w:ascii="Times New Roman" w:hAnsi="Times New Roman" w:cs="Times New Roman"/>
          <w:sz w:val="24"/>
          <w:szCs w:val="24"/>
          <w:highlight w:val="yellow"/>
        </w:rPr>
      </w:pPr>
    </w:p>
    <w:p w:rsidR="003C3034" w:rsidRPr="00D66F32" w:rsidRDefault="003C3034" w:rsidP="003C3034">
      <w:pPr>
        <w:spacing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Государственная итоговая аттестация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По предметам, не вынесенным на ГИА, итоговая отметка ставится на основе результатов только внутренней оценки.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3C3034" w:rsidRPr="00D66F32" w:rsidRDefault="003C3034" w:rsidP="003C3034">
      <w:pPr>
        <w:spacing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Система внутришкольного мониторинга образовательных достижений</w:t>
      </w:r>
    </w:p>
    <w:p w:rsidR="003C3034" w:rsidRPr="00D66F32" w:rsidRDefault="003C3034" w:rsidP="003C3034">
      <w:pPr>
        <w:spacing w:line="240" w:lineRule="auto"/>
        <w:jc w:val="both"/>
        <w:rPr>
          <w:rFonts w:ascii="Times New Roman" w:hAnsi="Times New Roman" w:cs="Times New Roman"/>
          <w:sz w:val="24"/>
          <w:szCs w:val="24"/>
        </w:rPr>
        <w:sectPr w:rsidR="003C3034" w:rsidRPr="00D66F32">
          <w:type w:val="continuous"/>
          <w:pgSz w:w="11920" w:h="17033"/>
          <w:pgMar w:top="1137" w:right="851" w:bottom="567" w:left="1419" w:header="0" w:footer="0" w:gutter="0"/>
          <w:cols w:space="720"/>
          <w:formProt w:val="0"/>
          <w:docGrid w:linePitch="100" w:charSpace="4096"/>
        </w:sectPr>
      </w:pPr>
      <w:r w:rsidRPr="00D66F32">
        <w:rPr>
          <w:rFonts w:ascii="Times New Roman" w:hAnsi="Times New Roman" w:cs="Times New Roman"/>
          <w:sz w:val="24"/>
          <w:szCs w:val="24"/>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гимназии. 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 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обучающихся на бумажных или электронных носителях.</w:t>
      </w: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tabs>
          <w:tab w:val="left" w:pos="1080"/>
        </w:tabs>
        <w:spacing w:after="0" w:line="240" w:lineRule="auto"/>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2.Содержательный раздел основной образовательной программы</w:t>
      </w:r>
    </w:p>
    <w:p w:rsidR="003C3034" w:rsidRPr="00D66F32" w:rsidRDefault="003C3034" w:rsidP="003C3034">
      <w:pPr>
        <w:spacing w:after="0" w:line="240" w:lineRule="auto"/>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среднего общего образования</w:t>
      </w:r>
    </w:p>
    <w:p w:rsidR="003C3034" w:rsidRPr="00D66F32" w:rsidRDefault="00772AB8"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 xml:space="preserve">   </w:t>
      </w:r>
      <w:r w:rsidR="003C3034" w:rsidRPr="00D66F32">
        <w:rPr>
          <w:rFonts w:ascii="Times New Roman" w:eastAsia="Times New Roman" w:hAnsi="Times New Roman" w:cs="Times New Roman"/>
          <w:b/>
          <w:bCs/>
          <w:sz w:val="24"/>
          <w:szCs w:val="24"/>
        </w:rPr>
        <w:t xml:space="preserve">2.1 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 в </w:t>
      </w:r>
      <w:r w:rsidR="003C3034" w:rsidRPr="00D66F32">
        <w:rPr>
          <w:rFonts w:ascii="Times New Roman" w:eastAsia="Times New Roman" w:hAnsi="Times New Roman" w:cs="Times New Roman"/>
          <w:b/>
          <w:sz w:val="24"/>
          <w:szCs w:val="24"/>
        </w:rPr>
        <w:t>МОБУ «Лапазская СОШ».</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Программа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3C3034" w:rsidRPr="00D66F32" w:rsidRDefault="003C3034" w:rsidP="003C3034">
      <w:pPr>
        <w:pStyle w:val="Heading3"/>
        <w:spacing w:before="0" w:line="240" w:lineRule="auto"/>
        <w:jc w:val="both"/>
        <w:rPr>
          <w:rFonts w:ascii="Times New Roman" w:hAnsi="Times New Roman" w:cs="Times New Roman"/>
          <w:sz w:val="24"/>
          <w:szCs w:val="24"/>
        </w:rPr>
      </w:pPr>
      <w:bookmarkStart w:id="34" w:name="_Toc435412695"/>
      <w:bookmarkStart w:id="35" w:name="_Toc453968169"/>
      <w:r w:rsidRPr="00D66F32">
        <w:rPr>
          <w:rFonts w:ascii="Times New Roman" w:hAnsi="Times New Roman" w:cs="Times New Roman"/>
          <w:color w:val="auto"/>
          <w:sz w:val="24"/>
          <w:szCs w:val="24"/>
        </w:rPr>
        <w:t>2.1.1. 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bookmarkEnd w:id="34"/>
      <w:bookmarkEnd w:id="35"/>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772AB8" w:rsidP="003C3034">
      <w:pPr>
        <w:spacing w:after="0" w:line="240" w:lineRule="auto"/>
        <w:ind w:right="14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МОБУ «Лапазская СОШ».</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 xml:space="preserve">Требования </w:t>
      </w:r>
      <w:r w:rsidRPr="00D66F32">
        <w:rPr>
          <w:rFonts w:ascii="Times New Roman" w:eastAsia="Times New Roman" w:hAnsi="Times New Roman" w:cs="Times New Roman"/>
          <w:sz w:val="24"/>
          <w:szCs w:val="24"/>
        </w:rPr>
        <w:t>включают:</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3C3034" w:rsidRPr="00D66F32" w:rsidRDefault="003C3034" w:rsidP="003C3034">
      <w:pPr>
        <w:spacing w:line="240" w:lineRule="auto"/>
        <w:jc w:val="both"/>
        <w:rPr>
          <w:rFonts w:ascii="Times New Roman" w:hAnsi="Times New Roman" w:cs="Times New Roman"/>
          <w:sz w:val="24"/>
          <w:szCs w:val="24"/>
        </w:rPr>
        <w:sectPr w:rsidR="003C3034" w:rsidRPr="00D66F32">
          <w:type w:val="continuous"/>
          <w:pgSz w:w="11920" w:h="17033"/>
          <w:pgMar w:top="1137" w:right="851" w:bottom="567" w:left="1419" w:header="0" w:footer="0" w:gutter="0"/>
          <w:cols w:space="720"/>
          <w:formProt w:val="0"/>
          <w:docGrid w:linePitch="100" w:charSpace="4096"/>
        </w:sectPr>
      </w:pP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способность их использования в познавательной и социальной практике;</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самостоятельность в планировании и осуществлении учебной деятельности и организации учебного сотрудничества с педагогами и сверстниками;</w:t>
      </w:r>
    </w:p>
    <w:p w:rsidR="003C3034" w:rsidRPr="00D66F32" w:rsidRDefault="003C3034" w:rsidP="00772AB8">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способность к построению индивидуальной образовательной траектории, владение навыками учебно-исследовательской и проектной деятельности.</w:t>
      </w:r>
    </w:p>
    <w:p w:rsidR="003C3034" w:rsidRPr="00D66F32" w:rsidRDefault="00772AB8"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 xml:space="preserve">   </w:t>
      </w:r>
      <w:r w:rsidR="003C3034" w:rsidRPr="00D66F32">
        <w:rPr>
          <w:rFonts w:ascii="Times New Roman" w:eastAsia="Times New Roman" w:hAnsi="Times New Roman" w:cs="Times New Roman"/>
          <w:b/>
          <w:bCs/>
          <w:sz w:val="24"/>
          <w:szCs w:val="24"/>
        </w:rPr>
        <w:t xml:space="preserve">Программа направлена </w:t>
      </w:r>
      <w:r w:rsidR="003C3034" w:rsidRPr="00D66F32">
        <w:rPr>
          <w:rFonts w:ascii="Times New Roman" w:eastAsia="Times New Roman" w:hAnsi="Times New Roman" w:cs="Times New Roman"/>
          <w:sz w:val="24"/>
          <w:szCs w:val="24"/>
        </w:rPr>
        <w:t>на:</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повышение эффективности освоения обучающимися основной образовательной программы, а также усвоение знаний и учебных действий;</w:t>
      </w:r>
    </w:p>
    <w:p w:rsidR="003C3034" w:rsidRPr="00D66F32" w:rsidRDefault="003C3034" w:rsidP="003C3034">
      <w:pPr>
        <w:spacing w:line="240" w:lineRule="auto"/>
        <w:jc w:val="both"/>
        <w:rPr>
          <w:rFonts w:ascii="Times New Roman" w:hAnsi="Times New Roman" w:cs="Times New Roman"/>
          <w:sz w:val="24"/>
          <w:szCs w:val="24"/>
        </w:rPr>
        <w:sectPr w:rsidR="003C3034" w:rsidRPr="00D66F32">
          <w:type w:val="continuous"/>
          <w:pgSz w:w="11920" w:h="17033"/>
          <w:pgMar w:top="1137" w:right="851" w:bottom="567" w:left="1419" w:header="0" w:footer="0" w:gutter="0"/>
          <w:cols w:space="720"/>
          <w:formProt w:val="0"/>
          <w:docGrid w:linePitch="100" w:charSpace="4096"/>
        </w:sectPr>
      </w:pP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3C3034" w:rsidRPr="00D66F32" w:rsidRDefault="00772AB8"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 xml:space="preserve">  </w:t>
      </w:r>
      <w:r w:rsidR="003C3034" w:rsidRPr="00D66F32">
        <w:rPr>
          <w:rFonts w:ascii="Times New Roman" w:eastAsia="Times New Roman" w:hAnsi="Times New Roman" w:cs="Times New Roman"/>
          <w:b/>
          <w:bCs/>
          <w:sz w:val="24"/>
          <w:szCs w:val="24"/>
        </w:rPr>
        <w:t>Программа обеспечивает</w:t>
      </w:r>
      <w:r w:rsidR="003C3034" w:rsidRPr="00D66F32">
        <w:rPr>
          <w:rFonts w:ascii="Times New Roman" w:eastAsia="Times New Roman" w:hAnsi="Times New Roman" w:cs="Times New Roman"/>
          <w:sz w:val="24"/>
          <w:szCs w:val="24"/>
        </w:rPr>
        <w:t>:</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решение задач общекультурного, личностного и познавательного развития обучающихся;</w:t>
      </w:r>
    </w:p>
    <w:p w:rsidR="003C3034" w:rsidRPr="00D66F32" w:rsidRDefault="003C3034" w:rsidP="00772AB8">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практическую направленность проводимых исследований и индивидуальных проектов;</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3C3034" w:rsidRPr="00D66F32" w:rsidRDefault="003C3034" w:rsidP="00772AB8">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подготовку к осознанному выбору дальнейшего образования и профессиональной деятельности.</w:t>
      </w:r>
    </w:p>
    <w:p w:rsidR="003C3034" w:rsidRPr="00D66F32" w:rsidRDefault="00772AB8" w:rsidP="00772AB8">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 xml:space="preserve">   </w:t>
      </w:r>
      <w:r w:rsidR="003C3034" w:rsidRPr="00D66F32">
        <w:rPr>
          <w:rFonts w:ascii="Times New Roman" w:eastAsia="Times New Roman" w:hAnsi="Times New Roman" w:cs="Times New Roman"/>
          <w:b/>
          <w:bCs/>
          <w:sz w:val="24"/>
          <w:szCs w:val="24"/>
        </w:rPr>
        <w:t xml:space="preserve">Цель программы развития УУД </w:t>
      </w:r>
      <w:r w:rsidR="003C3034" w:rsidRPr="00D66F32">
        <w:rPr>
          <w:rFonts w:ascii="Times New Roman" w:eastAsia="Times New Roman" w:hAnsi="Times New Roman" w:cs="Times New Roman"/>
          <w:sz w:val="24"/>
          <w:szCs w:val="24"/>
        </w:rPr>
        <w:t>—обеспечить организационно-методические условиядля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w:t>
      </w:r>
    </w:p>
    <w:p w:rsidR="003C3034" w:rsidRPr="00D66F32" w:rsidRDefault="00772AB8"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 xml:space="preserve">В соответствии с указанной целью примерная программа развития УУД среднего общего образования определяет следующие </w:t>
      </w:r>
      <w:r w:rsidR="003C3034" w:rsidRPr="00D66F32">
        <w:rPr>
          <w:rFonts w:ascii="Times New Roman" w:eastAsia="Times New Roman" w:hAnsi="Times New Roman" w:cs="Times New Roman"/>
          <w:b/>
          <w:bCs/>
          <w:sz w:val="24"/>
          <w:szCs w:val="24"/>
        </w:rPr>
        <w:t>задачи</w:t>
      </w:r>
      <w:r w:rsidR="003C3034" w:rsidRPr="00D66F32">
        <w:rPr>
          <w:rFonts w:ascii="Times New Roman" w:eastAsia="Times New Roman" w:hAnsi="Times New Roman" w:cs="Times New Roman"/>
          <w:sz w:val="24"/>
          <w:szCs w:val="24"/>
        </w:rPr>
        <w:t>:</w:t>
      </w:r>
    </w:p>
    <w:p w:rsidR="003C3034" w:rsidRPr="00D66F32" w:rsidRDefault="003C3034" w:rsidP="003C3034">
      <w:pPr>
        <w:spacing w:line="240" w:lineRule="auto"/>
        <w:jc w:val="both"/>
        <w:rPr>
          <w:rFonts w:ascii="Times New Roman" w:hAnsi="Times New Roman" w:cs="Times New Roman"/>
          <w:sz w:val="24"/>
          <w:szCs w:val="24"/>
        </w:rPr>
        <w:sectPr w:rsidR="003C3034" w:rsidRPr="00D66F32">
          <w:type w:val="continuous"/>
          <w:pgSz w:w="11920" w:h="17033"/>
          <w:pgMar w:top="1137" w:right="851" w:bottom="567" w:left="1419" w:header="0" w:footer="0" w:gutter="0"/>
          <w:cols w:space="720"/>
          <w:formProt w:val="0"/>
          <w:docGrid w:linePitch="100" w:charSpace="4096"/>
        </w:sectPr>
      </w:pPr>
    </w:p>
    <w:p w:rsidR="003C3034" w:rsidRPr="00D66F32" w:rsidRDefault="003C3034" w:rsidP="00772AB8">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3C3034" w:rsidRPr="00D66F32" w:rsidRDefault="00772AB8" w:rsidP="00772AB8">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w:t>
      </w:r>
    </w:p>
    <w:p w:rsidR="003C3034" w:rsidRPr="00D66F32" w:rsidRDefault="00772AB8"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w:t>
      </w: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pStyle w:val="Heading3"/>
        <w:spacing w:before="0" w:line="240" w:lineRule="auto"/>
        <w:jc w:val="both"/>
        <w:rPr>
          <w:rFonts w:ascii="Times New Roman" w:hAnsi="Times New Roman" w:cs="Times New Roman"/>
          <w:sz w:val="24"/>
          <w:szCs w:val="24"/>
        </w:rPr>
      </w:pPr>
      <w:bookmarkStart w:id="36" w:name="_Toc435412696"/>
      <w:bookmarkStart w:id="37" w:name="_Toc453968170"/>
      <w:r w:rsidRPr="00D66F32">
        <w:rPr>
          <w:rFonts w:ascii="Times New Roman" w:hAnsi="Times New Roman" w:cs="Times New Roman"/>
          <w:color w:val="auto"/>
          <w:sz w:val="24"/>
          <w:szCs w:val="24"/>
        </w:rPr>
        <w:t>2.1.2.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36"/>
      <w:bookmarkEnd w:id="37"/>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spacing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Требования к усвоению УУД.</w:t>
      </w:r>
    </w:p>
    <w:tbl>
      <w:tblPr>
        <w:tblW w:w="9571" w:type="dxa"/>
        <w:tblLook w:val="04A0"/>
      </w:tblPr>
      <w:tblGrid>
        <w:gridCol w:w="527"/>
        <w:gridCol w:w="4204"/>
        <w:gridCol w:w="4840"/>
      </w:tblGrid>
      <w:tr w:rsidR="003C3034" w:rsidRPr="00D66F32" w:rsidTr="003C3034">
        <w:tc>
          <w:tcPr>
            <w:tcW w:w="527"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pStyle w:val="Default"/>
              <w:jc w:val="both"/>
              <w:rPr>
                <w:b/>
                <w:bCs/>
                <w:color w:val="auto"/>
              </w:rPr>
            </w:pPr>
            <w:r w:rsidRPr="00D66F32">
              <w:rPr>
                <w:b/>
                <w:bCs/>
                <w:color w:val="auto"/>
              </w:rPr>
              <w:t>№</w:t>
            </w:r>
          </w:p>
        </w:tc>
        <w:tc>
          <w:tcPr>
            <w:tcW w:w="4204"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pStyle w:val="Default"/>
              <w:jc w:val="both"/>
              <w:rPr>
                <w:b/>
                <w:bCs/>
                <w:color w:val="auto"/>
              </w:rPr>
            </w:pPr>
            <w:r w:rsidRPr="00D66F32">
              <w:rPr>
                <w:b/>
                <w:bCs/>
                <w:color w:val="auto"/>
              </w:rPr>
              <w:t>Требование</w:t>
            </w:r>
          </w:p>
        </w:tc>
        <w:tc>
          <w:tcPr>
            <w:tcW w:w="4840"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pStyle w:val="Default"/>
              <w:jc w:val="both"/>
              <w:rPr>
                <w:b/>
                <w:bCs/>
                <w:color w:val="auto"/>
              </w:rPr>
            </w:pPr>
            <w:r w:rsidRPr="00D66F32">
              <w:rPr>
                <w:b/>
                <w:bCs/>
                <w:color w:val="auto"/>
              </w:rPr>
              <w:t>Признаки успешного усвоения</w:t>
            </w:r>
          </w:p>
        </w:tc>
      </w:tr>
      <w:tr w:rsidR="003C3034" w:rsidRPr="00D66F32" w:rsidTr="003C3034">
        <w:tc>
          <w:tcPr>
            <w:tcW w:w="527"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pStyle w:val="Default"/>
              <w:jc w:val="both"/>
              <w:rPr>
                <w:color w:val="auto"/>
              </w:rPr>
            </w:pPr>
            <w:r w:rsidRPr="00D66F32">
              <w:rPr>
                <w:color w:val="auto"/>
              </w:rPr>
              <w:t xml:space="preserve">1 </w:t>
            </w:r>
          </w:p>
        </w:tc>
        <w:tc>
          <w:tcPr>
            <w:tcW w:w="4204"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pStyle w:val="Default"/>
              <w:jc w:val="both"/>
              <w:rPr>
                <w:color w:val="auto"/>
              </w:rPr>
            </w:pPr>
            <w:r w:rsidRPr="00D66F32">
              <w:rPr>
                <w:color w:val="auto"/>
              </w:rPr>
              <w:t xml:space="preserve">Освоение межпредметных понятий </w:t>
            </w:r>
          </w:p>
        </w:tc>
        <w:tc>
          <w:tcPr>
            <w:tcW w:w="4840"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pStyle w:val="Default"/>
              <w:jc w:val="both"/>
              <w:rPr>
                <w:color w:val="auto"/>
              </w:rPr>
            </w:pPr>
            <w:r w:rsidRPr="00D66F32">
              <w:rPr>
                <w:color w:val="auto"/>
              </w:rPr>
              <w:t xml:space="preserve">Понимание понятий: система, модель, проблема, анализ, синтез, факт, закономерность, феномен и др. </w:t>
            </w:r>
          </w:p>
        </w:tc>
      </w:tr>
      <w:tr w:rsidR="003C3034" w:rsidRPr="00D66F32" w:rsidTr="003C3034">
        <w:tc>
          <w:tcPr>
            <w:tcW w:w="527"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pStyle w:val="Default"/>
              <w:jc w:val="both"/>
              <w:rPr>
                <w:color w:val="auto"/>
              </w:rPr>
            </w:pPr>
            <w:r w:rsidRPr="00D66F32">
              <w:rPr>
                <w:color w:val="auto"/>
              </w:rPr>
              <w:t xml:space="preserve">2 </w:t>
            </w:r>
          </w:p>
        </w:tc>
        <w:tc>
          <w:tcPr>
            <w:tcW w:w="4204"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pStyle w:val="Default"/>
              <w:jc w:val="both"/>
              <w:rPr>
                <w:color w:val="auto"/>
              </w:rPr>
            </w:pPr>
            <w:r w:rsidRPr="00D66F32">
              <w:rPr>
                <w:color w:val="auto"/>
              </w:rPr>
              <w:t xml:space="preserve">Освоение универсальных учебных действий </w:t>
            </w:r>
          </w:p>
        </w:tc>
        <w:tc>
          <w:tcPr>
            <w:tcW w:w="4840"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pStyle w:val="Default"/>
              <w:jc w:val="both"/>
              <w:rPr>
                <w:color w:val="auto"/>
              </w:rPr>
            </w:pPr>
            <w:r w:rsidRPr="00D66F32">
              <w:rPr>
                <w:color w:val="auto"/>
              </w:rPr>
              <w:t xml:space="preserve">Эффективное применение в деятельности регулятивных, познавательных, коммуникативных УУД в соответствии с требованиями ФГОС СОО </w:t>
            </w:r>
          </w:p>
        </w:tc>
      </w:tr>
      <w:tr w:rsidR="003C3034" w:rsidRPr="00D66F32" w:rsidTr="003C3034">
        <w:tc>
          <w:tcPr>
            <w:tcW w:w="527"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pStyle w:val="Default"/>
              <w:jc w:val="both"/>
              <w:rPr>
                <w:color w:val="auto"/>
              </w:rPr>
            </w:pPr>
            <w:r w:rsidRPr="00D66F32">
              <w:rPr>
                <w:color w:val="auto"/>
              </w:rPr>
              <w:t xml:space="preserve">3 </w:t>
            </w:r>
          </w:p>
        </w:tc>
        <w:tc>
          <w:tcPr>
            <w:tcW w:w="4204"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pStyle w:val="Default"/>
              <w:jc w:val="both"/>
              <w:rPr>
                <w:color w:val="auto"/>
              </w:rPr>
            </w:pPr>
            <w:r w:rsidRPr="00D66F32">
              <w:rPr>
                <w:color w:val="auto"/>
              </w:rPr>
              <w:t xml:space="preserve">Способность использования УУД в познавательной и социальной практике </w:t>
            </w:r>
          </w:p>
        </w:tc>
        <w:tc>
          <w:tcPr>
            <w:tcW w:w="4840"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pStyle w:val="Default"/>
              <w:jc w:val="both"/>
              <w:rPr>
                <w:color w:val="auto"/>
              </w:rPr>
            </w:pPr>
            <w:r w:rsidRPr="00D66F32">
              <w:rPr>
                <w:color w:val="auto"/>
              </w:rPr>
              <w:t xml:space="preserve">Участие в социально значимых акциях, поиск и применение информации для саморазвития </w:t>
            </w:r>
          </w:p>
        </w:tc>
      </w:tr>
      <w:tr w:rsidR="003C3034" w:rsidRPr="00D66F32" w:rsidTr="003C3034">
        <w:tc>
          <w:tcPr>
            <w:tcW w:w="527"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pStyle w:val="Default"/>
              <w:jc w:val="both"/>
              <w:rPr>
                <w:color w:val="auto"/>
              </w:rPr>
            </w:pPr>
            <w:r w:rsidRPr="00D66F32">
              <w:rPr>
                <w:color w:val="auto"/>
              </w:rPr>
              <w:t xml:space="preserve">4 </w:t>
            </w:r>
          </w:p>
        </w:tc>
        <w:tc>
          <w:tcPr>
            <w:tcW w:w="4204"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pStyle w:val="Default"/>
              <w:jc w:val="both"/>
              <w:rPr>
                <w:color w:val="auto"/>
              </w:rPr>
            </w:pPr>
            <w:r w:rsidRPr="00D66F32">
              <w:rPr>
                <w:color w:val="auto"/>
              </w:rPr>
              <w:t xml:space="preserve">Самостоятельность в планировании и осуществлении учебной деятельности и организации учебного сотрудничества с педагогами и сверстниками </w:t>
            </w:r>
          </w:p>
        </w:tc>
        <w:tc>
          <w:tcPr>
            <w:tcW w:w="4840"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pStyle w:val="Default"/>
              <w:jc w:val="both"/>
              <w:rPr>
                <w:color w:val="auto"/>
              </w:rPr>
            </w:pPr>
            <w:r w:rsidRPr="00D66F32">
              <w:rPr>
                <w:color w:val="auto"/>
              </w:rPr>
              <w:t xml:space="preserve">Активность в работе групповой и парной, эффективность общения с людьми </w:t>
            </w:r>
          </w:p>
        </w:tc>
      </w:tr>
      <w:tr w:rsidR="003C3034" w:rsidRPr="00D66F32" w:rsidTr="003C3034">
        <w:tc>
          <w:tcPr>
            <w:tcW w:w="527"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pStyle w:val="Default"/>
              <w:jc w:val="both"/>
              <w:rPr>
                <w:color w:val="auto"/>
              </w:rPr>
            </w:pPr>
            <w:r w:rsidRPr="00D66F32">
              <w:rPr>
                <w:color w:val="auto"/>
              </w:rPr>
              <w:t xml:space="preserve">5 </w:t>
            </w:r>
          </w:p>
        </w:tc>
        <w:tc>
          <w:tcPr>
            <w:tcW w:w="4204"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pStyle w:val="Default"/>
              <w:jc w:val="both"/>
              <w:rPr>
                <w:color w:val="auto"/>
              </w:rPr>
            </w:pPr>
            <w:r w:rsidRPr="00D66F32">
              <w:rPr>
                <w:color w:val="auto"/>
              </w:rPr>
              <w:t xml:space="preserve">Способность к построению индивидуальной образовательной траектории, владение навыками учебно-исследовательской и проектной деятельности </w:t>
            </w:r>
          </w:p>
        </w:tc>
        <w:tc>
          <w:tcPr>
            <w:tcW w:w="4840"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pStyle w:val="Default"/>
              <w:jc w:val="both"/>
              <w:rPr>
                <w:color w:val="auto"/>
              </w:rPr>
            </w:pPr>
            <w:r w:rsidRPr="00D66F32">
              <w:rPr>
                <w:color w:val="auto"/>
              </w:rPr>
              <w:t xml:space="preserve">Самостоятельный отбор информации с последующим планированием своей деятельности и выбор жизненного пути </w:t>
            </w:r>
          </w:p>
        </w:tc>
      </w:tr>
    </w:tbl>
    <w:p w:rsidR="003C3034" w:rsidRPr="00D66F32" w:rsidRDefault="003C3034" w:rsidP="003C3034">
      <w:pPr>
        <w:spacing w:after="0" w:line="240" w:lineRule="auto"/>
        <w:jc w:val="both"/>
        <w:rPr>
          <w:rFonts w:ascii="Times New Roman" w:hAnsi="Times New Roman" w:cs="Times New Roman"/>
          <w:sz w:val="24"/>
          <w:szCs w:val="24"/>
          <w:highlight w:val="yellow"/>
        </w:rPr>
      </w:pPr>
    </w:p>
    <w:p w:rsidR="003C3034" w:rsidRPr="00D66F32" w:rsidRDefault="00772AB8" w:rsidP="003C3034">
      <w:pPr>
        <w:spacing w:after="0" w:line="240" w:lineRule="auto"/>
        <w:ind w:hanging="220"/>
        <w:jc w:val="both"/>
        <w:rPr>
          <w:rFonts w:ascii="Times New Roman" w:eastAsia="Cambria" w:hAnsi="Times New Roman" w:cs="Times New Roman"/>
          <w:b/>
          <w:bCs/>
          <w:sz w:val="24"/>
          <w:szCs w:val="24"/>
        </w:rPr>
      </w:pPr>
      <w:r w:rsidRPr="00D66F32">
        <w:rPr>
          <w:rFonts w:ascii="Times New Roman" w:eastAsia="Cambria" w:hAnsi="Times New Roman" w:cs="Times New Roman"/>
          <w:b/>
          <w:bCs/>
          <w:sz w:val="24"/>
          <w:szCs w:val="24"/>
        </w:rPr>
        <w:t xml:space="preserve"> </w:t>
      </w:r>
      <w:r w:rsidR="003C3034" w:rsidRPr="00D66F32">
        <w:rPr>
          <w:rFonts w:ascii="Times New Roman" w:eastAsia="Cambria" w:hAnsi="Times New Roman" w:cs="Times New Roman"/>
          <w:b/>
          <w:bCs/>
          <w:sz w:val="24"/>
          <w:szCs w:val="24"/>
        </w:rPr>
        <w:t>2.1.3. Типовые задачи по формированию универсальных учебных действий</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обеспечение возможности самостоятельного выбора обучающимися темпа, режимов и форм освоения предметного материала;</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обеспечение наличия образовательных событий, в рамках которых решаются задачи, носящие полидисциплинарный и метапредметный характер;</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3C3034" w:rsidRPr="00D66F32" w:rsidRDefault="003C3034" w:rsidP="00772AB8">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обеспечение наличия в образовательной деятельности событий, требующих от обучающихся предъявления продуктов своей деятельности.</w:t>
      </w:r>
    </w:p>
    <w:p w:rsidR="003C3034" w:rsidRPr="00D66F32" w:rsidRDefault="003C3034" w:rsidP="003C3034">
      <w:pPr>
        <w:spacing w:after="0" w:line="240" w:lineRule="auto"/>
        <w:ind w:hanging="220"/>
        <w:jc w:val="both"/>
        <w:rPr>
          <w:rFonts w:ascii="Times New Roman" w:eastAsia="Times New Roman" w:hAnsi="Times New Roman" w:cs="Times New Roman"/>
          <w:b/>
          <w:bCs/>
          <w:iCs/>
          <w:sz w:val="24"/>
          <w:szCs w:val="24"/>
        </w:rPr>
      </w:pPr>
      <w:r w:rsidRPr="00D66F32">
        <w:rPr>
          <w:rFonts w:ascii="Times New Roman" w:eastAsia="Times New Roman" w:hAnsi="Times New Roman" w:cs="Times New Roman"/>
          <w:b/>
          <w:bCs/>
          <w:iCs/>
          <w:sz w:val="24"/>
          <w:szCs w:val="24"/>
        </w:rPr>
        <w:t>Формирование познавательных универсальных учебных действий</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Задачи должны быть сконструированы таким образом, чтобы формировать у обучающихся умения:</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а) объяснять явления с научной точки зрения;</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б) разрабатывать дизайн научного исследования;</w:t>
      </w:r>
    </w:p>
    <w:p w:rsidR="003C3034" w:rsidRPr="00D66F32" w:rsidRDefault="003C3034" w:rsidP="003C3034">
      <w:pPr>
        <w:tabs>
          <w:tab w:val="left" w:pos="2340"/>
          <w:tab w:val="left" w:pos="3840"/>
          <w:tab w:val="left" w:pos="4840"/>
          <w:tab w:val="left" w:pos="5240"/>
          <w:tab w:val="left" w:pos="7040"/>
          <w:tab w:val="left" w:pos="7400"/>
          <w:tab w:val="left" w:pos="8380"/>
          <w:tab w:val="left" w:pos="9500"/>
        </w:tabs>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в) интерпретировать</w:t>
      </w:r>
      <w:r w:rsidRPr="00D66F32">
        <w:rPr>
          <w:rFonts w:ascii="Times New Roman" w:eastAsia="Times New Roman" w:hAnsi="Times New Roman" w:cs="Times New Roman"/>
          <w:sz w:val="24"/>
          <w:szCs w:val="24"/>
        </w:rPr>
        <w:tab/>
        <w:t>полученные</w:t>
      </w:r>
      <w:r w:rsidRPr="00D66F32">
        <w:rPr>
          <w:rFonts w:ascii="Times New Roman" w:eastAsia="Times New Roman" w:hAnsi="Times New Roman" w:cs="Times New Roman"/>
          <w:sz w:val="24"/>
          <w:szCs w:val="24"/>
        </w:rPr>
        <w:tab/>
        <w:t>данные</w:t>
      </w:r>
      <w:r w:rsidRPr="00D66F32">
        <w:rPr>
          <w:rFonts w:ascii="Times New Roman" w:eastAsia="Times New Roman" w:hAnsi="Times New Roman" w:cs="Times New Roman"/>
          <w:sz w:val="24"/>
          <w:szCs w:val="24"/>
        </w:rPr>
        <w:tab/>
        <w:t>и</w:t>
      </w:r>
      <w:r w:rsidRPr="00D66F32">
        <w:rPr>
          <w:rFonts w:ascii="Times New Roman" w:eastAsia="Times New Roman" w:hAnsi="Times New Roman" w:cs="Times New Roman"/>
          <w:sz w:val="24"/>
          <w:szCs w:val="24"/>
        </w:rPr>
        <w:tab/>
        <w:t>доказательства</w:t>
      </w:r>
      <w:r w:rsidRPr="00D66F32">
        <w:rPr>
          <w:rFonts w:ascii="Times New Roman" w:eastAsia="Times New Roman" w:hAnsi="Times New Roman" w:cs="Times New Roman"/>
          <w:sz w:val="24"/>
          <w:szCs w:val="24"/>
        </w:rPr>
        <w:tab/>
        <w:t>с</w:t>
      </w:r>
      <w:r w:rsidRPr="00D66F32">
        <w:rPr>
          <w:rFonts w:ascii="Times New Roman" w:eastAsia="Times New Roman" w:hAnsi="Times New Roman" w:cs="Times New Roman"/>
          <w:sz w:val="24"/>
          <w:szCs w:val="24"/>
        </w:rPr>
        <w:tab/>
        <w:t>разных</w:t>
      </w:r>
      <w:r w:rsidRPr="00D66F32">
        <w:rPr>
          <w:rFonts w:ascii="Times New Roman" w:eastAsia="Times New Roman" w:hAnsi="Times New Roman" w:cs="Times New Roman"/>
          <w:sz w:val="24"/>
          <w:szCs w:val="24"/>
        </w:rPr>
        <w:tab/>
        <w:t>позицийи</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формулировать соответствующие выводы.</w:t>
      </w:r>
    </w:p>
    <w:p w:rsidR="003C3034" w:rsidRPr="00D66F32" w:rsidRDefault="00772AB8" w:rsidP="00772AB8">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3C3034" w:rsidRPr="00D66F32" w:rsidRDefault="00772AB8"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полидисциплинарные и метапредметные погружения и интенсивы;</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методологические и философские семинары;</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образовательные экспедиции и экскурсии;</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учебно-исследовательская работа обучающихся, которая предполагает:</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выбор тематики исследования, связанной с новейшими достижениями в области науки и технологий;</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выбор тематики исследований, связанных с учебными предметами, не изучаемыми в школе: психологией, социологией, бизнесом и др.;</w:t>
      </w:r>
    </w:p>
    <w:p w:rsidR="003C3034" w:rsidRPr="00D66F32" w:rsidRDefault="003C3034" w:rsidP="00772AB8">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выбор тематики исследований, направленных на изучение проблем местного сообщества, региона, мира в целом.</w:t>
      </w:r>
    </w:p>
    <w:p w:rsidR="003C3034" w:rsidRPr="00D66F32" w:rsidRDefault="00772AB8" w:rsidP="00772AB8">
      <w:pPr>
        <w:spacing w:after="0" w:line="240" w:lineRule="auto"/>
        <w:ind w:hanging="220"/>
        <w:jc w:val="both"/>
        <w:rPr>
          <w:rFonts w:ascii="Times New Roman" w:eastAsia="Times New Roman" w:hAnsi="Times New Roman" w:cs="Times New Roman"/>
          <w:b/>
          <w:bCs/>
          <w:iCs/>
          <w:sz w:val="24"/>
          <w:szCs w:val="24"/>
        </w:rPr>
      </w:pPr>
      <w:r w:rsidRPr="00D66F32">
        <w:rPr>
          <w:rFonts w:ascii="Times New Roman" w:eastAsia="Times New Roman" w:hAnsi="Times New Roman" w:cs="Times New Roman"/>
          <w:b/>
          <w:bCs/>
          <w:iCs/>
          <w:sz w:val="24"/>
          <w:szCs w:val="24"/>
        </w:rPr>
        <w:t xml:space="preserve">    </w:t>
      </w:r>
      <w:r w:rsidR="003C3034" w:rsidRPr="00D66F32">
        <w:rPr>
          <w:rFonts w:ascii="Times New Roman" w:eastAsia="Times New Roman" w:hAnsi="Times New Roman" w:cs="Times New Roman"/>
          <w:b/>
          <w:bCs/>
          <w:iCs/>
          <w:sz w:val="24"/>
          <w:szCs w:val="24"/>
        </w:rPr>
        <w:t>Формирование коммуникативных универсальных учебных действий</w:t>
      </w:r>
    </w:p>
    <w:p w:rsidR="003C3034" w:rsidRPr="00D66F32" w:rsidRDefault="00772AB8" w:rsidP="00772AB8">
      <w:pPr>
        <w:spacing w:after="0" w:line="240" w:lineRule="auto"/>
        <w:ind w:left="1" w:right="2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Открытость образовательной среды позволяет обеспечивать возможность коммуникации: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с обучающимися других образовательных организаций региона, как с ровесниками, так и с детьми иных возрастов;</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3C3034" w:rsidRPr="00D66F32" w:rsidRDefault="003C3034" w:rsidP="00772AB8">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представителями власти, местного самоуправления, фондов, спонсорами.</w:t>
      </w:r>
    </w:p>
    <w:p w:rsidR="003C3034" w:rsidRPr="00D66F32" w:rsidRDefault="00772AB8" w:rsidP="00772AB8">
      <w:pPr>
        <w:spacing w:after="0" w:line="240" w:lineRule="auto"/>
        <w:ind w:left="1" w:right="6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3C3034" w:rsidRPr="00D66F32" w:rsidRDefault="003C3034" w:rsidP="003C3034">
      <w:pPr>
        <w:tabs>
          <w:tab w:val="left" w:pos="222"/>
        </w:tabs>
        <w:spacing w:after="0" w:line="240" w:lineRule="auto"/>
        <w:ind w:left="1" w:right="118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К типичным образовательным событиям и форматам, позволяющим обеспечивать использование всех возможностей коммуникации, относятся:</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772AB8"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sz w:val="24"/>
          <w:szCs w:val="24"/>
        </w:rPr>
        <w:t>– межшкольные (межрегиональные) ассамблеи обучающихся; материал, используемый для постановки задачи на ассамблеях, должен носить полидисциплинарный характер и касаться ближайшего будущего;</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3C3034" w:rsidRPr="00D66F32" w:rsidRDefault="003C3034" w:rsidP="003C3034">
      <w:pPr>
        <w:spacing w:after="0" w:line="240" w:lineRule="auto"/>
        <w:ind w:left="2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–комплексные задачи, направленные на решение проблем местного сообщества;</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комплексные задачи, направленные на изменение и улучшение реально существующих бизнес-практик;</w:t>
      </w:r>
    </w:p>
    <w:p w:rsidR="003C3034" w:rsidRPr="00D66F32" w:rsidRDefault="003C3034" w:rsidP="003C3034">
      <w:pPr>
        <w:spacing w:line="240" w:lineRule="auto"/>
        <w:jc w:val="both"/>
        <w:rPr>
          <w:rFonts w:ascii="Times New Roman" w:hAnsi="Times New Roman" w:cs="Times New Roman"/>
          <w:sz w:val="24"/>
          <w:szCs w:val="24"/>
        </w:rPr>
        <w:sectPr w:rsidR="003C3034" w:rsidRPr="00D66F32">
          <w:type w:val="continuous"/>
          <w:pgSz w:w="11920" w:h="17033"/>
          <w:pgMar w:top="1137" w:right="851" w:bottom="567" w:left="1419" w:header="0" w:footer="0" w:gutter="0"/>
          <w:cols w:space="720"/>
          <w:formProt w:val="0"/>
          <w:docGrid w:linePitch="100" w:charSpace="4096"/>
        </w:sectPr>
      </w:pP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социальные проекты, направленные на улучшение жизни местного сообщества. </w:t>
      </w:r>
    </w:p>
    <w:p w:rsidR="003C3034" w:rsidRPr="00D66F32" w:rsidRDefault="00772AB8"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К таким проектам относятся:</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а) участие в волонтерских акциях и движениях, самостоятельная организация волонтерских акций;</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б) участие в благотворительных акциях и движениях, самостоятельная организация благотворительных акций;</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в) создание и реализация социальных проектов разного масштаба и направленности, выходящих за рамки образовательной организации;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получение предметных знаний в структурах, альтернативных образовательной организации:</w:t>
      </w:r>
    </w:p>
    <w:p w:rsidR="003C3034" w:rsidRPr="00D66F32" w:rsidRDefault="003C3034" w:rsidP="003C3034">
      <w:pPr>
        <w:spacing w:after="0" w:line="240" w:lineRule="auto"/>
        <w:ind w:right="388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а) в заочных и дистанционных школах и университетах; </w:t>
      </w:r>
    </w:p>
    <w:p w:rsidR="003C3034" w:rsidRPr="00D66F32" w:rsidRDefault="003C3034" w:rsidP="003C3034">
      <w:pPr>
        <w:spacing w:after="0" w:line="240" w:lineRule="auto"/>
        <w:ind w:right="388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б) участие в дистанционных конкурсах и олимпиадах;</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в) самостоятельное освоение отдельных предметов и курсов;</w:t>
      </w:r>
    </w:p>
    <w:p w:rsidR="003C3034" w:rsidRPr="00D66F32" w:rsidRDefault="003C3034" w:rsidP="00772AB8">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г) самостоятельное освоение дополнительных иностранных языков.</w:t>
      </w:r>
    </w:p>
    <w:p w:rsidR="003C3034" w:rsidRPr="00D66F32" w:rsidRDefault="003C3034" w:rsidP="00772AB8">
      <w:pPr>
        <w:spacing w:after="0" w:line="240" w:lineRule="auto"/>
        <w:ind w:hanging="220"/>
        <w:jc w:val="both"/>
        <w:rPr>
          <w:rFonts w:ascii="Times New Roman" w:eastAsia="Times New Roman" w:hAnsi="Times New Roman" w:cs="Times New Roman"/>
          <w:b/>
          <w:bCs/>
          <w:iCs/>
          <w:sz w:val="24"/>
          <w:szCs w:val="24"/>
        </w:rPr>
      </w:pPr>
      <w:r w:rsidRPr="00D66F32">
        <w:rPr>
          <w:rFonts w:ascii="Times New Roman" w:eastAsia="Times New Roman" w:hAnsi="Times New Roman" w:cs="Times New Roman"/>
          <w:b/>
          <w:bCs/>
          <w:iCs/>
          <w:sz w:val="24"/>
          <w:szCs w:val="24"/>
        </w:rPr>
        <w:t>Формирование регулятивных универсальных учебных действий</w:t>
      </w:r>
    </w:p>
    <w:p w:rsidR="003C3034" w:rsidRPr="00D66F32" w:rsidRDefault="003C3034" w:rsidP="00772AB8">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а) самостоятельное</w:t>
      </w:r>
      <w:r w:rsidRPr="00D66F32">
        <w:rPr>
          <w:rFonts w:ascii="Times New Roman" w:eastAsia="Times New Roman" w:hAnsi="Times New Roman" w:cs="Times New Roman"/>
          <w:sz w:val="24"/>
          <w:szCs w:val="24"/>
        </w:rPr>
        <w:tab/>
        <w:t>изучение</w:t>
      </w:r>
      <w:r w:rsidRPr="00D66F32">
        <w:rPr>
          <w:rFonts w:ascii="Times New Roman" w:eastAsia="Times New Roman" w:hAnsi="Times New Roman" w:cs="Times New Roman"/>
          <w:sz w:val="24"/>
          <w:szCs w:val="24"/>
        </w:rPr>
        <w:tab/>
        <w:t>дополнительных</w:t>
      </w:r>
      <w:r w:rsidRPr="00D66F32">
        <w:rPr>
          <w:rFonts w:ascii="Times New Roman" w:eastAsia="Times New Roman" w:hAnsi="Times New Roman" w:cs="Times New Roman"/>
          <w:sz w:val="24"/>
          <w:szCs w:val="24"/>
        </w:rPr>
        <w:tab/>
        <w:t>иностранных</w:t>
      </w:r>
      <w:r w:rsidRPr="00D66F32">
        <w:rPr>
          <w:rFonts w:ascii="Times New Roman" w:eastAsia="Times New Roman" w:hAnsi="Times New Roman" w:cs="Times New Roman"/>
          <w:sz w:val="24"/>
          <w:szCs w:val="24"/>
        </w:rPr>
        <w:tab/>
        <w:t>языков последующей сертификацией;</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б) самостоятельное освоение глав, разделов и тем учебных предметов;</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в) самостоятельное обучение в заочных и дистанционных школах и университетах;</w:t>
      </w:r>
    </w:p>
    <w:p w:rsidR="003C3034" w:rsidRPr="00D66F32" w:rsidRDefault="003C3034" w:rsidP="003C3034">
      <w:pPr>
        <w:tabs>
          <w:tab w:val="left" w:pos="2140"/>
          <w:tab w:val="left" w:pos="3620"/>
          <w:tab w:val="left" w:pos="4340"/>
          <w:tab w:val="left" w:pos="5400"/>
          <w:tab w:val="left" w:pos="6420"/>
          <w:tab w:val="left" w:pos="6740"/>
          <w:tab w:val="left" w:pos="7880"/>
          <w:tab w:val="left" w:pos="8400"/>
        </w:tabs>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г) самостоятельное</w:t>
      </w:r>
      <w:r w:rsidRPr="00D66F32">
        <w:rPr>
          <w:rFonts w:ascii="Times New Roman" w:eastAsia="Times New Roman" w:hAnsi="Times New Roman" w:cs="Times New Roman"/>
          <w:sz w:val="24"/>
          <w:szCs w:val="24"/>
        </w:rPr>
        <w:tab/>
        <w:t>определение</w:t>
      </w:r>
      <w:r w:rsidRPr="00D66F32">
        <w:rPr>
          <w:rFonts w:ascii="Times New Roman" w:eastAsia="Times New Roman" w:hAnsi="Times New Roman" w:cs="Times New Roman"/>
          <w:sz w:val="24"/>
          <w:szCs w:val="24"/>
        </w:rPr>
        <w:tab/>
        <w:t>темы</w:t>
      </w:r>
      <w:r w:rsidRPr="00D66F32">
        <w:rPr>
          <w:rFonts w:ascii="Times New Roman" w:eastAsia="Times New Roman" w:hAnsi="Times New Roman" w:cs="Times New Roman"/>
          <w:sz w:val="24"/>
          <w:szCs w:val="24"/>
        </w:rPr>
        <w:tab/>
        <w:t>проекта,</w:t>
      </w:r>
      <w:r w:rsidRPr="00D66F32">
        <w:rPr>
          <w:rFonts w:ascii="Times New Roman" w:eastAsia="Times New Roman" w:hAnsi="Times New Roman" w:cs="Times New Roman"/>
          <w:sz w:val="24"/>
          <w:szCs w:val="24"/>
        </w:rPr>
        <w:tab/>
        <w:t>методов</w:t>
      </w:r>
      <w:r w:rsidRPr="00D66F32">
        <w:rPr>
          <w:rFonts w:ascii="Times New Roman" w:eastAsia="Times New Roman" w:hAnsi="Times New Roman" w:cs="Times New Roman"/>
          <w:sz w:val="24"/>
          <w:szCs w:val="24"/>
        </w:rPr>
        <w:tab/>
        <w:t>и</w:t>
      </w:r>
      <w:r w:rsidRPr="00D66F32">
        <w:rPr>
          <w:rFonts w:ascii="Times New Roman" w:eastAsia="Times New Roman" w:hAnsi="Times New Roman" w:cs="Times New Roman"/>
          <w:sz w:val="24"/>
          <w:szCs w:val="24"/>
        </w:rPr>
        <w:tab/>
        <w:t>способов его реализации,источников ресурсов, необходимых для реализации проекта;</w:t>
      </w:r>
    </w:p>
    <w:p w:rsidR="003C3034" w:rsidRPr="00D66F32" w:rsidRDefault="003C3034" w:rsidP="003C3034">
      <w:pPr>
        <w:tabs>
          <w:tab w:val="left" w:pos="2280"/>
          <w:tab w:val="left" w:pos="4240"/>
          <w:tab w:val="left" w:pos="4660"/>
          <w:tab w:val="left" w:pos="6340"/>
          <w:tab w:val="left" w:pos="7640"/>
        </w:tabs>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д) самостоятельное</w:t>
      </w:r>
      <w:r w:rsidRPr="00D66F32">
        <w:rPr>
          <w:rFonts w:ascii="Times New Roman" w:hAnsi="Times New Roman" w:cs="Times New Roman"/>
          <w:sz w:val="24"/>
          <w:szCs w:val="24"/>
        </w:rPr>
        <w:tab/>
      </w:r>
      <w:r w:rsidRPr="00D66F32">
        <w:rPr>
          <w:rFonts w:ascii="Times New Roman" w:eastAsia="Times New Roman" w:hAnsi="Times New Roman" w:cs="Times New Roman"/>
          <w:sz w:val="24"/>
          <w:szCs w:val="24"/>
        </w:rPr>
        <w:t>взаимодействие</w:t>
      </w:r>
      <w:r w:rsidRPr="00D66F32">
        <w:rPr>
          <w:rFonts w:ascii="Times New Roman" w:hAnsi="Times New Roman" w:cs="Times New Roman"/>
          <w:sz w:val="24"/>
          <w:szCs w:val="24"/>
        </w:rPr>
        <w:tab/>
      </w:r>
      <w:r w:rsidRPr="00D66F32">
        <w:rPr>
          <w:rFonts w:ascii="Times New Roman" w:eastAsia="Times New Roman" w:hAnsi="Times New Roman" w:cs="Times New Roman"/>
          <w:sz w:val="24"/>
          <w:szCs w:val="24"/>
        </w:rPr>
        <w:t>с</w:t>
      </w:r>
      <w:r w:rsidRPr="00D66F32">
        <w:rPr>
          <w:rFonts w:ascii="Times New Roman" w:hAnsi="Times New Roman" w:cs="Times New Roman"/>
          <w:sz w:val="24"/>
          <w:szCs w:val="24"/>
        </w:rPr>
        <w:tab/>
      </w:r>
      <w:r w:rsidRPr="00D66F32">
        <w:rPr>
          <w:rFonts w:ascii="Times New Roman" w:eastAsia="Times New Roman" w:hAnsi="Times New Roman" w:cs="Times New Roman"/>
          <w:sz w:val="24"/>
          <w:szCs w:val="24"/>
        </w:rPr>
        <w:t>источниками</w:t>
      </w:r>
      <w:r w:rsidRPr="00D66F32">
        <w:rPr>
          <w:rFonts w:ascii="Times New Roman" w:hAnsi="Times New Roman" w:cs="Times New Roman"/>
          <w:sz w:val="24"/>
          <w:szCs w:val="24"/>
        </w:rPr>
        <w:tab/>
      </w:r>
      <w:r w:rsidRPr="00D66F32">
        <w:rPr>
          <w:rFonts w:ascii="Times New Roman" w:eastAsia="Times New Roman" w:hAnsi="Times New Roman" w:cs="Times New Roman"/>
          <w:sz w:val="24"/>
          <w:szCs w:val="24"/>
        </w:rPr>
        <w:t>ресурсов: информационными</w:t>
      </w:r>
      <w:r w:rsidRPr="00D66F32">
        <w:rPr>
          <w:rFonts w:ascii="Times New Roman" w:hAnsi="Times New Roman" w:cs="Times New Roman"/>
          <w:sz w:val="24"/>
          <w:szCs w:val="24"/>
        </w:rPr>
        <w:tab/>
      </w:r>
      <w:r w:rsidRPr="00D66F32">
        <w:rPr>
          <w:rFonts w:ascii="Times New Roman" w:eastAsia="Times New Roman" w:hAnsi="Times New Roman" w:cs="Times New Roman"/>
          <w:sz w:val="24"/>
          <w:szCs w:val="24"/>
        </w:rPr>
        <w:t>источниками, фондами, представителями власти и т. п.;</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е) самостоятельное управление ресурсами, в том числе нематериальными;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ж) презентация результатов проектной работы на различных этапах ее реализации.</w:t>
      </w:r>
    </w:p>
    <w:p w:rsidR="003C3034" w:rsidRPr="00D66F32" w:rsidRDefault="00772AB8" w:rsidP="00772AB8">
      <w:pPr>
        <w:spacing w:after="0" w:line="240" w:lineRule="auto"/>
        <w:ind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 xml:space="preserve"> </w:t>
      </w:r>
      <w:r w:rsidR="003C3034" w:rsidRPr="00D66F32">
        <w:rPr>
          <w:rFonts w:ascii="Times New Roman" w:eastAsia="Times New Roman" w:hAnsi="Times New Roman" w:cs="Times New Roman"/>
          <w:b/>
          <w:bCs/>
          <w:sz w:val="24"/>
          <w:szCs w:val="24"/>
        </w:rPr>
        <w:t>Развитие регулятивных УУД</w:t>
      </w:r>
    </w:p>
    <w:p w:rsidR="003C3034" w:rsidRPr="00D66F32" w:rsidRDefault="003C3034" w:rsidP="00772AB8">
      <w:pPr>
        <w:tabs>
          <w:tab w:val="left" w:pos="1416"/>
        </w:tabs>
        <w:spacing w:after="0" w:line="240" w:lineRule="auto"/>
        <w:jc w:val="both"/>
        <w:rPr>
          <w:rFonts w:ascii="Times New Roman" w:eastAsia="Times New Roman" w:hAnsi="Times New Roman" w:cs="Times New Roman"/>
          <w:iCs/>
          <w:sz w:val="24"/>
          <w:szCs w:val="24"/>
        </w:rPr>
      </w:pPr>
      <w:r w:rsidRPr="00D66F32">
        <w:rPr>
          <w:rFonts w:ascii="Times New Roman" w:eastAsia="Times New Roman" w:hAnsi="Times New Roman" w:cs="Times New Roman"/>
          <w:iCs/>
          <w:sz w:val="24"/>
          <w:szCs w:val="24"/>
        </w:rPr>
        <w:t>1.Умение определять и формулировать цель деятельности, составлять и осуществлять план действий по решению учебной задачи (проблемы), осуществлять контроль, коррекцию, оценку, способность к прогнозированию</w:t>
      </w:r>
    </w:p>
    <w:p w:rsidR="003C3034" w:rsidRPr="00D66F32" w:rsidRDefault="00772AB8"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 xml:space="preserve">  </w:t>
      </w:r>
      <w:r w:rsidR="003C3034" w:rsidRPr="00D66F32">
        <w:rPr>
          <w:rFonts w:ascii="Times New Roman" w:eastAsia="Times New Roman" w:hAnsi="Times New Roman" w:cs="Times New Roman"/>
          <w:b/>
          <w:bCs/>
          <w:sz w:val="24"/>
          <w:szCs w:val="24"/>
        </w:rPr>
        <w:t xml:space="preserve">Показатели: </w:t>
      </w:r>
      <w:r w:rsidR="003C3034" w:rsidRPr="00D66F32">
        <w:rPr>
          <w:rFonts w:ascii="Times New Roman" w:eastAsia="Times New Roman" w:hAnsi="Times New Roman" w:cs="Times New Roman"/>
          <w:sz w:val="24"/>
          <w:szCs w:val="24"/>
        </w:rPr>
        <w:t>Умение самостоятельно определять цели своего обучения,ставить иформулировать для себя новые задачи в учѐбе и познавательной деятельности, анализ условий достижения целей, на основе выделенных учителем ориентиров действия в новом материале. Развитие способностей к целеполаганию во временной перспективе. Умение самостоятельно планировать (прогнозировать) пути достижения целей, способы решения</w:t>
      </w:r>
    </w:p>
    <w:p w:rsidR="003C3034" w:rsidRPr="00D66F32" w:rsidRDefault="003C3034" w:rsidP="00772AB8">
      <w:pPr>
        <w:spacing w:after="0" w:line="240" w:lineRule="auto"/>
        <w:jc w:val="both"/>
        <w:rPr>
          <w:rFonts w:ascii="Times New Roman" w:eastAsia="Times New Roman" w:hAnsi="Times New Roman" w:cs="Times New Roman"/>
          <w:sz w:val="24"/>
          <w:szCs w:val="24"/>
        </w:rPr>
        <w:sectPr w:rsidR="003C3034" w:rsidRPr="00D66F32">
          <w:type w:val="continuous"/>
          <w:pgSz w:w="11920" w:h="17033"/>
          <w:pgMar w:top="1137" w:right="851" w:bottom="567" w:left="1419" w:header="0" w:footer="0" w:gutter="0"/>
          <w:cols w:space="720"/>
          <w:formProt w:val="0"/>
          <w:docGrid w:linePitch="100" w:charSpace="4096"/>
        </w:sectPr>
      </w:pPr>
      <w:r w:rsidRPr="00D66F32">
        <w:rPr>
          <w:rFonts w:ascii="Times New Roman" w:eastAsia="Times New Roman" w:hAnsi="Times New Roman" w:cs="Times New Roman"/>
          <w:sz w:val="24"/>
          <w:szCs w:val="24"/>
        </w:rPr>
        <w:t>учебных и познавательных задач. Построение жизненных планов во временной перспективе, умение прогнозировать будущие события и процессы. Формирование жизненных планов, формирование учебных интересов, изменение отношения к учебной деятельности.</w:t>
      </w: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772AB8" w:rsidP="004A3D90">
      <w:pPr>
        <w:numPr>
          <w:ilvl w:val="0"/>
          <w:numId w:val="11"/>
        </w:numPr>
        <w:tabs>
          <w:tab w:val="left" w:pos="1416"/>
        </w:tabs>
        <w:spacing w:after="0" w:line="240" w:lineRule="auto"/>
        <w:ind w:hanging="220"/>
        <w:jc w:val="both"/>
        <w:rPr>
          <w:rFonts w:ascii="Times New Roman" w:eastAsia="Times New Roman" w:hAnsi="Times New Roman" w:cs="Times New Roman"/>
          <w:iCs/>
          <w:sz w:val="24"/>
          <w:szCs w:val="24"/>
        </w:rPr>
      </w:pPr>
      <w:r w:rsidRPr="00D66F32">
        <w:rPr>
          <w:rFonts w:ascii="Times New Roman" w:eastAsia="Times New Roman" w:hAnsi="Times New Roman" w:cs="Times New Roman"/>
          <w:iCs/>
          <w:sz w:val="24"/>
          <w:szCs w:val="24"/>
        </w:rPr>
        <w:t xml:space="preserve"> </w:t>
      </w:r>
      <w:r w:rsidR="003C3034" w:rsidRPr="00D66F32">
        <w:rPr>
          <w:rFonts w:ascii="Times New Roman" w:eastAsia="Times New Roman" w:hAnsi="Times New Roman" w:cs="Times New Roman"/>
          <w:iCs/>
          <w:sz w:val="24"/>
          <w:szCs w:val="24"/>
        </w:rPr>
        <w:t>Умение соотносить результаты деятельности с целью и планом, контроль, оценка, рефлексия, коррекция.</w:t>
      </w:r>
    </w:p>
    <w:p w:rsidR="003C3034" w:rsidRPr="00D66F32" w:rsidRDefault="00772AB8"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 xml:space="preserve">  </w:t>
      </w:r>
      <w:r w:rsidR="003C3034" w:rsidRPr="00D66F32">
        <w:rPr>
          <w:rFonts w:ascii="Times New Roman" w:eastAsia="Times New Roman" w:hAnsi="Times New Roman" w:cs="Times New Roman"/>
          <w:b/>
          <w:bCs/>
          <w:sz w:val="24"/>
          <w:szCs w:val="24"/>
        </w:rPr>
        <w:t xml:space="preserve">Показатели: </w:t>
      </w:r>
      <w:r w:rsidR="003C3034" w:rsidRPr="00D66F32">
        <w:rPr>
          <w:rFonts w:ascii="Times New Roman" w:eastAsia="Times New Roman" w:hAnsi="Times New Roman" w:cs="Times New Roman"/>
          <w:sz w:val="24"/>
          <w:szCs w:val="24"/>
        </w:rPr>
        <w:t>Умение соотносить свои действия с планируемыми результатами,осуществлять контроль своей деятельности в процесс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регуляция действия во времени. Развитие умений самостоятельно применять критерии и способы дифференцированной оценки в учебной деятельности. Владение навыками познавательной рефлексии как осознания совершаемых действий и мыслительных процессов, их результатови оснований, границсвоего знания и незнания, новых познавательных</w:t>
      </w:r>
      <w:r w:rsidR="003C3034" w:rsidRPr="00D66F32">
        <w:rPr>
          <w:rFonts w:ascii="Times New Roman" w:hAnsi="Times New Roman" w:cs="Times New Roman"/>
          <w:sz w:val="24"/>
          <w:szCs w:val="24"/>
        </w:rPr>
        <w:tab/>
      </w:r>
      <w:r w:rsidR="003C3034" w:rsidRPr="00D66F32">
        <w:rPr>
          <w:rFonts w:ascii="Times New Roman" w:eastAsia="Times New Roman" w:hAnsi="Times New Roman" w:cs="Times New Roman"/>
          <w:sz w:val="24"/>
          <w:szCs w:val="24"/>
        </w:rPr>
        <w:t>задачи средств их достижения.</w:t>
      </w:r>
    </w:p>
    <w:p w:rsidR="003C3034" w:rsidRPr="00D66F32" w:rsidRDefault="003C3034" w:rsidP="003C3034">
      <w:pPr>
        <w:tabs>
          <w:tab w:val="left" w:pos="1400"/>
        </w:tabs>
        <w:spacing w:after="0" w:line="240" w:lineRule="auto"/>
        <w:ind w:left="700" w:hanging="220"/>
        <w:jc w:val="both"/>
        <w:rPr>
          <w:rFonts w:ascii="Times New Roman" w:hAnsi="Times New Roman" w:cs="Times New Roman"/>
          <w:sz w:val="24"/>
          <w:szCs w:val="24"/>
        </w:rPr>
      </w:pPr>
      <w:r w:rsidRPr="00D66F32">
        <w:rPr>
          <w:rFonts w:ascii="Times New Roman" w:eastAsia="Times New Roman" w:hAnsi="Times New Roman" w:cs="Times New Roman"/>
          <w:iCs/>
          <w:sz w:val="24"/>
          <w:szCs w:val="24"/>
        </w:rPr>
        <w:t>3.</w:t>
      </w:r>
      <w:r w:rsidRPr="00D66F32">
        <w:rPr>
          <w:rFonts w:ascii="Times New Roman" w:hAnsi="Times New Roman" w:cs="Times New Roman"/>
          <w:sz w:val="24"/>
          <w:szCs w:val="24"/>
        </w:rPr>
        <w:tab/>
      </w:r>
      <w:r w:rsidRPr="00D66F32">
        <w:rPr>
          <w:rFonts w:ascii="Times New Roman" w:eastAsia="Times New Roman" w:hAnsi="Times New Roman" w:cs="Times New Roman"/>
          <w:iCs/>
          <w:sz w:val="24"/>
          <w:szCs w:val="24"/>
        </w:rPr>
        <w:t>Саморегуляция эмоциональных и функциональных состояний.</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772AB8"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 xml:space="preserve">  </w:t>
      </w:r>
      <w:r w:rsidR="003C3034" w:rsidRPr="00D66F32">
        <w:rPr>
          <w:rFonts w:ascii="Times New Roman" w:eastAsia="Times New Roman" w:hAnsi="Times New Roman" w:cs="Times New Roman"/>
          <w:b/>
          <w:bCs/>
          <w:sz w:val="24"/>
          <w:szCs w:val="24"/>
        </w:rPr>
        <w:t xml:space="preserve">Показатели: </w:t>
      </w:r>
      <w:r w:rsidR="003C3034" w:rsidRPr="00D66F32">
        <w:rPr>
          <w:rFonts w:ascii="Times New Roman" w:eastAsia="Times New Roman" w:hAnsi="Times New Roman" w:cs="Times New Roman"/>
          <w:sz w:val="24"/>
          <w:szCs w:val="24"/>
        </w:rPr>
        <w:t>Стремление к формированию стойкости и выдержки,умениюпроявить самообладание. Осознанное управление своим поведением и деятельностью, направленной на достижение поставленных целей. Владеть основами саморегуляции эмоциональных состояний, прилагать волевые усилия и преодолевать трудности и препятствия на пути к достижению цели. Развитие самопознания, саморегулирования, самоанализа, самовоспитания и самоопределения в жизни.</w:t>
      </w:r>
    </w:p>
    <w:p w:rsidR="003C3034" w:rsidRPr="00D66F32" w:rsidRDefault="003C3034" w:rsidP="003C3034">
      <w:pPr>
        <w:spacing w:after="0" w:line="240" w:lineRule="auto"/>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Развитие коммуникативных УУД</w:t>
      </w:r>
    </w:p>
    <w:p w:rsidR="003C3034" w:rsidRPr="00D66F32" w:rsidRDefault="00772AB8" w:rsidP="004A3D90">
      <w:pPr>
        <w:numPr>
          <w:ilvl w:val="0"/>
          <w:numId w:val="12"/>
        </w:numPr>
        <w:tabs>
          <w:tab w:val="left" w:pos="1416"/>
        </w:tabs>
        <w:spacing w:after="0" w:line="240" w:lineRule="auto"/>
        <w:ind w:hanging="220"/>
        <w:jc w:val="both"/>
        <w:rPr>
          <w:rFonts w:ascii="Times New Roman" w:eastAsia="Times New Roman" w:hAnsi="Times New Roman" w:cs="Times New Roman"/>
          <w:iCs/>
          <w:sz w:val="24"/>
          <w:szCs w:val="24"/>
        </w:rPr>
      </w:pPr>
      <w:r w:rsidRPr="00D66F32">
        <w:rPr>
          <w:rFonts w:ascii="Times New Roman" w:eastAsia="Times New Roman" w:hAnsi="Times New Roman" w:cs="Times New Roman"/>
          <w:iCs/>
          <w:sz w:val="24"/>
          <w:szCs w:val="24"/>
        </w:rPr>
        <w:t xml:space="preserve"> </w:t>
      </w:r>
      <w:r w:rsidR="003C3034" w:rsidRPr="00D66F32">
        <w:rPr>
          <w:rFonts w:ascii="Times New Roman" w:eastAsia="Times New Roman" w:hAnsi="Times New Roman" w:cs="Times New Roman"/>
          <w:iCs/>
          <w:sz w:val="24"/>
          <w:szCs w:val="24"/>
        </w:rPr>
        <w:t>Коммуникация как кооперация (сотрудничество, согласование усилий по достижению общей цели)</w:t>
      </w:r>
    </w:p>
    <w:p w:rsidR="003C3034" w:rsidRPr="00D66F32" w:rsidRDefault="00772AB8"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 xml:space="preserve">  </w:t>
      </w:r>
      <w:r w:rsidR="003C3034" w:rsidRPr="00D66F32">
        <w:rPr>
          <w:rFonts w:ascii="Times New Roman" w:eastAsia="Times New Roman" w:hAnsi="Times New Roman" w:cs="Times New Roman"/>
          <w:b/>
          <w:bCs/>
          <w:sz w:val="24"/>
          <w:szCs w:val="24"/>
        </w:rPr>
        <w:t xml:space="preserve">Показатели: </w:t>
      </w:r>
      <w:r w:rsidR="003C3034" w:rsidRPr="00D66F32">
        <w:rPr>
          <w:rFonts w:ascii="Times New Roman" w:eastAsia="Times New Roman" w:hAnsi="Times New Roman" w:cs="Times New Roman"/>
          <w:sz w:val="24"/>
          <w:szCs w:val="24"/>
        </w:rPr>
        <w:t>Навыки сотрудничества со сверстниками,детьми младшего возраста,взрослыми в образовательной, общественно- полезной, учебно-исследовательской, проектной и других видах деятельности. Умения осуществлять деловую коммуникацию как со сверстниками, так и со взрослыми (как внутри образовательной организации, так и за еепределами), подбирать партнеров для деловой коммуникации исходя из соображении результативности взаимодействия, а не личных симпатий. Участие в работе группы (включая ситуацию учебного сотрудничества и проектные формы работы), умение распределять роли, договариваться друг с другом.</w:t>
      </w:r>
    </w:p>
    <w:p w:rsidR="003C3034" w:rsidRPr="00D66F32" w:rsidRDefault="003C3034" w:rsidP="003C3034">
      <w:pPr>
        <w:spacing w:after="0" w:line="240" w:lineRule="auto"/>
        <w:ind w:hanging="220"/>
        <w:jc w:val="both"/>
        <w:rPr>
          <w:rFonts w:ascii="Times New Roman" w:eastAsia="Times New Roman" w:hAnsi="Times New Roman" w:cs="Times New Roman"/>
          <w:iCs/>
          <w:sz w:val="24"/>
          <w:szCs w:val="24"/>
        </w:rPr>
      </w:pPr>
      <w:r w:rsidRPr="00D66F32">
        <w:rPr>
          <w:rFonts w:ascii="Times New Roman" w:eastAsia="Times New Roman" w:hAnsi="Times New Roman" w:cs="Times New Roman"/>
          <w:iCs/>
          <w:sz w:val="24"/>
          <w:szCs w:val="24"/>
        </w:rPr>
        <w:t>2. Коммуникация как интеракция (взаимодействие, учѐт позиции собеседника или партнера)</w:t>
      </w:r>
    </w:p>
    <w:p w:rsidR="003C3034" w:rsidRPr="00D66F32" w:rsidRDefault="003C3034" w:rsidP="003C3034">
      <w:pPr>
        <w:tabs>
          <w:tab w:val="left" w:pos="2240"/>
          <w:tab w:val="left" w:pos="3240"/>
          <w:tab w:val="left" w:pos="4740"/>
          <w:tab w:val="left" w:pos="5900"/>
          <w:tab w:val="left" w:pos="6240"/>
          <w:tab w:val="left" w:pos="8380"/>
          <w:tab w:val="left" w:pos="8700"/>
        </w:tabs>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Показатели:</w:t>
      </w:r>
      <w:r w:rsidRPr="00D66F32">
        <w:rPr>
          <w:rFonts w:ascii="Times New Roman" w:hAnsi="Times New Roman" w:cs="Times New Roman"/>
          <w:sz w:val="24"/>
          <w:szCs w:val="24"/>
        </w:rPr>
        <w:tab/>
      </w:r>
    </w:p>
    <w:p w:rsidR="00772AB8" w:rsidRPr="00D66F32" w:rsidRDefault="003C3034" w:rsidP="003C3034">
      <w:pPr>
        <w:tabs>
          <w:tab w:val="left" w:pos="2240"/>
          <w:tab w:val="left" w:pos="3240"/>
          <w:tab w:val="left" w:pos="4740"/>
          <w:tab w:val="left" w:pos="5900"/>
          <w:tab w:val="left" w:pos="6240"/>
          <w:tab w:val="left" w:pos="8380"/>
          <w:tab w:val="left" w:pos="8700"/>
        </w:tabs>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sz w:val="24"/>
          <w:szCs w:val="24"/>
        </w:rPr>
        <w:t>Умение продуктивно</w:t>
      </w:r>
      <w:r w:rsidRPr="00D66F32">
        <w:rPr>
          <w:rFonts w:ascii="Times New Roman" w:eastAsia="Times New Roman" w:hAnsi="Times New Roman" w:cs="Times New Roman"/>
          <w:sz w:val="24"/>
          <w:szCs w:val="24"/>
        </w:rPr>
        <w:tab/>
        <w:t>общаться</w:t>
      </w:r>
      <w:r w:rsidRPr="00D66F32">
        <w:rPr>
          <w:rFonts w:ascii="Times New Roman" w:eastAsia="Times New Roman" w:hAnsi="Times New Roman" w:cs="Times New Roman"/>
          <w:sz w:val="24"/>
          <w:szCs w:val="24"/>
        </w:rPr>
        <w:tab/>
        <w:t>и</w:t>
      </w:r>
      <w:r w:rsidRPr="00D66F32">
        <w:rPr>
          <w:rFonts w:ascii="Times New Roman" w:eastAsia="Times New Roman" w:hAnsi="Times New Roman" w:cs="Times New Roman"/>
          <w:sz w:val="24"/>
          <w:szCs w:val="24"/>
        </w:rPr>
        <w:tab/>
        <w:t>взаимодействовать в процессе совместной деятельности,</w:t>
      </w:r>
      <w:r w:rsidRPr="00D66F32">
        <w:rPr>
          <w:rFonts w:ascii="Times New Roman" w:eastAsia="Times New Roman" w:hAnsi="Times New Roman" w:cs="Times New Roman"/>
          <w:sz w:val="24"/>
          <w:szCs w:val="24"/>
        </w:rPr>
        <w:tab/>
        <w:t>учитывать</w:t>
      </w:r>
      <w:r w:rsidRPr="00D66F32">
        <w:rPr>
          <w:rFonts w:ascii="Times New Roman" w:hAnsi="Times New Roman" w:cs="Times New Roman"/>
          <w:sz w:val="24"/>
          <w:szCs w:val="24"/>
        </w:rPr>
        <w:tab/>
      </w:r>
      <w:r w:rsidRPr="00D66F32">
        <w:rPr>
          <w:rFonts w:ascii="Times New Roman" w:eastAsia="Times New Roman" w:hAnsi="Times New Roman" w:cs="Times New Roman"/>
          <w:sz w:val="24"/>
          <w:szCs w:val="24"/>
        </w:rPr>
        <w:t>позиции</w:t>
      </w:r>
      <w:r w:rsidRPr="00D66F32">
        <w:rPr>
          <w:rFonts w:ascii="Times New Roman" w:hAnsi="Times New Roman" w:cs="Times New Roman"/>
          <w:sz w:val="24"/>
          <w:szCs w:val="24"/>
        </w:rPr>
        <w:tab/>
      </w:r>
      <w:r w:rsidRPr="00D66F32">
        <w:rPr>
          <w:rFonts w:ascii="Times New Roman" w:eastAsia="Times New Roman" w:hAnsi="Times New Roman" w:cs="Times New Roman"/>
          <w:sz w:val="24"/>
          <w:szCs w:val="24"/>
        </w:rPr>
        <w:t>других участников</w:t>
      </w:r>
      <w:r w:rsidRPr="00D66F32">
        <w:rPr>
          <w:rFonts w:ascii="Times New Roman" w:hAnsi="Times New Roman" w:cs="Times New Roman"/>
          <w:sz w:val="24"/>
          <w:szCs w:val="24"/>
        </w:rPr>
        <w:t xml:space="preserve"> </w:t>
      </w:r>
      <w:r w:rsidRPr="00D66F32">
        <w:rPr>
          <w:rFonts w:ascii="Times New Roman" w:eastAsia="Times New Roman" w:hAnsi="Times New Roman" w:cs="Times New Roman"/>
          <w:sz w:val="24"/>
          <w:szCs w:val="24"/>
        </w:rPr>
        <w:t>деятельности.</w:t>
      </w:r>
    </w:p>
    <w:p w:rsidR="003C3034" w:rsidRPr="00D66F32" w:rsidRDefault="003C3034" w:rsidP="003C3034">
      <w:pPr>
        <w:tabs>
          <w:tab w:val="left" w:pos="2240"/>
          <w:tab w:val="left" w:pos="3240"/>
          <w:tab w:val="left" w:pos="4740"/>
          <w:tab w:val="left" w:pos="5900"/>
          <w:tab w:val="left" w:pos="6240"/>
          <w:tab w:val="left" w:pos="8380"/>
          <w:tab w:val="left" w:pos="8700"/>
        </w:tabs>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sz w:val="24"/>
          <w:szCs w:val="24"/>
        </w:rPr>
        <w:t>Способность действовать с учетом позиции другого, умение согласовывать свои действия.</w:t>
      </w:r>
    </w:p>
    <w:p w:rsidR="003C3034" w:rsidRPr="00D66F32" w:rsidRDefault="00772AB8"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Следование морально- этическим нормам и психологическим принципам общения и сотрудничества. Участие в диалоге; умение слушать и понимать других, высказывать свою точку зрения на события, поступки. Умение 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3C3034" w:rsidRPr="00D66F32" w:rsidRDefault="003C3034" w:rsidP="003C3034">
      <w:pPr>
        <w:tabs>
          <w:tab w:val="left" w:pos="1416"/>
        </w:tabs>
        <w:spacing w:after="0" w:line="240" w:lineRule="auto"/>
        <w:jc w:val="both"/>
        <w:rPr>
          <w:rFonts w:ascii="Times New Roman" w:eastAsia="Times New Roman" w:hAnsi="Times New Roman" w:cs="Times New Roman"/>
          <w:iCs/>
          <w:sz w:val="24"/>
          <w:szCs w:val="24"/>
        </w:rPr>
      </w:pPr>
      <w:r w:rsidRPr="00D66F32">
        <w:rPr>
          <w:rFonts w:ascii="Times New Roman" w:eastAsia="Times New Roman" w:hAnsi="Times New Roman" w:cs="Times New Roman"/>
          <w:iCs/>
          <w:sz w:val="24"/>
          <w:szCs w:val="24"/>
        </w:rPr>
        <w:t>Коммуникация как интериоризация (стили и способы построения речевых высказываний.</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 xml:space="preserve">Показатели: </w:t>
      </w:r>
      <w:r w:rsidRPr="00D66F32">
        <w:rPr>
          <w:rFonts w:ascii="Times New Roman" w:eastAsia="Times New Roman" w:hAnsi="Times New Roman" w:cs="Times New Roman"/>
          <w:sz w:val="24"/>
          <w:szCs w:val="24"/>
        </w:rPr>
        <w:t>Владение языковыми средствами-умение ясно,логично и точноизлагать свою точку зрения, использовать адекватные языковые средства. Умение отстаивать свою точку зрения, соблюдая правила речевого этикета и дискуссионнойкультуры. Умения оформлять свои мысли в устной и письменной речи с учетом своих учебных и жизненных позиций. При необходимости корректно убеждать в правоте своей позиции (точки зрения), соблюдая морально-этические нормы. Читать вслух и про себя тексты учебников, других художественных и научно-популярных книг, осознанного восприятие информации и ее творческая переработка. Умение использовать средства информационных и коммуникационных технологий.</w:t>
      </w:r>
    </w:p>
    <w:p w:rsidR="003C3034" w:rsidRPr="00D66F32" w:rsidRDefault="003C3034" w:rsidP="003C3034">
      <w:pPr>
        <w:spacing w:after="0"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Развитие познавательных УУД</w:t>
      </w:r>
    </w:p>
    <w:p w:rsidR="003C3034" w:rsidRPr="00D66F32" w:rsidRDefault="003C3034" w:rsidP="003C3034">
      <w:pPr>
        <w:spacing w:after="0" w:line="240" w:lineRule="auto"/>
        <w:ind w:right="520"/>
        <w:jc w:val="both"/>
        <w:rPr>
          <w:rFonts w:ascii="Times New Roman" w:eastAsia="Times New Roman" w:hAnsi="Times New Roman" w:cs="Times New Roman"/>
          <w:iCs/>
          <w:sz w:val="24"/>
          <w:szCs w:val="24"/>
        </w:rPr>
      </w:pPr>
      <w:r w:rsidRPr="00D66F32">
        <w:rPr>
          <w:rFonts w:ascii="Times New Roman" w:eastAsia="Times New Roman" w:hAnsi="Times New Roman" w:cs="Times New Roman"/>
          <w:iCs/>
          <w:sz w:val="24"/>
          <w:szCs w:val="24"/>
        </w:rPr>
        <w:t>Общеучебные действия, включая логические и знако-символические, а также постановка и решение проблемы</w:t>
      </w:r>
    </w:p>
    <w:p w:rsidR="00772AB8" w:rsidRPr="00D66F32" w:rsidRDefault="003C3034" w:rsidP="003C3034">
      <w:pPr>
        <w:tabs>
          <w:tab w:val="left" w:pos="2301"/>
          <w:tab w:val="left" w:pos="4281"/>
          <w:tab w:val="left" w:pos="5621"/>
          <w:tab w:val="left" w:pos="6021"/>
          <w:tab w:val="left" w:pos="8001"/>
        </w:tabs>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Показатели:</w:t>
      </w:r>
      <w:r w:rsidRPr="00D66F32">
        <w:rPr>
          <w:rFonts w:ascii="Times New Roman" w:hAnsi="Times New Roman" w:cs="Times New Roman"/>
          <w:sz w:val="24"/>
          <w:szCs w:val="24"/>
        </w:rPr>
        <w:tab/>
      </w:r>
    </w:p>
    <w:p w:rsidR="003C3034" w:rsidRPr="00D66F32" w:rsidRDefault="003C3034" w:rsidP="003C3034">
      <w:pPr>
        <w:tabs>
          <w:tab w:val="left" w:pos="2301"/>
          <w:tab w:val="left" w:pos="4281"/>
          <w:tab w:val="left" w:pos="5621"/>
          <w:tab w:val="left" w:pos="6021"/>
          <w:tab w:val="left" w:pos="8001"/>
        </w:tabs>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sz w:val="24"/>
          <w:szCs w:val="24"/>
        </w:rPr>
        <w:t>самостоятельное</w:t>
      </w:r>
      <w:r w:rsidRPr="00D66F32">
        <w:rPr>
          <w:rFonts w:ascii="Times New Roman" w:eastAsia="Times New Roman" w:hAnsi="Times New Roman" w:cs="Times New Roman"/>
          <w:sz w:val="24"/>
          <w:szCs w:val="24"/>
        </w:rPr>
        <w:tab/>
        <w:t>выделение</w:t>
      </w:r>
      <w:r w:rsidRPr="00D66F32">
        <w:rPr>
          <w:rFonts w:ascii="Times New Roman" w:eastAsia="Times New Roman" w:hAnsi="Times New Roman" w:cs="Times New Roman"/>
          <w:sz w:val="24"/>
          <w:szCs w:val="24"/>
        </w:rPr>
        <w:tab/>
        <w:t>и формулирование познавательной</w:t>
      </w:r>
      <w:r w:rsidRPr="00D66F32">
        <w:rPr>
          <w:rFonts w:ascii="Times New Roman" w:eastAsia="Times New Roman" w:hAnsi="Times New Roman" w:cs="Times New Roman"/>
          <w:sz w:val="24"/>
          <w:szCs w:val="24"/>
        </w:rPr>
        <w:tab/>
        <w:t>цели; поиск и выделение необходимой информации; применение методов информационного поиска, в том числе с помощью компьютерных средств; осознанное и произвольное построение речевого высказывания в устной и письменной форме; выбор наиболее эффективных способов решения задач в зависимости от конкретных условий; владение навыками познавательной рефлексии как осознания совершаемых действий</w:t>
      </w:r>
      <w:r w:rsidRPr="00D66F32">
        <w:rPr>
          <w:rFonts w:ascii="Times New Roman" w:hAnsi="Times New Roman" w:cs="Times New Roman"/>
          <w:sz w:val="24"/>
          <w:szCs w:val="24"/>
        </w:rPr>
        <w:t xml:space="preserve"> и </w:t>
      </w:r>
      <w:r w:rsidRPr="00D66F32">
        <w:rPr>
          <w:rFonts w:ascii="Times New Roman" w:eastAsia="Times New Roman" w:hAnsi="Times New Roman" w:cs="Times New Roman"/>
          <w:sz w:val="24"/>
          <w:szCs w:val="24"/>
        </w:rPr>
        <w:t>мыслительных процессов, их результатов и оснований, границ своего знания и незнания, новых познавательных задач и средств их достижения.</w:t>
      </w:r>
    </w:p>
    <w:p w:rsidR="003C3034" w:rsidRPr="00D66F32" w:rsidRDefault="003C3034" w:rsidP="003C3034">
      <w:pPr>
        <w:tabs>
          <w:tab w:val="left" w:pos="1421"/>
        </w:tabs>
        <w:spacing w:after="0" w:line="240" w:lineRule="auto"/>
        <w:jc w:val="both"/>
        <w:rPr>
          <w:rFonts w:ascii="Times New Roman" w:eastAsia="Times New Roman" w:hAnsi="Times New Roman" w:cs="Times New Roman"/>
          <w:iCs/>
          <w:sz w:val="24"/>
          <w:szCs w:val="24"/>
        </w:rPr>
      </w:pPr>
      <w:r w:rsidRPr="00D66F32">
        <w:rPr>
          <w:rFonts w:ascii="Times New Roman" w:eastAsia="Times New Roman" w:hAnsi="Times New Roman" w:cs="Times New Roman"/>
          <w:iCs/>
          <w:sz w:val="24"/>
          <w:szCs w:val="24"/>
        </w:rPr>
        <w:t>1.Особенности познавательной деятельности (умственное развитие).</w:t>
      </w:r>
    </w:p>
    <w:tbl>
      <w:tblPr>
        <w:tblW w:w="9628" w:type="dxa"/>
        <w:tblInd w:w="11" w:type="dxa"/>
        <w:tblCellMar>
          <w:left w:w="0" w:type="dxa"/>
          <w:right w:w="0" w:type="dxa"/>
        </w:tblCellMar>
        <w:tblLook w:val="04A0"/>
      </w:tblPr>
      <w:tblGrid>
        <w:gridCol w:w="8978"/>
        <w:gridCol w:w="498"/>
        <w:gridCol w:w="152"/>
      </w:tblGrid>
      <w:tr w:rsidR="003C3034" w:rsidRPr="00D66F32" w:rsidTr="003C3034">
        <w:trPr>
          <w:trHeight w:val="276"/>
        </w:trPr>
        <w:tc>
          <w:tcPr>
            <w:tcW w:w="8978" w:type="dxa"/>
            <w:shd w:val="clear" w:color="auto" w:fill="auto"/>
            <w:vAlign w:val="bottom"/>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 xml:space="preserve">Показатели: </w:t>
            </w:r>
            <w:r w:rsidRPr="00D66F32">
              <w:rPr>
                <w:rFonts w:ascii="Times New Roman" w:eastAsia="Times New Roman" w:hAnsi="Times New Roman" w:cs="Times New Roman"/>
                <w:sz w:val="24"/>
                <w:szCs w:val="24"/>
              </w:rPr>
              <w:t>владение языковыми средствами:умение ясно,логично и точно излагатьсвою точку зрения, использовать адекватные языковые средства; анализ объектов с целью выделения признаков (существенных, несущественных); синтез — составление целого из частей, в том числе самостоятельное достраивание с восполнением недостающих компонентов; выбор оснований и критериев для сравнения, классификации объектов, выведение следствий; установление причинно-следственных связей.</w:t>
            </w:r>
          </w:p>
        </w:tc>
        <w:tc>
          <w:tcPr>
            <w:tcW w:w="498" w:type="dxa"/>
            <w:shd w:val="clear" w:color="auto" w:fill="auto"/>
            <w:vAlign w:val="bottom"/>
          </w:tcPr>
          <w:p w:rsidR="003C3034" w:rsidRPr="00D66F32" w:rsidRDefault="003C3034" w:rsidP="003C3034">
            <w:pPr>
              <w:spacing w:after="0" w:line="240" w:lineRule="auto"/>
              <w:ind w:hanging="220"/>
              <w:jc w:val="both"/>
              <w:rPr>
                <w:rFonts w:ascii="Times New Roman" w:hAnsi="Times New Roman" w:cs="Times New Roman"/>
                <w:sz w:val="24"/>
                <w:szCs w:val="24"/>
              </w:rPr>
            </w:pPr>
          </w:p>
        </w:tc>
        <w:tc>
          <w:tcPr>
            <w:tcW w:w="152" w:type="dxa"/>
            <w:shd w:val="clear" w:color="auto" w:fill="auto"/>
            <w:vAlign w:val="bottom"/>
          </w:tcPr>
          <w:p w:rsidR="003C3034" w:rsidRPr="00D66F32" w:rsidRDefault="003C3034" w:rsidP="003C3034">
            <w:pPr>
              <w:spacing w:after="0" w:line="240" w:lineRule="auto"/>
              <w:ind w:hanging="220"/>
              <w:jc w:val="both"/>
              <w:rPr>
                <w:rFonts w:ascii="Times New Roman" w:hAnsi="Times New Roman" w:cs="Times New Roman"/>
                <w:sz w:val="24"/>
                <w:szCs w:val="24"/>
              </w:rPr>
            </w:pPr>
          </w:p>
        </w:tc>
      </w:tr>
    </w:tbl>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tabs>
          <w:tab w:val="left" w:pos="1420"/>
        </w:tabs>
        <w:spacing w:after="0" w:line="240" w:lineRule="auto"/>
        <w:jc w:val="both"/>
        <w:rPr>
          <w:rFonts w:ascii="Times New Roman" w:eastAsia="Times New Roman" w:hAnsi="Times New Roman" w:cs="Times New Roman"/>
          <w:iCs/>
          <w:sz w:val="24"/>
          <w:szCs w:val="24"/>
        </w:rPr>
      </w:pPr>
      <w:r w:rsidRPr="00D66F32">
        <w:rPr>
          <w:rFonts w:ascii="Times New Roman" w:eastAsia="Times New Roman" w:hAnsi="Times New Roman" w:cs="Times New Roman"/>
          <w:iCs/>
          <w:sz w:val="24"/>
          <w:szCs w:val="24"/>
        </w:rPr>
        <w:t>Владение навыками учебно-исследовательской и проектной деятельности.</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 xml:space="preserve">Показатели: </w:t>
      </w:r>
      <w:r w:rsidRPr="00D66F32">
        <w:rPr>
          <w:rFonts w:ascii="Times New Roman" w:eastAsia="Times New Roman" w:hAnsi="Times New Roman" w:cs="Times New Roman"/>
          <w:sz w:val="24"/>
          <w:szCs w:val="24"/>
        </w:rPr>
        <w:t>владение навыками формулирования и разрешенияпроблем;самостоятельный поиск методов решения практических задач, проблемныхситуаций. умение пользоваться различными способами доказательства, склонность к процессуальной деятельности</w:t>
      </w:r>
    </w:p>
    <w:p w:rsidR="003C3034" w:rsidRPr="00D66F32" w:rsidRDefault="003C3034" w:rsidP="003C3034">
      <w:pPr>
        <w:spacing w:after="0" w:line="240" w:lineRule="auto"/>
        <w:jc w:val="both"/>
        <w:rPr>
          <w:rFonts w:ascii="Times New Roman" w:eastAsia="Times New Roman" w:hAnsi="Times New Roman" w:cs="Times New Roman"/>
          <w:sz w:val="24"/>
          <w:szCs w:val="24"/>
        </w:rPr>
      </w:pPr>
    </w:p>
    <w:p w:rsidR="003C3034" w:rsidRPr="00D66F32" w:rsidRDefault="003C3034" w:rsidP="003C3034">
      <w:pPr>
        <w:spacing w:after="0" w:line="240" w:lineRule="auto"/>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2.1.4.Учебно-исследовательская и проектная деятельность обучающихся</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772AB8"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3C3034" w:rsidRPr="00D66F32" w:rsidRDefault="00772AB8"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На уровне среднего общего образования проект реализуется индивидуально самим учащимся. Он самостоятельно формулирует предпроектную идею, ставит цели, описывает необходимые ресурсы и пр.</w:t>
      </w:r>
    </w:p>
    <w:p w:rsidR="003C3034" w:rsidRPr="00D66F32" w:rsidRDefault="00772AB8"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3C3034" w:rsidRPr="00D66F32" w:rsidRDefault="00772AB8"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Презентацию результатов проектной работы проводится в школе. На защиту проекта приглашаются представители местного сообщества, представители различных организаций, деловые люди.</w:t>
      </w:r>
    </w:p>
    <w:p w:rsidR="003C3034" w:rsidRPr="00D66F32" w:rsidRDefault="003C3034" w:rsidP="003C3034">
      <w:pPr>
        <w:pStyle w:val="Heading3"/>
        <w:spacing w:before="0" w:line="240" w:lineRule="auto"/>
        <w:jc w:val="both"/>
        <w:rPr>
          <w:rFonts w:ascii="Times New Roman" w:hAnsi="Times New Roman" w:cs="Times New Roman"/>
          <w:sz w:val="24"/>
          <w:szCs w:val="24"/>
        </w:rPr>
      </w:pPr>
      <w:bookmarkStart w:id="38" w:name="_Toc435412699"/>
      <w:bookmarkStart w:id="39" w:name="_Toc453968173"/>
      <w:r w:rsidRPr="00D66F32">
        <w:rPr>
          <w:rFonts w:ascii="Times New Roman" w:hAnsi="Times New Roman" w:cs="Times New Roman"/>
          <w:color w:val="auto"/>
          <w:sz w:val="24"/>
          <w:szCs w:val="24"/>
        </w:rPr>
        <w:t>2.1.5. Описание основных направлений учебно-исследовательской и проектной деятельности обучающихся</w:t>
      </w:r>
      <w:bookmarkEnd w:id="38"/>
      <w:bookmarkEnd w:id="39"/>
    </w:p>
    <w:p w:rsidR="003C3034" w:rsidRPr="00D66F32" w:rsidRDefault="003C3034" w:rsidP="003C3034">
      <w:pPr>
        <w:spacing w:line="240" w:lineRule="auto"/>
        <w:jc w:val="both"/>
        <w:rPr>
          <w:rFonts w:ascii="Times New Roman" w:hAnsi="Times New Roman" w:cs="Times New Roman"/>
          <w:sz w:val="24"/>
          <w:szCs w:val="24"/>
          <w:u w:color="000000"/>
          <w:bdr w:val="nil"/>
        </w:rPr>
      </w:pPr>
      <w:bookmarkStart w:id="40" w:name="_Toc435412700"/>
      <w:bookmarkStart w:id="41" w:name="_Toc453968174"/>
      <w:r w:rsidRPr="00D66F32">
        <w:rPr>
          <w:rFonts w:ascii="Times New Roman" w:hAnsi="Times New Roman" w:cs="Times New Roman"/>
          <w:sz w:val="24"/>
          <w:szCs w:val="24"/>
          <w:u w:color="000000"/>
          <w:bdr w:val="nil"/>
        </w:rPr>
        <w:t>Возможными направлениями проектной и учебно-исследовательской деятельности являются:</w:t>
      </w:r>
    </w:p>
    <w:p w:rsidR="003C3034" w:rsidRPr="00D66F32" w:rsidRDefault="003C3034" w:rsidP="003C3034">
      <w:pPr>
        <w:pStyle w:val="afb"/>
        <w:spacing w:line="240" w:lineRule="auto"/>
        <w:rPr>
          <w:rFonts w:eastAsia="Times New Roman"/>
          <w:sz w:val="24"/>
          <w:szCs w:val="24"/>
        </w:rPr>
      </w:pPr>
      <w:r w:rsidRPr="00D66F32">
        <w:rPr>
          <w:sz w:val="24"/>
          <w:szCs w:val="24"/>
        </w:rPr>
        <w:t>исследовательское;</w:t>
      </w:r>
    </w:p>
    <w:p w:rsidR="003C3034" w:rsidRPr="00D66F32" w:rsidRDefault="003C3034" w:rsidP="003C3034">
      <w:pPr>
        <w:pStyle w:val="afb"/>
        <w:spacing w:line="240" w:lineRule="auto"/>
        <w:rPr>
          <w:rFonts w:eastAsia="Times New Roman"/>
          <w:sz w:val="24"/>
          <w:szCs w:val="24"/>
        </w:rPr>
      </w:pPr>
      <w:r w:rsidRPr="00D66F32">
        <w:rPr>
          <w:sz w:val="24"/>
          <w:szCs w:val="24"/>
        </w:rPr>
        <w:t>инженерное;</w:t>
      </w:r>
    </w:p>
    <w:p w:rsidR="003C3034" w:rsidRPr="00D66F32" w:rsidRDefault="003C3034" w:rsidP="003C3034">
      <w:pPr>
        <w:pStyle w:val="afb"/>
        <w:spacing w:line="240" w:lineRule="auto"/>
        <w:rPr>
          <w:sz w:val="24"/>
          <w:szCs w:val="24"/>
        </w:rPr>
      </w:pPr>
      <w:r w:rsidRPr="00D66F32">
        <w:rPr>
          <w:sz w:val="24"/>
          <w:szCs w:val="24"/>
        </w:rPr>
        <w:t>прикладное;</w:t>
      </w:r>
    </w:p>
    <w:p w:rsidR="003C3034" w:rsidRPr="00D66F32" w:rsidRDefault="003C3034" w:rsidP="003C3034">
      <w:pPr>
        <w:pStyle w:val="afb"/>
        <w:spacing w:line="240" w:lineRule="auto"/>
        <w:rPr>
          <w:rFonts w:eastAsia="Times New Roman"/>
          <w:sz w:val="24"/>
          <w:szCs w:val="24"/>
        </w:rPr>
      </w:pPr>
      <w:r w:rsidRPr="00D66F32">
        <w:rPr>
          <w:sz w:val="24"/>
          <w:szCs w:val="24"/>
        </w:rPr>
        <w:t>бизнес-проектирование;</w:t>
      </w:r>
    </w:p>
    <w:p w:rsidR="003C3034" w:rsidRPr="00D66F32" w:rsidRDefault="003C3034" w:rsidP="003C3034">
      <w:pPr>
        <w:pStyle w:val="afb"/>
        <w:spacing w:line="240" w:lineRule="auto"/>
        <w:rPr>
          <w:rFonts w:eastAsia="Times New Roman"/>
          <w:sz w:val="24"/>
          <w:szCs w:val="24"/>
        </w:rPr>
      </w:pPr>
      <w:r w:rsidRPr="00D66F32">
        <w:rPr>
          <w:sz w:val="24"/>
          <w:szCs w:val="24"/>
        </w:rPr>
        <w:t>информационное;</w:t>
      </w:r>
    </w:p>
    <w:p w:rsidR="003C3034" w:rsidRPr="00D66F32" w:rsidRDefault="003C3034" w:rsidP="003C3034">
      <w:pPr>
        <w:pStyle w:val="afb"/>
        <w:spacing w:line="240" w:lineRule="auto"/>
        <w:rPr>
          <w:rFonts w:eastAsia="Times New Roman"/>
          <w:sz w:val="24"/>
          <w:szCs w:val="24"/>
        </w:rPr>
      </w:pPr>
      <w:r w:rsidRPr="00D66F32">
        <w:rPr>
          <w:sz w:val="24"/>
          <w:szCs w:val="24"/>
        </w:rPr>
        <w:t>социальное;</w:t>
      </w:r>
    </w:p>
    <w:p w:rsidR="003C3034" w:rsidRPr="00D66F32" w:rsidRDefault="003C3034" w:rsidP="003C3034">
      <w:pPr>
        <w:pStyle w:val="afb"/>
        <w:spacing w:line="240" w:lineRule="auto"/>
        <w:rPr>
          <w:rFonts w:eastAsia="Times New Roman"/>
          <w:sz w:val="24"/>
          <w:szCs w:val="24"/>
        </w:rPr>
      </w:pPr>
      <w:r w:rsidRPr="00D66F32">
        <w:rPr>
          <w:sz w:val="24"/>
          <w:szCs w:val="24"/>
        </w:rPr>
        <w:t>игровое;</w:t>
      </w:r>
    </w:p>
    <w:p w:rsidR="003C3034" w:rsidRPr="00D66F32" w:rsidRDefault="003C3034" w:rsidP="003C3034">
      <w:pPr>
        <w:pStyle w:val="afb"/>
        <w:spacing w:line="240" w:lineRule="auto"/>
        <w:rPr>
          <w:rFonts w:eastAsia="Times New Roman"/>
          <w:sz w:val="24"/>
          <w:szCs w:val="24"/>
        </w:rPr>
      </w:pPr>
      <w:r w:rsidRPr="00D66F32">
        <w:rPr>
          <w:sz w:val="24"/>
          <w:szCs w:val="24"/>
        </w:rPr>
        <w:t>творческое.</w:t>
      </w:r>
    </w:p>
    <w:p w:rsidR="003C3034" w:rsidRPr="00D66F32" w:rsidRDefault="003C3034" w:rsidP="003C3034">
      <w:pPr>
        <w:spacing w:line="240" w:lineRule="auto"/>
        <w:jc w:val="both"/>
        <w:rPr>
          <w:rFonts w:ascii="Times New Roman" w:hAnsi="Times New Roman" w:cs="Times New Roman"/>
          <w:sz w:val="24"/>
          <w:szCs w:val="24"/>
          <w:u w:color="000000"/>
          <w:bdr w:val="nil"/>
        </w:rPr>
      </w:pPr>
      <w:r w:rsidRPr="00D66F32">
        <w:rPr>
          <w:rFonts w:ascii="Times New Roman" w:hAnsi="Times New Roman" w:cs="Times New Roman"/>
          <w:sz w:val="24"/>
          <w:szCs w:val="24"/>
        </w:rPr>
        <w:t xml:space="preserve">На </w:t>
      </w:r>
      <w:r w:rsidRPr="00D66F32">
        <w:rPr>
          <w:rFonts w:ascii="Times New Roman" w:hAnsi="Times New Roman" w:cs="Times New Roman"/>
          <w:b/>
          <w:bCs/>
          <w:sz w:val="24"/>
          <w:szCs w:val="24"/>
        </w:rPr>
        <w:t xml:space="preserve">предпрофессиональном этапе (10-11 класс) </w:t>
      </w:r>
      <w:r w:rsidRPr="00D66F32">
        <w:rPr>
          <w:rFonts w:ascii="Times New Roman" w:hAnsi="Times New Roman" w:cs="Times New Roman"/>
          <w:sz w:val="24"/>
          <w:szCs w:val="24"/>
        </w:rPr>
        <w:t>приоритетными направлениями проектной деятельности являются</w:t>
      </w:r>
      <w:r w:rsidRPr="00D66F32">
        <w:rPr>
          <w:rFonts w:ascii="Times New Roman" w:hAnsi="Times New Roman" w:cs="Times New Roman"/>
          <w:sz w:val="24"/>
          <w:szCs w:val="24"/>
          <w:u w:color="000000"/>
          <w:bdr w:val="nil"/>
        </w:rPr>
        <w:t>:</w:t>
      </w:r>
    </w:p>
    <w:p w:rsidR="003C3034" w:rsidRPr="00D66F32" w:rsidRDefault="003C3034" w:rsidP="003C3034">
      <w:pPr>
        <w:pStyle w:val="afb"/>
        <w:spacing w:line="240" w:lineRule="auto"/>
        <w:rPr>
          <w:rFonts w:eastAsia="Times New Roman"/>
          <w:sz w:val="24"/>
          <w:szCs w:val="24"/>
        </w:rPr>
      </w:pPr>
      <w:r w:rsidRPr="00D66F32">
        <w:rPr>
          <w:sz w:val="24"/>
          <w:szCs w:val="24"/>
        </w:rPr>
        <w:t>социальное;</w:t>
      </w:r>
    </w:p>
    <w:p w:rsidR="003C3034" w:rsidRPr="00D66F32" w:rsidRDefault="003C3034" w:rsidP="003C3034">
      <w:pPr>
        <w:pStyle w:val="afb"/>
        <w:spacing w:line="240" w:lineRule="auto"/>
        <w:rPr>
          <w:rFonts w:eastAsia="Times New Roman"/>
          <w:sz w:val="24"/>
          <w:szCs w:val="24"/>
        </w:rPr>
      </w:pPr>
      <w:r w:rsidRPr="00D66F32">
        <w:rPr>
          <w:sz w:val="24"/>
          <w:szCs w:val="24"/>
        </w:rPr>
        <w:t>бизнес-проектирование;</w:t>
      </w:r>
    </w:p>
    <w:p w:rsidR="003C3034" w:rsidRPr="00D66F32" w:rsidRDefault="003C3034" w:rsidP="003C3034">
      <w:pPr>
        <w:pStyle w:val="afb"/>
        <w:spacing w:line="240" w:lineRule="auto"/>
        <w:rPr>
          <w:rFonts w:eastAsia="Times New Roman"/>
          <w:sz w:val="24"/>
          <w:szCs w:val="24"/>
        </w:rPr>
      </w:pPr>
      <w:r w:rsidRPr="00D66F32">
        <w:rPr>
          <w:sz w:val="24"/>
          <w:szCs w:val="24"/>
        </w:rPr>
        <w:t>исследовательское;</w:t>
      </w:r>
    </w:p>
    <w:p w:rsidR="003C3034" w:rsidRPr="00D66F32" w:rsidRDefault="003C3034" w:rsidP="003C3034">
      <w:pPr>
        <w:pStyle w:val="afb"/>
        <w:spacing w:line="240" w:lineRule="auto"/>
        <w:rPr>
          <w:rFonts w:eastAsia="Times New Roman"/>
          <w:sz w:val="24"/>
          <w:szCs w:val="24"/>
        </w:rPr>
      </w:pPr>
      <w:r w:rsidRPr="00D66F32">
        <w:rPr>
          <w:sz w:val="24"/>
          <w:szCs w:val="24"/>
        </w:rPr>
        <w:t>инженерное;</w:t>
      </w:r>
    </w:p>
    <w:p w:rsidR="003C3034" w:rsidRPr="00D66F32" w:rsidRDefault="003C3034" w:rsidP="003C3034">
      <w:pPr>
        <w:pStyle w:val="afb"/>
        <w:spacing w:line="240" w:lineRule="auto"/>
        <w:rPr>
          <w:rFonts w:eastAsia="Times New Roman"/>
          <w:sz w:val="24"/>
          <w:szCs w:val="24"/>
        </w:rPr>
      </w:pPr>
      <w:r w:rsidRPr="00D66F32">
        <w:rPr>
          <w:sz w:val="24"/>
          <w:szCs w:val="24"/>
        </w:rPr>
        <w:t>информационное.</w:t>
      </w:r>
    </w:p>
    <w:p w:rsidR="003C3034" w:rsidRPr="00D66F32" w:rsidRDefault="003C3034" w:rsidP="003C3034">
      <w:pPr>
        <w:pStyle w:val="afb"/>
        <w:spacing w:line="240" w:lineRule="auto"/>
        <w:ind w:left="284" w:firstLine="0"/>
        <w:rPr>
          <w:sz w:val="24"/>
          <w:szCs w:val="24"/>
        </w:rPr>
      </w:pPr>
      <w:r w:rsidRPr="00D66F32">
        <w:rPr>
          <w:sz w:val="24"/>
          <w:szCs w:val="24"/>
        </w:rPr>
        <w:t>Характерной чертой средней школы является профильная направленность проектной деятельности. Творческие и игровые проекты на уровне среднего общего образования являются этапами более сложных проектов. Рекомендуется выполнение проекта, соответствующего будущей профессии обучающегося. Для инженерного и физико-математического профиля рекомендуется бизнес-проект, инженерный, исследовательский. Для социально-экономического и гуманитарного – бизнес-проект, информационный, исследовательский, социальный. Для биохимического профиля – исследовательский, инженерный и т.д.</w:t>
      </w:r>
    </w:p>
    <w:p w:rsidR="003C3034" w:rsidRPr="00D66F32" w:rsidRDefault="003C3034" w:rsidP="003C3034">
      <w:pPr>
        <w:pStyle w:val="afb"/>
        <w:spacing w:line="240" w:lineRule="auto"/>
        <w:rPr>
          <w:sz w:val="24"/>
          <w:szCs w:val="24"/>
        </w:rPr>
      </w:pPr>
      <w:r w:rsidRPr="00D66F32">
        <w:rPr>
          <w:sz w:val="24"/>
          <w:szCs w:val="24"/>
        </w:rPr>
        <w:t xml:space="preserve"> В средней школе проекты имеют междисциплинарный характер, развивают целостную научную картину мира. Количество участников в проекте может варьироваться, так, может быть индивидуальный или групповой проект. По времени проекты старшей школы более длительные, чем в основной и могут длиться от недели до нескольких месяцев (максимум 1,5 года). В состав участников проектной работы могут войти не только сами обучающиеся, но и родители, и учителя, однако весь дизайн проекта продумывается и оформляется обучающимися.</w:t>
      </w:r>
    </w:p>
    <w:p w:rsidR="003C3034" w:rsidRPr="00D66F32" w:rsidRDefault="003C3034" w:rsidP="003C3034">
      <w:pPr>
        <w:pStyle w:val="afb"/>
        <w:spacing w:line="240" w:lineRule="auto"/>
        <w:rPr>
          <w:sz w:val="24"/>
          <w:szCs w:val="24"/>
        </w:rPr>
      </w:pPr>
      <w:r w:rsidRPr="00D66F32">
        <w:rPr>
          <w:sz w:val="24"/>
          <w:szCs w:val="24"/>
        </w:rPr>
        <w:t xml:space="preserve">Формы организации учебно-исследовательской деятельности на урочных занятиях: </w:t>
      </w:r>
    </w:p>
    <w:p w:rsidR="003C3034" w:rsidRPr="00D66F32" w:rsidRDefault="003C3034" w:rsidP="003C3034">
      <w:pPr>
        <w:pStyle w:val="afb"/>
        <w:spacing w:line="240" w:lineRule="auto"/>
        <w:rPr>
          <w:sz w:val="24"/>
          <w:szCs w:val="24"/>
        </w:rPr>
      </w:pPr>
      <w:r w:rsidRPr="00D66F32">
        <w:rPr>
          <w:sz w:val="24"/>
          <w:szCs w:val="24"/>
        </w:rPr>
        <w:t xml:space="preserve">1. урок-исследование, урок-лаборатория, урок-творческий отчет, урок изобретательства, урок «Удивительное рядом», урок-рассказ об ученых, урок - защита исследовательских проектов, урок-экспертиза, урок открытых мыслей и др.; </w:t>
      </w:r>
    </w:p>
    <w:p w:rsidR="003C3034" w:rsidRPr="00D66F32" w:rsidRDefault="003C3034" w:rsidP="003C3034">
      <w:pPr>
        <w:pStyle w:val="afb"/>
        <w:spacing w:line="240" w:lineRule="auto"/>
        <w:rPr>
          <w:sz w:val="24"/>
          <w:szCs w:val="24"/>
        </w:rPr>
      </w:pPr>
      <w:r w:rsidRPr="00D66F32">
        <w:rPr>
          <w:sz w:val="24"/>
          <w:szCs w:val="24"/>
        </w:rPr>
        <w:t xml:space="preserve">2.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3C3034" w:rsidRPr="00D66F32" w:rsidRDefault="003C3034" w:rsidP="003C3034">
      <w:pPr>
        <w:pStyle w:val="afb"/>
        <w:spacing w:line="240" w:lineRule="auto"/>
        <w:rPr>
          <w:sz w:val="24"/>
          <w:szCs w:val="24"/>
        </w:rPr>
      </w:pPr>
      <w:r w:rsidRPr="00D66F32">
        <w:rPr>
          <w:sz w:val="24"/>
          <w:szCs w:val="24"/>
        </w:rPr>
        <w:t xml:space="preserve">3. домашнее задание исследовательского характера, сочетающее в себе разнообразные виды, причем позволяет провести учебное исследование, достаточно протяженное во времени. </w:t>
      </w:r>
    </w:p>
    <w:p w:rsidR="003C3034" w:rsidRPr="00D66F32" w:rsidRDefault="003C3034" w:rsidP="003C3034">
      <w:pPr>
        <w:pStyle w:val="afb"/>
        <w:spacing w:line="240" w:lineRule="auto"/>
        <w:rPr>
          <w:sz w:val="24"/>
          <w:szCs w:val="24"/>
        </w:rPr>
      </w:pPr>
      <w:r w:rsidRPr="00D66F32">
        <w:rPr>
          <w:sz w:val="24"/>
          <w:szCs w:val="24"/>
        </w:rPr>
        <w:t xml:space="preserve">Формы организации учебно-исследовательской деятельности на внеурочных занятиях: </w:t>
      </w:r>
    </w:p>
    <w:p w:rsidR="003C3034" w:rsidRPr="00D66F32" w:rsidRDefault="003C3034" w:rsidP="003C3034">
      <w:pPr>
        <w:pStyle w:val="afb"/>
        <w:spacing w:line="240" w:lineRule="auto"/>
        <w:rPr>
          <w:sz w:val="24"/>
          <w:szCs w:val="24"/>
        </w:rPr>
      </w:pPr>
      <w:r w:rsidRPr="00D66F32">
        <w:rPr>
          <w:sz w:val="24"/>
          <w:szCs w:val="24"/>
        </w:rPr>
        <w:t xml:space="preserve">1. исследовательская практика обучающихся; </w:t>
      </w:r>
    </w:p>
    <w:p w:rsidR="003C3034" w:rsidRPr="00D66F32" w:rsidRDefault="003C3034" w:rsidP="003C3034">
      <w:pPr>
        <w:pStyle w:val="afb"/>
        <w:spacing w:line="240" w:lineRule="auto"/>
        <w:rPr>
          <w:sz w:val="24"/>
          <w:szCs w:val="24"/>
        </w:rPr>
      </w:pPr>
      <w:r w:rsidRPr="00D66F32">
        <w:rPr>
          <w:sz w:val="24"/>
          <w:szCs w:val="24"/>
        </w:rPr>
        <w:t xml:space="preserve">2. 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Образовательная экспедиция - это активная образовательную деятельность лицеистов, в том числе и исследовательского характера; </w:t>
      </w:r>
    </w:p>
    <w:p w:rsidR="003C3034" w:rsidRPr="00D66F32" w:rsidRDefault="003C3034" w:rsidP="003C3034">
      <w:pPr>
        <w:pStyle w:val="afb"/>
        <w:spacing w:line="240" w:lineRule="auto"/>
        <w:rPr>
          <w:sz w:val="24"/>
          <w:szCs w:val="24"/>
        </w:rPr>
      </w:pPr>
      <w:r w:rsidRPr="00D66F32">
        <w:rPr>
          <w:sz w:val="24"/>
          <w:szCs w:val="24"/>
        </w:rPr>
        <w:t xml:space="preserve">3. занятия спецкурсов, факультативы, ориентированные на углубленное изучение предмета, дают большие возможности для реализации на них учебно-исследовательской деятельности обучающихся; </w:t>
      </w:r>
    </w:p>
    <w:p w:rsidR="003C3034" w:rsidRPr="00D66F32" w:rsidRDefault="003C3034" w:rsidP="003C3034">
      <w:pPr>
        <w:pStyle w:val="afb"/>
        <w:spacing w:line="240" w:lineRule="auto"/>
        <w:rPr>
          <w:sz w:val="24"/>
          <w:szCs w:val="24"/>
        </w:rPr>
      </w:pPr>
      <w:r w:rsidRPr="00D66F32">
        <w:rPr>
          <w:sz w:val="24"/>
          <w:szCs w:val="24"/>
        </w:rPr>
        <w:t xml:space="preserve">4.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w:t>
      </w:r>
    </w:p>
    <w:p w:rsidR="003C3034" w:rsidRPr="00D66F32" w:rsidRDefault="003C3034" w:rsidP="003C3034">
      <w:pPr>
        <w:pStyle w:val="afb"/>
        <w:spacing w:line="240" w:lineRule="auto"/>
        <w:rPr>
          <w:sz w:val="24"/>
          <w:szCs w:val="24"/>
        </w:rPr>
      </w:pPr>
      <w:r w:rsidRPr="00D66F32">
        <w:rPr>
          <w:sz w:val="24"/>
          <w:szCs w:val="24"/>
        </w:rPr>
        <w:t>5.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3C3034" w:rsidRPr="00D66F32" w:rsidRDefault="003C3034" w:rsidP="003C3034">
      <w:pPr>
        <w:pStyle w:val="Heading3"/>
        <w:spacing w:before="0" w:line="240" w:lineRule="auto"/>
        <w:jc w:val="both"/>
        <w:rPr>
          <w:rFonts w:ascii="Times New Roman" w:hAnsi="Times New Roman" w:cs="Times New Roman"/>
          <w:sz w:val="24"/>
          <w:szCs w:val="24"/>
        </w:rPr>
      </w:pPr>
      <w:r w:rsidRPr="00D66F32">
        <w:rPr>
          <w:rFonts w:ascii="Times New Roman" w:hAnsi="Times New Roman" w:cs="Times New Roman"/>
          <w:color w:val="auto"/>
          <w:sz w:val="24"/>
          <w:szCs w:val="24"/>
        </w:rPr>
        <w:t>2.1.</w:t>
      </w:r>
      <w:r w:rsidRPr="00D66F32">
        <w:rPr>
          <w:rFonts w:ascii="Times New Roman" w:eastAsia="Times" w:hAnsi="Times New Roman" w:cs="Times New Roman"/>
          <w:bCs w:val="0"/>
          <w:color w:val="auto"/>
          <w:sz w:val="24"/>
          <w:szCs w:val="24"/>
        </w:rPr>
        <w:t>6. </w:t>
      </w:r>
      <w:r w:rsidRPr="00D66F32">
        <w:rPr>
          <w:rFonts w:ascii="Times New Roman" w:hAnsi="Times New Roman" w:cs="Times New Roman"/>
          <w:color w:val="auto"/>
          <w:sz w:val="24"/>
          <w:szCs w:val="24"/>
        </w:rPr>
        <w:t>Планируемые результаты учебно-исследовательской и проектной деятельности обучающихся в рамках урочной и внеурочной деятельности</w:t>
      </w:r>
      <w:bookmarkEnd w:id="40"/>
      <w:bookmarkEnd w:id="41"/>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3C3034">
      <w:pPr>
        <w:spacing w:line="240" w:lineRule="auto"/>
        <w:jc w:val="both"/>
        <w:rPr>
          <w:rFonts w:ascii="Times New Roman" w:hAnsi="Times New Roman" w:cs="Times New Roman"/>
          <w:sz w:val="24"/>
          <w:szCs w:val="24"/>
          <w:u w:color="000000"/>
          <w:bdr w:val="nil"/>
        </w:rPr>
      </w:pPr>
      <w:r w:rsidRPr="00D66F32">
        <w:rPr>
          <w:rFonts w:ascii="Times New Roman" w:hAnsi="Times New Roman" w:cs="Times New Roman"/>
          <w:sz w:val="24"/>
          <w:szCs w:val="24"/>
          <w:u w:color="000000"/>
          <w:bdr w:val="nil"/>
        </w:rPr>
        <w:t>В результате учебно-исследовательской и проектной деятельности обучающиеся получат представление:</w:t>
      </w:r>
    </w:p>
    <w:p w:rsidR="003C3034" w:rsidRPr="00D66F32" w:rsidRDefault="003C3034" w:rsidP="003C3034">
      <w:pPr>
        <w:pStyle w:val="afb"/>
        <w:spacing w:line="240" w:lineRule="auto"/>
        <w:rPr>
          <w:sz w:val="24"/>
          <w:szCs w:val="24"/>
        </w:rPr>
      </w:pPr>
      <w:r w:rsidRPr="00D66F32">
        <w:rPr>
          <w:sz w:val="24"/>
          <w:szCs w:val="24"/>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3C3034" w:rsidRPr="00D66F32" w:rsidRDefault="003C3034" w:rsidP="003C3034">
      <w:pPr>
        <w:pStyle w:val="afb"/>
        <w:spacing w:line="240" w:lineRule="auto"/>
        <w:rPr>
          <w:sz w:val="24"/>
          <w:szCs w:val="24"/>
        </w:rPr>
      </w:pPr>
      <w:r w:rsidRPr="00D66F32">
        <w:rPr>
          <w:sz w:val="24"/>
          <w:szCs w:val="24"/>
        </w:rPr>
        <w:t>о таких понятиях, как концепция, научная гипотеза, метод, эксперимент, надежность гипотезы, модель, метод сбора и метод анализа данных;</w:t>
      </w:r>
    </w:p>
    <w:p w:rsidR="003C3034" w:rsidRPr="00D66F32" w:rsidRDefault="003C3034" w:rsidP="003C3034">
      <w:pPr>
        <w:pStyle w:val="afb"/>
        <w:spacing w:line="240" w:lineRule="auto"/>
        <w:rPr>
          <w:sz w:val="24"/>
          <w:szCs w:val="24"/>
        </w:rPr>
      </w:pPr>
      <w:r w:rsidRPr="00D66F32">
        <w:rPr>
          <w:sz w:val="24"/>
          <w:szCs w:val="24"/>
        </w:rPr>
        <w:t>о том, чем отличаются исследования в гуманитарных областях от исследований в естественных науках;</w:t>
      </w:r>
    </w:p>
    <w:p w:rsidR="003C3034" w:rsidRPr="00D66F32" w:rsidRDefault="003C3034" w:rsidP="003C3034">
      <w:pPr>
        <w:pStyle w:val="afb"/>
        <w:spacing w:line="240" w:lineRule="auto"/>
        <w:rPr>
          <w:sz w:val="24"/>
          <w:szCs w:val="24"/>
        </w:rPr>
      </w:pPr>
      <w:r w:rsidRPr="00D66F32">
        <w:rPr>
          <w:sz w:val="24"/>
          <w:szCs w:val="24"/>
        </w:rPr>
        <w:t>об истории науки;</w:t>
      </w:r>
    </w:p>
    <w:p w:rsidR="003C3034" w:rsidRPr="00D66F32" w:rsidRDefault="003C3034" w:rsidP="003C3034">
      <w:pPr>
        <w:pStyle w:val="afb"/>
        <w:spacing w:line="240" w:lineRule="auto"/>
        <w:rPr>
          <w:sz w:val="24"/>
          <w:szCs w:val="24"/>
        </w:rPr>
      </w:pPr>
      <w:r w:rsidRPr="00D66F32">
        <w:rPr>
          <w:sz w:val="24"/>
          <w:szCs w:val="24"/>
        </w:rPr>
        <w:t>о новейших разработках в области науки и технологий;</w:t>
      </w:r>
    </w:p>
    <w:p w:rsidR="003C3034" w:rsidRPr="00D66F32" w:rsidRDefault="003C3034" w:rsidP="003C3034">
      <w:pPr>
        <w:pStyle w:val="afb"/>
        <w:spacing w:line="240" w:lineRule="auto"/>
        <w:rPr>
          <w:sz w:val="24"/>
          <w:szCs w:val="24"/>
        </w:rPr>
      </w:pPr>
      <w:r w:rsidRPr="00D66F32">
        <w:rPr>
          <w:sz w:val="24"/>
          <w:szCs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3C3034" w:rsidRPr="00D66F32" w:rsidRDefault="003C3034" w:rsidP="003C3034">
      <w:pPr>
        <w:pStyle w:val="afb"/>
        <w:spacing w:line="240" w:lineRule="auto"/>
        <w:rPr>
          <w:sz w:val="24"/>
          <w:szCs w:val="24"/>
        </w:rPr>
      </w:pPr>
      <w:r w:rsidRPr="00D66F32">
        <w:rPr>
          <w:sz w:val="24"/>
          <w:szCs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3C3034" w:rsidRPr="00D66F32" w:rsidRDefault="003C3034" w:rsidP="003C3034">
      <w:pPr>
        <w:spacing w:line="240" w:lineRule="auto"/>
        <w:jc w:val="both"/>
        <w:rPr>
          <w:rFonts w:ascii="Times New Roman" w:hAnsi="Times New Roman" w:cs="Times New Roman"/>
          <w:sz w:val="24"/>
          <w:szCs w:val="24"/>
          <w:u w:color="000000"/>
          <w:bdr w:val="nil"/>
        </w:rPr>
      </w:pPr>
      <w:r w:rsidRPr="00D66F32">
        <w:rPr>
          <w:rFonts w:ascii="Times New Roman" w:hAnsi="Times New Roman" w:cs="Times New Roman"/>
          <w:sz w:val="24"/>
          <w:szCs w:val="24"/>
          <w:u w:color="000000"/>
          <w:bdr w:val="nil"/>
        </w:rPr>
        <w:t>Обучающийся сможет:</w:t>
      </w:r>
    </w:p>
    <w:p w:rsidR="003C3034" w:rsidRPr="00D66F32" w:rsidRDefault="003C3034" w:rsidP="003C3034">
      <w:pPr>
        <w:pStyle w:val="afb"/>
        <w:spacing w:line="240" w:lineRule="auto"/>
        <w:rPr>
          <w:sz w:val="24"/>
          <w:szCs w:val="24"/>
        </w:rPr>
      </w:pPr>
      <w:r w:rsidRPr="00D66F32">
        <w:rPr>
          <w:sz w:val="24"/>
          <w:szCs w:val="24"/>
        </w:rPr>
        <w:t>решать задачи, находящиеся на стыке нескольких учебных дисциплин;</w:t>
      </w:r>
    </w:p>
    <w:p w:rsidR="003C3034" w:rsidRPr="00D66F32" w:rsidRDefault="003C3034" w:rsidP="003C3034">
      <w:pPr>
        <w:pStyle w:val="afb"/>
        <w:spacing w:line="240" w:lineRule="auto"/>
        <w:rPr>
          <w:sz w:val="24"/>
          <w:szCs w:val="24"/>
        </w:rPr>
      </w:pPr>
      <w:r w:rsidRPr="00D66F32">
        <w:rPr>
          <w:sz w:val="24"/>
          <w:szCs w:val="24"/>
        </w:rPr>
        <w:t>использовать основной алгоритм исследования при решении своих учебно-познавательных задач;</w:t>
      </w:r>
    </w:p>
    <w:p w:rsidR="003C3034" w:rsidRPr="00D66F32" w:rsidRDefault="003C3034" w:rsidP="003C3034">
      <w:pPr>
        <w:pStyle w:val="afb"/>
        <w:spacing w:line="240" w:lineRule="auto"/>
        <w:rPr>
          <w:sz w:val="24"/>
          <w:szCs w:val="24"/>
        </w:rPr>
      </w:pPr>
      <w:r w:rsidRPr="00D66F32">
        <w:rPr>
          <w:sz w:val="24"/>
          <w:szCs w:val="24"/>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3C3034" w:rsidRPr="00D66F32" w:rsidRDefault="003C3034" w:rsidP="003C3034">
      <w:pPr>
        <w:pStyle w:val="afb"/>
        <w:spacing w:line="240" w:lineRule="auto"/>
        <w:rPr>
          <w:sz w:val="24"/>
          <w:szCs w:val="24"/>
        </w:rPr>
      </w:pPr>
      <w:r w:rsidRPr="00D66F32">
        <w:rPr>
          <w:sz w:val="24"/>
          <w:szCs w:val="24"/>
        </w:rPr>
        <w:t>использовать элементы математического моделирования при решении исследовательских задач;</w:t>
      </w:r>
    </w:p>
    <w:p w:rsidR="003C3034" w:rsidRPr="00D66F32" w:rsidRDefault="003C3034" w:rsidP="003C3034">
      <w:pPr>
        <w:pStyle w:val="afb"/>
        <w:spacing w:line="240" w:lineRule="auto"/>
        <w:rPr>
          <w:sz w:val="24"/>
          <w:szCs w:val="24"/>
        </w:rPr>
      </w:pPr>
      <w:r w:rsidRPr="00D66F32">
        <w:rPr>
          <w:sz w:val="24"/>
          <w:szCs w:val="24"/>
        </w:rPr>
        <w:t>использовать элементы математического анализа для интерпретации результатов, полученных в ходе учебно-исследовательской работы.</w:t>
      </w:r>
    </w:p>
    <w:p w:rsidR="003C3034" w:rsidRPr="00D66F32" w:rsidRDefault="003C3034" w:rsidP="003C3034">
      <w:pPr>
        <w:spacing w:line="240" w:lineRule="auto"/>
        <w:jc w:val="both"/>
        <w:rPr>
          <w:rFonts w:ascii="Times New Roman" w:hAnsi="Times New Roman" w:cs="Times New Roman"/>
          <w:sz w:val="24"/>
          <w:szCs w:val="24"/>
          <w:u w:color="000000"/>
          <w:bdr w:val="nil"/>
        </w:rPr>
      </w:pPr>
      <w:r w:rsidRPr="00D66F32">
        <w:rPr>
          <w:rFonts w:ascii="Times New Roman" w:hAnsi="Times New Roman" w:cs="Times New Roman"/>
          <w:sz w:val="24"/>
          <w:szCs w:val="24"/>
          <w:u w:color="000000"/>
          <w:bdr w:val="nil"/>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3C3034" w:rsidRPr="00D66F32" w:rsidRDefault="003C3034" w:rsidP="003C3034">
      <w:pPr>
        <w:pStyle w:val="afb"/>
        <w:spacing w:line="240" w:lineRule="auto"/>
        <w:rPr>
          <w:sz w:val="24"/>
          <w:szCs w:val="24"/>
        </w:rPr>
      </w:pPr>
      <w:r w:rsidRPr="00D66F32">
        <w:rPr>
          <w:sz w:val="24"/>
          <w:szCs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3C3034" w:rsidRPr="00D66F32" w:rsidRDefault="003C3034" w:rsidP="003C3034">
      <w:pPr>
        <w:pStyle w:val="afb"/>
        <w:spacing w:line="240" w:lineRule="auto"/>
        <w:rPr>
          <w:sz w:val="24"/>
          <w:szCs w:val="24"/>
        </w:rPr>
      </w:pPr>
      <w:r w:rsidRPr="00D66F32">
        <w:rPr>
          <w:sz w:val="24"/>
          <w:szCs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3C3034" w:rsidRPr="00D66F32" w:rsidRDefault="003C3034" w:rsidP="003C3034">
      <w:pPr>
        <w:pStyle w:val="afb"/>
        <w:spacing w:line="240" w:lineRule="auto"/>
        <w:rPr>
          <w:sz w:val="24"/>
          <w:szCs w:val="24"/>
        </w:rPr>
      </w:pPr>
      <w:r w:rsidRPr="00D66F32">
        <w:rPr>
          <w:sz w:val="24"/>
          <w:szCs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3C3034" w:rsidRPr="00D66F32" w:rsidRDefault="003C3034" w:rsidP="003C3034">
      <w:pPr>
        <w:pStyle w:val="afb"/>
        <w:spacing w:line="240" w:lineRule="auto"/>
        <w:rPr>
          <w:sz w:val="24"/>
          <w:szCs w:val="24"/>
        </w:rPr>
      </w:pPr>
      <w:r w:rsidRPr="00D66F32">
        <w:rPr>
          <w:sz w:val="24"/>
          <w:szCs w:val="24"/>
        </w:rPr>
        <w:t>оценивать ресурсы, в том числе и нематериальные (такие, как время), необходимые для достижения поставленной цели;</w:t>
      </w:r>
    </w:p>
    <w:p w:rsidR="003C3034" w:rsidRPr="00D66F32" w:rsidRDefault="003C3034" w:rsidP="003C3034">
      <w:pPr>
        <w:pStyle w:val="afb"/>
        <w:spacing w:line="240" w:lineRule="auto"/>
        <w:rPr>
          <w:sz w:val="24"/>
          <w:szCs w:val="24"/>
        </w:rPr>
      </w:pPr>
      <w:r w:rsidRPr="00D66F32">
        <w:rPr>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3C3034" w:rsidRPr="00D66F32" w:rsidRDefault="003C3034" w:rsidP="003C3034">
      <w:pPr>
        <w:pStyle w:val="afb"/>
        <w:spacing w:line="240" w:lineRule="auto"/>
        <w:rPr>
          <w:sz w:val="24"/>
          <w:szCs w:val="24"/>
        </w:rPr>
      </w:pPr>
      <w:r w:rsidRPr="00D66F32">
        <w:rPr>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3C3034" w:rsidRPr="00D66F32" w:rsidRDefault="003C3034" w:rsidP="003C3034">
      <w:pPr>
        <w:pStyle w:val="afb"/>
        <w:spacing w:line="240" w:lineRule="auto"/>
        <w:rPr>
          <w:sz w:val="24"/>
          <w:szCs w:val="24"/>
        </w:rPr>
      </w:pPr>
      <w:r w:rsidRPr="00D66F32">
        <w:rPr>
          <w:sz w:val="24"/>
          <w:szCs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3C3034" w:rsidRPr="00D66F32" w:rsidRDefault="003C3034" w:rsidP="003C3034">
      <w:pPr>
        <w:pStyle w:val="afb"/>
        <w:spacing w:line="240" w:lineRule="auto"/>
        <w:rPr>
          <w:sz w:val="24"/>
          <w:szCs w:val="24"/>
        </w:rPr>
      </w:pPr>
      <w:r w:rsidRPr="00D66F32">
        <w:rPr>
          <w:sz w:val="24"/>
          <w:szCs w:val="24"/>
        </w:rPr>
        <w:t>адекватно оценивать риски реализации проекта и проведения исследования и предусматривать пути минимизации этих рисков;</w:t>
      </w:r>
    </w:p>
    <w:p w:rsidR="003C3034" w:rsidRPr="00D66F32" w:rsidRDefault="003C3034" w:rsidP="003C3034">
      <w:pPr>
        <w:pStyle w:val="afb"/>
        <w:spacing w:line="240" w:lineRule="auto"/>
        <w:rPr>
          <w:sz w:val="24"/>
          <w:szCs w:val="24"/>
        </w:rPr>
      </w:pPr>
      <w:r w:rsidRPr="00D66F32">
        <w:rPr>
          <w:sz w:val="24"/>
          <w:szCs w:val="24"/>
        </w:rPr>
        <w:t>адекватно оценивать последствия реализации своего проекта (изменения, которые он повлечет в жизни других людей, сообществ);</w:t>
      </w:r>
    </w:p>
    <w:p w:rsidR="003C3034" w:rsidRPr="00D66F32" w:rsidRDefault="003C3034" w:rsidP="003C3034">
      <w:pPr>
        <w:pStyle w:val="afb"/>
        <w:spacing w:line="240" w:lineRule="auto"/>
        <w:rPr>
          <w:sz w:val="24"/>
          <w:szCs w:val="24"/>
        </w:rPr>
      </w:pPr>
      <w:r w:rsidRPr="00D66F32">
        <w:rPr>
          <w:sz w:val="24"/>
          <w:szCs w:val="24"/>
        </w:rPr>
        <w:t>адекватно оценивать дальнейшее развитие своего проекта или исследования, видеть возможные варианты применения результатов.</w:t>
      </w:r>
    </w:p>
    <w:p w:rsidR="003C3034" w:rsidRPr="00D66F32" w:rsidRDefault="003C3034" w:rsidP="003C3034">
      <w:pPr>
        <w:spacing w:line="240" w:lineRule="auto"/>
        <w:jc w:val="both"/>
        <w:rPr>
          <w:rFonts w:ascii="Times New Roman" w:hAnsi="Times New Roman" w:cs="Times New Roman"/>
          <w:sz w:val="24"/>
          <w:szCs w:val="24"/>
        </w:rPr>
        <w:sectPr w:rsidR="003C3034" w:rsidRPr="00D66F32">
          <w:type w:val="continuous"/>
          <w:pgSz w:w="11920" w:h="17033"/>
          <w:pgMar w:top="1137" w:right="851" w:bottom="567" w:left="1419" w:header="0" w:footer="0" w:gutter="0"/>
          <w:cols w:space="720"/>
          <w:formProt w:val="0"/>
          <w:docGrid w:linePitch="100" w:charSpace="4096"/>
        </w:sectPr>
      </w:pP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hAnsi="Times New Roman" w:cs="Times New Roman"/>
          <w:b/>
          <w:sz w:val="24"/>
          <w:szCs w:val="24"/>
        </w:rPr>
        <w:t>2.1.7.</w:t>
      </w:r>
      <w:r w:rsidRPr="00D66F32">
        <w:rPr>
          <w:rFonts w:ascii="Times New Roman" w:hAnsi="Times New Roman" w:cs="Times New Roman"/>
          <w:sz w:val="24"/>
          <w:szCs w:val="24"/>
        </w:rPr>
        <w:t> </w:t>
      </w:r>
      <w:r w:rsidRPr="00D66F32">
        <w:rPr>
          <w:rFonts w:ascii="Times New Roman" w:eastAsia="Times New Roman" w:hAnsi="Times New Roman" w:cs="Times New Roman"/>
          <w:b/>
          <w:bCs/>
          <w:sz w:val="24"/>
          <w:szCs w:val="24"/>
        </w:rPr>
        <w:t>Условия, обеспечивающие развитие универсальных учебных действий</w:t>
      </w:r>
    </w:p>
    <w:p w:rsidR="003C3034" w:rsidRPr="00D66F32" w:rsidRDefault="003C3034" w:rsidP="003C3034">
      <w:pPr>
        <w:pStyle w:val="Heading3"/>
        <w:spacing w:before="0" w:line="240" w:lineRule="auto"/>
        <w:jc w:val="both"/>
        <w:rPr>
          <w:rFonts w:ascii="Times New Roman" w:hAnsi="Times New Roman" w:cs="Times New Roman"/>
          <w:color w:val="auto"/>
          <w:sz w:val="24"/>
          <w:szCs w:val="24"/>
        </w:rPr>
      </w:pPr>
      <w:bookmarkStart w:id="42" w:name="_Toc435412701"/>
      <w:bookmarkStart w:id="43" w:name="_Toc453968175"/>
      <w:r w:rsidRPr="00D66F32">
        <w:rPr>
          <w:rFonts w:ascii="Times New Roman" w:hAnsi="Times New Roman" w:cs="Times New Roman"/>
          <w:color w:val="auto"/>
          <w:sz w:val="24"/>
          <w:szCs w:val="24"/>
        </w:rPr>
        <w:t>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42"/>
      <w:bookmarkEnd w:id="43"/>
    </w:p>
    <w:p w:rsidR="003C3034" w:rsidRPr="00D66F32" w:rsidRDefault="003C3034" w:rsidP="003C3034">
      <w:pPr>
        <w:spacing w:line="240" w:lineRule="auto"/>
        <w:jc w:val="both"/>
        <w:rPr>
          <w:rFonts w:ascii="Times New Roman" w:hAnsi="Times New Roman" w:cs="Times New Roman"/>
          <w:sz w:val="24"/>
          <w:szCs w:val="24"/>
          <w:u w:color="222222"/>
          <w:bdr w:val="nil"/>
          <w:shd w:val="clear" w:color="auto" w:fill="FFFFFF"/>
        </w:rPr>
      </w:pPr>
      <w:r w:rsidRPr="00D66F32">
        <w:rPr>
          <w:rFonts w:ascii="Times New Roman" w:hAnsi="Times New Roman" w:cs="Times New Roman"/>
          <w:sz w:val="24"/>
          <w:szCs w:val="24"/>
          <w:u w:color="222222"/>
          <w:bdr w:val="nil"/>
          <w:shd w:val="clear" w:color="auto" w:fill="FFFFFF"/>
        </w:rP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 включают: </w:t>
      </w:r>
    </w:p>
    <w:p w:rsidR="003C3034" w:rsidRPr="00D66F32" w:rsidRDefault="003C3034" w:rsidP="003C3034">
      <w:pPr>
        <w:pStyle w:val="afb"/>
        <w:spacing w:line="240" w:lineRule="auto"/>
        <w:rPr>
          <w:sz w:val="24"/>
          <w:szCs w:val="24"/>
          <w:u w:color="222222"/>
          <w:shd w:val="clear" w:color="auto" w:fill="FFFFFF"/>
        </w:rPr>
      </w:pPr>
      <w:r w:rsidRPr="00D66F32">
        <w:rPr>
          <w:sz w:val="24"/>
          <w:szCs w:val="24"/>
          <w:u w:color="222222"/>
          <w:shd w:val="clear" w:color="auto" w:fill="FFFFFF"/>
        </w:rPr>
        <w:t xml:space="preserve">укомплектованность образовательной организации педагогическими, руководящими и иными работниками; </w:t>
      </w:r>
    </w:p>
    <w:p w:rsidR="003C3034" w:rsidRPr="00D66F32" w:rsidRDefault="003C3034" w:rsidP="003C3034">
      <w:pPr>
        <w:pStyle w:val="afb"/>
        <w:spacing w:line="240" w:lineRule="auto"/>
        <w:rPr>
          <w:sz w:val="24"/>
          <w:szCs w:val="24"/>
          <w:u w:color="222222"/>
          <w:shd w:val="clear" w:color="auto" w:fill="FFFFFF"/>
        </w:rPr>
      </w:pPr>
      <w:r w:rsidRPr="00D66F32">
        <w:rPr>
          <w:sz w:val="24"/>
          <w:szCs w:val="24"/>
          <w:u w:color="222222"/>
          <w:shd w:val="clear" w:color="auto" w:fill="FFFFFF"/>
        </w:rPr>
        <w:t xml:space="preserve">уровень квалификации педагогических и иных работников образовательной организации; </w:t>
      </w:r>
    </w:p>
    <w:p w:rsidR="003C3034" w:rsidRPr="00D66F32" w:rsidRDefault="003C3034" w:rsidP="003C3034">
      <w:pPr>
        <w:pStyle w:val="afb"/>
        <w:spacing w:line="240" w:lineRule="auto"/>
        <w:rPr>
          <w:sz w:val="24"/>
          <w:szCs w:val="24"/>
          <w:u w:color="222222"/>
        </w:rPr>
      </w:pPr>
      <w:r w:rsidRPr="00D66F32">
        <w:rPr>
          <w:sz w:val="24"/>
          <w:szCs w:val="24"/>
          <w:u w:color="222222"/>
          <w:shd w:val="clear" w:color="auto" w:fill="FFFFFF"/>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3C3034" w:rsidRPr="00D66F32" w:rsidRDefault="003C3034" w:rsidP="003C3034">
      <w:pPr>
        <w:pStyle w:val="afb"/>
        <w:spacing w:line="240" w:lineRule="auto"/>
        <w:ind w:firstLine="709"/>
        <w:rPr>
          <w:sz w:val="24"/>
          <w:szCs w:val="24"/>
          <w:u w:color="222222"/>
        </w:rPr>
      </w:pPr>
      <w:r w:rsidRPr="00D66F32">
        <w:rPr>
          <w:sz w:val="24"/>
          <w:szCs w:val="24"/>
          <w:u w:color="222222"/>
          <w:shd w:val="clear" w:color="auto" w:fill="FFFFFF"/>
        </w:rPr>
        <w:t>Педагогические кадры должны иметь необходимый уровень подготовки для реализации программы УУД, что может включать следующее:</w:t>
      </w:r>
    </w:p>
    <w:p w:rsidR="003C3034" w:rsidRPr="00D66F32" w:rsidRDefault="003C3034" w:rsidP="003C3034">
      <w:pPr>
        <w:pStyle w:val="afb"/>
        <w:spacing w:line="240" w:lineRule="auto"/>
        <w:rPr>
          <w:sz w:val="24"/>
          <w:szCs w:val="24"/>
          <w:u w:color="222222"/>
        </w:rPr>
      </w:pPr>
      <w:r w:rsidRPr="00D66F32">
        <w:rPr>
          <w:sz w:val="24"/>
          <w:szCs w:val="24"/>
          <w:u w:color="222222"/>
          <w:shd w:val="clear" w:color="auto" w:fill="FFFFFF"/>
        </w:rPr>
        <w:t>педагоги владеют представлениями о возрастных особенностях обучающихся начальной, основной и старшей школы;</w:t>
      </w:r>
    </w:p>
    <w:p w:rsidR="003C3034" w:rsidRPr="00D66F32" w:rsidRDefault="003C3034" w:rsidP="003C3034">
      <w:pPr>
        <w:pStyle w:val="afb"/>
        <w:spacing w:line="240" w:lineRule="auto"/>
        <w:rPr>
          <w:sz w:val="24"/>
          <w:szCs w:val="24"/>
          <w:u w:color="222222"/>
        </w:rPr>
      </w:pPr>
      <w:r w:rsidRPr="00D66F32">
        <w:rPr>
          <w:sz w:val="24"/>
          <w:szCs w:val="24"/>
          <w:u w:color="222222"/>
          <w:shd w:val="clear" w:color="auto" w:fill="FFFFFF"/>
        </w:rPr>
        <w:t>педагоги прошли курсы повышения квалификации, посвященные ФГОС;</w:t>
      </w:r>
    </w:p>
    <w:p w:rsidR="003C3034" w:rsidRPr="00D66F32" w:rsidRDefault="003C3034" w:rsidP="003C3034">
      <w:pPr>
        <w:pStyle w:val="afb"/>
        <w:spacing w:line="240" w:lineRule="auto"/>
        <w:rPr>
          <w:sz w:val="24"/>
          <w:szCs w:val="24"/>
          <w:u w:color="222222"/>
        </w:rPr>
      </w:pPr>
      <w:r w:rsidRPr="00D66F32">
        <w:rPr>
          <w:sz w:val="24"/>
          <w:szCs w:val="24"/>
          <w:u w:color="222222"/>
          <w:shd w:val="clear" w:color="auto" w:fill="FFFFFF"/>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3C3034" w:rsidRPr="00D66F32" w:rsidRDefault="003C3034" w:rsidP="003C3034">
      <w:pPr>
        <w:pStyle w:val="afb"/>
        <w:spacing w:line="240" w:lineRule="auto"/>
        <w:rPr>
          <w:sz w:val="24"/>
          <w:szCs w:val="24"/>
          <w:u w:color="222222"/>
        </w:rPr>
      </w:pPr>
      <w:r w:rsidRPr="00D66F32">
        <w:rPr>
          <w:sz w:val="24"/>
          <w:szCs w:val="24"/>
          <w:u w:color="222222"/>
          <w:shd w:val="clear" w:color="auto" w:fill="FFFFFF"/>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3C3034" w:rsidRPr="00D66F32" w:rsidRDefault="003C3034" w:rsidP="003C3034">
      <w:pPr>
        <w:pStyle w:val="afb"/>
        <w:spacing w:line="240" w:lineRule="auto"/>
        <w:rPr>
          <w:sz w:val="24"/>
          <w:szCs w:val="24"/>
          <w:u w:color="222222"/>
        </w:rPr>
      </w:pPr>
      <w:r w:rsidRPr="00D66F32">
        <w:rPr>
          <w:sz w:val="24"/>
          <w:szCs w:val="24"/>
          <w:u w:color="222222"/>
          <w:shd w:val="clear" w:color="auto" w:fill="FFFFFF"/>
        </w:rPr>
        <w:t>педагоги осуществляют формирование УУД в рамках проектной, исследовательской деятельности;</w:t>
      </w:r>
    </w:p>
    <w:p w:rsidR="003C3034" w:rsidRPr="00D66F32" w:rsidRDefault="003C3034" w:rsidP="003C3034">
      <w:pPr>
        <w:pStyle w:val="afb"/>
        <w:spacing w:line="240" w:lineRule="auto"/>
        <w:rPr>
          <w:sz w:val="24"/>
          <w:szCs w:val="24"/>
          <w:u w:color="222222"/>
        </w:rPr>
      </w:pPr>
      <w:r w:rsidRPr="00D66F32">
        <w:rPr>
          <w:sz w:val="24"/>
          <w:szCs w:val="24"/>
          <w:u w:color="222222"/>
          <w:shd w:val="clear" w:color="auto" w:fill="FFFFFF"/>
        </w:rPr>
        <w:t>характер взаимодействия педагога и обучающегося не противоречит представлениям об условиях формирования УУД;</w:t>
      </w:r>
    </w:p>
    <w:p w:rsidR="003C3034" w:rsidRPr="00D66F32" w:rsidRDefault="003C3034" w:rsidP="003C3034">
      <w:pPr>
        <w:pStyle w:val="afb"/>
        <w:spacing w:line="240" w:lineRule="auto"/>
        <w:rPr>
          <w:sz w:val="24"/>
          <w:szCs w:val="24"/>
          <w:u w:color="222222"/>
        </w:rPr>
      </w:pPr>
      <w:r w:rsidRPr="00D66F32">
        <w:rPr>
          <w:sz w:val="24"/>
          <w:szCs w:val="24"/>
          <w:u w:color="222222"/>
          <w:shd w:val="clear" w:color="auto" w:fill="FFFFFF"/>
        </w:rP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3C3034" w:rsidRPr="00D66F32" w:rsidRDefault="003C3034" w:rsidP="003C3034">
      <w:pPr>
        <w:pStyle w:val="afb"/>
        <w:spacing w:line="240" w:lineRule="auto"/>
        <w:rPr>
          <w:sz w:val="24"/>
          <w:szCs w:val="24"/>
          <w:u w:color="222222"/>
          <w:shd w:val="clear" w:color="auto" w:fill="FFFFFF"/>
        </w:rPr>
      </w:pPr>
      <w:r w:rsidRPr="00D66F32">
        <w:rPr>
          <w:sz w:val="24"/>
          <w:szCs w:val="24"/>
          <w:u w:color="222222"/>
          <w:shd w:val="clear" w:color="auto" w:fill="FFFFFF"/>
        </w:rPr>
        <w:t>педагоги умеют применять инструментарий для оценки качества формирования УУД в рамках одного или нескольких предметов.</w:t>
      </w:r>
    </w:p>
    <w:p w:rsidR="003C3034" w:rsidRPr="00D66F32" w:rsidRDefault="003C3034" w:rsidP="003C3034">
      <w:pPr>
        <w:spacing w:line="240" w:lineRule="auto"/>
        <w:jc w:val="both"/>
        <w:rPr>
          <w:rFonts w:ascii="Times New Roman" w:hAnsi="Times New Roman" w:cs="Times New Roman"/>
          <w:sz w:val="24"/>
          <w:szCs w:val="24"/>
          <w:u w:color="222222"/>
          <w:bdr w:val="nil"/>
          <w:shd w:val="clear" w:color="auto" w:fill="FFFFFF"/>
        </w:rPr>
      </w:pPr>
      <w:r w:rsidRPr="00D66F32">
        <w:rPr>
          <w:rFonts w:ascii="Times New Roman" w:hAnsi="Times New Roman" w:cs="Times New Roman"/>
          <w:sz w:val="24"/>
          <w:szCs w:val="24"/>
          <w:u w:color="222222"/>
          <w:bdr w:val="nil"/>
          <w:shd w:val="clear" w:color="auto" w:fill="FFFFFF"/>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3C3034" w:rsidRPr="00D66F32" w:rsidRDefault="003C3034" w:rsidP="003C3034">
      <w:pPr>
        <w:pStyle w:val="afb"/>
        <w:spacing w:line="240" w:lineRule="auto"/>
        <w:rPr>
          <w:sz w:val="24"/>
          <w:szCs w:val="24"/>
          <w:u w:color="222222"/>
        </w:rPr>
      </w:pPr>
      <w:r w:rsidRPr="00D66F32">
        <w:rPr>
          <w:sz w:val="24"/>
          <w:szCs w:val="24"/>
          <w:u w:color="222222"/>
          <w:shd w:val="clear" w:color="auto" w:fill="FFFFFF"/>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3C3034" w:rsidRPr="00D66F32" w:rsidRDefault="003C3034" w:rsidP="003C3034">
      <w:pPr>
        <w:pStyle w:val="afb"/>
        <w:spacing w:line="240" w:lineRule="auto"/>
        <w:rPr>
          <w:sz w:val="24"/>
          <w:szCs w:val="24"/>
          <w:u w:color="222222"/>
        </w:rPr>
      </w:pPr>
      <w:r w:rsidRPr="00D66F32">
        <w:rPr>
          <w:sz w:val="24"/>
          <w:szCs w:val="24"/>
          <w:u w:color="222222"/>
          <w:shd w:val="clear" w:color="auto" w:fill="FFFFFF"/>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w:t>
      </w:r>
    </w:p>
    <w:p w:rsidR="003C3034" w:rsidRPr="00D66F32" w:rsidRDefault="003C3034" w:rsidP="003C3034">
      <w:pPr>
        <w:pStyle w:val="afb"/>
        <w:spacing w:line="240" w:lineRule="auto"/>
        <w:rPr>
          <w:sz w:val="24"/>
          <w:szCs w:val="24"/>
          <w:u w:color="222222"/>
        </w:rPr>
      </w:pPr>
      <w:r w:rsidRPr="00D66F32">
        <w:rPr>
          <w:sz w:val="24"/>
          <w:szCs w:val="24"/>
          <w:u w:color="222222"/>
          <w:shd w:val="clear" w:color="auto" w:fill="FFFFFF"/>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3C3034" w:rsidRPr="00D66F32" w:rsidRDefault="003C3034" w:rsidP="003C3034">
      <w:pPr>
        <w:pStyle w:val="afb"/>
        <w:spacing w:line="240" w:lineRule="auto"/>
        <w:rPr>
          <w:sz w:val="24"/>
          <w:szCs w:val="24"/>
          <w:u w:color="222222"/>
        </w:rPr>
      </w:pPr>
      <w:r w:rsidRPr="00D66F32">
        <w:rPr>
          <w:sz w:val="24"/>
          <w:szCs w:val="24"/>
          <w:u w:color="222222"/>
          <w:shd w:val="clear" w:color="auto" w:fill="FFFFFF"/>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3C3034" w:rsidRPr="00D66F32" w:rsidRDefault="003C3034" w:rsidP="003C3034">
      <w:pPr>
        <w:pStyle w:val="afb"/>
        <w:spacing w:line="240" w:lineRule="auto"/>
        <w:rPr>
          <w:sz w:val="24"/>
          <w:szCs w:val="24"/>
          <w:u w:color="222222"/>
        </w:rPr>
      </w:pPr>
      <w:r w:rsidRPr="00D66F32">
        <w:rPr>
          <w:sz w:val="24"/>
          <w:szCs w:val="24"/>
          <w:u w:color="222222"/>
          <w:shd w:val="clear" w:color="auto" w:fill="FFFFFF"/>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3C3034" w:rsidRPr="00D66F32" w:rsidRDefault="003C3034" w:rsidP="003C3034">
      <w:pPr>
        <w:pStyle w:val="afb"/>
        <w:spacing w:line="240" w:lineRule="auto"/>
        <w:rPr>
          <w:sz w:val="24"/>
          <w:szCs w:val="24"/>
          <w:u w:color="222222"/>
        </w:rPr>
      </w:pPr>
      <w:r w:rsidRPr="00D66F32">
        <w:rPr>
          <w:sz w:val="24"/>
          <w:szCs w:val="24"/>
          <w:u w:color="222222"/>
          <w:shd w:val="clear" w:color="auto" w:fill="FFFFFF"/>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3C3034" w:rsidRPr="00D66F32" w:rsidRDefault="003C3034" w:rsidP="003C3034">
      <w:pPr>
        <w:pStyle w:val="afb"/>
        <w:spacing w:line="240" w:lineRule="auto"/>
        <w:rPr>
          <w:sz w:val="24"/>
          <w:szCs w:val="24"/>
          <w:u w:color="222222"/>
        </w:rPr>
      </w:pPr>
      <w:r w:rsidRPr="00D66F32">
        <w:rPr>
          <w:sz w:val="24"/>
          <w:szCs w:val="24"/>
          <w:u w:color="222222"/>
          <w:shd w:val="clear" w:color="auto" w:fill="FFFFFF"/>
        </w:rPr>
        <w:t>обеспечение возможности вовлечения обучающихся в разнообразную исследовательскую деятельность;</w:t>
      </w:r>
    </w:p>
    <w:p w:rsidR="003C3034" w:rsidRPr="00D66F32" w:rsidRDefault="003C3034" w:rsidP="003C3034">
      <w:pPr>
        <w:pStyle w:val="afb"/>
        <w:spacing w:line="240" w:lineRule="auto"/>
        <w:rPr>
          <w:sz w:val="24"/>
          <w:szCs w:val="24"/>
          <w:u w:color="222222"/>
        </w:rPr>
      </w:pPr>
      <w:r w:rsidRPr="00D66F32">
        <w:rPr>
          <w:sz w:val="24"/>
          <w:szCs w:val="24"/>
          <w:u w:color="222222"/>
          <w:shd w:val="clear" w:color="auto" w:fill="FFFFFF"/>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3C3034" w:rsidRPr="00D66F32" w:rsidRDefault="003C3034" w:rsidP="003C3034">
      <w:pPr>
        <w:spacing w:line="240" w:lineRule="auto"/>
        <w:jc w:val="both"/>
        <w:rPr>
          <w:rFonts w:ascii="Times New Roman" w:hAnsi="Times New Roman" w:cs="Times New Roman"/>
          <w:sz w:val="24"/>
          <w:szCs w:val="24"/>
          <w:u w:color="222222"/>
          <w:bdr w:val="nil"/>
          <w:shd w:val="clear" w:color="auto" w:fill="FFFFFF"/>
        </w:rPr>
      </w:pPr>
      <w:r w:rsidRPr="00D66F32">
        <w:rPr>
          <w:rFonts w:ascii="Times New Roman" w:hAnsi="Times New Roman" w:cs="Times New Roman"/>
          <w:sz w:val="24"/>
          <w:szCs w:val="24"/>
          <w:u w:color="222222"/>
          <w:bdr w:val="nil"/>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r w:rsidRPr="00D66F32">
        <w:rPr>
          <w:rFonts w:ascii="Times New Roman" w:hAnsi="Times New Roman" w:cs="Times New Roman"/>
          <w:sz w:val="24"/>
          <w:szCs w:val="24"/>
          <w:u w:color="222222"/>
          <w:bdr w:val="nil"/>
          <w:shd w:val="clear" w:color="auto" w:fill="FFFFFF"/>
        </w:rPr>
        <w:t xml:space="preserve">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w:t>
      </w:r>
    </w:p>
    <w:p w:rsidR="003C3034" w:rsidRPr="00D66F32" w:rsidRDefault="003C3034" w:rsidP="003C3034">
      <w:pPr>
        <w:spacing w:line="240" w:lineRule="auto"/>
        <w:jc w:val="both"/>
        <w:rPr>
          <w:rFonts w:ascii="Times New Roman" w:hAnsi="Times New Roman" w:cs="Times New Roman"/>
          <w:sz w:val="24"/>
          <w:szCs w:val="24"/>
          <w:u w:color="222222"/>
          <w:bdr w:val="nil"/>
          <w:shd w:val="clear" w:color="auto" w:fill="FFFFFF"/>
        </w:rPr>
      </w:pPr>
      <w:r w:rsidRPr="00D66F32">
        <w:rPr>
          <w:rFonts w:ascii="Times New Roman" w:hAnsi="Times New Roman" w:cs="Times New Roman"/>
          <w:sz w:val="24"/>
          <w:szCs w:val="24"/>
          <w:u w:color="222222"/>
          <w:bdr w:val="nil"/>
          <w:shd w:val="clear" w:color="auto" w:fill="FFFFFF"/>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3C3034" w:rsidRPr="00D66F32" w:rsidRDefault="003C3034" w:rsidP="003C3034">
      <w:pPr>
        <w:spacing w:line="240" w:lineRule="auto"/>
        <w:jc w:val="both"/>
        <w:rPr>
          <w:rFonts w:ascii="Times New Roman" w:hAnsi="Times New Roman" w:cs="Times New Roman"/>
          <w:sz w:val="24"/>
          <w:szCs w:val="24"/>
          <w:u w:color="222222"/>
          <w:bdr w:val="nil"/>
          <w:shd w:val="clear" w:color="auto" w:fill="FFFFFF"/>
        </w:rPr>
      </w:pPr>
      <w:r w:rsidRPr="00D66F32">
        <w:rPr>
          <w:rFonts w:ascii="Times New Roman" w:hAnsi="Times New Roman" w:cs="Times New Roman"/>
          <w:sz w:val="24"/>
          <w:szCs w:val="24"/>
          <w:u w:color="222222"/>
          <w:bdr w:val="nil"/>
          <w:shd w:val="clear" w:color="auto" w:fill="FFFFFF"/>
        </w:rPr>
        <w:t xml:space="preserve">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Целесообразно, чтобы тексты для формирования читательской компетентности подбирались педагогом или группой педагогов-предметников. В таком случае шаг в познании будет сопровождаться шагом в развитии универсальных учебных действий. </w:t>
      </w:r>
    </w:p>
    <w:p w:rsidR="003C3034" w:rsidRPr="00D66F32" w:rsidRDefault="003C3034" w:rsidP="00772AB8">
      <w:pPr>
        <w:spacing w:line="240" w:lineRule="auto"/>
        <w:jc w:val="both"/>
        <w:rPr>
          <w:rFonts w:ascii="Times New Roman" w:hAnsi="Times New Roman" w:cs="Times New Roman"/>
          <w:b/>
          <w:bCs/>
          <w:color w:val="000000"/>
          <w:sz w:val="24"/>
          <w:szCs w:val="24"/>
          <w:u w:color="000000"/>
          <w:bdr w:val="nil"/>
        </w:rPr>
      </w:pPr>
      <w:r w:rsidRPr="00D66F32">
        <w:rPr>
          <w:rFonts w:ascii="Times New Roman" w:hAnsi="Times New Roman" w:cs="Times New Roman"/>
          <w:sz w:val="24"/>
          <w:szCs w:val="24"/>
          <w:u w:color="222222"/>
          <w:bdr w:val="nil"/>
          <w:shd w:val="clear" w:color="auto" w:fill="FFFFFF"/>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3C3034" w:rsidRPr="00D66F32" w:rsidRDefault="003C3034" w:rsidP="003C3034">
      <w:pPr>
        <w:pStyle w:val="Heading3"/>
        <w:spacing w:before="0" w:line="240" w:lineRule="auto"/>
        <w:jc w:val="both"/>
        <w:rPr>
          <w:rFonts w:ascii="Times New Roman" w:hAnsi="Times New Roman" w:cs="Times New Roman"/>
          <w:sz w:val="24"/>
          <w:szCs w:val="24"/>
        </w:rPr>
      </w:pPr>
      <w:bookmarkStart w:id="44" w:name="_Toc435412702"/>
      <w:bookmarkStart w:id="45" w:name="_Toc453968176"/>
      <w:r w:rsidRPr="00D66F32">
        <w:rPr>
          <w:rFonts w:ascii="Times New Roman" w:hAnsi="Times New Roman" w:cs="Times New Roman"/>
          <w:color w:val="auto"/>
          <w:sz w:val="24"/>
          <w:szCs w:val="24"/>
        </w:rPr>
        <w:t>2.1.8. Методика и инструментарий оценки успешности освоения и применения обучающимися универсальных учебных действий</w:t>
      </w:r>
      <w:bookmarkStart w:id="46" w:name="_Toc4539681761"/>
      <w:bookmarkStart w:id="47" w:name="_Toc4354127021"/>
      <w:bookmarkEnd w:id="44"/>
      <w:bookmarkEnd w:id="45"/>
      <w:bookmarkEnd w:id="46"/>
      <w:bookmarkEnd w:id="47"/>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b/>
          <w:sz w:val="24"/>
          <w:szCs w:val="24"/>
        </w:rPr>
        <w:t>Образовательное событие как формат оценки успешности освоения и применения обучающимися универсальных учебных действий</w:t>
      </w:r>
    </w:p>
    <w:p w:rsidR="003C3034" w:rsidRPr="00D66F32" w:rsidRDefault="00772AB8" w:rsidP="00772AB8">
      <w:pPr>
        <w:pStyle w:val="afb"/>
        <w:spacing w:line="240" w:lineRule="auto"/>
        <w:ind w:firstLine="0"/>
        <w:rPr>
          <w:sz w:val="24"/>
          <w:szCs w:val="24"/>
        </w:rPr>
      </w:pPr>
      <w:r w:rsidRPr="00D66F32">
        <w:rPr>
          <w:sz w:val="24"/>
          <w:szCs w:val="24"/>
        </w:rPr>
        <w:t xml:space="preserve">- </w:t>
      </w:r>
      <w:r w:rsidR="003C3034" w:rsidRPr="00D66F32">
        <w:rPr>
          <w:sz w:val="24"/>
          <w:szCs w:val="24"/>
        </w:rPr>
        <w:t>Материал образовательного события должен носить полидисциплинарный характер;</w:t>
      </w:r>
    </w:p>
    <w:p w:rsidR="003C3034" w:rsidRPr="00D66F32" w:rsidRDefault="00772AB8" w:rsidP="00772AB8">
      <w:pPr>
        <w:pStyle w:val="afb"/>
        <w:spacing w:line="240" w:lineRule="auto"/>
        <w:rPr>
          <w:sz w:val="24"/>
          <w:szCs w:val="24"/>
        </w:rPr>
      </w:pPr>
      <w:r w:rsidRPr="00D66F32">
        <w:rPr>
          <w:sz w:val="24"/>
          <w:szCs w:val="24"/>
        </w:rPr>
        <w:t xml:space="preserve">- </w:t>
      </w:r>
      <w:r w:rsidR="003C3034" w:rsidRPr="00D66F32">
        <w:rPr>
          <w:sz w:val="24"/>
          <w:szCs w:val="24"/>
        </w:rPr>
        <w:t>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3C3034" w:rsidRPr="00D66F32" w:rsidRDefault="00772AB8" w:rsidP="00772AB8">
      <w:pPr>
        <w:pStyle w:val="afb"/>
        <w:spacing w:line="240" w:lineRule="auto"/>
        <w:rPr>
          <w:sz w:val="24"/>
          <w:szCs w:val="24"/>
        </w:rPr>
      </w:pPr>
      <w:r w:rsidRPr="00D66F32">
        <w:rPr>
          <w:sz w:val="24"/>
          <w:szCs w:val="24"/>
        </w:rPr>
        <w:t xml:space="preserve">- </w:t>
      </w:r>
      <w:r w:rsidR="003C3034" w:rsidRPr="00D66F32">
        <w:rPr>
          <w:sz w:val="24"/>
          <w:szCs w:val="24"/>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3C3034" w:rsidRPr="00D66F32" w:rsidRDefault="00772AB8" w:rsidP="00772AB8">
      <w:pPr>
        <w:pStyle w:val="afb"/>
        <w:spacing w:line="240" w:lineRule="auto"/>
        <w:rPr>
          <w:sz w:val="24"/>
          <w:szCs w:val="24"/>
        </w:rPr>
      </w:pPr>
      <w:r w:rsidRPr="00D66F32">
        <w:rPr>
          <w:sz w:val="24"/>
          <w:szCs w:val="24"/>
        </w:rPr>
        <w:t xml:space="preserve">- </w:t>
      </w:r>
      <w:r w:rsidR="003C3034" w:rsidRPr="00D66F32">
        <w:rPr>
          <w:sz w:val="24"/>
          <w:szCs w:val="24"/>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Основные требования к инструментарию оценки универсальных учебных действий во время реализации оценочного образовательного события:</w:t>
      </w:r>
    </w:p>
    <w:p w:rsidR="003C3034" w:rsidRPr="00D66F32" w:rsidRDefault="00772AB8" w:rsidP="00772AB8">
      <w:pPr>
        <w:pStyle w:val="afb"/>
        <w:spacing w:line="240" w:lineRule="auto"/>
        <w:ind w:firstLine="0"/>
        <w:rPr>
          <w:sz w:val="24"/>
          <w:szCs w:val="24"/>
        </w:rPr>
      </w:pPr>
      <w:r w:rsidRPr="00D66F32">
        <w:rPr>
          <w:sz w:val="24"/>
          <w:szCs w:val="24"/>
        </w:rPr>
        <w:t xml:space="preserve">- </w:t>
      </w:r>
      <w:r w:rsidR="003C3034" w:rsidRPr="00D66F32">
        <w:rPr>
          <w:sz w:val="24"/>
          <w:szCs w:val="24"/>
        </w:rPr>
        <w:t>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p>
    <w:p w:rsidR="003C3034" w:rsidRPr="00D66F32" w:rsidRDefault="00772AB8" w:rsidP="00772AB8">
      <w:pPr>
        <w:pStyle w:val="afb"/>
        <w:spacing w:line="240" w:lineRule="auto"/>
        <w:ind w:firstLine="0"/>
        <w:rPr>
          <w:sz w:val="24"/>
          <w:szCs w:val="24"/>
        </w:rPr>
      </w:pPr>
      <w:r w:rsidRPr="00D66F32">
        <w:rPr>
          <w:sz w:val="24"/>
          <w:szCs w:val="24"/>
        </w:rPr>
        <w:t xml:space="preserve">- </w:t>
      </w:r>
      <w:r w:rsidR="003C3034" w:rsidRPr="00D66F32">
        <w:rPr>
          <w:sz w:val="24"/>
          <w:szCs w:val="24"/>
        </w:rPr>
        <w:t>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старшеклассниками;</w:t>
      </w:r>
    </w:p>
    <w:p w:rsidR="003C3034" w:rsidRPr="00D66F32" w:rsidRDefault="00772AB8" w:rsidP="00772AB8">
      <w:pPr>
        <w:pStyle w:val="afb"/>
        <w:spacing w:line="240" w:lineRule="auto"/>
        <w:rPr>
          <w:sz w:val="24"/>
          <w:szCs w:val="24"/>
        </w:rPr>
      </w:pPr>
      <w:r w:rsidRPr="00D66F32">
        <w:rPr>
          <w:sz w:val="24"/>
          <w:szCs w:val="24"/>
        </w:rPr>
        <w:t xml:space="preserve">- </w:t>
      </w:r>
      <w:r w:rsidR="003C3034" w:rsidRPr="00D66F32">
        <w:rPr>
          <w:sz w:val="24"/>
          <w:szCs w:val="24"/>
        </w:rPr>
        <w:t>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rsidR="003C3034" w:rsidRPr="00D66F32" w:rsidRDefault="00772AB8" w:rsidP="00772AB8">
      <w:pPr>
        <w:pStyle w:val="afb"/>
        <w:spacing w:line="240" w:lineRule="auto"/>
        <w:rPr>
          <w:sz w:val="24"/>
          <w:szCs w:val="24"/>
        </w:rPr>
      </w:pPr>
      <w:r w:rsidRPr="00D66F32">
        <w:rPr>
          <w:sz w:val="24"/>
          <w:szCs w:val="24"/>
        </w:rPr>
        <w:t xml:space="preserve">- </w:t>
      </w:r>
      <w:r w:rsidR="003C3034" w:rsidRPr="00D66F32">
        <w:rPr>
          <w:sz w:val="24"/>
          <w:szCs w:val="24"/>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3C3034" w:rsidRPr="00D66F32" w:rsidRDefault="00772AB8" w:rsidP="00772AB8">
      <w:pPr>
        <w:pStyle w:val="afb"/>
        <w:spacing w:line="240" w:lineRule="auto"/>
        <w:rPr>
          <w:sz w:val="24"/>
          <w:szCs w:val="24"/>
        </w:rPr>
      </w:pPr>
      <w:r w:rsidRPr="00D66F32">
        <w:rPr>
          <w:sz w:val="24"/>
          <w:szCs w:val="24"/>
        </w:rPr>
        <w:t xml:space="preserve">- </w:t>
      </w:r>
      <w:r w:rsidR="003C3034" w:rsidRPr="00D66F32">
        <w:rPr>
          <w:sz w:val="24"/>
          <w:szCs w:val="24"/>
        </w:rPr>
        <w:t>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3C3034" w:rsidRPr="00D66F32" w:rsidRDefault="003C3034" w:rsidP="003C3034">
      <w:pPr>
        <w:spacing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Защита проекта как формат оценки успешности освоения и применения обучающимися универсальных учебных действий</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Публично должны быть представлены два элемента проектной работы:</w:t>
      </w:r>
    </w:p>
    <w:p w:rsidR="003C3034" w:rsidRPr="00D66F32" w:rsidRDefault="00772AB8" w:rsidP="00772AB8">
      <w:pPr>
        <w:pStyle w:val="afb"/>
        <w:spacing w:line="240" w:lineRule="auto"/>
        <w:ind w:left="284" w:firstLine="0"/>
        <w:rPr>
          <w:sz w:val="24"/>
          <w:szCs w:val="24"/>
        </w:rPr>
      </w:pPr>
      <w:r w:rsidRPr="00D66F32">
        <w:rPr>
          <w:sz w:val="24"/>
          <w:szCs w:val="24"/>
        </w:rPr>
        <w:t xml:space="preserve">- </w:t>
      </w:r>
      <w:r w:rsidR="003C3034" w:rsidRPr="00D66F32">
        <w:rPr>
          <w:sz w:val="24"/>
          <w:szCs w:val="24"/>
        </w:rPr>
        <w:t>защита темы проекта (проектной идеи);</w:t>
      </w:r>
    </w:p>
    <w:p w:rsidR="003C3034" w:rsidRPr="00D66F32" w:rsidRDefault="00772AB8" w:rsidP="00772AB8">
      <w:pPr>
        <w:pStyle w:val="afb"/>
        <w:spacing w:line="240" w:lineRule="auto"/>
        <w:ind w:left="284" w:firstLine="0"/>
        <w:rPr>
          <w:sz w:val="24"/>
          <w:szCs w:val="24"/>
        </w:rPr>
      </w:pPr>
      <w:r w:rsidRPr="00D66F32">
        <w:rPr>
          <w:sz w:val="24"/>
          <w:szCs w:val="24"/>
        </w:rPr>
        <w:t xml:space="preserve">- </w:t>
      </w:r>
      <w:r w:rsidR="003C3034" w:rsidRPr="00D66F32">
        <w:rPr>
          <w:sz w:val="24"/>
          <w:szCs w:val="24"/>
        </w:rPr>
        <w:t>защита реализованного проекта.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На защите темы проекта (проектной идеи) с обучающимся должны быть обсуждены:</w:t>
      </w:r>
    </w:p>
    <w:p w:rsidR="003C3034" w:rsidRPr="00D66F32" w:rsidRDefault="00772AB8" w:rsidP="00772AB8">
      <w:pPr>
        <w:pStyle w:val="afb"/>
        <w:spacing w:line="240" w:lineRule="auto"/>
        <w:ind w:firstLine="0"/>
        <w:rPr>
          <w:sz w:val="24"/>
          <w:szCs w:val="24"/>
        </w:rPr>
      </w:pPr>
      <w:r w:rsidRPr="00D66F32">
        <w:rPr>
          <w:sz w:val="24"/>
          <w:szCs w:val="24"/>
        </w:rPr>
        <w:t xml:space="preserve">   - </w:t>
      </w:r>
      <w:r w:rsidR="003C3034" w:rsidRPr="00D66F32">
        <w:rPr>
          <w:sz w:val="24"/>
          <w:szCs w:val="24"/>
        </w:rPr>
        <w:t>актуальность проекта;</w:t>
      </w:r>
    </w:p>
    <w:p w:rsidR="003C3034" w:rsidRPr="00D66F32" w:rsidRDefault="00772AB8" w:rsidP="00772AB8">
      <w:pPr>
        <w:pStyle w:val="afb"/>
        <w:spacing w:line="240" w:lineRule="auto"/>
        <w:ind w:left="284" w:firstLine="0"/>
        <w:rPr>
          <w:sz w:val="24"/>
          <w:szCs w:val="24"/>
        </w:rPr>
      </w:pPr>
      <w:r w:rsidRPr="00D66F32">
        <w:rPr>
          <w:sz w:val="24"/>
          <w:szCs w:val="24"/>
        </w:rPr>
        <w:t xml:space="preserve">- </w:t>
      </w:r>
      <w:r w:rsidR="003C3034" w:rsidRPr="00D66F32">
        <w:rPr>
          <w:sz w:val="24"/>
          <w:szCs w:val="24"/>
        </w:rPr>
        <w:t>положительные эффекты от реализации проекта, важные как для самого автора, так и для других людей;</w:t>
      </w:r>
    </w:p>
    <w:p w:rsidR="003C3034" w:rsidRPr="00D66F32" w:rsidRDefault="00772AB8" w:rsidP="00772AB8">
      <w:pPr>
        <w:pStyle w:val="afb"/>
        <w:spacing w:line="240" w:lineRule="auto"/>
        <w:ind w:firstLine="0"/>
        <w:rPr>
          <w:sz w:val="24"/>
          <w:szCs w:val="24"/>
        </w:rPr>
      </w:pPr>
      <w:r w:rsidRPr="00D66F32">
        <w:rPr>
          <w:sz w:val="24"/>
          <w:szCs w:val="24"/>
        </w:rPr>
        <w:t xml:space="preserve">- </w:t>
      </w:r>
      <w:r w:rsidR="003C3034" w:rsidRPr="00D66F32">
        <w:rPr>
          <w:sz w:val="24"/>
          <w:szCs w:val="24"/>
        </w:rPr>
        <w:t>ресурсы (как материальные, так и нематериальные), необходимые для реализации проекта, возможные источники ресурсов;</w:t>
      </w:r>
    </w:p>
    <w:p w:rsidR="003C3034" w:rsidRPr="00D66F32" w:rsidRDefault="00772AB8" w:rsidP="00772AB8">
      <w:pPr>
        <w:pStyle w:val="afb"/>
        <w:spacing w:line="240" w:lineRule="auto"/>
        <w:ind w:firstLine="0"/>
        <w:rPr>
          <w:sz w:val="24"/>
          <w:szCs w:val="24"/>
        </w:rPr>
      </w:pPr>
      <w:r w:rsidRPr="00D66F32">
        <w:rPr>
          <w:sz w:val="24"/>
          <w:szCs w:val="24"/>
        </w:rPr>
        <w:t xml:space="preserve">- </w:t>
      </w:r>
      <w:r w:rsidR="003C3034" w:rsidRPr="00D66F32">
        <w:rPr>
          <w:sz w:val="24"/>
          <w:szCs w:val="24"/>
        </w:rPr>
        <w:t>риски реализации проекта и сложности, которые ожидают обучающегося при реализации данного проекта;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На защите реализации проекта обучающийся представляет свой реализованный проект по следующему (примерному) плану:</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1. Тема и краткое описание сути проекта.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2. Актуальность проекта.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3. Положительные эффекты от реализации проекта, которые получат как сам автор, так и другие люди.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4. Ресурсы (материальные и нематериальные), которые были привлечены для реализации проекта, а также источники этих ресурсов.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5. Ход реализации проекта.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6. Риски реализации проекта и сложности, которые обучающемуся удалось преодолеть в ходе его реализации.</w:t>
      </w:r>
    </w:p>
    <w:p w:rsidR="003C3034" w:rsidRPr="00D66F32" w:rsidRDefault="003C3034" w:rsidP="003C3034">
      <w:pPr>
        <w:pStyle w:val="afb"/>
        <w:spacing w:line="240" w:lineRule="auto"/>
        <w:ind w:firstLine="709"/>
        <w:rPr>
          <w:sz w:val="24"/>
          <w:szCs w:val="24"/>
        </w:rPr>
      </w:pPr>
      <w:r w:rsidRPr="00D66F32">
        <w:rPr>
          <w:sz w:val="24"/>
          <w:szCs w:val="24"/>
        </w:rPr>
        <w:t>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3C3034" w:rsidRPr="00D66F32" w:rsidRDefault="003C3034" w:rsidP="003C3034">
      <w:pPr>
        <w:pStyle w:val="afb"/>
        <w:spacing w:line="240" w:lineRule="auto"/>
        <w:ind w:firstLine="709"/>
        <w:rPr>
          <w:sz w:val="24"/>
          <w:szCs w:val="24"/>
        </w:rPr>
      </w:pPr>
      <w:r w:rsidRPr="00D66F32">
        <w:rPr>
          <w:sz w:val="24"/>
          <w:szCs w:val="24"/>
        </w:rP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3C3034" w:rsidRPr="00D66F32" w:rsidRDefault="00772AB8" w:rsidP="00772AB8">
      <w:pPr>
        <w:pStyle w:val="afb"/>
        <w:spacing w:line="240" w:lineRule="auto"/>
        <w:ind w:firstLine="0"/>
        <w:rPr>
          <w:sz w:val="24"/>
          <w:szCs w:val="24"/>
        </w:rPr>
      </w:pPr>
      <w:r w:rsidRPr="00D66F32">
        <w:rPr>
          <w:sz w:val="24"/>
          <w:szCs w:val="24"/>
        </w:rPr>
        <w:t xml:space="preserve">- </w:t>
      </w:r>
      <w:r w:rsidR="003C3034" w:rsidRPr="00D66F32">
        <w:rPr>
          <w:sz w:val="24"/>
          <w:szCs w:val="24"/>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3C3034" w:rsidRPr="00D66F32" w:rsidRDefault="00772AB8" w:rsidP="00772AB8">
      <w:pPr>
        <w:pStyle w:val="afb"/>
        <w:spacing w:line="240" w:lineRule="auto"/>
        <w:ind w:left="284" w:firstLine="0"/>
        <w:rPr>
          <w:sz w:val="24"/>
          <w:szCs w:val="24"/>
        </w:rPr>
      </w:pPr>
      <w:r w:rsidRPr="00D66F32">
        <w:rPr>
          <w:sz w:val="24"/>
          <w:szCs w:val="24"/>
        </w:rPr>
        <w:t xml:space="preserve">- </w:t>
      </w:r>
      <w:r w:rsidR="003C3034" w:rsidRPr="00D66F32">
        <w:rPr>
          <w:sz w:val="24"/>
          <w:szCs w:val="24"/>
        </w:rP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3C3034" w:rsidRPr="00D66F32" w:rsidRDefault="00772AB8" w:rsidP="00772AB8">
      <w:pPr>
        <w:pStyle w:val="afb"/>
        <w:spacing w:line="240" w:lineRule="auto"/>
        <w:rPr>
          <w:sz w:val="24"/>
          <w:szCs w:val="24"/>
        </w:rPr>
      </w:pPr>
      <w:r w:rsidRPr="00D66F32">
        <w:rPr>
          <w:sz w:val="24"/>
          <w:szCs w:val="24"/>
        </w:rPr>
        <w:t xml:space="preserve">- </w:t>
      </w:r>
      <w:r w:rsidR="003C3034" w:rsidRPr="00D66F32">
        <w:rPr>
          <w:sz w:val="24"/>
          <w:szCs w:val="24"/>
        </w:rPr>
        <w:t>оценивание производится на основе критериальной модели;</w:t>
      </w:r>
    </w:p>
    <w:p w:rsidR="003C3034" w:rsidRPr="00D66F32" w:rsidRDefault="00772AB8" w:rsidP="00772AB8">
      <w:pPr>
        <w:pStyle w:val="afb"/>
        <w:spacing w:line="240" w:lineRule="auto"/>
        <w:rPr>
          <w:sz w:val="24"/>
          <w:szCs w:val="24"/>
        </w:rPr>
      </w:pPr>
      <w:r w:rsidRPr="00D66F32">
        <w:rPr>
          <w:sz w:val="24"/>
          <w:szCs w:val="24"/>
        </w:rPr>
        <w:t xml:space="preserve">- </w:t>
      </w:r>
      <w:r w:rsidR="003C3034" w:rsidRPr="00D66F32">
        <w:rPr>
          <w:sz w:val="24"/>
          <w:szCs w:val="24"/>
        </w:rPr>
        <w:t>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rsidR="003C3034" w:rsidRPr="00D66F32" w:rsidRDefault="00772AB8" w:rsidP="00772AB8">
      <w:pPr>
        <w:pStyle w:val="afb"/>
        <w:spacing w:line="240" w:lineRule="auto"/>
        <w:ind w:left="284" w:firstLine="0"/>
        <w:rPr>
          <w:sz w:val="24"/>
          <w:szCs w:val="24"/>
        </w:rPr>
      </w:pPr>
      <w:r w:rsidRPr="00D66F32">
        <w:rPr>
          <w:sz w:val="24"/>
          <w:szCs w:val="24"/>
        </w:rPr>
        <w:t xml:space="preserve">- </w:t>
      </w:r>
      <w:r w:rsidR="003C3034" w:rsidRPr="00D66F32">
        <w:rPr>
          <w:sz w:val="24"/>
          <w:szCs w:val="24"/>
        </w:rPr>
        <w:t>результаты оценивания универсальных учебных действий в формате, принятом образовательной организацией доводятся до сведения обучающихся.</w:t>
      </w:r>
    </w:p>
    <w:p w:rsidR="003C3034" w:rsidRPr="00D66F32" w:rsidRDefault="003C3034" w:rsidP="003C3034">
      <w:pPr>
        <w:spacing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Исследовательские проекты могут иметь следующие направления:</w:t>
      </w:r>
    </w:p>
    <w:p w:rsidR="003C3034" w:rsidRPr="00D66F32" w:rsidRDefault="00772AB8" w:rsidP="00772AB8">
      <w:pPr>
        <w:pStyle w:val="afb"/>
        <w:spacing w:line="240" w:lineRule="auto"/>
        <w:ind w:left="284" w:firstLine="0"/>
        <w:rPr>
          <w:sz w:val="24"/>
          <w:szCs w:val="24"/>
        </w:rPr>
      </w:pPr>
      <w:r w:rsidRPr="00D66F32">
        <w:rPr>
          <w:sz w:val="24"/>
          <w:szCs w:val="24"/>
        </w:rPr>
        <w:t xml:space="preserve">- </w:t>
      </w:r>
      <w:r w:rsidR="003C3034" w:rsidRPr="00D66F32">
        <w:rPr>
          <w:sz w:val="24"/>
          <w:szCs w:val="24"/>
        </w:rPr>
        <w:t>естественно-научные исследования;</w:t>
      </w:r>
    </w:p>
    <w:p w:rsidR="003C3034" w:rsidRPr="00D66F32" w:rsidRDefault="00772AB8" w:rsidP="00772AB8">
      <w:pPr>
        <w:pStyle w:val="afb"/>
        <w:spacing w:line="240" w:lineRule="auto"/>
        <w:ind w:firstLine="0"/>
        <w:rPr>
          <w:sz w:val="24"/>
          <w:szCs w:val="24"/>
        </w:rPr>
      </w:pPr>
      <w:r w:rsidRPr="00D66F32">
        <w:rPr>
          <w:sz w:val="24"/>
          <w:szCs w:val="24"/>
        </w:rPr>
        <w:t xml:space="preserve">    - </w:t>
      </w:r>
      <w:r w:rsidR="003C3034" w:rsidRPr="00D66F32">
        <w:rPr>
          <w:sz w:val="24"/>
          <w:szCs w:val="24"/>
        </w:rPr>
        <w:t>исследования в гуманитарных областях (в том числе выходящих за рамки школьной программы, например в психологии, социологии);</w:t>
      </w:r>
    </w:p>
    <w:p w:rsidR="003C3034" w:rsidRPr="00D66F32" w:rsidRDefault="00772AB8" w:rsidP="00772AB8">
      <w:pPr>
        <w:pStyle w:val="afb"/>
        <w:spacing w:line="240" w:lineRule="auto"/>
        <w:ind w:left="284" w:firstLine="0"/>
        <w:rPr>
          <w:sz w:val="24"/>
          <w:szCs w:val="24"/>
        </w:rPr>
      </w:pPr>
      <w:r w:rsidRPr="00D66F32">
        <w:rPr>
          <w:sz w:val="24"/>
          <w:szCs w:val="24"/>
        </w:rPr>
        <w:t xml:space="preserve">- </w:t>
      </w:r>
      <w:r w:rsidR="003C3034" w:rsidRPr="00D66F32">
        <w:rPr>
          <w:sz w:val="24"/>
          <w:szCs w:val="24"/>
        </w:rPr>
        <w:t>экономические исследования;</w:t>
      </w:r>
    </w:p>
    <w:p w:rsidR="003C3034" w:rsidRPr="00D66F32" w:rsidRDefault="00772AB8" w:rsidP="00772AB8">
      <w:pPr>
        <w:pStyle w:val="afb"/>
        <w:spacing w:line="240" w:lineRule="auto"/>
        <w:ind w:left="284" w:firstLine="0"/>
        <w:rPr>
          <w:sz w:val="24"/>
          <w:szCs w:val="24"/>
        </w:rPr>
      </w:pPr>
      <w:r w:rsidRPr="00D66F32">
        <w:rPr>
          <w:sz w:val="24"/>
          <w:szCs w:val="24"/>
        </w:rPr>
        <w:t xml:space="preserve">- </w:t>
      </w:r>
      <w:r w:rsidR="003C3034" w:rsidRPr="00D66F32">
        <w:rPr>
          <w:sz w:val="24"/>
          <w:szCs w:val="24"/>
        </w:rPr>
        <w:t>социальные исследования;</w:t>
      </w:r>
    </w:p>
    <w:p w:rsidR="003C3034" w:rsidRPr="00D66F32" w:rsidRDefault="00772AB8" w:rsidP="00772AB8">
      <w:pPr>
        <w:pStyle w:val="afb"/>
        <w:spacing w:line="240" w:lineRule="auto"/>
        <w:ind w:left="284" w:firstLine="0"/>
        <w:rPr>
          <w:sz w:val="24"/>
          <w:szCs w:val="24"/>
        </w:rPr>
      </w:pPr>
      <w:r w:rsidRPr="00D66F32">
        <w:rPr>
          <w:sz w:val="24"/>
          <w:szCs w:val="24"/>
        </w:rPr>
        <w:t xml:space="preserve">- </w:t>
      </w:r>
      <w:r w:rsidR="003C3034" w:rsidRPr="00D66F32">
        <w:rPr>
          <w:sz w:val="24"/>
          <w:szCs w:val="24"/>
        </w:rPr>
        <w:t>научно-технические исследования.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3C3034" w:rsidRPr="00D66F32" w:rsidRDefault="003C3034" w:rsidP="003C3034">
      <w:pPr>
        <w:spacing w:line="240" w:lineRule="auto"/>
        <w:jc w:val="both"/>
        <w:rPr>
          <w:rFonts w:ascii="Times New Roman" w:eastAsia="Times New Roman" w:hAnsi="Times New Roman" w:cs="Times New Roman"/>
          <w:b/>
          <w:sz w:val="24"/>
          <w:szCs w:val="24"/>
        </w:rPr>
      </w:pPr>
      <w:r w:rsidRPr="00D66F32">
        <w:rPr>
          <w:rFonts w:ascii="Times New Roman" w:eastAsia="Times New Roman" w:hAnsi="Times New Roman" w:cs="Times New Roman"/>
          <w:b/>
          <w:sz w:val="24"/>
          <w:szCs w:val="24"/>
        </w:rPr>
        <w:t xml:space="preserve">Основные направления формирования и развития УУД </w:t>
      </w:r>
    </w:p>
    <w:p w:rsidR="003C3034" w:rsidRPr="00D66F32" w:rsidRDefault="003C3034" w:rsidP="003C3034">
      <w:pPr>
        <w:spacing w:line="240" w:lineRule="auto"/>
        <w:jc w:val="both"/>
        <w:rPr>
          <w:rFonts w:ascii="Times New Roman" w:eastAsia="Times New Roman" w:hAnsi="Times New Roman" w:cs="Times New Roman"/>
          <w:b/>
          <w:sz w:val="24"/>
          <w:szCs w:val="24"/>
        </w:rPr>
      </w:pPr>
      <w:r w:rsidRPr="00D66F32">
        <w:rPr>
          <w:rFonts w:ascii="Times New Roman" w:eastAsia="Times New Roman" w:hAnsi="Times New Roman" w:cs="Times New Roman"/>
          <w:b/>
          <w:sz w:val="24"/>
          <w:szCs w:val="24"/>
        </w:rPr>
        <w:t xml:space="preserve">на уровне среднего общего образования </w:t>
      </w:r>
    </w:p>
    <w:tbl>
      <w:tblPr>
        <w:tblW w:w="10065" w:type="dxa"/>
        <w:tblInd w:w="-274" w:type="dxa"/>
        <w:tblCellMar>
          <w:left w:w="10" w:type="dxa"/>
          <w:right w:w="10" w:type="dxa"/>
        </w:tblCellMar>
        <w:tblLook w:val="04A0"/>
      </w:tblPr>
      <w:tblGrid>
        <w:gridCol w:w="2831"/>
        <w:gridCol w:w="29"/>
        <w:gridCol w:w="3377"/>
        <w:gridCol w:w="3828"/>
      </w:tblGrid>
      <w:tr w:rsidR="003C3034" w:rsidRPr="00D66F32" w:rsidTr="003C3034">
        <w:trPr>
          <w:trHeight w:val="306"/>
        </w:trPr>
        <w:tc>
          <w:tcPr>
            <w:tcW w:w="2831" w:type="dxa"/>
            <w:vMerge w:val="restart"/>
            <w:tcBorders>
              <w:top w:val="single" w:sz="8" w:space="0" w:color="000000"/>
              <w:left w:val="single" w:sz="8" w:space="0" w:color="000000"/>
              <w:right w:val="single" w:sz="8" w:space="0" w:color="000000"/>
            </w:tcBorders>
            <w:shd w:val="clear" w:color="auto" w:fill="auto"/>
          </w:tcPr>
          <w:p w:rsidR="003C3034" w:rsidRPr="00D66F32" w:rsidRDefault="003C3034" w:rsidP="003C3034">
            <w:pPr>
              <w:spacing w:line="240" w:lineRule="auto"/>
              <w:ind w:left="709"/>
              <w:jc w:val="both"/>
              <w:rPr>
                <w:rFonts w:ascii="Times New Roman" w:hAnsi="Times New Roman" w:cs="Times New Roman"/>
                <w:b/>
                <w:sz w:val="24"/>
                <w:szCs w:val="24"/>
              </w:rPr>
            </w:pPr>
            <w:r w:rsidRPr="00D66F32">
              <w:rPr>
                <w:rFonts w:ascii="Times New Roman" w:hAnsi="Times New Roman" w:cs="Times New Roman"/>
                <w:b/>
                <w:sz w:val="24"/>
                <w:szCs w:val="24"/>
              </w:rPr>
              <w:t>Направления</w:t>
            </w:r>
          </w:p>
          <w:p w:rsidR="003C3034" w:rsidRPr="00D66F32" w:rsidRDefault="003C3034" w:rsidP="003C3034">
            <w:pPr>
              <w:spacing w:line="240" w:lineRule="auto"/>
              <w:ind w:left="709"/>
              <w:jc w:val="both"/>
              <w:rPr>
                <w:rFonts w:ascii="Times New Roman" w:hAnsi="Times New Roman" w:cs="Times New Roman"/>
                <w:b/>
                <w:sz w:val="24"/>
                <w:szCs w:val="24"/>
              </w:rPr>
            </w:pPr>
            <w:r w:rsidRPr="00D66F32">
              <w:rPr>
                <w:rFonts w:ascii="Times New Roman" w:hAnsi="Times New Roman" w:cs="Times New Roman"/>
                <w:b/>
                <w:sz w:val="24"/>
                <w:szCs w:val="24"/>
              </w:rPr>
              <w:t>деятельности</w:t>
            </w:r>
          </w:p>
        </w:tc>
        <w:tc>
          <w:tcPr>
            <w:tcW w:w="3406" w:type="dxa"/>
            <w:gridSpan w:val="2"/>
            <w:tcBorders>
              <w:top w:val="single" w:sz="8" w:space="0" w:color="000000"/>
              <w:right w:val="single" w:sz="4" w:space="0" w:color="000000"/>
            </w:tcBorders>
            <w:shd w:val="clear" w:color="auto" w:fill="auto"/>
          </w:tcPr>
          <w:p w:rsidR="003C3034" w:rsidRPr="00D66F32" w:rsidRDefault="003C3034" w:rsidP="003C3034">
            <w:pPr>
              <w:spacing w:line="240" w:lineRule="auto"/>
              <w:ind w:left="709"/>
              <w:jc w:val="both"/>
              <w:rPr>
                <w:rFonts w:ascii="Times New Roman" w:hAnsi="Times New Roman" w:cs="Times New Roman"/>
                <w:b/>
                <w:sz w:val="24"/>
                <w:szCs w:val="24"/>
              </w:rPr>
            </w:pPr>
            <w:r w:rsidRPr="00D66F32">
              <w:rPr>
                <w:rFonts w:ascii="Times New Roman" w:hAnsi="Times New Roman" w:cs="Times New Roman"/>
                <w:b/>
                <w:sz w:val="24"/>
                <w:szCs w:val="24"/>
              </w:rPr>
              <w:t>Виды деятельности</w:t>
            </w:r>
          </w:p>
        </w:tc>
        <w:tc>
          <w:tcPr>
            <w:tcW w:w="3828" w:type="dxa"/>
            <w:tcBorders>
              <w:top w:val="single" w:sz="8" w:space="0" w:color="000000"/>
              <w:right w:val="single" w:sz="4" w:space="0" w:color="000000"/>
            </w:tcBorders>
            <w:shd w:val="clear" w:color="auto" w:fill="auto"/>
          </w:tcPr>
          <w:p w:rsidR="003C3034" w:rsidRPr="00D66F32" w:rsidRDefault="003C3034" w:rsidP="003C3034">
            <w:pPr>
              <w:spacing w:line="240" w:lineRule="auto"/>
              <w:ind w:left="709"/>
              <w:jc w:val="both"/>
              <w:rPr>
                <w:rFonts w:ascii="Times New Roman" w:hAnsi="Times New Roman" w:cs="Times New Roman"/>
                <w:b/>
                <w:sz w:val="24"/>
                <w:szCs w:val="24"/>
              </w:rPr>
            </w:pPr>
            <w:r w:rsidRPr="00D66F32">
              <w:rPr>
                <w:rFonts w:ascii="Times New Roman" w:hAnsi="Times New Roman" w:cs="Times New Roman"/>
                <w:b/>
                <w:sz w:val="24"/>
                <w:szCs w:val="24"/>
              </w:rPr>
              <w:t>Формируемые УУД</w:t>
            </w:r>
          </w:p>
        </w:tc>
      </w:tr>
      <w:tr w:rsidR="003C3034" w:rsidRPr="00D66F32" w:rsidTr="003C3034">
        <w:trPr>
          <w:trHeight w:val="211"/>
        </w:trPr>
        <w:tc>
          <w:tcPr>
            <w:tcW w:w="2831" w:type="dxa"/>
            <w:vMerge/>
            <w:tcBorders>
              <w:top w:val="single" w:sz="8" w:space="0" w:color="000000"/>
              <w:left w:val="single" w:sz="8" w:space="0" w:color="000000"/>
              <w:right w:val="single" w:sz="8" w:space="0" w:color="000000"/>
            </w:tcBorders>
            <w:shd w:val="clear" w:color="auto" w:fill="auto"/>
          </w:tcPr>
          <w:p w:rsidR="003C3034" w:rsidRPr="00D66F32" w:rsidRDefault="003C3034" w:rsidP="003C3034">
            <w:pPr>
              <w:spacing w:line="240" w:lineRule="auto"/>
              <w:jc w:val="both"/>
              <w:rPr>
                <w:rFonts w:ascii="Times New Roman" w:hAnsi="Times New Roman" w:cs="Times New Roman"/>
                <w:sz w:val="24"/>
                <w:szCs w:val="24"/>
              </w:rPr>
            </w:pPr>
          </w:p>
        </w:tc>
        <w:tc>
          <w:tcPr>
            <w:tcW w:w="3406" w:type="dxa"/>
            <w:gridSpan w:val="2"/>
            <w:tcBorders>
              <w:bottom w:val="single" w:sz="8" w:space="0" w:color="000000"/>
              <w:right w:val="single" w:sz="4" w:space="0" w:color="000000"/>
            </w:tcBorders>
            <w:shd w:val="clear" w:color="auto" w:fill="auto"/>
          </w:tcPr>
          <w:p w:rsidR="003C3034" w:rsidRPr="00D66F32" w:rsidRDefault="003C3034" w:rsidP="003C3034">
            <w:pPr>
              <w:spacing w:line="240" w:lineRule="auto"/>
              <w:ind w:left="709"/>
              <w:jc w:val="both"/>
              <w:rPr>
                <w:rFonts w:ascii="Times New Roman" w:hAnsi="Times New Roman" w:cs="Times New Roman"/>
                <w:b/>
                <w:sz w:val="24"/>
                <w:szCs w:val="24"/>
              </w:rPr>
            </w:pPr>
          </w:p>
        </w:tc>
        <w:tc>
          <w:tcPr>
            <w:tcW w:w="3828" w:type="dxa"/>
            <w:tcBorders>
              <w:bottom w:val="single" w:sz="8" w:space="0" w:color="000000"/>
              <w:right w:val="single" w:sz="4" w:space="0" w:color="000000"/>
            </w:tcBorders>
            <w:shd w:val="clear" w:color="auto" w:fill="auto"/>
          </w:tcPr>
          <w:p w:rsidR="003C3034" w:rsidRPr="00D66F32" w:rsidRDefault="003C3034" w:rsidP="003C3034">
            <w:pPr>
              <w:spacing w:line="240" w:lineRule="auto"/>
              <w:ind w:left="709"/>
              <w:jc w:val="both"/>
              <w:rPr>
                <w:rFonts w:ascii="Times New Roman" w:hAnsi="Times New Roman" w:cs="Times New Roman"/>
                <w:b/>
                <w:sz w:val="24"/>
                <w:szCs w:val="24"/>
              </w:rPr>
            </w:pPr>
          </w:p>
        </w:tc>
      </w:tr>
      <w:tr w:rsidR="003C3034" w:rsidRPr="00D66F32" w:rsidTr="003C3034">
        <w:trPr>
          <w:trHeight w:val="2563"/>
        </w:trPr>
        <w:tc>
          <w:tcPr>
            <w:tcW w:w="2831" w:type="dxa"/>
            <w:tcBorders>
              <w:left w:val="single" w:sz="8" w:space="0" w:color="000000"/>
              <w:bottom w:val="single" w:sz="8" w:space="0" w:color="000000"/>
              <w:right w:val="single" w:sz="8" w:space="0" w:color="000000"/>
            </w:tcBorders>
            <w:shd w:val="clear" w:color="auto" w:fill="auto"/>
          </w:tcPr>
          <w:p w:rsidR="003C3034" w:rsidRPr="00D66F32" w:rsidRDefault="003C3034" w:rsidP="003C3034">
            <w:pPr>
              <w:spacing w:line="240" w:lineRule="auto"/>
              <w:ind w:left="142"/>
              <w:jc w:val="both"/>
              <w:rPr>
                <w:rFonts w:ascii="Times New Roman" w:hAnsi="Times New Roman" w:cs="Times New Roman"/>
                <w:sz w:val="24"/>
                <w:szCs w:val="24"/>
              </w:rPr>
            </w:pPr>
            <w:r w:rsidRPr="00D66F32">
              <w:rPr>
                <w:rFonts w:ascii="Times New Roman" w:hAnsi="Times New Roman" w:cs="Times New Roman"/>
                <w:sz w:val="24"/>
                <w:szCs w:val="24"/>
              </w:rPr>
              <w:t>Базовые и профильные</w:t>
            </w:r>
          </w:p>
          <w:p w:rsidR="003C3034" w:rsidRPr="00D66F32" w:rsidRDefault="003C3034" w:rsidP="003C3034">
            <w:pPr>
              <w:spacing w:line="240" w:lineRule="auto"/>
              <w:ind w:left="142"/>
              <w:jc w:val="both"/>
              <w:rPr>
                <w:rFonts w:ascii="Times New Roman" w:hAnsi="Times New Roman" w:cs="Times New Roman"/>
                <w:sz w:val="24"/>
                <w:szCs w:val="24"/>
              </w:rPr>
            </w:pPr>
            <w:r w:rsidRPr="00D66F32">
              <w:rPr>
                <w:rFonts w:ascii="Times New Roman" w:hAnsi="Times New Roman" w:cs="Times New Roman"/>
                <w:sz w:val="24"/>
                <w:szCs w:val="24"/>
              </w:rPr>
              <w:t>общеобразовательные дисциплины</w:t>
            </w:r>
          </w:p>
        </w:tc>
        <w:tc>
          <w:tcPr>
            <w:tcW w:w="29" w:type="dxa"/>
            <w:tcBorders>
              <w:bottom w:val="single" w:sz="8" w:space="0" w:color="000000"/>
            </w:tcBorders>
            <w:shd w:val="clear" w:color="auto" w:fill="auto"/>
          </w:tcPr>
          <w:p w:rsidR="003C3034" w:rsidRPr="00D66F32" w:rsidRDefault="003C3034" w:rsidP="003C3034">
            <w:pPr>
              <w:spacing w:line="240" w:lineRule="auto"/>
              <w:ind w:left="142"/>
              <w:jc w:val="both"/>
              <w:rPr>
                <w:rFonts w:ascii="Times New Roman" w:hAnsi="Times New Roman" w:cs="Times New Roman"/>
                <w:sz w:val="24"/>
                <w:szCs w:val="24"/>
              </w:rPr>
            </w:pPr>
          </w:p>
        </w:tc>
        <w:tc>
          <w:tcPr>
            <w:tcW w:w="3377" w:type="dxa"/>
            <w:tcBorders>
              <w:bottom w:val="single" w:sz="8" w:space="0" w:color="000000"/>
              <w:right w:val="single" w:sz="8" w:space="0" w:color="000000"/>
            </w:tcBorders>
            <w:shd w:val="clear" w:color="auto" w:fill="auto"/>
          </w:tcPr>
          <w:p w:rsidR="003C3034" w:rsidRPr="00D66F32" w:rsidRDefault="003C3034" w:rsidP="003C3034">
            <w:pPr>
              <w:spacing w:line="240" w:lineRule="auto"/>
              <w:ind w:left="142"/>
              <w:jc w:val="both"/>
              <w:rPr>
                <w:rFonts w:ascii="Times New Roman" w:hAnsi="Times New Roman" w:cs="Times New Roman"/>
                <w:sz w:val="24"/>
                <w:szCs w:val="24"/>
              </w:rPr>
            </w:pPr>
            <w:r w:rsidRPr="00D66F32">
              <w:rPr>
                <w:rFonts w:ascii="Times New Roman" w:hAnsi="Times New Roman" w:cs="Times New Roman"/>
                <w:sz w:val="24"/>
                <w:szCs w:val="24"/>
              </w:rPr>
              <w:t>Применение и  развитие   УУД на предметных  занятиях</w:t>
            </w:r>
          </w:p>
        </w:tc>
        <w:tc>
          <w:tcPr>
            <w:tcW w:w="3828" w:type="dxa"/>
            <w:tcBorders>
              <w:left w:val="single" w:sz="8" w:space="0" w:color="000000"/>
              <w:bottom w:val="single" w:sz="8" w:space="0" w:color="000000"/>
              <w:right w:val="single" w:sz="8" w:space="0" w:color="000000"/>
            </w:tcBorders>
            <w:shd w:val="clear" w:color="auto" w:fill="auto"/>
          </w:tcPr>
          <w:p w:rsidR="003C3034" w:rsidRPr="00D66F32" w:rsidRDefault="003C3034" w:rsidP="003C3034">
            <w:pPr>
              <w:spacing w:line="240" w:lineRule="auto"/>
              <w:ind w:left="142"/>
              <w:jc w:val="both"/>
              <w:rPr>
                <w:rFonts w:ascii="Times New Roman" w:hAnsi="Times New Roman" w:cs="Times New Roman"/>
                <w:sz w:val="24"/>
                <w:szCs w:val="24"/>
              </w:rPr>
            </w:pPr>
            <w:r w:rsidRPr="00D66F32">
              <w:rPr>
                <w:rFonts w:ascii="Times New Roman" w:hAnsi="Times New Roman" w:cs="Times New Roman"/>
                <w:sz w:val="24"/>
                <w:szCs w:val="24"/>
              </w:rPr>
              <w:t>Умение самостоятельно</w:t>
            </w:r>
          </w:p>
          <w:p w:rsidR="003C3034" w:rsidRPr="00D66F32" w:rsidRDefault="003C3034" w:rsidP="003C3034">
            <w:pPr>
              <w:spacing w:line="240" w:lineRule="auto"/>
              <w:ind w:left="142"/>
              <w:jc w:val="both"/>
              <w:rPr>
                <w:rFonts w:ascii="Times New Roman" w:hAnsi="Times New Roman" w:cs="Times New Roman"/>
                <w:sz w:val="24"/>
                <w:szCs w:val="24"/>
              </w:rPr>
            </w:pPr>
            <w:r w:rsidRPr="00D66F32">
              <w:rPr>
                <w:rFonts w:ascii="Times New Roman" w:hAnsi="Times New Roman" w:cs="Times New Roman"/>
                <w:sz w:val="24"/>
                <w:szCs w:val="24"/>
              </w:rPr>
              <w:t>осуществлять поиск методов</w:t>
            </w:r>
          </w:p>
          <w:p w:rsidR="003C3034" w:rsidRPr="00D66F32" w:rsidRDefault="003C3034" w:rsidP="003C3034">
            <w:pPr>
              <w:spacing w:line="240" w:lineRule="auto"/>
              <w:ind w:left="142"/>
              <w:jc w:val="both"/>
              <w:rPr>
                <w:rFonts w:ascii="Times New Roman" w:hAnsi="Times New Roman" w:cs="Times New Roman"/>
                <w:sz w:val="24"/>
                <w:szCs w:val="24"/>
              </w:rPr>
            </w:pPr>
            <w:r w:rsidRPr="00D66F32">
              <w:rPr>
                <w:rFonts w:ascii="Times New Roman" w:hAnsi="Times New Roman" w:cs="Times New Roman"/>
                <w:sz w:val="24"/>
                <w:szCs w:val="24"/>
              </w:rPr>
              <w:t>решения практических задач,</w:t>
            </w:r>
          </w:p>
          <w:p w:rsidR="003C3034" w:rsidRPr="00D66F32" w:rsidRDefault="003C3034" w:rsidP="003C3034">
            <w:pPr>
              <w:spacing w:line="240" w:lineRule="auto"/>
              <w:ind w:left="142"/>
              <w:jc w:val="both"/>
              <w:rPr>
                <w:rFonts w:ascii="Times New Roman" w:hAnsi="Times New Roman" w:cs="Times New Roman"/>
                <w:sz w:val="24"/>
                <w:szCs w:val="24"/>
              </w:rPr>
            </w:pPr>
            <w:r w:rsidRPr="00D66F32">
              <w:rPr>
                <w:rFonts w:ascii="Times New Roman" w:hAnsi="Times New Roman" w:cs="Times New Roman"/>
                <w:sz w:val="24"/>
                <w:szCs w:val="24"/>
              </w:rPr>
              <w:t>применять различные методы</w:t>
            </w:r>
          </w:p>
          <w:p w:rsidR="003C3034" w:rsidRPr="00D66F32" w:rsidRDefault="003C3034" w:rsidP="003C3034">
            <w:pPr>
              <w:spacing w:line="240" w:lineRule="auto"/>
              <w:ind w:left="142"/>
              <w:jc w:val="both"/>
              <w:rPr>
                <w:rFonts w:ascii="Times New Roman" w:hAnsi="Times New Roman" w:cs="Times New Roman"/>
                <w:sz w:val="24"/>
                <w:szCs w:val="24"/>
              </w:rPr>
            </w:pPr>
            <w:r w:rsidRPr="00D66F32">
              <w:rPr>
                <w:rFonts w:ascii="Times New Roman" w:hAnsi="Times New Roman" w:cs="Times New Roman"/>
                <w:sz w:val="24"/>
                <w:szCs w:val="24"/>
              </w:rPr>
              <w:t>познания.</w:t>
            </w:r>
          </w:p>
          <w:p w:rsidR="003C3034" w:rsidRPr="00D66F32" w:rsidRDefault="003C3034" w:rsidP="003C3034">
            <w:pPr>
              <w:spacing w:line="240" w:lineRule="auto"/>
              <w:ind w:left="142"/>
              <w:jc w:val="both"/>
              <w:rPr>
                <w:rFonts w:ascii="Times New Roman" w:hAnsi="Times New Roman" w:cs="Times New Roman"/>
                <w:sz w:val="24"/>
                <w:szCs w:val="24"/>
              </w:rPr>
            </w:pPr>
            <w:r w:rsidRPr="00D66F32">
              <w:rPr>
                <w:rFonts w:ascii="Times New Roman" w:hAnsi="Times New Roman" w:cs="Times New Roman"/>
                <w:sz w:val="24"/>
                <w:szCs w:val="24"/>
              </w:rPr>
              <w:t>УУД различного типа в соответствии со спецификой учебного предмета</w:t>
            </w:r>
          </w:p>
        </w:tc>
      </w:tr>
      <w:tr w:rsidR="003C3034" w:rsidRPr="00D66F32" w:rsidTr="003C3034">
        <w:trPr>
          <w:trHeight w:val="1538"/>
        </w:trPr>
        <w:tc>
          <w:tcPr>
            <w:tcW w:w="2831" w:type="dxa"/>
            <w:vMerge w:val="restart"/>
            <w:tcBorders>
              <w:top w:val="single" w:sz="4" w:space="0" w:color="000000"/>
              <w:left w:val="single" w:sz="8" w:space="0" w:color="000000"/>
              <w:right w:val="single" w:sz="8" w:space="0" w:color="000000"/>
            </w:tcBorders>
            <w:shd w:val="clear" w:color="auto" w:fill="auto"/>
          </w:tcPr>
          <w:p w:rsidR="003C3034" w:rsidRPr="00D66F32" w:rsidRDefault="003C3034" w:rsidP="003C3034">
            <w:pPr>
              <w:spacing w:line="240" w:lineRule="auto"/>
              <w:ind w:left="142"/>
              <w:jc w:val="both"/>
              <w:rPr>
                <w:rFonts w:ascii="Times New Roman" w:hAnsi="Times New Roman" w:cs="Times New Roman"/>
                <w:sz w:val="24"/>
                <w:szCs w:val="24"/>
              </w:rPr>
            </w:pPr>
            <w:r w:rsidRPr="00D66F32">
              <w:rPr>
                <w:rFonts w:ascii="Times New Roman" w:hAnsi="Times New Roman" w:cs="Times New Roman"/>
                <w:sz w:val="24"/>
                <w:szCs w:val="24"/>
              </w:rPr>
              <w:t>Элективные курсы</w:t>
            </w:r>
          </w:p>
        </w:tc>
        <w:tc>
          <w:tcPr>
            <w:tcW w:w="3406" w:type="dxa"/>
            <w:gridSpan w:val="2"/>
            <w:tcBorders>
              <w:top w:val="single" w:sz="4" w:space="0" w:color="000000"/>
              <w:right w:val="single" w:sz="8" w:space="0" w:color="000000"/>
            </w:tcBorders>
            <w:shd w:val="clear" w:color="auto" w:fill="auto"/>
          </w:tcPr>
          <w:p w:rsidR="003C3034" w:rsidRPr="00D66F32" w:rsidRDefault="003C3034" w:rsidP="003C3034">
            <w:pPr>
              <w:spacing w:line="240" w:lineRule="auto"/>
              <w:ind w:left="142"/>
              <w:jc w:val="both"/>
              <w:rPr>
                <w:rFonts w:ascii="Times New Roman" w:hAnsi="Times New Roman" w:cs="Times New Roman"/>
                <w:sz w:val="24"/>
                <w:szCs w:val="24"/>
              </w:rPr>
            </w:pPr>
          </w:p>
        </w:tc>
        <w:tc>
          <w:tcPr>
            <w:tcW w:w="3828" w:type="dxa"/>
            <w:vMerge w:val="restart"/>
            <w:tcBorders>
              <w:top w:val="single" w:sz="4" w:space="0" w:color="000000"/>
              <w:right w:val="single" w:sz="8" w:space="0" w:color="000000"/>
            </w:tcBorders>
            <w:shd w:val="clear" w:color="auto" w:fill="auto"/>
          </w:tcPr>
          <w:p w:rsidR="003C3034" w:rsidRPr="00D66F32" w:rsidRDefault="003C3034" w:rsidP="003C3034">
            <w:pPr>
              <w:spacing w:line="240" w:lineRule="auto"/>
              <w:ind w:left="142"/>
              <w:jc w:val="both"/>
              <w:rPr>
                <w:rFonts w:ascii="Times New Roman" w:hAnsi="Times New Roman" w:cs="Times New Roman"/>
                <w:sz w:val="24"/>
                <w:szCs w:val="24"/>
              </w:rPr>
            </w:pPr>
            <w:r w:rsidRPr="00D66F32">
              <w:rPr>
                <w:rFonts w:ascii="Times New Roman" w:hAnsi="Times New Roman" w:cs="Times New Roman"/>
                <w:sz w:val="24"/>
                <w:szCs w:val="24"/>
              </w:rPr>
              <w:t>Владение навыками</w:t>
            </w:r>
          </w:p>
          <w:p w:rsidR="003C3034" w:rsidRPr="00D66F32" w:rsidRDefault="003C3034" w:rsidP="003C3034">
            <w:pPr>
              <w:spacing w:line="240" w:lineRule="auto"/>
              <w:ind w:left="142"/>
              <w:jc w:val="both"/>
              <w:rPr>
                <w:rFonts w:ascii="Times New Roman" w:hAnsi="Times New Roman" w:cs="Times New Roman"/>
                <w:sz w:val="24"/>
                <w:szCs w:val="24"/>
              </w:rPr>
            </w:pPr>
            <w:r w:rsidRPr="00D66F32">
              <w:rPr>
                <w:rFonts w:ascii="Times New Roman" w:hAnsi="Times New Roman" w:cs="Times New Roman"/>
                <w:sz w:val="24"/>
                <w:szCs w:val="24"/>
              </w:rPr>
              <w:t>познавательной,  учебно-</w:t>
            </w:r>
          </w:p>
          <w:p w:rsidR="003C3034" w:rsidRPr="00D66F32" w:rsidRDefault="003C3034" w:rsidP="003C3034">
            <w:pPr>
              <w:spacing w:line="240" w:lineRule="auto"/>
              <w:ind w:left="142"/>
              <w:jc w:val="both"/>
              <w:rPr>
                <w:rFonts w:ascii="Times New Roman" w:hAnsi="Times New Roman" w:cs="Times New Roman"/>
                <w:sz w:val="24"/>
                <w:szCs w:val="24"/>
              </w:rPr>
            </w:pPr>
            <w:r w:rsidRPr="00D66F32">
              <w:rPr>
                <w:rFonts w:ascii="Times New Roman" w:hAnsi="Times New Roman" w:cs="Times New Roman"/>
                <w:sz w:val="24"/>
                <w:szCs w:val="24"/>
              </w:rPr>
              <w:t>исследовательской и проектной</w:t>
            </w:r>
          </w:p>
          <w:p w:rsidR="003C3034" w:rsidRPr="00D66F32" w:rsidRDefault="003C3034" w:rsidP="003C3034">
            <w:pPr>
              <w:spacing w:line="240" w:lineRule="auto"/>
              <w:ind w:left="142"/>
              <w:jc w:val="both"/>
              <w:rPr>
                <w:rFonts w:ascii="Times New Roman" w:hAnsi="Times New Roman" w:cs="Times New Roman"/>
                <w:sz w:val="24"/>
                <w:szCs w:val="24"/>
              </w:rPr>
            </w:pPr>
            <w:r w:rsidRPr="00D66F32">
              <w:rPr>
                <w:rFonts w:ascii="Times New Roman" w:hAnsi="Times New Roman" w:cs="Times New Roman"/>
                <w:sz w:val="24"/>
                <w:szCs w:val="24"/>
              </w:rPr>
              <w:t>деятельности. Владение навыками разрешения проблем</w:t>
            </w:r>
          </w:p>
        </w:tc>
      </w:tr>
      <w:tr w:rsidR="003C3034" w:rsidRPr="00D66F32" w:rsidTr="003C3034">
        <w:trPr>
          <w:trHeight w:val="57"/>
        </w:trPr>
        <w:tc>
          <w:tcPr>
            <w:tcW w:w="2831" w:type="dxa"/>
            <w:vMerge/>
            <w:tcBorders>
              <w:top w:val="single" w:sz="4" w:space="0" w:color="000000"/>
              <w:left w:val="single" w:sz="8" w:space="0" w:color="000000"/>
              <w:right w:val="single" w:sz="8" w:space="0" w:color="000000"/>
            </w:tcBorders>
            <w:shd w:val="clear" w:color="auto" w:fill="auto"/>
          </w:tcPr>
          <w:p w:rsidR="003C3034" w:rsidRPr="00D66F32" w:rsidRDefault="003C3034" w:rsidP="003C3034">
            <w:pPr>
              <w:spacing w:line="240" w:lineRule="auto"/>
              <w:jc w:val="both"/>
              <w:rPr>
                <w:rFonts w:ascii="Times New Roman" w:hAnsi="Times New Roman" w:cs="Times New Roman"/>
                <w:sz w:val="24"/>
                <w:szCs w:val="24"/>
              </w:rPr>
            </w:pPr>
          </w:p>
        </w:tc>
        <w:tc>
          <w:tcPr>
            <w:tcW w:w="3406" w:type="dxa"/>
            <w:gridSpan w:val="2"/>
            <w:tcBorders>
              <w:bottom w:val="single" w:sz="4" w:space="0" w:color="000000"/>
              <w:right w:val="single" w:sz="8" w:space="0" w:color="000000"/>
            </w:tcBorders>
            <w:shd w:val="clear" w:color="auto" w:fill="auto"/>
          </w:tcPr>
          <w:p w:rsidR="003C3034" w:rsidRPr="00D66F32" w:rsidRDefault="003C3034" w:rsidP="003C3034">
            <w:pPr>
              <w:spacing w:line="240" w:lineRule="auto"/>
              <w:jc w:val="both"/>
              <w:rPr>
                <w:rFonts w:ascii="Times New Roman" w:hAnsi="Times New Roman" w:cs="Times New Roman"/>
                <w:sz w:val="24"/>
                <w:szCs w:val="24"/>
              </w:rPr>
            </w:pPr>
          </w:p>
        </w:tc>
        <w:tc>
          <w:tcPr>
            <w:tcW w:w="3828" w:type="dxa"/>
            <w:vMerge/>
            <w:tcBorders>
              <w:top w:val="single" w:sz="4" w:space="0" w:color="000000"/>
              <w:right w:val="single" w:sz="8" w:space="0" w:color="000000"/>
            </w:tcBorders>
            <w:shd w:val="clear" w:color="auto" w:fill="auto"/>
          </w:tcPr>
          <w:p w:rsidR="003C3034" w:rsidRPr="00D66F32" w:rsidRDefault="003C3034" w:rsidP="003C3034">
            <w:pPr>
              <w:spacing w:line="240" w:lineRule="auto"/>
              <w:jc w:val="both"/>
              <w:rPr>
                <w:rFonts w:ascii="Times New Roman" w:hAnsi="Times New Roman" w:cs="Times New Roman"/>
                <w:sz w:val="24"/>
                <w:szCs w:val="24"/>
              </w:rPr>
            </w:pPr>
          </w:p>
        </w:tc>
      </w:tr>
      <w:tr w:rsidR="003C3034" w:rsidRPr="00D66F32" w:rsidTr="003C3034">
        <w:trPr>
          <w:trHeight w:val="982"/>
        </w:trPr>
        <w:tc>
          <w:tcPr>
            <w:tcW w:w="2831" w:type="dxa"/>
            <w:tcBorders>
              <w:top w:val="single" w:sz="4" w:space="0" w:color="000000"/>
              <w:left w:val="single" w:sz="8" w:space="0" w:color="000000"/>
              <w:bottom w:val="single" w:sz="4" w:space="0" w:color="000000"/>
              <w:right w:val="single" w:sz="8" w:space="0" w:color="000000"/>
            </w:tcBorders>
            <w:shd w:val="clear" w:color="auto" w:fill="auto"/>
          </w:tcPr>
          <w:p w:rsidR="003C3034" w:rsidRPr="00D66F32" w:rsidRDefault="003C3034" w:rsidP="003C3034">
            <w:pPr>
              <w:spacing w:line="240" w:lineRule="auto"/>
              <w:ind w:left="142"/>
              <w:jc w:val="both"/>
              <w:rPr>
                <w:rFonts w:ascii="Times New Roman" w:hAnsi="Times New Roman" w:cs="Times New Roman"/>
                <w:sz w:val="24"/>
                <w:szCs w:val="24"/>
              </w:rPr>
            </w:pPr>
            <w:r w:rsidRPr="00D66F32">
              <w:rPr>
                <w:rFonts w:ascii="Times New Roman" w:hAnsi="Times New Roman" w:cs="Times New Roman"/>
                <w:sz w:val="24"/>
                <w:szCs w:val="24"/>
              </w:rPr>
              <w:t>Проектная,</w:t>
            </w:r>
          </w:p>
          <w:p w:rsidR="003C3034" w:rsidRPr="00D66F32" w:rsidRDefault="003C3034" w:rsidP="003C3034">
            <w:pPr>
              <w:spacing w:line="240" w:lineRule="auto"/>
              <w:ind w:left="142"/>
              <w:jc w:val="both"/>
              <w:rPr>
                <w:rFonts w:ascii="Times New Roman" w:hAnsi="Times New Roman" w:cs="Times New Roman"/>
                <w:sz w:val="24"/>
                <w:szCs w:val="24"/>
              </w:rPr>
            </w:pPr>
            <w:r w:rsidRPr="00D66F32">
              <w:rPr>
                <w:rFonts w:ascii="Times New Roman" w:hAnsi="Times New Roman" w:cs="Times New Roman"/>
                <w:sz w:val="24"/>
                <w:szCs w:val="24"/>
              </w:rPr>
              <w:t>исследовательская,</w:t>
            </w:r>
          </w:p>
          <w:p w:rsidR="003C3034" w:rsidRPr="00D66F32" w:rsidRDefault="003C3034" w:rsidP="003C3034">
            <w:pPr>
              <w:spacing w:line="240" w:lineRule="auto"/>
              <w:ind w:left="142"/>
              <w:jc w:val="both"/>
              <w:rPr>
                <w:rFonts w:ascii="Times New Roman" w:hAnsi="Times New Roman" w:cs="Times New Roman"/>
                <w:sz w:val="24"/>
                <w:szCs w:val="24"/>
              </w:rPr>
            </w:pPr>
            <w:r w:rsidRPr="00D66F32">
              <w:rPr>
                <w:rFonts w:ascii="Times New Roman" w:hAnsi="Times New Roman" w:cs="Times New Roman"/>
                <w:sz w:val="24"/>
                <w:szCs w:val="24"/>
              </w:rPr>
              <w:t>творческая</w:t>
            </w:r>
          </w:p>
          <w:p w:rsidR="003C3034" w:rsidRPr="00D66F32" w:rsidRDefault="003C3034" w:rsidP="003C3034">
            <w:pPr>
              <w:spacing w:line="240" w:lineRule="auto"/>
              <w:ind w:left="142"/>
              <w:jc w:val="both"/>
              <w:rPr>
                <w:rFonts w:ascii="Times New Roman" w:hAnsi="Times New Roman" w:cs="Times New Roman"/>
                <w:sz w:val="24"/>
                <w:szCs w:val="24"/>
              </w:rPr>
            </w:pPr>
            <w:r w:rsidRPr="00D66F32">
              <w:rPr>
                <w:rFonts w:ascii="Times New Roman" w:hAnsi="Times New Roman" w:cs="Times New Roman"/>
                <w:sz w:val="24"/>
                <w:szCs w:val="24"/>
              </w:rPr>
              <w:t>внеурочная</w:t>
            </w:r>
          </w:p>
          <w:p w:rsidR="003C3034" w:rsidRPr="00D66F32" w:rsidRDefault="003C3034" w:rsidP="003C3034">
            <w:pPr>
              <w:spacing w:line="240" w:lineRule="auto"/>
              <w:ind w:left="142"/>
              <w:jc w:val="both"/>
              <w:rPr>
                <w:rFonts w:ascii="Times New Roman" w:hAnsi="Times New Roman" w:cs="Times New Roman"/>
                <w:sz w:val="24"/>
                <w:szCs w:val="24"/>
              </w:rPr>
            </w:pPr>
            <w:r w:rsidRPr="00D66F32">
              <w:rPr>
                <w:rFonts w:ascii="Times New Roman" w:hAnsi="Times New Roman" w:cs="Times New Roman"/>
                <w:sz w:val="24"/>
                <w:szCs w:val="24"/>
              </w:rPr>
              <w:t>деятельность</w:t>
            </w:r>
          </w:p>
        </w:tc>
        <w:tc>
          <w:tcPr>
            <w:tcW w:w="3406" w:type="dxa"/>
            <w:gridSpan w:val="2"/>
            <w:tcBorders>
              <w:top w:val="single" w:sz="4" w:space="0" w:color="000000"/>
              <w:bottom w:val="single" w:sz="4" w:space="0" w:color="000000"/>
              <w:right w:val="single" w:sz="8" w:space="0" w:color="000000"/>
            </w:tcBorders>
            <w:shd w:val="clear" w:color="auto" w:fill="auto"/>
          </w:tcPr>
          <w:p w:rsidR="003C3034" w:rsidRPr="00D66F32" w:rsidRDefault="003C3034" w:rsidP="003C3034">
            <w:pPr>
              <w:spacing w:line="240" w:lineRule="auto"/>
              <w:ind w:left="142"/>
              <w:jc w:val="both"/>
              <w:rPr>
                <w:rFonts w:ascii="Times New Roman" w:hAnsi="Times New Roman" w:cs="Times New Roman"/>
                <w:sz w:val="24"/>
                <w:szCs w:val="24"/>
              </w:rPr>
            </w:pPr>
            <w:r w:rsidRPr="00D66F32">
              <w:rPr>
                <w:rFonts w:ascii="Times New Roman" w:hAnsi="Times New Roman" w:cs="Times New Roman"/>
                <w:sz w:val="24"/>
                <w:szCs w:val="24"/>
              </w:rPr>
              <w:t>проекты</w:t>
            </w:r>
          </w:p>
          <w:p w:rsidR="003C3034" w:rsidRPr="00D66F32" w:rsidRDefault="003C3034" w:rsidP="003C3034">
            <w:pPr>
              <w:spacing w:line="240" w:lineRule="auto"/>
              <w:ind w:left="142"/>
              <w:jc w:val="both"/>
              <w:rPr>
                <w:rFonts w:ascii="Times New Roman" w:hAnsi="Times New Roman" w:cs="Times New Roman"/>
                <w:sz w:val="24"/>
                <w:szCs w:val="24"/>
              </w:rPr>
            </w:pPr>
          </w:p>
        </w:tc>
        <w:tc>
          <w:tcPr>
            <w:tcW w:w="3828" w:type="dxa"/>
            <w:tcBorders>
              <w:top w:val="single" w:sz="4" w:space="0" w:color="000000"/>
              <w:left w:val="single" w:sz="8" w:space="0" w:color="000000"/>
              <w:bottom w:val="single" w:sz="4" w:space="0" w:color="000000"/>
              <w:right w:val="single" w:sz="8" w:space="0" w:color="000000"/>
            </w:tcBorders>
            <w:shd w:val="clear" w:color="auto" w:fill="auto"/>
          </w:tcPr>
          <w:p w:rsidR="003C3034" w:rsidRPr="00D66F32" w:rsidRDefault="003C3034" w:rsidP="003C3034">
            <w:pPr>
              <w:spacing w:line="240" w:lineRule="auto"/>
              <w:ind w:left="142"/>
              <w:jc w:val="both"/>
              <w:rPr>
                <w:rFonts w:ascii="Times New Roman" w:hAnsi="Times New Roman" w:cs="Times New Roman"/>
                <w:sz w:val="24"/>
                <w:szCs w:val="24"/>
              </w:rPr>
            </w:pPr>
            <w:r w:rsidRPr="00D66F32">
              <w:rPr>
                <w:rFonts w:ascii="Times New Roman" w:hAnsi="Times New Roman" w:cs="Times New Roman"/>
                <w:sz w:val="24"/>
                <w:szCs w:val="24"/>
              </w:rPr>
              <w:t>УУД различного типа в</w:t>
            </w:r>
          </w:p>
          <w:p w:rsidR="003C3034" w:rsidRPr="00D66F32" w:rsidRDefault="003C3034" w:rsidP="003C3034">
            <w:pPr>
              <w:spacing w:line="240" w:lineRule="auto"/>
              <w:ind w:left="142"/>
              <w:jc w:val="both"/>
              <w:rPr>
                <w:rFonts w:ascii="Times New Roman" w:hAnsi="Times New Roman" w:cs="Times New Roman"/>
                <w:sz w:val="24"/>
                <w:szCs w:val="24"/>
              </w:rPr>
            </w:pPr>
            <w:r w:rsidRPr="00D66F32">
              <w:rPr>
                <w:rFonts w:ascii="Times New Roman" w:hAnsi="Times New Roman" w:cs="Times New Roman"/>
                <w:sz w:val="24"/>
                <w:szCs w:val="24"/>
              </w:rPr>
              <w:t>соответствии со спецификой</w:t>
            </w:r>
          </w:p>
          <w:p w:rsidR="003C3034" w:rsidRPr="00D66F32" w:rsidRDefault="003C3034" w:rsidP="003C3034">
            <w:pPr>
              <w:spacing w:line="240" w:lineRule="auto"/>
              <w:ind w:left="142"/>
              <w:jc w:val="both"/>
              <w:rPr>
                <w:rFonts w:ascii="Times New Roman" w:hAnsi="Times New Roman" w:cs="Times New Roman"/>
                <w:sz w:val="24"/>
                <w:szCs w:val="24"/>
              </w:rPr>
            </w:pPr>
            <w:r w:rsidRPr="00D66F32">
              <w:rPr>
                <w:rFonts w:ascii="Times New Roman" w:hAnsi="Times New Roman" w:cs="Times New Roman"/>
                <w:sz w:val="24"/>
                <w:szCs w:val="24"/>
              </w:rPr>
              <w:t>проектов и внеурочной</w:t>
            </w:r>
          </w:p>
          <w:p w:rsidR="003C3034" w:rsidRPr="00D66F32" w:rsidRDefault="003C3034" w:rsidP="003C3034">
            <w:pPr>
              <w:spacing w:line="240" w:lineRule="auto"/>
              <w:ind w:left="142"/>
              <w:jc w:val="both"/>
              <w:rPr>
                <w:rFonts w:ascii="Times New Roman" w:hAnsi="Times New Roman" w:cs="Times New Roman"/>
                <w:sz w:val="24"/>
                <w:szCs w:val="24"/>
              </w:rPr>
            </w:pPr>
            <w:r w:rsidRPr="00D66F32">
              <w:rPr>
                <w:rFonts w:ascii="Times New Roman" w:hAnsi="Times New Roman" w:cs="Times New Roman"/>
                <w:sz w:val="24"/>
                <w:szCs w:val="24"/>
              </w:rPr>
              <w:t>деятельности.</w:t>
            </w:r>
          </w:p>
          <w:p w:rsidR="003C3034" w:rsidRPr="00D66F32" w:rsidRDefault="003C3034" w:rsidP="003C3034">
            <w:pPr>
              <w:spacing w:line="240" w:lineRule="auto"/>
              <w:ind w:left="142"/>
              <w:jc w:val="both"/>
              <w:rPr>
                <w:rFonts w:ascii="Times New Roman" w:hAnsi="Times New Roman" w:cs="Times New Roman"/>
                <w:sz w:val="24"/>
                <w:szCs w:val="24"/>
              </w:rPr>
            </w:pPr>
            <w:r w:rsidRPr="00D66F32">
              <w:rPr>
                <w:rFonts w:ascii="Times New Roman" w:hAnsi="Times New Roman" w:cs="Times New Roman"/>
                <w:sz w:val="24"/>
                <w:szCs w:val="24"/>
              </w:rPr>
              <w:t>Умение самостоятельно</w:t>
            </w:r>
          </w:p>
          <w:p w:rsidR="003C3034" w:rsidRPr="00D66F32" w:rsidRDefault="003C3034" w:rsidP="003C3034">
            <w:pPr>
              <w:spacing w:line="240" w:lineRule="auto"/>
              <w:ind w:left="142"/>
              <w:jc w:val="both"/>
              <w:rPr>
                <w:rFonts w:ascii="Times New Roman" w:hAnsi="Times New Roman" w:cs="Times New Roman"/>
                <w:sz w:val="24"/>
                <w:szCs w:val="24"/>
              </w:rPr>
            </w:pPr>
            <w:r w:rsidRPr="00D66F32">
              <w:rPr>
                <w:rFonts w:ascii="Times New Roman" w:hAnsi="Times New Roman" w:cs="Times New Roman"/>
                <w:sz w:val="24"/>
                <w:szCs w:val="24"/>
              </w:rPr>
              <w:t>определять цели и составлять планы деятельности.</w:t>
            </w:r>
          </w:p>
          <w:p w:rsidR="003C3034" w:rsidRPr="00D66F32" w:rsidRDefault="003C3034" w:rsidP="003C3034">
            <w:pPr>
              <w:spacing w:line="240" w:lineRule="auto"/>
              <w:ind w:left="142"/>
              <w:jc w:val="both"/>
              <w:rPr>
                <w:rFonts w:ascii="Times New Roman" w:hAnsi="Times New Roman" w:cs="Times New Roman"/>
                <w:sz w:val="24"/>
                <w:szCs w:val="24"/>
              </w:rPr>
            </w:pPr>
            <w:r w:rsidRPr="00D66F32">
              <w:rPr>
                <w:rFonts w:ascii="Times New Roman" w:hAnsi="Times New Roman" w:cs="Times New Roman"/>
                <w:sz w:val="24"/>
                <w:szCs w:val="24"/>
              </w:rPr>
              <w:t>Умение самостоятельно</w:t>
            </w:r>
          </w:p>
          <w:p w:rsidR="003C3034" w:rsidRPr="00D66F32" w:rsidRDefault="003C3034" w:rsidP="003C3034">
            <w:pPr>
              <w:spacing w:line="240" w:lineRule="auto"/>
              <w:ind w:left="142"/>
              <w:jc w:val="both"/>
              <w:rPr>
                <w:rFonts w:ascii="Times New Roman" w:hAnsi="Times New Roman" w:cs="Times New Roman"/>
                <w:sz w:val="24"/>
                <w:szCs w:val="24"/>
              </w:rPr>
            </w:pPr>
            <w:r w:rsidRPr="00D66F32">
              <w:rPr>
                <w:rFonts w:ascii="Times New Roman" w:hAnsi="Times New Roman" w:cs="Times New Roman"/>
                <w:sz w:val="24"/>
                <w:szCs w:val="24"/>
              </w:rPr>
              <w:t>осуществлять, контролировать</w:t>
            </w:r>
          </w:p>
          <w:p w:rsidR="003C3034" w:rsidRPr="00D66F32" w:rsidRDefault="003C3034" w:rsidP="003C3034">
            <w:pPr>
              <w:spacing w:line="240" w:lineRule="auto"/>
              <w:ind w:left="142"/>
              <w:jc w:val="both"/>
              <w:rPr>
                <w:rFonts w:ascii="Times New Roman" w:hAnsi="Times New Roman" w:cs="Times New Roman"/>
                <w:sz w:val="24"/>
                <w:szCs w:val="24"/>
              </w:rPr>
            </w:pPr>
            <w:r w:rsidRPr="00D66F32">
              <w:rPr>
                <w:rFonts w:ascii="Times New Roman" w:hAnsi="Times New Roman" w:cs="Times New Roman"/>
                <w:sz w:val="24"/>
                <w:szCs w:val="24"/>
              </w:rPr>
              <w:t>и корректировать деятельность.</w:t>
            </w:r>
          </w:p>
          <w:p w:rsidR="003C3034" w:rsidRPr="00D66F32" w:rsidRDefault="003C3034" w:rsidP="003C3034">
            <w:pPr>
              <w:spacing w:line="240" w:lineRule="auto"/>
              <w:ind w:left="142"/>
              <w:jc w:val="both"/>
              <w:rPr>
                <w:rFonts w:ascii="Times New Roman" w:hAnsi="Times New Roman" w:cs="Times New Roman"/>
                <w:sz w:val="24"/>
                <w:szCs w:val="24"/>
              </w:rPr>
            </w:pPr>
            <w:r w:rsidRPr="00D66F32">
              <w:rPr>
                <w:rFonts w:ascii="Times New Roman" w:hAnsi="Times New Roman" w:cs="Times New Roman"/>
                <w:sz w:val="24"/>
                <w:szCs w:val="24"/>
              </w:rPr>
              <w:t>Умение использовать все</w:t>
            </w:r>
          </w:p>
          <w:p w:rsidR="003C3034" w:rsidRPr="00D66F32" w:rsidRDefault="003C3034" w:rsidP="003C3034">
            <w:pPr>
              <w:spacing w:line="240" w:lineRule="auto"/>
              <w:ind w:left="142"/>
              <w:jc w:val="both"/>
              <w:rPr>
                <w:rFonts w:ascii="Times New Roman" w:hAnsi="Times New Roman" w:cs="Times New Roman"/>
                <w:sz w:val="24"/>
                <w:szCs w:val="24"/>
              </w:rPr>
            </w:pPr>
            <w:r w:rsidRPr="00D66F32">
              <w:rPr>
                <w:rFonts w:ascii="Times New Roman" w:hAnsi="Times New Roman" w:cs="Times New Roman"/>
                <w:sz w:val="24"/>
                <w:szCs w:val="24"/>
              </w:rPr>
              <w:t>возможные ресурсы для</w:t>
            </w:r>
          </w:p>
          <w:p w:rsidR="003C3034" w:rsidRPr="00D66F32" w:rsidRDefault="003C3034" w:rsidP="003C3034">
            <w:pPr>
              <w:spacing w:line="240" w:lineRule="auto"/>
              <w:ind w:left="142"/>
              <w:jc w:val="both"/>
              <w:rPr>
                <w:rFonts w:ascii="Times New Roman" w:hAnsi="Times New Roman" w:cs="Times New Roman"/>
                <w:sz w:val="24"/>
                <w:szCs w:val="24"/>
              </w:rPr>
            </w:pPr>
            <w:r w:rsidRPr="00D66F32">
              <w:rPr>
                <w:rFonts w:ascii="Times New Roman" w:hAnsi="Times New Roman" w:cs="Times New Roman"/>
                <w:sz w:val="24"/>
                <w:szCs w:val="24"/>
              </w:rPr>
              <w:t>достижения поставленных</w:t>
            </w:r>
          </w:p>
          <w:p w:rsidR="003C3034" w:rsidRPr="00D66F32" w:rsidRDefault="003C3034" w:rsidP="003C3034">
            <w:pPr>
              <w:spacing w:line="240" w:lineRule="auto"/>
              <w:ind w:left="142"/>
              <w:jc w:val="both"/>
              <w:rPr>
                <w:rFonts w:ascii="Times New Roman" w:hAnsi="Times New Roman" w:cs="Times New Roman"/>
                <w:sz w:val="24"/>
                <w:szCs w:val="24"/>
              </w:rPr>
            </w:pPr>
            <w:r w:rsidRPr="00D66F32">
              <w:rPr>
                <w:rFonts w:ascii="Times New Roman" w:hAnsi="Times New Roman" w:cs="Times New Roman"/>
                <w:sz w:val="24"/>
                <w:szCs w:val="24"/>
              </w:rPr>
              <w:t>целей и реализации планов</w:t>
            </w:r>
          </w:p>
          <w:p w:rsidR="003C3034" w:rsidRPr="00D66F32" w:rsidRDefault="003C3034" w:rsidP="003C3034">
            <w:pPr>
              <w:spacing w:line="240" w:lineRule="auto"/>
              <w:ind w:left="142"/>
              <w:jc w:val="both"/>
              <w:rPr>
                <w:rFonts w:ascii="Times New Roman" w:hAnsi="Times New Roman" w:cs="Times New Roman"/>
                <w:sz w:val="24"/>
                <w:szCs w:val="24"/>
              </w:rPr>
            </w:pPr>
            <w:r w:rsidRPr="00D66F32">
              <w:rPr>
                <w:rFonts w:ascii="Times New Roman" w:hAnsi="Times New Roman" w:cs="Times New Roman"/>
                <w:sz w:val="24"/>
                <w:szCs w:val="24"/>
              </w:rPr>
              <w:t>деятельности</w:t>
            </w:r>
          </w:p>
        </w:tc>
      </w:tr>
    </w:tbl>
    <w:p w:rsidR="003C3034" w:rsidRPr="00D66F32" w:rsidRDefault="003C3034" w:rsidP="003C3034">
      <w:pPr>
        <w:spacing w:after="0" w:line="240" w:lineRule="auto"/>
        <w:contextualSpacing/>
        <w:jc w:val="both"/>
        <w:rPr>
          <w:rFonts w:ascii="Times New Roman" w:hAnsi="Times New Roman" w:cs="Times New Roman"/>
          <w:bCs/>
          <w:sz w:val="24"/>
          <w:szCs w:val="24"/>
        </w:rPr>
      </w:pPr>
    </w:p>
    <w:p w:rsidR="003C3034" w:rsidRPr="00D66F32" w:rsidRDefault="003C3034" w:rsidP="003C3034">
      <w:pPr>
        <w:spacing w:after="0" w:line="240" w:lineRule="auto"/>
        <w:contextualSpacing/>
        <w:jc w:val="both"/>
        <w:rPr>
          <w:rFonts w:ascii="Times New Roman" w:hAnsi="Times New Roman" w:cs="Times New Roman"/>
          <w:bCs/>
          <w:sz w:val="24"/>
          <w:szCs w:val="24"/>
        </w:rPr>
      </w:pPr>
      <w:r w:rsidRPr="00D66F32">
        <w:rPr>
          <w:rFonts w:ascii="Times New Roman" w:hAnsi="Times New Roman" w:cs="Times New Roman"/>
          <w:bCs/>
          <w:sz w:val="24"/>
          <w:szCs w:val="24"/>
        </w:rPr>
        <w:t>Таким образом, методы формирования и возможные формы контроля в системе УУД можно представить в следующей таблице:</w:t>
      </w:r>
    </w:p>
    <w:p w:rsidR="003C3034" w:rsidRPr="00D66F32" w:rsidRDefault="003C3034" w:rsidP="003C3034">
      <w:pPr>
        <w:spacing w:after="0" w:line="240" w:lineRule="auto"/>
        <w:contextualSpacing/>
        <w:jc w:val="both"/>
        <w:rPr>
          <w:rFonts w:ascii="Times New Roman" w:hAnsi="Times New Roman" w:cs="Times New Roman"/>
          <w:bCs/>
          <w:sz w:val="24"/>
          <w:szCs w:val="24"/>
        </w:rPr>
      </w:pPr>
    </w:p>
    <w:tbl>
      <w:tblPr>
        <w:tblW w:w="9747" w:type="dxa"/>
        <w:tblLook w:val="04A0"/>
      </w:tblPr>
      <w:tblGrid>
        <w:gridCol w:w="3106"/>
        <w:gridCol w:w="3071"/>
        <w:gridCol w:w="35"/>
        <w:gridCol w:w="3535"/>
      </w:tblGrid>
      <w:tr w:rsidR="003C3034" w:rsidRPr="00D66F32" w:rsidTr="003C3034">
        <w:trPr>
          <w:trHeight w:val="88"/>
        </w:trPr>
        <w:tc>
          <w:tcPr>
            <w:tcW w:w="310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b/>
                <w:bCs/>
                <w:sz w:val="24"/>
                <w:szCs w:val="24"/>
              </w:rPr>
            </w:pPr>
            <w:r w:rsidRPr="00D66F32">
              <w:rPr>
                <w:rFonts w:ascii="Times New Roman" w:hAnsi="Times New Roman" w:cs="Times New Roman"/>
                <w:b/>
                <w:bCs/>
                <w:sz w:val="24"/>
                <w:szCs w:val="24"/>
              </w:rPr>
              <w:t xml:space="preserve">Умение </w:t>
            </w:r>
          </w:p>
        </w:tc>
        <w:tc>
          <w:tcPr>
            <w:tcW w:w="3106" w:type="dxa"/>
            <w:gridSpan w:val="2"/>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b/>
                <w:bCs/>
                <w:sz w:val="24"/>
                <w:szCs w:val="24"/>
              </w:rPr>
            </w:pPr>
            <w:r w:rsidRPr="00D66F32">
              <w:rPr>
                <w:rFonts w:ascii="Times New Roman" w:hAnsi="Times New Roman" w:cs="Times New Roman"/>
                <w:b/>
                <w:bCs/>
                <w:sz w:val="24"/>
                <w:szCs w:val="24"/>
              </w:rPr>
              <w:t xml:space="preserve">Методы формирования </w:t>
            </w:r>
          </w:p>
        </w:tc>
        <w:tc>
          <w:tcPr>
            <w:tcW w:w="3535"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b/>
                <w:bCs/>
                <w:sz w:val="24"/>
                <w:szCs w:val="24"/>
              </w:rPr>
            </w:pPr>
            <w:r w:rsidRPr="00D66F32">
              <w:rPr>
                <w:rFonts w:ascii="Times New Roman" w:hAnsi="Times New Roman" w:cs="Times New Roman"/>
                <w:b/>
                <w:bCs/>
                <w:sz w:val="24"/>
                <w:szCs w:val="24"/>
              </w:rPr>
              <w:t xml:space="preserve">Возможные способы контроля </w:t>
            </w:r>
          </w:p>
        </w:tc>
      </w:tr>
      <w:tr w:rsidR="003C3034" w:rsidRPr="00D66F32" w:rsidTr="003C3034">
        <w:trPr>
          <w:trHeight w:val="90"/>
        </w:trPr>
        <w:tc>
          <w:tcPr>
            <w:tcW w:w="9747" w:type="dxa"/>
            <w:gridSpan w:val="4"/>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b/>
                <w:bCs/>
                <w:sz w:val="24"/>
                <w:szCs w:val="24"/>
              </w:rPr>
              <w:t xml:space="preserve">Познавательные действия </w:t>
            </w:r>
            <w:r w:rsidRPr="00D66F32">
              <w:rPr>
                <w:rFonts w:ascii="Times New Roman" w:hAnsi="Times New Roman" w:cs="Times New Roman"/>
                <w:sz w:val="24"/>
                <w:szCs w:val="24"/>
              </w:rPr>
              <w:t xml:space="preserve">(интеллектуальные умения) </w:t>
            </w:r>
          </w:p>
        </w:tc>
      </w:tr>
      <w:tr w:rsidR="003C3034" w:rsidRPr="00D66F32" w:rsidTr="003C3034">
        <w:trPr>
          <w:trHeight w:val="88"/>
        </w:trPr>
        <w:tc>
          <w:tcPr>
            <w:tcW w:w="9747" w:type="dxa"/>
            <w:gridSpan w:val="4"/>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b/>
                <w:bCs/>
                <w:sz w:val="24"/>
                <w:szCs w:val="24"/>
              </w:rPr>
            </w:pPr>
            <w:r w:rsidRPr="00D66F32">
              <w:rPr>
                <w:rFonts w:ascii="Times New Roman" w:hAnsi="Times New Roman" w:cs="Times New Roman"/>
                <w:b/>
                <w:bCs/>
                <w:sz w:val="24"/>
                <w:szCs w:val="24"/>
              </w:rPr>
              <w:t xml:space="preserve">обработка информации </w:t>
            </w:r>
          </w:p>
        </w:tc>
      </w:tr>
      <w:tr w:rsidR="003C3034" w:rsidRPr="00D66F32" w:rsidTr="003C3034">
        <w:trPr>
          <w:trHeight w:val="1355"/>
        </w:trPr>
        <w:tc>
          <w:tcPr>
            <w:tcW w:w="310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b/>
                <w:bCs/>
                <w:sz w:val="24"/>
                <w:szCs w:val="24"/>
              </w:rPr>
              <w:t xml:space="preserve">Умение воспринимать информацию </w:t>
            </w:r>
            <w:r w:rsidRPr="00D66F32">
              <w:rPr>
                <w:rFonts w:ascii="Times New Roman" w:hAnsi="Times New Roman" w:cs="Times New Roman"/>
                <w:sz w:val="24"/>
                <w:szCs w:val="24"/>
              </w:rPr>
              <w:t xml:space="preserve">(факты, нормы, обозначения, аксиомы, правила, формулы) из различных источников (книга, СМИ, наблюдение, Интернет и др.) </w:t>
            </w:r>
          </w:p>
        </w:tc>
        <w:tc>
          <w:tcPr>
            <w:tcW w:w="3106" w:type="dxa"/>
            <w:gridSpan w:val="2"/>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Подбор синонимов, антонимов, перевод, изучение кодов, обозначений, задания на понимание инструкций, задания с «пропусками» </w:t>
            </w:r>
          </w:p>
        </w:tc>
        <w:tc>
          <w:tcPr>
            <w:tcW w:w="3535"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Задания на проверку понимания смысла слов и отдельных фраз в устной и письменной речи, терминологический диктант, </w:t>
            </w:r>
          </w:p>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задания на проверку умения пользоваться схемами, кодами, обозначениями, схематический диктант, </w:t>
            </w:r>
          </w:p>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задания на проверку умения воспринимать информацию в форме слухового или зрительного сообщения </w:t>
            </w:r>
          </w:p>
        </w:tc>
      </w:tr>
      <w:tr w:rsidR="003C3034" w:rsidRPr="00D66F32" w:rsidTr="003C3034">
        <w:trPr>
          <w:trHeight w:val="550"/>
        </w:trPr>
        <w:tc>
          <w:tcPr>
            <w:tcW w:w="310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b/>
                <w:bCs/>
                <w:sz w:val="24"/>
                <w:szCs w:val="24"/>
              </w:rPr>
              <w:t xml:space="preserve">Умение воспроизводить информацию </w:t>
            </w:r>
            <w:r w:rsidRPr="00D66F32">
              <w:rPr>
                <w:rFonts w:ascii="Times New Roman" w:hAnsi="Times New Roman" w:cs="Times New Roman"/>
                <w:sz w:val="24"/>
                <w:szCs w:val="24"/>
              </w:rPr>
              <w:t xml:space="preserve">в устной и письменной форме </w:t>
            </w:r>
          </w:p>
        </w:tc>
        <w:tc>
          <w:tcPr>
            <w:tcW w:w="3106" w:type="dxa"/>
            <w:gridSpan w:val="2"/>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Задания на воспроизведение информации в разных формах (устное и письменное воспроизведение информации, ответы на вопросы, тесты и т.п.) </w:t>
            </w:r>
          </w:p>
        </w:tc>
        <w:tc>
          <w:tcPr>
            <w:tcW w:w="3535"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Задания на воспроизведение информации в разных формах </w:t>
            </w:r>
          </w:p>
        </w:tc>
      </w:tr>
      <w:tr w:rsidR="003C3034" w:rsidRPr="00D66F32" w:rsidTr="003C3034">
        <w:trPr>
          <w:trHeight w:val="550"/>
        </w:trPr>
        <w:tc>
          <w:tcPr>
            <w:tcW w:w="310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b/>
                <w:bCs/>
                <w:sz w:val="24"/>
                <w:szCs w:val="24"/>
              </w:rPr>
              <w:t xml:space="preserve">Умение перерабатывать информацию </w:t>
            </w:r>
            <w:r w:rsidRPr="00D66F32">
              <w:rPr>
                <w:rFonts w:ascii="Times New Roman" w:hAnsi="Times New Roman" w:cs="Times New Roman"/>
                <w:sz w:val="24"/>
                <w:szCs w:val="24"/>
              </w:rPr>
              <w:t xml:space="preserve">(сравнение, синтез, обобщение, аргументация, интерпретация, систематизация и др.) </w:t>
            </w:r>
          </w:p>
        </w:tc>
        <w:tc>
          <w:tcPr>
            <w:tcW w:w="3106" w:type="dxa"/>
            <w:gridSpan w:val="2"/>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Задачи на соотнесение, сравнение, анализ, синтез, аргументацию, интерпретацию, систематизацию информации </w:t>
            </w:r>
          </w:p>
        </w:tc>
        <w:tc>
          <w:tcPr>
            <w:tcW w:w="3535"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Задания на соотнесение, сравнение, анализ, синтез, аргументацию, интерпретацию, систематизацию информации </w:t>
            </w:r>
          </w:p>
        </w:tc>
      </w:tr>
      <w:tr w:rsidR="003C3034" w:rsidRPr="00D66F32" w:rsidTr="003C3034">
        <w:trPr>
          <w:trHeight w:val="320"/>
        </w:trPr>
        <w:tc>
          <w:tcPr>
            <w:tcW w:w="310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b/>
                <w:bCs/>
                <w:sz w:val="24"/>
                <w:szCs w:val="24"/>
              </w:rPr>
              <w:t>Умение применять знания на практике</w:t>
            </w:r>
            <w:r w:rsidRPr="00D66F32">
              <w:rPr>
                <w:rFonts w:ascii="Times New Roman" w:hAnsi="Times New Roman" w:cs="Times New Roman"/>
                <w:sz w:val="24"/>
                <w:szCs w:val="24"/>
              </w:rPr>
              <w:t xml:space="preserve">, действовать по формуле, алгоритму и т.п. </w:t>
            </w:r>
          </w:p>
        </w:tc>
        <w:tc>
          <w:tcPr>
            <w:tcW w:w="3106" w:type="dxa"/>
            <w:gridSpan w:val="2"/>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Задания на воспроизведение алгоритмов в разных условиях </w:t>
            </w:r>
          </w:p>
        </w:tc>
        <w:tc>
          <w:tcPr>
            <w:tcW w:w="3535"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Выполнение практических заданий, лабораторных работ, практикумов </w:t>
            </w:r>
          </w:p>
        </w:tc>
      </w:tr>
      <w:tr w:rsidR="003C3034" w:rsidRPr="00D66F32" w:rsidTr="003C3034">
        <w:trPr>
          <w:trHeight w:val="434"/>
        </w:trPr>
        <w:tc>
          <w:tcPr>
            <w:tcW w:w="310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b/>
                <w:bCs/>
                <w:sz w:val="24"/>
                <w:szCs w:val="24"/>
              </w:rPr>
              <w:t xml:space="preserve">Умение выстраивать из полученной информации и опыта общую картину мира </w:t>
            </w:r>
            <w:r w:rsidRPr="00D66F32">
              <w:rPr>
                <w:rFonts w:ascii="Times New Roman" w:hAnsi="Times New Roman" w:cs="Times New Roman"/>
                <w:sz w:val="24"/>
                <w:szCs w:val="24"/>
              </w:rPr>
              <w:t xml:space="preserve">и достраивать её в течение жизни </w:t>
            </w:r>
          </w:p>
        </w:tc>
        <w:tc>
          <w:tcPr>
            <w:tcW w:w="3106" w:type="dxa"/>
            <w:gridSpan w:val="2"/>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Задания на подбор примеров из разных областей знаний и опыта </w:t>
            </w:r>
          </w:p>
        </w:tc>
        <w:tc>
          <w:tcPr>
            <w:tcW w:w="3535"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Задания на межпредметную взаимосвязь; задания на поиск вариантов использования и применение информации </w:t>
            </w:r>
          </w:p>
        </w:tc>
      </w:tr>
      <w:tr w:rsidR="003C3034" w:rsidRPr="00D66F32" w:rsidTr="003C3034">
        <w:trPr>
          <w:trHeight w:val="780"/>
        </w:trPr>
        <w:tc>
          <w:tcPr>
            <w:tcW w:w="310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b/>
                <w:bCs/>
                <w:sz w:val="24"/>
                <w:szCs w:val="24"/>
              </w:rPr>
              <w:t xml:space="preserve">Умение преобразовывать действительность </w:t>
            </w:r>
            <w:r w:rsidRPr="00D66F32">
              <w:rPr>
                <w:rFonts w:ascii="Times New Roman" w:hAnsi="Times New Roman" w:cs="Times New Roman"/>
                <w:sz w:val="24"/>
                <w:szCs w:val="24"/>
              </w:rPr>
              <w:t xml:space="preserve">(получать новую информацию и реальность через исследовательскую и проектную и другую творческую деятельность) </w:t>
            </w:r>
          </w:p>
        </w:tc>
        <w:tc>
          <w:tcPr>
            <w:tcW w:w="3106" w:type="dxa"/>
            <w:gridSpan w:val="2"/>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Задания на развитие экспериментального мышления, формирование исследовательской позиции, технологии развития критического мышления, задачи с недостатком или избытком данных </w:t>
            </w:r>
          </w:p>
        </w:tc>
        <w:tc>
          <w:tcPr>
            <w:tcW w:w="3535"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Задания творческого характера на преобразование действительности в различной форме: проектирование, исследование, создание новых образов в разной форме, моделирование </w:t>
            </w:r>
          </w:p>
        </w:tc>
      </w:tr>
      <w:tr w:rsidR="003C3034" w:rsidRPr="00D66F32" w:rsidTr="003C3034">
        <w:trPr>
          <w:trHeight w:val="90"/>
        </w:trPr>
        <w:tc>
          <w:tcPr>
            <w:tcW w:w="9747" w:type="dxa"/>
            <w:gridSpan w:val="4"/>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b/>
                <w:bCs/>
                <w:sz w:val="24"/>
                <w:szCs w:val="24"/>
              </w:rPr>
              <w:t xml:space="preserve">Регулятивные действия </w:t>
            </w:r>
            <w:r w:rsidRPr="00D66F32">
              <w:rPr>
                <w:rFonts w:ascii="Times New Roman" w:hAnsi="Times New Roman" w:cs="Times New Roman"/>
                <w:sz w:val="24"/>
                <w:szCs w:val="24"/>
              </w:rPr>
              <w:t xml:space="preserve">(организационные умения) </w:t>
            </w:r>
          </w:p>
        </w:tc>
      </w:tr>
      <w:tr w:rsidR="003C3034" w:rsidRPr="00D66F32" w:rsidTr="003C3034">
        <w:trPr>
          <w:trHeight w:val="88"/>
        </w:trPr>
        <w:tc>
          <w:tcPr>
            <w:tcW w:w="9747" w:type="dxa"/>
            <w:gridSpan w:val="4"/>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b/>
                <w:bCs/>
                <w:sz w:val="24"/>
                <w:szCs w:val="24"/>
              </w:rPr>
            </w:pPr>
            <w:r w:rsidRPr="00D66F32">
              <w:rPr>
                <w:rFonts w:ascii="Times New Roman" w:hAnsi="Times New Roman" w:cs="Times New Roman"/>
                <w:b/>
                <w:bCs/>
                <w:sz w:val="24"/>
                <w:szCs w:val="24"/>
              </w:rPr>
              <w:t xml:space="preserve">организация своих дел, решение проблем </w:t>
            </w:r>
          </w:p>
        </w:tc>
      </w:tr>
      <w:tr w:rsidR="003C3034" w:rsidRPr="00D66F32" w:rsidTr="003C3034">
        <w:trPr>
          <w:trHeight w:val="665"/>
        </w:trPr>
        <w:tc>
          <w:tcPr>
            <w:tcW w:w="310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b/>
                <w:bCs/>
                <w:sz w:val="24"/>
                <w:szCs w:val="24"/>
              </w:rPr>
              <w:t xml:space="preserve">Постановка цели </w:t>
            </w:r>
            <w:r w:rsidRPr="00D66F32">
              <w:rPr>
                <w:rFonts w:ascii="Times New Roman" w:hAnsi="Times New Roman" w:cs="Times New Roman"/>
                <w:sz w:val="24"/>
                <w:szCs w:val="24"/>
              </w:rPr>
              <w:t xml:space="preserve">в форме предвосхищения результата </w:t>
            </w:r>
          </w:p>
        </w:tc>
        <w:tc>
          <w:tcPr>
            <w:tcW w:w="3106" w:type="dxa"/>
            <w:gridSpan w:val="2"/>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Упражнения на постановку целей в учебной и внеурочной деятельности: «Что должно получиться в результате?». Формирование культуры постановки целей </w:t>
            </w:r>
          </w:p>
        </w:tc>
        <w:tc>
          <w:tcPr>
            <w:tcW w:w="3535"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Анализ целевых установок </w:t>
            </w:r>
          </w:p>
        </w:tc>
      </w:tr>
      <w:tr w:rsidR="003C3034" w:rsidRPr="00D66F32" w:rsidTr="003C3034">
        <w:trPr>
          <w:trHeight w:val="436"/>
        </w:trPr>
        <w:tc>
          <w:tcPr>
            <w:tcW w:w="310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b/>
                <w:bCs/>
                <w:sz w:val="24"/>
                <w:szCs w:val="24"/>
              </w:rPr>
              <w:t xml:space="preserve">Оценка предполагаемого результата </w:t>
            </w:r>
            <w:r w:rsidRPr="00D66F32">
              <w:rPr>
                <w:rFonts w:ascii="Times New Roman" w:hAnsi="Times New Roman" w:cs="Times New Roman"/>
                <w:sz w:val="24"/>
                <w:szCs w:val="24"/>
              </w:rPr>
              <w:t xml:space="preserve">с точки зрения пользы и безопасности для себя и других </w:t>
            </w:r>
          </w:p>
        </w:tc>
        <w:tc>
          <w:tcPr>
            <w:tcW w:w="3106" w:type="dxa"/>
            <w:gridSpan w:val="2"/>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Задания на соотнесение предполагаемого результата с реальностью с точки зрения пользы и безопасности </w:t>
            </w:r>
          </w:p>
        </w:tc>
        <w:tc>
          <w:tcPr>
            <w:tcW w:w="3535"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Задания на соотнесение предполагаемого результата с реальностью с точки зрения пользы и безопасности </w:t>
            </w:r>
          </w:p>
        </w:tc>
      </w:tr>
      <w:tr w:rsidR="003C3034" w:rsidRPr="00D66F32" w:rsidTr="003C3034">
        <w:trPr>
          <w:trHeight w:val="90"/>
        </w:trPr>
        <w:tc>
          <w:tcPr>
            <w:tcW w:w="310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b/>
                <w:bCs/>
                <w:sz w:val="24"/>
                <w:szCs w:val="24"/>
              </w:rPr>
            </w:pPr>
            <w:r w:rsidRPr="00D66F32">
              <w:rPr>
                <w:rFonts w:ascii="Times New Roman" w:hAnsi="Times New Roman" w:cs="Times New Roman"/>
                <w:b/>
                <w:bCs/>
                <w:sz w:val="24"/>
                <w:szCs w:val="24"/>
              </w:rPr>
              <w:t xml:space="preserve">Восприятие (анализ) образца, </w:t>
            </w:r>
          </w:p>
        </w:tc>
        <w:tc>
          <w:tcPr>
            <w:tcW w:w="3106" w:type="dxa"/>
            <w:gridSpan w:val="2"/>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Задания на освоение готовых </w:t>
            </w:r>
          </w:p>
        </w:tc>
        <w:tc>
          <w:tcPr>
            <w:tcW w:w="3535"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Задания на выделение отдельных </w:t>
            </w:r>
          </w:p>
        </w:tc>
      </w:tr>
      <w:tr w:rsidR="003C3034" w:rsidRPr="00D66F32" w:rsidTr="003C3034">
        <w:trPr>
          <w:trHeight w:val="90"/>
        </w:trPr>
        <w:tc>
          <w:tcPr>
            <w:tcW w:w="310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b/>
                <w:bCs/>
                <w:sz w:val="24"/>
                <w:szCs w:val="24"/>
              </w:rPr>
            </w:pPr>
            <w:r w:rsidRPr="00D66F32">
              <w:rPr>
                <w:rFonts w:ascii="Times New Roman" w:hAnsi="Times New Roman" w:cs="Times New Roman"/>
                <w:b/>
                <w:bCs/>
                <w:sz w:val="24"/>
                <w:szCs w:val="24"/>
              </w:rPr>
              <w:t xml:space="preserve">правила, алгоритма последовательности, на которые следует ориентироваться при выполнении действия по готовому образцу, правилу, алгоритму в качестве ориентира </w:t>
            </w:r>
          </w:p>
        </w:tc>
        <w:tc>
          <w:tcPr>
            <w:tcW w:w="3106" w:type="dxa"/>
            <w:gridSpan w:val="2"/>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алгоритмов, использование технологии «опорных сигналов», выделение ключевых слов в вопросе задачи (тексте), задания на построение внутреннего плана действия </w:t>
            </w:r>
          </w:p>
        </w:tc>
        <w:tc>
          <w:tcPr>
            <w:tcW w:w="3535"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элементов образца как ориентира </w:t>
            </w:r>
          </w:p>
        </w:tc>
      </w:tr>
      <w:tr w:rsidR="003C3034" w:rsidRPr="00D66F32" w:rsidTr="003C3034">
        <w:trPr>
          <w:trHeight w:val="90"/>
        </w:trPr>
        <w:tc>
          <w:tcPr>
            <w:tcW w:w="310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b/>
                <w:bCs/>
                <w:sz w:val="24"/>
                <w:szCs w:val="24"/>
              </w:rPr>
            </w:pPr>
            <w:r w:rsidRPr="00D66F32">
              <w:rPr>
                <w:rFonts w:ascii="Times New Roman" w:hAnsi="Times New Roman" w:cs="Times New Roman"/>
                <w:b/>
                <w:bCs/>
                <w:sz w:val="24"/>
                <w:szCs w:val="24"/>
              </w:rPr>
              <w:t xml:space="preserve">Построение собственного ориентира при отсутствии готового образца, правила, алгоритма последовательности (постановка задач) </w:t>
            </w:r>
          </w:p>
        </w:tc>
        <w:tc>
          <w:tcPr>
            <w:tcW w:w="3106" w:type="dxa"/>
            <w:gridSpan w:val="2"/>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Обобщение способа решения заданий определенного типа, самостоятельное осознанное построение алгоритма выполнения действий, вывод правил, формул для последующего использования </w:t>
            </w:r>
          </w:p>
        </w:tc>
        <w:tc>
          <w:tcPr>
            <w:tcW w:w="3535"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Задания на выделение правила или алгоритма, выстроенного на поисковом этапе решения </w:t>
            </w:r>
          </w:p>
        </w:tc>
      </w:tr>
      <w:tr w:rsidR="003C3034" w:rsidRPr="00D66F32" w:rsidTr="003C3034">
        <w:trPr>
          <w:trHeight w:val="90"/>
        </w:trPr>
        <w:tc>
          <w:tcPr>
            <w:tcW w:w="310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b/>
                <w:bCs/>
                <w:sz w:val="24"/>
                <w:szCs w:val="24"/>
              </w:rPr>
            </w:pPr>
            <w:r w:rsidRPr="00D66F32">
              <w:rPr>
                <w:rFonts w:ascii="Times New Roman" w:hAnsi="Times New Roman" w:cs="Times New Roman"/>
                <w:b/>
                <w:bCs/>
                <w:sz w:val="24"/>
                <w:szCs w:val="24"/>
              </w:rPr>
              <w:t xml:space="preserve">Соотнесение с ориентиром (готовым или построенным самостоятельно) в процессе выполнения действия; соотнесение полученного результата с предполагаемой целью </w:t>
            </w:r>
          </w:p>
        </w:tc>
        <w:tc>
          <w:tcPr>
            <w:tcW w:w="3106" w:type="dxa"/>
            <w:gridSpan w:val="2"/>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Работа над ошибками, задания на соотнесение результата с целью (планируемым результатом), задания на рефлексию (самоанализ) собственной деятельности </w:t>
            </w:r>
          </w:p>
        </w:tc>
        <w:tc>
          <w:tcPr>
            <w:tcW w:w="3535"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Задания на поиск своих и чужих ошибок </w:t>
            </w:r>
          </w:p>
        </w:tc>
      </w:tr>
      <w:tr w:rsidR="003C3034" w:rsidRPr="00D66F32" w:rsidTr="003C3034">
        <w:trPr>
          <w:trHeight w:val="90"/>
        </w:trPr>
        <w:tc>
          <w:tcPr>
            <w:tcW w:w="310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b/>
                <w:bCs/>
                <w:sz w:val="24"/>
                <w:szCs w:val="24"/>
              </w:rPr>
            </w:pPr>
            <w:r w:rsidRPr="00D66F32">
              <w:rPr>
                <w:rFonts w:ascii="Times New Roman" w:hAnsi="Times New Roman" w:cs="Times New Roman"/>
                <w:b/>
                <w:bCs/>
                <w:sz w:val="24"/>
                <w:szCs w:val="24"/>
              </w:rPr>
              <w:t xml:space="preserve">Умение вносить корректировку и выполнять действие с учетом прошлого опыта </w:t>
            </w:r>
          </w:p>
        </w:tc>
        <w:tc>
          <w:tcPr>
            <w:tcW w:w="3106" w:type="dxa"/>
            <w:gridSpan w:val="2"/>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Анализ ошибок в динамике: есть ли повторяющиеся ошибки </w:t>
            </w:r>
          </w:p>
        </w:tc>
        <w:tc>
          <w:tcPr>
            <w:tcW w:w="3535"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Задания на корректировку и построение выводов на будущее </w:t>
            </w:r>
          </w:p>
        </w:tc>
      </w:tr>
      <w:tr w:rsidR="003C3034" w:rsidRPr="00D66F32" w:rsidTr="003C3034">
        <w:trPr>
          <w:trHeight w:val="90"/>
        </w:trPr>
        <w:tc>
          <w:tcPr>
            <w:tcW w:w="310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b/>
                <w:bCs/>
                <w:sz w:val="24"/>
                <w:szCs w:val="24"/>
              </w:rPr>
            </w:pPr>
            <w:r w:rsidRPr="00D66F32">
              <w:rPr>
                <w:rFonts w:ascii="Times New Roman" w:hAnsi="Times New Roman" w:cs="Times New Roman"/>
                <w:b/>
                <w:bCs/>
                <w:sz w:val="24"/>
                <w:szCs w:val="24"/>
              </w:rPr>
              <w:t xml:space="preserve">Умение создавать условия, необходимые для выполнения действия </w:t>
            </w:r>
          </w:p>
        </w:tc>
        <w:tc>
          <w:tcPr>
            <w:tcW w:w="3106" w:type="dxa"/>
            <w:gridSpan w:val="2"/>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Задачи с недостатком или избытком условий, задания на определение необходимых и достаточных условий и их обеспечение </w:t>
            </w:r>
          </w:p>
        </w:tc>
        <w:tc>
          <w:tcPr>
            <w:tcW w:w="3535"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Задания на определение необходимых и достаточных и их обеспечение </w:t>
            </w:r>
          </w:p>
        </w:tc>
      </w:tr>
      <w:tr w:rsidR="003C3034" w:rsidRPr="00D66F32" w:rsidTr="003C3034">
        <w:trPr>
          <w:trHeight w:val="90"/>
        </w:trPr>
        <w:tc>
          <w:tcPr>
            <w:tcW w:w="310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b/>
                <w:bCs/>
                <w:sz w:val="24"/>
                <w:szCs w:val="24"/>
              </w:rPr>
            </w:pPr>
            <w:r w:rsidRPr="00D66F32">
              <w:rPr>
                <w:rFonts w:ascii="Times New Roman" w:hAnsi="Times New Roman" w:cs="Times New Roman"/>
                <w:b/>
                <w:bCs/>
                <w:sz w:val="24"/>
                <w:szCs w:val="24"/>
              </w:rPr>
              <w:t xml:space="preserve">Умение находить ресурсы и средства для выполнения действия </w:t>
            </w:r>
          </w:p>
        </w:tc>
        <w:tc>
          <w:tcPr>
            <w:tcW w:w="3106" w:type="dxa"/>
            <w:gridSpan w:val="2"/>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Задания на поиск необходимых и дополнительных источников информации, правил, закономерностей, формул, образцов, алгоритмов, необходимых для выполнения действия и деятельности в целом </w:t>
            </w:r>
          </w:p>
        </w:tc>
        <w:tc>
          <w:tcPr>
            <w:tcW w:w="3535"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Задания на поиск необходимых и дополнительных источников информации, правил, закономерностей, формул, образцов, алгоритмов, необходимых для выполнения действия и деятельности в целом </w:t>
            </w:r>
          </w:p>
        </w:tc>
      </w:tr>
      <w:tr w:rsidR="003C3034" w:rsidRPr="00D66F32" w:rsidTr="003C3034">
        <w:trPr>
          <w:trHeight w:val="665"/>
        </w:trPr>
        <w:tc>
          <w:tcPr>
            <w:tcW w:w="310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b/>
                <w:bCs/>
                <w:sz w:val="24"/>
                <w:szCs w:val="24"/>
              </w:rPr>
              <w:t xml:space="preserve">Умение распределять выполнение действия </w:t>
            </w:r>
            <w:r w:rsidRPr="00D66F32">
              <w:rPr>
                <w:rFonts w:ascii="Times New Roman" w:hAnsi="Times New Roman" w:cs="Times New Roman"/>
                <w:sz w:val="24"/>
                <w:szCs w:val="24"/>
              </w:rPr>
              <w:t xml:space="preserve">во времени: начать в нужный момент, распределить сроки выполнения, окончить </w:t>
            </w:r>
          </w:p>
        </w:tc>
        <w:tc>
          <w:tcPr>
            <w:tcW w:w="3106" w:type="dxa"/>
            <w:gridSpan w:val="2"/>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Создание мотивации, использование постановки целей, выбора средств и построения алгоритма действия как условий, необходимых для начала действия </w:t>
            </w:r>
          </w:p>
        </w:tc>
        <w:tc>
          <w:tcPr>
            <w:tcW w:w="3535"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Наблюдение за организацией действий и поведения, задания на рефлексию </w:t>
            </w:r>
          </w:p>
        </w:tc>
      </w:tr>
      <w:tr w:rsidR="003C3034" w:rsidRPr="00D66F32" w:rsidTr="003C3034">
        <w:trPr>
          <w:trHeight w:val="436"/>
        </w:trPr>
        <w:tc>
          <w:tcPr>
            <w:tcW w:w="310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b/>
                <w:bCs/>
                <w:sz w:val="24"/>
                <w:szCs w:val="24"/>
              </w:rPr>
              <w:t xml:space="preserve">Умение сочетать выполнение действия с другими действиями </w:t>
            </w:r>
            <w:r w:rsidRPr="00D66F32">
              <w:rPr>
                <w:rFonts w:ascii="Times New Roman" w:hAnsi="Times New Roman" w:cs="Times New Roman"/>
                <w:sz w:val="24"/>
                <w:szCs w:val="24"/>
              </w:rPr>
              <w:t xml:space="preserve">и выстраивать приоритеты </w:t>
            </w:r>
          </w:p>
        </w:tc>
        <w:tc>
          <w:tcPr>
            <w:tcW w:w="3106" w:type="dxa"/>
            <w:gridSpan w:val="2"/>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Задачи на упорядочивание приоритетов с точки зрения актуальности действия и степени готовности к его выполнению </w:t>
            </w:r>
          </w:p>
        </w:tc>
        <w:tc>
          <w:tcPr>
            <w:tcW w:w="3535"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Наблюдение за организацией деятельности, задания на рефлексию собственной деятельности </w:t>
            </w:r>
          </w:p>
        </w:tc>
      </w:tr>
      <w:tr w:rsidR="003C3034" w:rsidRPr="00D66F32" w:rsidTr="003C3034">
        <w:trPr>
          <w:trHeight w:val="90"/>
        </w:trPr>
        <w:tc>
          <w:tcPr>
            <w:tcW w:w="9747" w:type="dxa"/>
            <w:gridSpan w:val="4"/>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b/>
                <w:bCs/>
                <w:sz w:val="24"/>
                <w:szCs w:val="24"/>
              </w:rPr>
              <w:t xml:space="preserve">Коммуникативные действия </w:t>
            </w:r>
            <w:r w:rsidRPr="00D66F32">
              <w:rPr>
                <w:rFonts w:ascii="Times New Roman" w:hAnsi="Times New Roman" w:cs="Times New Roman"/>
                <w:sz w:val="24"/>
                <w:szCs w:val="24"/>
              </w:rPr>
              <w:t xml:space="preserve">(коммуникативные умения) </w:t>
            </w:r>
          </w:p>
        </w:tc>
      </w:tr>
      <w:tr w:rsidR="003C3034" w:rsidRPr="00D66F32" w:rsidTr="003C3034">
        <w:trPr>
          <w:trHeight w:val="88"/>
        </w:trPr>
        <w:tc>
          <w:tcPr>
            <w:tcW w:w="9747" w:type="dxa"/>
            <w:gridSpan w:val="4"/>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b/>
                <w:bCs/>
                <w:sz w:val="24"/>
                <w:szCs w:val="24"/>
              </w:rPr>
            </w:pPr>
            <w:r w:rsidRPr="00D66F32">
              <w:rPr>
                <w:rFonts w:ascii="Times New Roman" w:hAnsi="Times New Roman" w:cs="Times New Roman"/>
                <w:b/>
                <w:bCs/>
                <w:sz w:val="24"/>
                <w:szCs w:val="24"/>
              </w:rPr>
              <w:t xml:space="preserve">общение с людьми </w:t>
            </w:r>
          </w:p>
        </w:tc>
      </w:tr>
      <w:tr w:rsidR="003C3034" w:rsidRPr="00D66F32" w:rsidTr="003C3034">
        <w:trPr>
          <w:trHeight w:val="551"/>
        </w:trPr>
        <w:tc>
          <w:tcPr>
            <w:tcW w:w="310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b/>
                <w:bCs/>
                <w:sz w:val="24"/>
                <w:szCs w:val="24"/>
              </w:rPr>
              <w:t xml:space="preserve">Умение выстраивать речь </w:t>
            </w:r>
            <w:r w:rsidRPr="00D66F32">
              <w:rPr>
                <w:rFonts w:ascii="Times New Roman" w:hAnsi="Times New Roman" w:cs="Times New Roman"/>
                <w:sz w:val="24"/>
                <w:szCs w:val="24"/>
              </w:rPr>
              <w:t xml:space="preserve">(устную и письменную, с учетом понимания языков), ориентированную на других и понятную другим </w:t>
            </w:r>
          </w:p>
        </w:tc>
        <w:tc>
          <w:tcPr>
            <w:tcW w:w="3106" w:type="dxa"/>
            <w:gridSpan w:val="2"/>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Задания на построение речевых высказываний, инструкций, понятных другим </w:t>
            </w:r>
          </w:p>
        </w:tc>
        <w:tc>
          <w:tcPr>
            <w:tcW w:w="3535"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Анализ речевых высказываний (устных и письменных) с точки зрения правильности их построения </w:t>
            </w:r>
          </w:p>
        </w:tc>
      </w:tr>
      <w:tr w:rsidR="003C3034" w:rsidRPr="00D66F32" w:rsidTr="003C3034">
        <w:trPr>
          <w:trHeight w:val="665"/>
        </w:trPr>
        <w:tc>
          <w:tcPr>
            <w:tcW w:w="310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b/>
                <w:bCs/>
                <w:sz w:val="24"/>
                <w:szCs w:val="24"/>
              </w:rPr>
              <w:t xml:space="preserve">Умение слушать, воспринимать письменную речь </w:t>
            </w:r>
            <w:r w:rsidRPr="00D66F32">
              <w:rPr>
                <w:rFonts w:ascii="Times New Roman" w:hAnsi="Times New Roman" w:cs="Times New Roman"/>
                <w:sz w:val="24"/>
                <w:szCs w:val="24"/>
              </w:rPr>
              <w:t xml:space="preserve">и понимать другого </w:t>
            </w:r>
          </w:p>
        </w:tc>
        <w:tc>
          <w:tcPr>
            <w:tcW w:w="3106" w:type="dxa"/>
            <w:gridSpan w:val="2"/>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Задания на выполнение действий по речевым инструкциям </w:t>
            </w:r>
          </w:p>
        </w:tc>
        <w:tc>
          <w:tcPr>
            <w:tcW w:w="3535"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Задания на анализ понимания речи (устной и письменной, родной и иностранной, из разных источников и с разных носителей), на запись, фиксацию сообщений </w:t>
            </w:r>
          </w:p>
        </w:tc>
      </w:tr>
      <w:tr w:rsidR="003C3034" w:rsidRPr="00D66F32" w:rsidTr="003C3034">
        <w:trPr>
          <w:trHeight w:val="205"/>
        </w:trPr>
        <w:tc>
          <w:tcPr>
            <w:tcW w:w="310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b/>
                <w:bCs/>
                <w:sz w:val="24"/>
                <w:szCs w:val="24"/>
              </w:rPr>
            </w:pPr>
            <w:r w:rsidRPr="00D66F32">
              <w:rPr>
                <w:rFonts w:ascii="Times New Roman" w:hAnsi="Times New Roman" w:cs="Times New Roman"/>
                <w:b/>
                <w:bCs/>
                <w:sz w:val="24"/>
                <w:szCs w:val="24"/>
              </w:rPr>
              <w:t xml:space="preserve">Умение строить диалог </w:t>
            </w:r>
          </w:p>
        </w:tc>
        <w:tc>
          <w:tcPr>
            <w:tcW w:w="3106" w:type="dxa"/>
            <w:gridSpan w:val="2"/>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Задания на построение диалоговой речи </w:t>
            </w:r>
          </w:p>
        </w:tc>
        <w:tc>
          <w:tcPr>
            <w:tcW w:w="3535"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Задания с использованием диалоговой речи </w:t>
            </w:r>
          </w:p>
        </w:tc>
      </w:tr>
      <w:tr w:rsidR="003C3034" w:rsidRPr="00D66F32" w:rsidTr="003C3034">
        <w:trPr>
          <w:trHeight w:val="92"/>
        </w:trPr>
        <w:tc>
          <w:tcPr>
            <w:tcW w:w="310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b/>
                <w:bCs/>
                <w:sz w:val="24"/>
                <w:szCs w:val="24"/>
              </w:rPr>
              <w:t>Умение сополагать информацию, полученную от другого, с собственным знанием</w:t>
            </w:r>
            <w:r w:rsidRPr="00D66F32">
              <w:rPr>
                <w:rFonts w:ascii="Times New Roman" w:hAnsi="Times New Roman" w:cs="Times New Roman"/>
                <w:sz w:val="24"/>
                <w:szCs w:val="24"/>
              </w:rPr>
              <w:t>, мнением, собственной позицией</w:t>
            </w:r>
          </w:p>
        </w:tc>
        <w:tc>
          <w:tcPr>
            <w:tcW w:w="3106" w:type="dxa"/>
            <w:gridSpan w:val="2"/>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Технологии формирование критического мышления</w:t>
            </w:r>
          </w:p>
        </w:tc>
        <w:tc>
          <w:tcPr>
            <w:tcW w:w="3535"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Задания на поиск сходств и различий полученной информации, на различение подходов</w:t>
            </w:r>
          </w:p>
        </w:tc>
      </w:tr>
      <w:tr w:rsidR="003C3034" w:rsidRPr="00D66F32" w:rsidTr="003C3034">
        <w:trPr>
          <w:trHeight w:val="666"/>
        </w:trPr>
        <w:tc>
          <w:tcPr>
            <w:tcW w:w="310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b/>
                <w:bCs/>
                <w:sz w:val="24"/>
                <w:szCs w:val="24"/>
              </w:rPr>
              <w:t>Умение отнестись к информации, расходящейся с собственным мнением</w:t>
            </w:r>
            <w:r w:rsidRPr="00D66F32">
              <w:rPr>
                <w:rFonts w:ascii="Times New Roman" w:hAnsi="Times New Roman" w:cs="Times New Roman"/>
                <w:sz w:val="24"/>
                <w:szCs w:val="24"/>
              </w:rPr>
              <w:t xml:space="preserve">, знанием, собственной позицией (принять, учесть, отклонить, оценить позитивно или негативно и т.д.) </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Задания на определение позиции и точки зрения автора </w:t>
            </w:r>
          </w:p>
        </w:tc>
        <w:tc>
          <w:tcPr>
            <w:tcW w:w="3570" w:type="dxa"/>
            <w:gridSpan w:val="2"/>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Задания на оценку полученной информации, на различение подходов </w:t>
            </w:r>
          </w:p>
        </w:tc>
      </w:tr>
      <w:tr w:rsidR="003C3034" w:rsidRPr="00D66F32" w:rsidTr="003C3034">
        <w:trPr>
          <w:trHeight w:val="550"/>
        </w:trPr>
        <w:tc>
          <w:tcPr>
            <w:tcW w:w="310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b/>
                <w:bCs/>
                <w:sz w:val="24"/>
                <w:szCs w:val="24"/>
              </w:rPr>
              <w:t>Умение уважать представления и мнения окружающих</w:t>
            </w:r>
            <w:r w:rsidRPr="00D66F32">
              <w:rPr>
                <w:rFonts w:ascii="Times New Roman" w:hAnsi="Times New Roman" w:cs="Times New Roman"/>
                <w:sz w:val="24"/>
                <w:szCs w:val="24"/>
              </w:rPr>
              <w:t xml:space="preserve">, если они не находятся в зоне социальной опасности </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Задания на писк рационального зерна в информации, расходящейся с собственными представлениями, поиск сильных и слабых сторон разных подходов </w:t>
            </w:r>
          </w:p>
        </w:tc>
        <w:tc>
          <w:tcPr>
            <w:tcW w:w="3570" w:type="dxa"/>
            <w:gridSpan w:val="2"/>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Наблюдение за поведением и высказываниями </w:t>
            </w:r>
          </w:p>
        </w:tc>
      </w:tr>
      <w:tr w:rsidR="003C3034" w:rsidRPr="00D66F32" w:rsidTr="003C3034">
        <w:trPr>
          <w:trHeight w:val="550"/>
        </w:trPr>
        <w:tc>
          <w:tcPr>
            <w:tcW w:w="310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b/>
                <w:bCs/>
                <w:sz w:val="24"/>
                <w:szCs w:val="24"/>
              </w:rPr>
              <w:t xml:space="preserve">Умение выстраивать аргументы при отличии собственных представлений </w:t>
            </w:r>
            <w:r w:rsidRPr="00D66F32">
              <w:rPr>
                <w:rFonts w:ascii="Times New Roman" w:hAnsi="Times New Roman" w:cs="Times New Roman"/>
                <w:sz w:val="24"/>
                <w:szCs w:val="24"/>
              </w:rPr>
              <w:t xml:space="preserve">и мнений от представлений и мнений окружающих </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Задания на поиск аргументов и построение доказательств </w:t>
            </w:r>
          </w:p>
        </w:tc>
        <w:tc>
          <w:tcPr>
            <w:tcW w:w="3570" w:type="dxa"/>
            <w:gridSpan w:val="2"/>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Задания на аргументацию </w:t>
            </w:r>
          </w:p>
        </w:tc>
      </w:tr>
      <w:tr w:rsidR="003C3034" w:rsidRPr="00D66F32" w:rsidTr="003C3034">
        <w:trPr>
          <w:trHeight w:val="205"/>
        </w:trPr>
        <w:tc>
          <w:tcPr>
            <w:tcW w:w="310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b/>
                <w:bCs/>
                <w:sz w:val="24"/>
                <w:szCs w:val="24"/>
              </w:rPr>
              <w:t xml:space="preserve">Умение отстаивать собственную позицию, </w:t>
            </w:r>
            <w:r w:rsidRPr="00D66F32">
              <w:rPr>
                <w:rFonts w:ascii="Times New Roman" w:hAnsi="Times New Roman" w:cs="Times New Roman"/>
                <w:sz w:val="24"/>
                <w:szCs w:val="24"/>
              </w:rPr>
              <w:t xml:space="preserve">свои права </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Освоение технологий ведения дискуссий </w:t>
            </w:r>
          </w:p>
        </w:tc>
        <w:tc>
          <w:tcPr>
            <w:tcW w:w="3570" w:type="dxa"/>
            <w:gridSpan w:val="2"/>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Наблюдение за дискуссией </w:t>
            </w:r>
          </w:p>
        </w:tc>
      </w:tr>
      <w:tr w:rsidR="003C3034" w:rsidRPr="00D66F32" w:rsidTr="003C3034">
        <w:trPr>
          <w:trHeight w:val="550"/>
        </w:trPr>
        <w:tc>
          <w:tcPr>
            <w:tcW w:w="310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b/>
                <w:bCs/>
                <w:sz w:val="24"/>
                <w:szCs w:val="24"/>
              </w:rPr>
              <w:t xml:space="preserve">Умение строить поведение </w:t>
            </w:r>
            <w:r w:rsidRPr="00D66F32">
              <w:rPr>
                <w:rFonts w:ascii="Times New Roman" w:hAnsi="Times New Roman" w:cs="Times New Roman"/>
                <w:sz w:val="24"/>
                <w:szCs w:val="24"/>
              </w:rPr>
              <w:t xml:space="preserve">в конфликте </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Задания на поиск конструктивного решения конфликтных и проблемных ситуаций </w:t>
            </w:r>
          </w:p>
        </w:tc>
        <w:tc>
          <w:tcPr>
            <w:tcW w:w="3570" w:type="dxa"/>
            <w:gridSpan w:val="2"/>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Наблюдение за поведением в различных конфликтных ситуациях, анализ причин возникновения конфликтов, психологическая диагностика </w:t>
            </w:r>
          </w:p>
        </w:tc>
      </w:tr>
      <w:tr w:rsidR="003C3034" w:rsidRPr="00D66F32" w:rsidTr="003C3034">
        <w:trPr>
          <w:trHeight w:val="551"/>
        </w:trPr>
        <w:tc>
          <w:tcPr>
            <w:tcW w:w="310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b/>
                <w:bCs/>
                <w:sz w:val="24"/>
                <w:szCs w:val="24"/>
              </w:rPr>
              <w:t>Умение договариваться о совместных действиях</w:t>
            </w:r>
            <w:r w:rsidRPr="00D66F32">
              <w:rPr>
                <w:rFonts w:ascii="Times New Roman" w:hAnsi="Times New Roman" w:cs="Times New Roman"/>
                <w:sz w:val="24"/>
                <w:szCs w:val="24"/>
              </w:rPr>
              <w:t xml:space="preserve">, принимать решения в группе </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Задания на групповое решение проблем </w:t>
            </w:r>
          </w:p>
        </w:tc>
        <w:tc>
          <w:tcPr>
            <w:tcW w:w="3570" w:type="dxa"/>
            <w:gridSpan w:val="2"/>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Наблюдение за работой в группе по выполнению заданий на принятие решений и обоснование группового решения </w:t>
            </w:r>
          </w:p>
        </w:tc>
      </w:tr>
      <w:tr w:rsidR="003C3034" w:rsidRPr="00D66F32" w:rsidTr="003C3034">
        <w:trPr>
          <w:trHeight w:val="550"/>
        </w:trPr>
        <w:tc>
          <w:tcPr>
            <w:tcW w:w="310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b/>
                <w:bCs/>
                <w:sz w:val="24"/>
                <w:szCs w:val="24"/>
              </w:rPr>
              <w:t>Умение принимать на себя ответственность</w:t>
            </w:r>
            <w:r w:rsidRPr="00D66F32">
              <w:rPr>
                <w:rFonts w:ascii="Times New Roman" w:hAnsi="Times New Roman" w:cs="Times New Roman"/>
                <w:sz w:val="24"/>
                <w:szCs w:val="24"/>
              </w:rPr>
              <w:t xml:space="preserve">, функции, роль, действовать по совместно принятым правилам при совместном выполнении действий </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Задания на освоение различных ролевых позиций при групповом решении проблем </w:t>
            </w:r>
          </w:p>
        </w:tc>
        <w:tc>
          <w:tcPr>
            <w:tcW w:w="3570" w:type="dxa"/>
            <w:gridSpan w:val="2"/>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Наблюдение за работой в группе при реализации определенных проектов, дел, психологическая диагностика </w:t>
            </w:r>
          </w:p>
        </w:tc>
      </w:tr>
      <w:tr w:rsidR="003C3034" w:rsidRPr="00D66F32" w:rsidTr="003C3034">
        <w:trPr>
          <w:trHeight w:val="550"/>
        </w:trPr>
        <w:tc>
          <w:tcPr>
            <w:tcW w:w="310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b/>
                <w:bCs/>
                <w:sz w:val="24"/>
                <w:szCs w:val="24"/>
              </w:rPr>
              <w:t>Умение сознательно распределять, отслеживать и контролировать функции</w:t>
            </w:r>
            <w:r w:rsidRPr="00D66F32">
              <w:rPr>
                <w:rFonts w:ascii="Times New Roman" w:hAnsi="Times New Roman" w:cs="Times New Roman"/>
                <w:sz w:val="24"/>
                <w:szCs w:val="24"/>
              </w:rPr>
              <w:t xml:space="preserve">, ответственность, вклады при совместном выполнении действий </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Задания на рефлексию процесса группового решения проблем </w:t>
            </w:r>
          </w:p>
        </w:tc>
        <w:tc>
          <w:tcPr>
            <w:tcW w:w="3570" w:type="dxa"/>
            <w:gridSpan w:val="2"/>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Наблюдение за реализацией длительной совместной деятельности, многодневных проектов </w:t>
            </w:r>
          </w:p>
        </w:tc>
      </w:tr>
      <w:tr w:rsidR="003C3034" w:rsidRPr="00D66F32" w:rsidTr="003C3034">
        <w:trPr>
          <w:trHeight w:val="436"/>
        </w:trPr>
        <w:tc>
          <w:tcPr>
            <w:tcW w:w="310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b/>
                <w:bCs/>
                <w:sz w:val="24"/>
                <w:szCs w:val="24"/>
              </w:rPr>
            </w:pPr>
            <w:r w:rsidRPr="00D66F32">
              <w:rPr>
                <w:rFonts w:ascii="Times New Roman" w:hAnsi="Times New Roman" w:cs="Times New Roman"/>
                <w:b/>
                <w:bCs/>
                <w:sz w:val="24"/>
                <w:szCs w:val="24"/>
              </w:rPr>
              <w:t xml:space="preserve">Умение оказывать и принимать помощь </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Задания на определение недостаточности собственных ресурсов и поиск возможных источников помощи </w:t>
            </w:r>
          </w:p>
        </w:tc>
        <w:tc>
          <w:tcPr>
            <w:tcW w:w="3570" w:type="dxa"/>
            <w:gridSpan w:val="2"/>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Наблюдение за поведением в ситуациях неуспеха </w:t>
            </w:r>
          </w:p>
        </w:tc>
      </w:tr>
      <w:tr w:rsidR="003C3034" w:rsidRPr="00D66F32" w:rsidTr="003C3034">
        <w:trPr>
          <w:trHeight w:val="435"/>
        </w:trPr>
        <w:tc>
          <w:tcPr>
            <w:tcW w:w="310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b/>
                <w:bCs/>
                <w:sz w:val="24"/>
                <w:szCs w:val="24"/>
              </w:rPr>
              <w:t>Умение меняться ролями</w:t>
            </w:r>
            <w:r w:rsidRPr="00D66F32">
              <w:rPr>
                <w:rFonts w:ascii="Times New Roman" w:hAnsi="Times New Roman" w:cs="Times New Roman"/>
                <w:sz w:val="24"/>
                <w:szCs w:val="24"/>
              </w:rPr>
              <w:t xml:space="preserve">, позициями, функциями при выполнении действий </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Задания на освоение различных ролевых позиций при выполнении действий в группе </w:t>
            </w:r>
          </w:p>
        </w:tc>
        <w:tc>
          <w:tcPr>
            <w:tcW w:w="3570" w:type="dxa"/>
            <w:gridSpan w:val="2"/>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Наблюдение за реализацией совместной деятельности в условиях обмена ролями или функциями </w:t>
            </w:r>
          </w:p>
        </w:tc>
      </w:tr>
    </w:tbl>
    <w:p w:rsidR="003C3034" w:rsidRPr="00D66F32" w:rsidRDefault="003C3034" w:rsidP="003C3034">
      <w:pPr>
        <w:spacing w:after="0" w:line="240" w:lineRule="auto"/>
        <w:contextualSpacing/>
        <w:jc w:val="both"/>
        <w:rPr>
          <w:rFonts w:ascii="Times New Roman" w:hAnsi="Times New Roman" w:cs="Times New Roman"/>
          <w:b/>
          <w:bCs/>
          <w:sz w:val="24"/>
          <w:szCs w:val="24"/>
          <w:highlight w:val="yellow"/>
        </w:rPr>
      </w:pPr>
    </w:p>
    <w:tbl>
      <w:tblPr>
        <w:tblW w:w="9747" w:type="dxa"/>
        <w:tblLook w:val="04A0"/>
      </w:tblPr>
      <w:tblGrid>
        <w:gridCol w:w="3095"/>
        <w:gridCol w:w="3096"/>
        <w:gridCol w:w="3556"/>
      </w:tblGrid>
      <w:tr w:rsidR="003C3034" w:rsidRPr="00D66F32" w:rsidTr="003C3034">
        <w:trPr>
          <w:trHeight w:val="436"/>
        </w:trPr>
        <w:tc>
          <w:tcPr>
            <w:tcW w:w="3095"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b/>
                <w:bCs/>
                <w:sz w:val="24"/>
                <w:szCs w:val="24"/>
              </w:rPr>
            </w:pPr>
            <w:r w:rsidRPr="00D66F32">
              <w:rPr>
                <w:rFonts w:ascii="Times New Roman" w:hAnsi="Times New Roman" w:cs="Times New Roman"/>
                <w:b/>
                <w:bCs/>
                <w:sz w:val="24"/>
                <w:szCs w:val="24"/>
              </w:rPr>
              <w:t xml:space="preserve">Умение адекватно оценивать и присваивать совместный результат </w:t>
            </w:r>
          </w:p>
        </w:tc>
        <w:tc>
          <w:tcPr>
            <w:tcW w:w="309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Задания на рефлексию и оценку вкладов участников при решении проблем и выполнении действий в группе </w:t>
            </w:r>
          </w:p>
        </w:tc>
        <w:tc>
          <w:tcPr>
            <w:tcW w:w="355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Наблюдение за соблюдением этических норм при достижении результата, оценка вкладов каждого члена группы </w:t>
            </w:r>
          </w:p>
        </w:tc>
      </w:tr>
      <w:tr w:rsidR="003C3034" w:rsidRPr="00D66F32" w:rsidTr="003C3034">
        <w:trPr>
          <w:trHeight w:val="90"/>
        </w:trPr>
        <w:tc>
          <w:tcPr>
            <w:tcW w:w="9747" w:type="dxa"/>
            <w:gridSpan w:val="3"/>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b/>
                <w:bCs/>
                <w:sz w:val="24"/>
                <w:szCs w:val="24"/>
              </w:rPr>
              <w:t xml:space="preserve">Личностные действия </w:t>
            </w:r>
            <w:r w:rsidRPr="00D66F32">
              <w:rPr>
                <w:rFonts w:ascii="Times New Roman" w:hAnsi="Times New Roman" w:cs="Times New Roman"/>
                <w:sz w:val="24"/>
                <w:szCs w:val="24"/>
              </w:rPr>
              <w:t xml:space="preserve">(нравственно-оценочные умения) </w:t>
            </w:r>
          </w:p>
        </w:tc>
      </w:tr>
      <w:tr w:rsidR="003C3034" w:rsidRPr="00D66F32" w:rsidTr="003C3034">
        <w:trPr>
          <w:trHeight w:val="88"/>
        </w:trPr>
        <w:tc>
          <w:tcPr>
            <w:tcW w:w="9747" w:type="dxa"/>
            <w:gridSpan w:val="3"/>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b/>
                <w:bCs/>
                <w:sz w:val="24"/>
                <w:szCs w:val="24"/>
              </w:rPr>
            </w:pPr>
            <w:r w:rsidRPr="00D66F32">
              <w:rPr>
                <w:rFonts w:ascii="Times New Roman" w:hAnsi="Times New Roman" w:cs="Times New Roman"/>
                <w:b/>
                <w:bCs/>
                <w:sz w:val="24"/>
                <w:szCs w:val="24"/>
              </w:rPr>
              <w:t xml:space="preserve">оценка своих и чужих поступков </w:t>
            </w:r>
          </w:p>
        </w:tc>
      </w:tr>
      <w:tr w:rsidR="003C3034" w:rsidRPr="00D66F32" w:rsidTr="003C3034">
        <w:trPr>
          <w:trHeight w:val="320"/>
        </w:trPr>
        <w:tc>
          <w:tcPr>
            <w:tcW w:w="3095"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b/>
                <w:bCs/>
                <w:sz w:val="24"/>
                <w:szCs w:val="24"/>
              </w:rPr>
              <w:t xml:space="preserve">Умение проявлять интерес к информации и действиям </w:t>
            </w:r>
            <w:r w:rsidRPr="00D66F32">
              <w:rPr>
                <w:rFonts w:ascii="Times New Roman" w:hAnsi="Times New Roman" w:cs="Times New Roman"/>
                <w:sz w:val="24"/>
                <w:szCs w:val="24"/>
              </w:rPr>
              <w:t xml:space="preserve">(своим и чужим) </w:t>
            </w:r>
          </w:p>
        </w:tc>
        <w:tc>
          <w:tcPr>
            <w:tcW w:w="309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Формирование познавательной мотивации </w:t>
            </w:r>
          </w:p>
        </w:tc>
        <w:tc>
          <w:tcPr>
            <w:tcW w:w="355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Наблюдение за проявлением отношения к воспринимаемой информации </w:t>
            </w:r>
          </w:p>
        </w:tc>
      </w:tr>
      <w:tr w:rsidR="003C3034" w:rsidRPr="00D66F32" w:rsidTr="003C3034">
        <w:trPr>
          <w:trHeight w:val="205"/>
        </w:trPr>
        <w:tc>
          <w:tcPr>
            <w:tcW w:w="3095"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b/>
                <w:bCs/>
                <w:sz w:val="24"/>
                <w:szCs w:val="24"/>
              </w:rPr>
              <w:t xml:space="preserve">Умение оценивать информацию и действия </w:t>
            </w:r>
            <w:r w:rsidRPr="00D66F32">
              <w:rPr>
                <w:rFonts w:ascii="Times New Roman" w:hAnsi="Times New Roman" w:cs="Times New Roman"/>
                <w:sz w:val="24"/>
                <w:szCs w:val="24"/>
              </w:rPr>
              <w:t xml:space="preserve">относительно </w:t>
            </w:r>
          </w:p>
        </w:tc>
        <w:tc>
          <w:tcPr>
            <w:tcW w:w="309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Задачи на идентификацию личностных позиций, </w:t>
            </w:r>
          </w:p>
        </w:tc>
        <w:tc>
          <w:tcPr>
            <w:tcW w:w="355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Задания на оценку полученной информации относительно своей </w:t>
            </w:r>
          </w:p>
        </w:tc>
      </w:tr>
      <w:tr w:rsidR="003C3034" w:rsidRPr="00D66F32" w:rsidTr="003C3034">
        <w:trPr>
          <w:trHeight w:val="205"/>
        </w:trPr>
        <w:tc>
          <w:tcPr>
            <w:tcW w:w="3095"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b/>
                <w:bCs/>
                <w:sz w:val="24"/>
                <w:szCs w:val="24"/>
              </w:rPr>
            </w:pPr>
            <w:r w:rsidRPr="00D66F32">
              <w:rPr>
                <w:rFonts w:ascii="Times New Roman" w:hAnsi="Times New Roman" w:cs="Times New Roman"/>
                <w:b/>
                <w:bCs/>
                <w:sz w:val="24"/>
                <w:szCs w:val="24"/>
              </w:rPr>
              <w:t xml:space="preserve">собственных представлений, ценностных ориентаций, необходимости и достаточности </w:t>
            </w:r>
          </w:p>
        </w:tc>
        <w:tc>
          <w:tcPr>
            <w:tcW w:w="309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самоопределение, задания на оценку необходимости и достаточности информации или условий в соотношение с личностной значимостью проблемы или действия </w:t>
            </w:r>
          </w:p>
        </w:tc>
        <w:tc>
          <w:tcPr>
            <w:tcW w:w="355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личностной позиции </w:t>
            </w:r>
          </w:p>
        </w:tc>
      </w:tr>
      <w:tr w:rsidR="003C3034" w:rsidRPr="00D66F32" w:rsidTr="003C3034">
        <w:trPr>
          <w:trHeight w:val="205"/>
        </w:trPr>
        <w:tc>
          <w:tcPr>
            <w:tcW w:w="3095"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b/>
                <w:bCs/>
                <w:sz w:val="24"/>
                <w:szCs w:val="24"/>
              </w:rPr>
            </w:pPr>
            <w:r w:rsidRPr="00D66F32">
              <w:rPr>
                <w:rFonts w:ascii="Times New Roman" w:hAnsi="Times New Roman" w:cs="Times New Roman"/>
                <w:b/>
                <w:bCs/>
                <w:sz w:val="24"/>
                <w:szCs w:val="24"/>
              </w:rPr>
              <w:t xml:space="preserve">Умение ставить вопросы и формулировать проблемы </w:t>
            </w:r>
          </w:p>
        </w:tc>
        <w:tc>
          <w:tcPr>
            <w:tcW w:w="309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Задания на определение недостаточности собственных знаний и компетентности для решения проблем и выполнения действий, задания на постановку вопросов и формулирование проблем </w:t>
            </w:r>
          </w:p>
        </w:tc>
        <w:tc>
          <w:tcPr>
            <w:tcW w:w="355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Задания на постановку вопросов и формулировку проблем, наблюдение за поведением </w:t>
            </w:r>
          </w:p>
        </w:tc>
      </w:tr>
      <w:tr w:rsidR="003C3034" w:rsidRPr="00D66F32" w:rsidTr="003C3034">
        <w:trPr>
          <w:trHeight w:val="205"/>
        </w:trPr>
        <w:tc>
          <w:tcPr>
            <w:tcW w:w="3095"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b/>
                <w:bCs/>
                <w:sz w:val="24"/>
                <w:szCs w:val="24"/>
              </w:rPr>
            </w:pPr>
            <w:r w:rsidRPr="00D66F32">
              <w:rPr>
                <w:rFonts w:ascii="Times New Roman" w:hAnsi="Times New Roman" w:cs="Times New Roman"/>
                <w:b/>
                <w:bCs/>
                <w:sz w:val="24"/>
                <w:szCs w:val="24"/>
              </w:rPr>
              <w:t xml:space="preserve">Умение выбирать информацию и поведение, оценивая их с точки зрения пользы, целесообразности, адекватности, ценностей, безопасности и т.д. </w:t>
            </w:r>
          </w:p>
        </w:tc>
        <w:tc>
          <w:tcPr>
            <w:tcW w:w="309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Задания на выбор средств и алгоритмов действий, адекватных поставленным целям и ценностям </w:t>
            </w:r>
          </w:p>
        </w:tc>
        <w:tc>
          <w:tcPr>
            <w:tcW w:w="355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Задания на определение альтернатив, критериев выбора и способов измерения, задания на выбор информации и поведения (относительно альтернатив выбора, критериев и их измерителей) </w:t>
            </w:r>
          </w:p>
        </w:tc>
      </w:tr>
      <w:tr w:rsidR="003C3034" w:rsidRPr="00D66F32" w:rsidTr="003C3034">
        <w:trPr>
          <w:trHeight w:val="205"/>
        </w:trPr>
        <w:tc>
          <w:tcPr>
            <w:tcW w:w="3095"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b/>
                <w:bCs/>
                <w:sz w:val="24"/>
                <w:szCs w:val="24"/>
              </w:rPr>
            </w:pPr>
            <w:r w:rsidRPr="00D66F32">
              <w:rPr>
                <w:rFonts w:ascii="Times New Roman" w:hAnsi="Times New Roman" w:cs="Times New Roman"/>
                <w:b/>
                <w:bCs/>
                <w:sz w:val="24"/>
                <w:szCs w:val="24"/>
              </w:rPr>
              <w:t xml:space="preserve">Умение отказываться от определенных действий (как последствие выбора) </w:t>
            </w:r>
          </w:p>
        </w:tc>
        <w:tc>
          <w:tcPr>
            <w:tcW w:w="309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Задания на принятие решений </w:t>
            </w:r>
          </w:p>
        </w:tc>
        <w:tc>
          <w:tcPr>
            <w:tcW w:w="355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Задания на оценку рисков и потерь при отказе от невыбранных альтернатив, наблюдение за поведением </w:t>
            </w:r>
          </w:p>
        </w:tc>
      </w:tr>
      <w:tr w:rsidR="003C3034" w:rsidRPr="00D66F32" w:rsidTr="003C3034">
        <w:trPr>
          <w:trHeight w:val="205"/>
        </w:trPr>
        <w:tc>
          <w:tcPr>
            <w:tcW w:w="3095"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b/>
                <w:bCs/>
                <w:sz w:val="24"/>
                <w:szCs w:val="24"/>
              </w:rPr>
            </w:pPr>
            <w:r w:rsidRPr="00D66F32">
              <w:rPr>
                <w:rFonts w:ascii="Times New Roman" w:hAnsi="Times New Roman" w:cs="Times New Roman"/>
                <w:b/>
                <w:bCs/>
                <w:sz w:val="24"/>
                <w:szCs w:val="24"/>
              </w:rPr>
              <w:t xml:space="preserve">Умение критично относиться к своему поведению (рефлексия) </w:t>
            </w:r>
          </w:p>
        </w:tc>
        <w:tc>
          <w:tcPr>
            <w:tcW w:w="309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Задачи на рефлексию («самонаставления») </w:t>
            </w:r>
          </w:p>
        </w:tc>
        <w:tc>
          <w:tcPr>
            <w:tcW w:w="355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Задания на оценку собственного поведения </w:t>
            </w:r>
          </w:p>
        </w:tc>
      </w:tr>
      <w:tr w:rsidR="003C3034" w:rsidRPr="00D66F32" w:rsidTr="003C3034">
        <w:trPr>
          <w:trHeight w:val="205"/>
        </w:trPr>
        <w:tc>
          <w:tcPr>
            <w:tcW w:w="3095"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b/>
                <w:bCs/>
                <w:sz w:val="24"/>
                <w:szCs w:val="24"/>
              </w:rPr>
            </w:pPr>
            <w:r w:rsidRPr="00D66F32">
              <w:rPr>
                <w:rFonts w:ascii="Times New Roman" w:hAnsi="Times New Roman" w:cs="Times New Roman"/>
                <w:b/>
                <w:bCs/>
                <w:sz w:val="24"/>
                <w:szCs w:val="24"/>
              </w:rPr>
              <w:t xml:space="preserve">Умение осознавать себя и свое поведение в жизненной перспективе (прошлое, настоящее, будущее) </w:t>
            </w:r>
          </w:p>
        </w:tc>
        <w:tc>
          <w:tcPr>
            <w:tcW w:w="309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Задания на оценку причин и последствий поведения: задания на определение значимости определенных событий с точки зрения жизненной перспективы </w:t>
            </w:r>
          </w:p>
        </w:tc>
        <w:tc>
          <w:tcPr>
            <w:tcW w:w="355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Задания на осмысленность поведения с точки зрения прошлого и будущего </w:t>
            </w:r>
          </w:p>
        </w:tc>
      </w:tr>
      <w:tr w:rsidR="003C3034" w:rsidRPr="00D66F32" w:rsidTr="003C3034">
        <w:trPr>
          <w:trHeight w:val="205"/>
        </w:trPr>
        <w:tc>
          <w:tcPr>
            <w:tcW w:w="3095"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b/>
                <w:bCs/>
                <w:sz w:val="24"/>
                <w:szCs w:val="24"/>
              </w:rPr>
              <w:t xml:space="preserve">Умение изменять свои представления и поведение, стремление к саморазвитию </w:t>
            </w:r>
          </w:p>
        </w:tc>
        <w:tc>
          <w:tcPr>
            <w:tcW w:w="309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Задания на разработку планов собственного развития </w:t>
            </w:r>
          </w:p>
        </w:tc>
        <w:tc>
          <w:tcPr>
            <w:tcW w:w="355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Психологическая диагностика, наблюдение за поведением в течение длительного времени </w:t>
            </w:r>
          </w:p>
        </w:tc>
      </w:tr>
      <w:tr w:rsidR="003C3034" w:rsidRPr="00D66F32" w:rsidTr="003C3034">
        <w:trPr>
          <w:trHeight w:val="205"/>
        </w:trPr>
        <w:tc>
          <w:tcPr>
            <w:tcW w:w="3095"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b/>
                <w:bCs/>
                <w:sz w:val="24"/>
                <w:szCs w:val="24"/>
              </w:rPr>
            </w:pPr>
            <w:r w:rsidRPr="00D66F32">
              <w:rPr>
                <w:rFonts w:ascii="Times New Roman" w:hAnsi="Times New Roman" w:cs="Times New Roman"/>
                <w:b/>
                <w:bCs/>
                <w:sz w:val="24"/>
                <w:szCs w:val="24"/>
              </w:rPr>
              <w:t xml:space="preserve">Умение соотносить культурно-исторический контекст с собственным бытием личности (культуросообразность) </w:t>
            </w:r>
          </w:p>
        </w:tc>
        <w:tc>
          <w:tcPr>
            <w:tcW w:w="309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Задания на смысл поведения в социокультурном контексте </w:t>
            </w:r>
          </w:p>
        </w:tc>
        <w:tc>
          <w:tcPr>
            <w:tcW w:w="355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Оценка соответствия поведения культурным нормам в историческом контексте </w:t>
            </w:r>
          </w:p>
        </w:tc>
      </w:tr>
      <w:tr w:rsidR="003C3034" w:rsidRPr="00D66F32" w:rsidTr="003C3034">
        <w:trPr>
          <w:trHeight w:val="205"/>
        </w:trPr>
        <w:tc>
          <w:tcPr>
            <w:tcW w:w="3095"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b/>
                <w:bCs/>
                <w:sz w:val="24"/>
                <w:szCs w:val="24"/>
              </w:rPr>
            </w:pPr>
            <w:r w:rsidRPr="00D66F32">
              <w:rPr>
                <w:rFonts w:ascii="Times New Roman" w:hAnsi="Times New Roman" w:cs="Times New Roman"/>
                <w:b/>
                <w:bCs/>
                <w:sz w:val="24"/>
                <w:szCs w:val="24"/>
              </w:rPr>
              <w:t xml:space="preserve">Умение вносить свой вклад в развитие культуры (культуротворчество) </w:t>
            </w:r>
          </w:p>
        </w:tc>
        <w:tc>
          <w:tcPr>
            <w:tcW w:w="309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Творческие задания, задания на отчуждение собственных смыслов в форме метафоры, образа и т.п. </w:t>
            </w:r>
          </w:p>
        </w:tc>
        <w:tc>
          <w:tcPr>
            <w:tcW w:w="3556"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contextualSpacing/>
              <w:jc w:val="both"/>
              <w:rPr>
                <w:rFonts w:ascii="Times New Roman" w:hAnsi="Times New Roman" w:cs="Times New Roman"/>
                <w:sz w:val="24"/>
                <w:szCs w:val="24"/>
              </w:rPr>
            </w:pPr>
            <w:r w:rsidRPr="00D66F32">
              <w:rPr>
                <w:rFonts w:ascii="Times New Roman" w:hAnsi="Times New Roman" w:cs="Times New Roman"/>
                <w:sz w:val="24"/>
                <w:szCs w:val="24"/>
              </w:rPr>
              <w:t xml:space="preserve">Анализ процесса и эффективности реализации исследовательской, проектной и другой творческой деятельности </w:t>
            </w:r>
          </w:p>
        </w:tc>
      </w:tr>
    </w:tbl>
    <w:p w:rsidR="003C3034" w:rsidRPr="00D66F32" w:rsidRDefault="003C3034" w:rsidP="00772AB8">
      <w:pPr>
        <w:spacing w:after="0" w:line="240" w:lineRule="auto"/>
        <w:jc w:val="both"/>
        <w:rPr>
          <w:rFonts w:ascii="Times New Roman" w:hAnsi="Times New Roman" w:cs="Times New Roman"/>
          <w:sz w:val="24"/>
          <w:szCs w:val="24"/>
          <w:highlight w:val="yellow"/>
        </w:rPr>
      </w:pPr>
    </w:p>
    <w:p w:rsidR="003C3034" w:rsidRPr="00D66F32" w:rsidRDefault="003C3034" w:rsidP="003C3034">
      <w:pPr>
        <w:spacing w:after="0" w:line="240" w:lineRule="auto"/>
        <w:ind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2.2.Программы учебных предметов</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примерной основной образовательной программой основного общего образования.</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Программы по учебным предметам не сковывают творческой инициативы авторов рабочих программ по учебным 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Программы учебных предметов построены таким образом, чтобы обеспечить достижение планируемых образовательных результатов. Курсивом в примерных программах учебных предметов обозначены дидактические единицы, соответствующие блоку результатов «Выпускник получит возможность научиться».</w:t>
      </w:r>
    </w:p>
    <w:p w:rsidR="003C3034" w:rsidRPr="00D66F32" w:rsidRDefault="003C3034" w:rsidP="003C3034">
      <w:pPr>
        <w:spacing w:line="240" w:lineRule="auto"/>
        <w:jc w:val="both"/>
        <w:rPr>
          <w:rFonts w:ascii="Times New Roman" w:hAnsi="Times New Roman" w:cs="Times New Roman"/>
          <w:b/>
          <w:sz w:val="24"/>
          <w:szCs w:val="24"/>
        </w:rPr>
      </w:pPr>
      <w:bookmarkStart w:id="48" w:name="_Toc435412705"/>
      <w:bookmarkStart w:id="49" w:name="_Toc453968178"/>
      <w:r w:rsidRPr="00D66F32">
        <w:rPr>
          <w:rFonts w:ascii="Times New Roman" w:hAnsi="Times New Roman" w:cs="Times New Roman"/>
          <w:b/>
          <w:sz w:val="24"/>
          <w:szCs w:val="24"/>
        </w:rPr>
        <w:t>Русский язык</w:t>
      </w:r>
      <w:bookmarkEnd w:id="48"/>
      <w:bookmarkEnd w:id="49"/>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Главными задачами реализации программы являются: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овладение умениями комплексного анализа предложенного текста;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При разработке рабочей программы по учебному предмету «Русский язык» на основе ПООП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Базовый уровень</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Язык. Общие сведения о языке. Основные разделы науки о языке</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Язык как система. Основные уровни языка. Взаимосвязь различных единиц и уровней языка.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Историческое развитие русского языка. Выдающиеся отечественные лингвисты.</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Речь. Речевое общение</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Речь как деятельность. Виды речевой деятельности: чтение, аудирование, говорение, письмо.</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 отзыв и др.), официально-делового (резюме, характеристика, расписка, доверенность и др.) стилей, разговорной речи (рассказ, беседа, спор). Основные виды сочинений. Совершенствование умений и навыков создания текстов разных функционально-смысловых типов, стилей и жанров.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Основные изобразительно-выразительные средства языка.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Текст. Признаки текста.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Виды чтения. Использование различных видов чтения в зависимости от коммуникативной задачи и характера текста.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Лингвистический анализ текстов различных функциональных разновидностей языка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Культура речи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 речью.</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Культура видов речевой деятельности – чтения, аудирования, говорения и письма.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Совершенствование орфографических и пунктуационных умений и навыков. Соблюдение норм литературного языка в речевой практике. Уместность использования языковых средств в речевом высказывании.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Нормативные словари современного русского языка и лингвистические справочники; их использование.</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Углубленный уровень</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Язык. Общие сведения о языке. Основные разделы науки о языке</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Основные функции языка. Социальные функции русского языка.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Роль форм русского языка в становлении и развитии русского языка.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Речь. Речевое общение</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Речевое общение как форма взаимодействия людей в процессе их познавательно-трудовой деятельности.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Особенности восприятия чужого высказывания (устного и письменного) и создания собственного высказывания в устной и письменной форме.</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Комплексный лингвистический анализ текста.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Выступление перед аудиторией с докладом; представление реферата, проекта на лингвистическую тему.</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Культура публичного выступления с текстами различной жанровой принадлежности. Речевой самоконтроль, самооценка, самокоррекция.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 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Основные изобразительно-выразительные средства языка.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Текст. Признаки текста.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Виды чтения. Использование различных видов чтения в зависимости от коммуникативной задачи и характера текста.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Информационная переработка текста. Виды преобразования текста.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Лингвистический анализ текстов различных функциональных разновидностей языка. Проведение стилистического анализа текстов разных стилей и функциональных разновидностей языка.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Культура речи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Культура речи как раздел лингвистики. Основные аспекты культуры речи: нормативный, коммуникативный и этический.</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Культура видов речевой деятельности – чтения, аудирования, говорения и письма.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Совершенствование собственных коммуникативных способностей и культуры речи. Соблюдение норм литературного языка в речевой практике. Уместность использования языковых средств в речевом высказывании. Варианты языковых норм. Осуществление выбора наиболее точных языковых средств в соответствии со сферами и ситуациями речевого общения.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Способность осуществлять речевой самоконтроль, анализировать речь с точки зрения ее эффективности в достижении поставленных коммуникативных задач. Разные способы редактирования текстов.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Нормативные словари современного русского языка и лингвистические справочники; их использование.</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rsidR="003C3034" w:rsidRPr="00D66F32" w:rsidRDefault="003C3034" w:rsidP="003C3034">
      <w:pPr>
        <w:spacing w:line="240" w:lineRule="auto"/>
        <w:jc w:val="both"/>
        <w:rPr>
          <w:rFonts w:ascii="Times New Roman" w:hAnsi="Times New Roman" w:cs="Times New Roman"/>
          <w:sz w:val="24"/>
          <w:szCs w:val="24"/>
        </w:rPr>
      </w:pPr>
      <w:bookmarkStart w:id="50" w:name="_Toc435412706"/>
      <w:bookmarkStart w:id="51" w:name="_Toc453968179"/>
      <w:r w:rsidRPr="00D66F32">
        <w:rPr>
          <w:rFonts w:ascii="Times New Roman" w:hAnsi="Times New Roman" w:cs="Times New Roman"/>
          <w:b/>
          <w:sz w:val="24"/>
          <w:szCs w:val="24"/>
        </w:rPr>
        <w:t>Литература</w:t>
      </w:r>
      <w:bookmarkStart w:id="52" w:name="_Toc435412707"/>
      <w:bookmarkEnd w:id="50"/>
      <w:bookmarkEnd w:id="51"/>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w:t>
      </w:r>
      <w:r w:rsidRPr="00D66F32">
        <w:rPr>
          <w:rStyle w:val="a9"/>
          <w:rFonts w:ascii="Times New Roman" w:hAnsi="Times New Roman"/>
          <w:sz w:val="24"/>
          <w:szCs w:val="24"/>
        </w:rPr>
        <w:footnoteReference w:id="5"/>
      </w:r>
      <w:r w:rsidRPr="00D66F32">
        <w:rPr>
          <w:rFonts w:ascii="Times New Roman" w:hAnsi="Times New Roman" w:cs="Times New Roman"/>
          <w:sz w:val="24"/>
          <w:szCs w:val="24"/>
        </w:rPr>
        <w:t>.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Задачи учебного предмета «Литература»: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получение опыта медленного чтения</w:t>
      </w:r>
      <w:r w:rsidRPr="00D66F32">
        <w:rPr>
          <w:rStyle w:val="a9"/>
          <w:rFonts w:ascii="Times New Roman" w:hAnsi="Times New Roman"/>
          <w:sz w:val="24"/>
          <w:szCs w:val="24"/>
        </w:rPr>
        <w:footnoteReference w:id="6"/>
      </w:r>
      <w:r w:rsidRPr="00D66F32">
        <w:rPr>
          <w:rFonts w:ascii="Times New Roman" w:hAnsi="Times New Roman" w:cs="Times New Roman"/>
          <w:sz w:val="24"/>
          <w:szCs w:val="24"/>
        </w:rPr>
        <w:t xml:space="preserve"> произведений русской, родной (региональной) и мировой литературы;</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формирование умения анализировать в устной и письменной форме самостоятельно прочитанные произведения, их отдельные фрагменты, аспекты;</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формирование умения самостоятельно создавать тексты различных жанров (ответы на вопросы, рецензии, аннотации и др.);</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овладение умением определять стратегию своего чтения;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овладение умением делать читательский выбор;</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знакомство с историей литературы: русской и зарубежной литературной классикой, современным литературным процессом;</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знакомство со смежными с литературой сферами искусства и научного знания (культурология, психология, социология и др.).</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Перенесение фокуса внимания в литературном образовании с произведения литературы как объекта изучения на субъектность читателя</w:t>
      </w:r>
      <w:r w:rsidRPr="00D66F32">
        <w:rPr>
          <w:rStyle w:val="a9"/>
          <w:rFonts w:ascii="Times New Roman" w:hAnsi="Times New Roman"/>
          <w:sz w:val="24"/>
          <w:szCs w:val="24"/>
        </w:rPr>
        <w:footnoteReference w:id="7"/>
      </w:r>
      <w:r w:rsidRPr="00D66F32">
        <w:rPr>
          <w:rFonts w:ascii="Times New Roman" w:hAnsi="Times New Roman" w:cs="Times New Roman"/>
          <w:sz w:val="24"/>
          <w:szCs w:val="24"/>
        </w:rPr>
        <w:t xml:space="preserve"> 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Сама по себе «прочитанность»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 как организатора образовательного процесса и субъектности обучающегося как компетентного читателя.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Для обеспечения субъектности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носящих межпредметный характер.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Содержание программы</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В 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реализации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др.).</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Деятельность на уроке литературы</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Освоение стратегий чтения художественного произведения:   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Анализ художественного текста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Методы анализа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Мотивный анализ. Поуровневый анализ. Компаративный анализ. Структурный анализ (метод анализа бинарных оппозиций). Стиховедческий анализ.</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Работа с интерпретациями и смежными видами искусств и областями знания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Анализ и интерпретация: на базовом уровне обучающиеся понимают разницу между аналитической работой с текстом, его составляющими, –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Самостоятельное чтение</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Создание собственного текста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научное сообщение,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Использование ресурса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Учебно-методическое и материально-техническое обеспечение</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1. Заявленная в примерной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 работу:</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списками рекомендуемых к изучению в школе произведений русской, родной, мировой классики;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аннотированными списками произведений XX – начала XXI в., рекомендуемых для включения в рабочую программу как для изучения на уроках, так и для самостоятельного чтения;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тематическими подборками произведений, рекомендованных для освоения конкретных теоретико- и историко-литературных понятий;</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тезаурусом этих понятий или списком рекомендованных справочников, словарей и научно-методических работ по теории и истории литературы;</w:t>
      </w:r>
      <w:r w:rsidR="00B5461A" w:rsidRPr="00D66F32">
        <w:rPr>
          <w:rFonts w:ascii="Times New Roman" w:hAnsi="Times New Roman" w:cs="Times New Roman"/>
          <w:sz w:val="24"/>
          <w:szCs w:val="24"/>
        </w:rPr>
        <w:t xml:space="preserve"> </w:t>
      </w:r>
      <w:r w:rsidRPr="00D66F32">
        <w:rPr>
          <w:rFonts w:ascii="Times New Roman" w:hAnsi="Times New Roman" w:cs="Times New Roman"/>
          <w:sz w:val="24"/>
          <w:szCs w:val="24"/>
        </w:rPr>
        <w:t>подборкой учебного материала.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2. 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 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3. Предложенный в примерной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4. На региональном и районном уровнях обеспечивается сетевое образовательное взаимодействие образовательной организации с учреждениями науки и культуры; нормативное правовое и программное обеспечение.</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Список рекомендуемых произведений и авторов к примерной программе по литературе для 10–11-х классов.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Список А представляет собой перечень конкретных произведений, занявших в силу традиции особое место в школьном преподавании русской литературы.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Список В представляет собой перечень авторов, чьи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Список С представляет собой перечень тем и литературных явлений, выделенных по определенному принципу (теоретико-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 список определяет содержание модулей, которые строятся вокруг важных смысловых точек литературного процесса. 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Для удобства работы со списком С материал в нем разделен на 7 блоков: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Поэзия середины и второй половины XIX века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Реализм XIX–ХХ века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Модернизм конца XIX – ХХ века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Литература советского времени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Современный литературный процесс</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Мировая литература XIX–ХХ века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Родная (региональная) литература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 </w:t>
      </w:r>
    </w:p>
    <w:tbl>
      <w:tblPr>
        <w:tblW w:w="9571" w:type="dxa"/>
        <w:tblLook w:val="04A0"/>
      </w:tblPr>
      <w:tblGrid>
        <w:gridCol w:w="2391"/>
        <w:gridCol w:w="3661"/>
        <w:gridCol w:w="3519"/>
      </w:tblGrid>
      <w:tr w:rsidR="003C3034" w:rsidRPr="00D66F32" w:rsidTr="003C3034">
        <w:tc>
          <w:tcPr>
            <w:tcW w:w="239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Список А</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Список В</w:t>
            </w:r>
          </w:p>
        </w:tc>
        <w:tc>
          <w:tcPr>
            <w:tcW w:w="3519"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Список С</w:t>
            </w:r>
          </w:p>
        </w:tc>
      </w:tr>
      <w:tr w:rsidR="003C3034" w:rsidRPr="00D66F32" w:rsidTr="003C3034">
        <w:tc>
          <w:tcPr>
            <w:tcW w:w="239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Ф.И. Тютчев</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highlight w:val="white"/>
              </w:rPr>
              <w:t xml:space="preserve">Стихотворения: «К. Б.» («Я встретил вас – и все былое...»), «Нам не дано предугадать…», </w:t>
            </w:r>
            <w:r w:rsidRPr="00D66F32">
              <w:rPr>
                <w:rFonts w:ascii="Times New Roman" w:hAnsi="Times New Roman" w:cs="Times New Roman"/>
                <w:sz w:val="24"/>
                <w:szCs w:val="24"/>
              </w:rPr>
              <w:t xml:space="preserve">«Не то, что мните вы, природа…», </w:t>
            </w:r>
            <w:r w:rsidRPr="00D66F32">
              <w:rPr>
                <w:rFonts w:ascii="Times New Roman" w:hAnsi="Times New Roman" w:cs="Times New Roman"/>
                <w:sz w:val="24"/>
                <w:szCs w:val="24"/>
                <w:highlight w:val="white"/>
              </w:rPr>
              <w:t>«О, как убийственно мы любим...», «Певучесть есть в морских волнах…»,  «Умом Россию не понять…», «Silentium!» и др.</w:t>
            </w: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tc>
        <w:tc>
          <w:tcPr>
            <w:tcW w:w="351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Поэзия середины и второй половины XIX века</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 xml:space="preserve">Ф.И. Тютчев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highlight w:val="white"/>
              </w:rPr>
              <w:t xml:space="preserve">«День и ночь», </w:t>
            </w:r>
            <w:r w:rsidRPr="00D66F32">
              <w:rPr>
                <w:rFonts w:ascii="Times New Roman" w:hAnsi="Times New Roman" w:cs="Times New Roman"/>
                <w:sz w:val="24"/>
                <w:szCs w:val="24"/>
              </w:rPr>
              <w:t xml:space="preserve">«Есть в осени первоначальной…», «Еще в полях белеет снег…», </w:t>
            </w:r>
            <w:r w:rsidRPr="00D66F32">
              <w:rPr>
                <w:rFonts w:ascii="Times New Roman" w:hAnsi="Times New Roman" w:cs="Times New Roman"/>
                <w:sz w:val="24"/>
                <w:szCs w:val="24"/>
                <w:highlight w:val="white"/>
              </w:rPr>
              <w:t xml:space="preserve">«Предопределение»,  </w:t>
            </w:r>
            <w:r w:rsidRPr="00D66F32">
              <w:rPr>
                <w:rFonts w:ascii="Times New Roman" w:hAnsi="Times New Roman" w:cs="Times New Roman"/>
                <w:sz w:val="24"/>
                <w:szCs w:val="24"/>
              </w:rPr>
              <w:t xml:space="preserve"> «С поляны коршун поднялся…»,«Фонтан»,  </w:t>
            </w:r>
            <w:r w:rsidRPr="00D66F32">
              <w:rPr>
                <w:rFonts w:ascii="Times New Roman" w:hAnsi="Times New Roman" w:cs="Times New Roman"/>
                <w:sz w:val="24"/>
                <w:szCs w:val="24"/>
                <w:highlight w:val="white"/>
              </w:rPr>
              <w:t xml:space="preserve"> «Эти бедные селенья…» и др.</w:t>
            </w: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А.А. Фет</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Стихотворения: «На стоге сена ночью южной…»,</w:t>
            </w:r>
            <w:r w:rsidRPr="00D66F32">
              <w:rPr>
                <w:rFonts w:ascii="Times New Roman" w:hAnsi="Times New Roman" w:cs="Times New Roman"/>
                <w:sz w:val="24"/>
                <w:szCs w:val="24"/>
                <w:highlight w:val="white"/>
              </w:rPr>
              <w:t xml:space="preserve">  «Одним толчком согнать ладью живую…». </w:t>
            </w: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А.К. Толстой</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highlight w:val="white"/>
              </w:rPr>
              <w:t xml:space="preserve">Стихотворения: </w:t>
            </w:r>
            <w:r w:rsidRPr="00D66F32">
              <w:rPr>
                <w:rFonts w:ascii="Times New Roman" w:hAnsi="Times New Roman" w:cs="Times New Roman"/>
                <w:sz w:val="24"/>
                <w:szCs w:val="24"/>
              </w:rPr>
              <w:t>«Средь шумного бала, случайно…», «Край ты мой, родимый край...»,</w:t>
            </w:r>
            <w:r w:rsidRPr="00D66F32">
              <w:rPr>
                <w:rFonts w:ascii="Times New Roman" w:hAnsi="Times New Roman" w:cs="Times New Roman"/>
                <w:sz w:val="24"/>
                <w:szCs w:val="24"/>
                <w:highlight w:val="white"/>
              </w:rPr>
              <w:t xml:space="preserve"> «Меня, во мраке и в пыли…», «Двух станов не боец, но только гость случайный…» и др.</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Н.А. Некрасов</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highlight w:val="white"/>
              </w:rPr>
              <w:t xml:space="preserve">«Внимая ужасам войны…», «Когда из мрака заблужденья…», </w:t>
            </w:r>
            <w:r w:rsidRPr="00D66F32">
              <w:rPr>
                <w:rFonts w:ascii="Times New Roman" w:hAnsi="Times New Roman" w:cs="Times New Roman"/>
                <w:sz w:val="24"/>
                <w:szCs w:val="24"/>
              </w:rPr>
              <w:t>«Накануне светлого праздника»</w:t>
            </w:r>
            <w:r w:rsidRPr="00D66F32">
              <w:rPr>
                <w:rFonts w:ascii="Times New Roman" w:hAnsi="Times New Roman" w:cs="Times New Roman"/>
                <w:sz w:val="24"/>
                <w:szCs w:val="24"/>
                <w:highlight w:val="white"/>
              </w:rPr>
              <w:t>,</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highlight w:val="white"/>
              </w:rPr>
              <w:t>«Несжатая полоса»</w:t>
            </w:r>
            <w:r w:rsidRPr="00D66F32">
              <w:rPr>
                <w:rFonts w:ascii="Times New Roman" w:hAnsi="Times New Roman" w:cs="Times New Roman"/>
                <w:sz w:val="24"/>
                <w:szCs w:val="24"/>
              </w:rPr>
              <w:t>,</w:t>
            </w:r>
            <w:r w:rsidRPr="00D66F32">
              <w:rPr>
                <w:rFonts w:ascii="Times New Roman" w:hAnsi="Times New Roman" w:cs="Times New Roman"/>
                <w:sz w:val="24"/>
                <w:szCs w:val="24"/>
                <w:highlight w:val="white"/>
              </w:rPr>
              <w:t xml:space="preserve"> «Памяти Добролюбова», «Я не люблю иронии твоей</w:t>
            </w:r>
            <w:r w:rsidRPr="00D66F32">
              <w:rPr>
                <w:rFonts w:ascii="Times New Roman" w:hAnsi="Times New Roman" w:cs="Times New Roman"/>
                <w:sz w:val="24"/>
                <w:szCs w:val="24"/>
              </w:rPr>
              <w:t>…»</w:t>
            </w:r>
          </w:p>
        </w:tc>
      </w:tr>
      <w:tr w:rsidR="003C3034" w:rsidRPr="00D66F32" w:rsidTr="003C3034">
        <w:tc>
          <w:tcPr>
            <w:tcW w:w="2391" w:type="dxa"/>
            <w:vMerge/>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line="240" w:lineRule="auto"/>
              <w:jc w:val="both"/>
              <w:rPr>
                <w:rFonts w:ascii="Times New Roman" w:hAnsi="Times New Roman" w:cs="Times New Roman"/>
                <w:sz w:val="24"/>
                <w:szCs w:val="24"/>
              </w:rPr>
            </w:pP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А.А. Фет</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Стихотворения: </w:t>
            </w:r>
            <w:r w:rsidRPr="00D66F32">
              <w:rPr>
                <w:rFonts w:ascii="Times New Roman" w:hAnsi="Times New Roman" w:cs="Times New Roman"/>
                <w:sz w:val="24"/>
                <w:szCs w:val="24"/>
                <w:highlight w:val="white"/>
              </w:rPr>
              <w:t>«Еще майская ночь»,</w:t>
            </w:r>
            <w:r w:rsidRPr="00D66F32">
              <w:rPr>
                <w:rFonts w:ascii="Times New Roman" w:hAnsi="Times New Roman" w:cs="Times New Roman"/>
                <w:sz w:val="24"/>
                <w:szCs w:val="24"/>
              </w:rPr>
              <w:t xml:space="preserve"> «Как беден наш язык! Хочу и не могу…»,  </w:t>
            </w:r>
            <w:r w:rsidRPr="00D66F32">
              <w:rPr>
                <w:rFonts w:ascii="Times New Roman" w:hAnsi="Times New Roman" w:cs="Times New Roman"/>
                <w:sz w:val="24"/>
                <w:szCs w:val="24"/>
                <w:highlight w:val="white"/>
              </w:rPr>
              <w:t>«Сияла ночь. Луной был полон сад. Лежали…»</w:t>
            </w:r>
            <w:r w:rsidRPr="00D66F32">
              <w:rPr>
                <w:rFonts w:ascii="Times New Roman" w:hAnsi="Times New Roman" w:cs="Times New Roman"/>
                <w:sz w:val="24"/>
                <w:szCs w:val="24"/>
              </w:rPr>
              <w:t xml:space="preserve">, «Учись у них – у дуба, у березы…», </w:t>
            </w:r>
            <w:r w:rsidRPr="00D66F32">
              <w:rPr>
                <w:rFonts w:ascii="Times New Roman" w:hAnsi="Times New Roman" w:cs="Times New Roman"/>
                <w:sz w:val="24"/>
                <w:szCs w:val="24"/>
                <w:highlight w:val="white"/>
              </w:rPr>
              <w:t xml:space="preserve">«Шепот, робкое дыханье…», «Это утро, радость эта…», </w:t>
            </w:r>
            <w:r w:rsidRPr="00D66F32">
              <w:rPr>
                <w:rFonts w:ascii="Times New Roman" w:hAnsi="Times New Roman" w:cs="Times New Roman"/>
                <w:sz w:val="24"/>
                <w:szCs w:val="24"/>
              </w:rPr>
              <w:t xml:space="preserve"> «Я пришел к тебе с приветом…», «Я тебе ничего не скажу…» и др.</w:t>
            </w: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spacing w:after="0" w:line="240" w:lineRule="auto"/>
              <w:jc w:val="both"/>
              <w:rPr>
                <w:rFonts w:ascii="Times New Roman" w:hAnsi="Times New Roman" w:cs="Times New Roman"/>
                <w:sz w:val="24"/>
                <w:szCs w:val="24"/>
              </w:rPr>
            </w:pPr>
          </w:p>
        </w:tc>
        <w:tc>
          <w:tcPr>
            <w:tcW w:w="3519" w:type="dxa"/>
            <w:vMerge/>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line="240" w:lineRule="auto"/>
              <w:jc w:val="both"/>
              <w:rPr>
                <w:rFonts w:ascii="Times New Roman" w:hAnsi="Times New Roman" w:cs="Times New Roman"/>
                <w:sz w:val="24"/>
                <w:szCs w:val="24"/>
              </w:rPr>
            </w:pPr>
          </w:p>
        </w:tc>
      </w:tr>
      <w:tr w:rsidR="003C3034" w:rsidRPr="00D66F32" w:rsidTr="003C3034">
        <w:tc>
          <w:tcPr>
            <w:tcW w:w="239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Н.А. Некрасов Поэма «Кому на Руси жить хорошо»</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Н.А. Некрасов</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Стихотворения:</w:t>
            </w:r>
            <w:r w:rsidRPr="00D66F32">
              <w:rPr>
                <w:rFonts w:ascii="Times New Roman" w:hAnsi="Times New Roman" w:cs="Times New Roman"/>
                <w:sz w:val="24"/>
                <w:szCs w:val="24"/>
                <w:highlight w:val="white"/>
              </w:rPr>
              <w:t xml:space="preserve"> «Блажен незлобивый поэт…», «В дороге», «В полном разгаре страда деревенская…», «Вчерашний день, часу в шестом…»,«Мы с тобой бестолковые люди...»,  «О Муза! я у двери гроба…», «Поэт и Гражданин», </w:t>
            </w:r>
            <w:r w:rsidRPr="00D66F32">
              <w:rPr>
                <w:rFonts w:ascii="Times New Roman" w:hAnsi="Times New Roman" w:cs="Times New Roman"/>
                <w:sz w:val="24"/>
                <w:szCs w:val="24"/>
              </w:rPr>
              <w:t xml:space="preserve">«Пророк», «Родина», «Тройка», «Размышления у парадного подъезда», </w:t>
            </w:r>
            <w:r w:rsidRPr="00D66F32">
              <w:rPr>
                <w:rFonts w:ascii="Times New Roman" w:hAnsi="Times New Roman" w:cs="Times New Roman"/>
                <w:sz w:val="24"/>
                <w:szCs w:val="24"/>
                <w:highlight w:val="white"/>
              </w:rPr>
              <w:t>«Элегия» («Пускай нам говорит изменчивая мода...»),</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Поэма «Русские женщины»</w:t>
            </w:r>
          </w:p>
        </w:tc>
        <w:tc>
          <w:tcPr>
            <w:tcW w:w="3519" w:type="dxa"/>
            <w:vMerge/>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line="240" w:lineRule="auto"/>
              <w:jc w:val="both"/>
              <w:rPr>
                <w:rFonts w:ascii="Times New Roman" w:hAnsi="Times New Roman" w:cs="Times New Roman"/>
                <w:sz w:val="24"/>
                <w:szCs w:val="24"/>
              </w:rPr>
            </w:pPr>
          </w:p>
        </w:tc>
      </w:tr>
      <w:tr w:rsidR="003C3034" w:rsidRPr="00D66F32" w:rsidTr="003C3034">
        <w:tc>
          <w:tcPr>
            <w:tcW w:w="239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highlight w:val="white"/>
              </w:rPr>
              <w:t xml:space="preserve">Н.А. Островский </w:t>
            </w:r>
            <w:r w:rsidRPr="00D66F32">
              <w:rPr>
                <w:rFonts w:ascii="Times New Roman" w:hAnsi="Times New Roman" w:cs="Times New Roman"/>
                <w:sz w:val="24"/>
                <w:szCs w:val="24"/>
              </w:rPr>
              <w:t>Пьеса «Гроза»</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А.Н. Островский</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Пьеса  «Бесприданница»</w:t>
            </w: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spacing w:after="0" w:line="240" w:lineRule="auto"/>
              <w:jc w:val="both"/>
              <w:rPr>
                <w:rFonts w:ascii="Times New Roman" w:hAnsi="Times New Roman" w:cs="Times New Roman"/>
                <w:sz w:val="24"/>
                <w:szCs w:val="24"/>
                <w:highlight w:val="white"/>
              </w:rPr>
            </w:pPr>
          </w:p>
        </w:tc>
        <w:tc>
          <w:tcPr>
            <w:tcW w:w="351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highlight w:val="white"/>
              </w:rPr>
              <w:t xml:space="preserve">Реализм XIX – XX </w:t>
            </w:r>
            <w:r w:rsidRPr="00D66F32">
              <w:rPr>
                <w:rFonts w:ascii="Times New Roman" w:hAnsi="Times New Roman" w:cs="Times New Roman"/>
                <w:sz w:val="24"/>
                <w:szCs w:val="24"/>
              </w:rPr>
              <w:t>века</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А.Н. Островский</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«Доходное место», «На всякого мудреца довольно простоты», «Снегурочка», «Женитьба Бальзаминова»</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Н.А. Добролюбов</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Статья «Луч света в темном царстве»</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Д.И. Писарев</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Статья «Мотивы русской драмы»</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 xml:space="preserve">И.А. Гончаров </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Повесть «Фрегат «Паллада», роман «Обрыв»</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 xml:space="preserve">И.С. Тургенев </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 xml:space="preserve">Романы «Рудин», «Накануне», повести «Первая любовь», «Гамлет Щигровского уезда», «Вешние воды», статья «Гамлет и Дон Кихот» </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 xml:space="preserve">Ф.М. Достоевский </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Повести «Неточка Незванова», «Сон смешного человека», «Записки из подполья»</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 xml:space="preserve">А.В. Сухово-Кобылин «Свадьба Кречинского» </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В.М. Гаршин</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highlight w:val="white"/>
              </w:rPr>
              <w:t xml:space="preserve">Рассказы «Красный цветок», </w:t>
            </w:r>
            <w:r w:rsidRPr="00D66F32">
              <w:rPr>
                <w:rFonts w:ascii="Times New Roman" w:hAnsi="Times New Roman" w:cs="Times New Roman"/>
                <w:sz w:val="24"/>
                <w:szCs w:val="24"/>
              </w:rPr>
              <w:t>«Attalea princeps»</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Д.В. Григорович</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 xml:space="preserve">Рассказ «Гуттаперчевый мальчик» (оригинальный текст), «Прохожий» (святочный рассказ) </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Г.И. Успенский</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Эссе «Выпрямила»</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 xml:space="preserve">Рассказ «Пятница» </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 xml:space="preserve">Н.Г. Чернышевский </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Роман «Что делать?»</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highlight w:val="white"/>
              </w:rPr>
              <w:t xml:space="preserve">Статьи </w:t>
            </w:r>
            <w:r w:rsidRPr="00D66F32">
              <w:rPr>
                <w:rFonts w:ascii="Times New Roman" w:hAnsi="Times New Roman" w:cs="Times New Roman"/>
                <w:sz w:val="24"/>
                <w:szCs w:val="24"/>
              </w:rPr>
              <w:t xml:space="preserve">«Детство и отрочество. Сочинение графа Л.Н. Толстого. Военные рассказы графа Л.Н. Толстого»,  </w:t>
            </w:r>
            <w:r w:rsidRPr="00D66F32">
              <w:rPr>
                <w:rFonts w:ascii="Times New Roman" w:hAnsi="Times New Roman" w:cs="Times New Roman"/>
                <w:sz w:val="24"/>
                <w:szCs w:val="24"/>
                <w:highlight w:val="white"/>
              </w:rPr>
              <w:t xml:space="preserve"> «</w:t>
            </w:r>
            <w:r w:rsidRPr="00D66F32">
              <w:rPr>
                <w:rFonts w:ascii="Times New Roman" w:hAnsi="Times New Roman" w:cs="Times New Roman"/>
                <w:sz w:val="24"/>
                <w:szCs w:val="24"/>
              </w:rPr>
              <w:t>Русский человек на rendez-vous. Размышления по прочтении повести г. Тургенева «Ася»</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 xml:space="preserve">Л.Н. Толстой </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 xml:space="preserve">Повести «Смерть Ивана Ильича», «Крейцерова соната», пьеса «Живой труп» </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 xml:space="preserve">А.П. Чехов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Рассказы «Душечка», «Любовь», «Скучная история»,</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пьеса </w:t>
            </w:r>
            <w:r w:rsidRPr="00D66F32">
              <w:rPr>
                <w:rFonts w:ascii="Times New Roman" w:hAnsi="Times New Roman" w:cs="Times New Roman"/>
                <w:sz w:val="24"/>
                <w:szCs w:val="24"/>
                <w:highlight w:val="white"/>
              </w:rPr>
              <w:t>«Дядя Ваня»</w:t>
            </w:r>
            <w:r w:rsidRPr="00D66F32">
              <w:rPr>
                <w:rFonts w:ascii="Times New Roman" w:hAnsi="Times New Roman" w:cs="Times New Roman"/>
                <w:sz w:val="24"/>
                <w:szCs w:val="24"/>
              </w:rPr>
              <w:t xml:space="preserve">.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В.А. Гиляровский</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Книга «Москва и москвичи»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Другие региональные произведения о родном городе, крае</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 xml:space="preserve">И.А. Бунин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highlight w:val="white"/>
              </w:rPr>
              <w:t>Рассказы</w:t>
            </w:r>
            <w:r w:rsidRPr="00D66F32">
              <w:rPr>
                <w:rFonts w:ascii="Times New Roman" w:hAnsi="Times New Roman" w:cs="Times New Roman"/>
                <w:sz w:val="24"/>
                <w:szCs w:val="24"/>
              </w:rPr>
              <w:t>: «Лапти», «Танька», «Деревня», «Суходол», «Захар Воробьев», «Иоанн Рыдалец», «Митина любовь»</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Статья «Миссия русской эмиграции»</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highlight w:val="white"/>
              </w:rPr>
              <w:t>А.И. Куприн</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Рассказы и повести: «Молох», «Олеся», «Поединок», «Гранатовый браслет», «Гамбринус», «Суламифь».</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М. Горький</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Рассказ «Карамора», романы «Мать», «Фома Гордеев», «Дело Артамоновых»</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Б.Н. Зайцев</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Повести и рассказы «Голубая звезда», «Моя жизнь и Диана», «Волки».</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И.С. Шмелев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Повесть «Человек из ресторана», книга «Лето Господне».</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highlight w:val="white"/>
              </w:rPr>
              <w:t>М.М. Зощенко</w:t>
            </w:r>
            <w:r w:rsidRPr="00D66F32">
              <w:rPr>
                <w:rFonts w:ascii="Times New Roman" w:hAnsi="Times New Roman" w:cs="Times New Roman"/>
                <w:sz w:val="24"/>
                <w:szCs w:val="24"/>
              </w:rPr>
              <w:t>*</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А.И.Солженицын*</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В.М. Шукшин*</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В.Г. Распутин*</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В.П. Астафьев* </w:t>
            </w:r>
          </w:p>
        </w:tc>
      </w:tr>
      <w:tr w:rsidR="003C3034" w:rsidRPr="00D66F32" w:rsidTr="003C3034">
        <w:tc>
          <w:tcPr>
            <w:tcW w:w="239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И.А. Гончаров Роман «Обломов»</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 xml:space="preserve">И.А. Гончаров </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Роман «Обыкновенная история»</w:t>
            </w:r>
          </w:p>
          <w:p w:rsidR="003C3034" w:rsidRPr="00D66F32" w:rsidRDefault="003C3034" w:rsidP="003C3034">
            <w:pPr>
              <w:spacing w:after="0" w:line="240" w:lineRule="auto"/>
              <w:jc w:val="both"/>
              <w:rPr>
                <w:rFonts w:ascii="Times New Roman" w:hAnsi="Times New Roman" w:cs="Times New Roman"/>
                <w:sz w:val="24"/>
                <w:szCs w:val="24"/>
                <w:highlight w:val="white"/>
              </w:rPr>
            </w:pPr>
          </w:p>
        </w:tc>
        <w:tc>
          <w:tcPr>
            <w:tcW w:w="3519" w:type="dxa"/>
            <w:vMerge/>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line="240" w:lineRule="auto"/>
              <w:jc w:val="both"/>
              <w:rPr>
                <w:rFonts w:ascii="Times New Roman" w:hAnsi="Times New Roman" w:cs="Times New Roman"/>
                <w:sz w:val="24"/>
                <w:szCs w:val="24"/>
              </w:rPr>
            </w:pPr>
          </w:p>
        </w:tc>
      </w:tr>
      <w:tr w:rsidR="003C3034" w:rsidRPr="00D66F32" w:rsidTr="003C3034">
        <w:tc>
          <w:tcPr>
            <w:tcW w:w="239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И.С. Тургенев Роман «Отцы и дети»</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 xml:space="preserve">И.С. Тургенев </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Роман «Дворянское гнездо»</w:t>
            </w: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tc>
        <w:tc>
          <w:tcPr>
            <w:tcW w:w="3519" w:type="dxa"/>
            <w:vMerge/>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line="240" w:lineRule="auto"/>
              <w:jc w:val="both"/>
              <w:rPr>
                <w:rFonts w:ascii="Times New Roman" w:hAnsi="Times New Roman" w:cs="Times New Roman"/>
                <w:sz w:val="24"/>
                <w:szCs w:val="24"/>
              </w:rPr>
            </w:pPr>
          </w:p>
        </w:tc>
      </w:tr>
      <w:tr w:rsidR="003C3034" w:rsidRPr="00D66F32" w:rsidTr="003C3034">
        <w:tc>
          <w:tcPr>
            <w:tcW w:w="239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Ф.М. Достоевский Роман «Преступление и наказание»</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Ф.М. Достоевский</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Романы «Подросток», «Идиот»</w:t>
            </w:r>
          </w:p>
        </w:tc>
        <w:tc>
          <w:tcPr>
            <w:tcW w:w="3519" w:type="dxa"/>
            <w:vMerge/>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line="240" w:lineRule="auto"/>
              <w:jc w:val="both"/>
              <w:rPr>
                <w:rFonts w:ascii="Times New Roman" w:hAnsi="Times New Roman" w:cs="Times New Roman"/>
                <w:sz w:val="24"/>
                <w:szCs w:val="24"/>
              </w:rPr>
            </w:pPr>
          </w:p>
        </w:tc>
      </w:tr>
      <w:tr w:rsidR="003C3034" w:rsidRPr="00D66F32" w:rsidTr="003C3034">
        <w:tc>
          <w:tcPr>
            <w:tcW w:w="239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highlight w:val="white"/>
              </w:rPr>
            </w:pP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highlight w:val="white"/>
              </w:rPr>
              <w:t>М.Е. Салтыков-Щедрин</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Романы «История одного города», «Господа Головлевы»</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Цикл «Сказки для детей изрядного возраста»</w:t>
            </w:r>
          </w:p>
        </w:tc>
        <w:tc>
          <w:tcPr>
            <w:tcW w:w="3519" w:type="dxa"/>
            <w:vMerge/>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line="240" w:lineRule="auto"/>
              <w:jc w:val="both"/>
              <w:rPr>
                <w:rFonts w:ascii="Times New Roman" w:hAnsi="Times New Roman" w:cs="Times New Roman"/>
                <w:sz w:val="24"/>
                <w:szCs w:val="24"/>
              </w:rPr>
            </w:pPr>
          </w:p>
        </w:tc>
      </w:tr>
      <w:tr w:rsidR="003C3034" w:rsidRPr="00D66F32" w:rsidTr="003C3034">
        <w:trPr>
          <w:trHeight w:val="1975"/>
        </w:trPr>
        <w:tc>
          <w:tcPr>
            <w:tcW w:w="239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highlight w:val="white"/>
              </w:rPr>
            </w:pP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Н.С. Лесков (ГОС-2004 – 1 пр. по выбору)</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Повести и рассказы «Человек на часах», «Тупейный художник», «Левша», «Очарованный странник», «Леди Макбет Мценского уезда»</w:t>
            </w: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tc>
        <w:tc>
          <w:tcPr>
            <w:tcW w:w="3519" w:type="dxa"/>
            <w:vMerge/>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line="240" w:lineRule="auto"/>
              <w:jc w:val="both"/>
              <w:rPr>
                <w:rFonts w:ascii="Times New Roman" w:hAnsi="Times New Roman" w:cs="Times New Roman"/>
                <w:sz w:val="24"/>
                <w:szCs w:val="24"/>
              </w:rPr>
            </w:pPr>
          </w:p>
        </w:tc>
      </w:tr>
      <w:tr w:rsidR="003C3034" w:rsidRPr="00D66F32" w:rsidTr="003C3034">
        <w:tc>
          <w:tcPr>
            <w:tcW w:w="239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highlight w:val="white"/>
              </w:rPr>
              <w:t>Л.Н. Толстой</w:t>
            </w:r>
            <w:r w:rsidRPr="00D66F32">
              <w:rPr>
                <w:rFonts w:ascii="Times New Roman" w:hAnsi="Times New Roman" w:cs="Times New Roman"/>
                <w:sz w:val="24"/>
                <w:szCs w:val="24"/>
              </w:rPr>
              <w:t xml:space="preserve"> Роман-эпопея «Война и мир»</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Л.Н. Толстой</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Роман «Анна Каренина», цикл «Севастопольские рассказы», повесть «Хаджи-Мурат»</w:t>
            </w:r>
          </w:p>
        </w:tc>
        <w:tc>
          <w:tcPr>
            <w:tcW w:w="3519" w:type="dxa"/>
            <w:vMerge/>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line="240" w:lineRule="auto"/>
              <w:jc w:val="both"/>
              <w:rPr>
                <w:rFonts w:ascii="Times New Roman" w:hAnsi="Times New Roman" w:cs="Times New Roman"/>
                <w:sz w:val="24"/>
                <w:szCs w:val="24"/>
              </w:rPr>
            </w:pPr>
          </w:p>
        </w:tc>
      </w:tr>
      <w:tr w:rsidR="003C3034" w:rsidRPr="00D66F32" w:rsidTr="003C3034">
        <w:tc>
          <w:tcPr>
            <w:tcW w:w="239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А.П. Чехов</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Пьеса «Вишневый сад»</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 xml:space="preserve">А.П. Чехов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Рассказы: «Смерть чиновника», «Тоска», «Спать хочется», </w:t>
            </w:r>
            <w:r w:rsidRPr="00D66F32">
              <w:rPr>
                <w:rFonts w:ascii="Times New Roman" w:hAnsi="Times New Roman" w:cs="Times New Roman"/>
                <w:sz w:val="24"/>
                <w:szCs w:val="24"/>
                <w:highlight w:val="white"/>
              </w:rPr>
              <w:t xml:space="preserve">«Студент», «Ионыч», </w:t>
            </w:r>
            <w:r w:rsidRPr="00D66F32">
              <w:rPr>
                <w:rFonts w:ascii="Times New Roman" w:hAnsi="Times New Roman" w:cs="Times New Roman"/>
                <w:sz w:val="24"/>
                <w:szCs w:val="24"/>
              </w:rPr>
              <w:t>«Человек в футляре»,</w:t>
            </w:r>
            <w:r w:rsidRPr="00D66F32">
              <w:rPr>
                <w:rFonts w:ascii="Times New Roman" w:hAnsi="Times New Roman" w:cs="Times New Roman"/>
                <w:sz w:val="24"/>
                <w:szCs w:val="24"/>
                <w:highlight w:val="white"/>
              </w:rPr>
              <w:t xml:space="preserve"> «Крыжовник», «О любви», «Дама с собачкой»</w:t>
            </w:r>
            <w:r w:rsidRPr="00D66F32">
              <w:rPr>
                <w:rFonts w:ascii="Times New Roman" w:hAnsi="Times New Roman" w:cs="Times New Roman"/>
                <w:sz w:val="24"/>
                <w:szCs w:val="24"/>
              </w:rPr>
              <w:t>, «Попрыгунья»</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Пьесы «Чайка», «Три сестры»</w:t>
            </w:r>
          </w:p>
          <w:p w:rsidR="003C3034" w:rsidRPr="00D66F32" w:rsidRDefault="003C3034" w:rsidP="003C3034">
            <w:pPr>
              <w:spacing w:after="0" w:line="240" w:lineRule="auto"/>
              <w:jc w:val="both"/>
              <w:rPr>
                <w:rFonts w:ascii="Times New Roman" w:hAnsi="Times New Roman" w:cs="Times New Roman"/>
                <w:sz w:val="24"/>
                <w:szCs w:val="24"/>
              </w:rPr>
            </w:pPr>
          </w:p>
        </w:tc>
        <w:tc>
          <w:tcPr>
            <w:tcW w:w="3519" w:type="dxa"/>
            <w:vMerge/>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line="240" w:lineRule="auto"/>
              <w:jc w:val="both"/>
              <w:rPr>
                <w:rFonts w:ascii="Times New Roman" w:hAnsi="Times New Roman" w:cs="Times New Roman"/>
                <w:sz w:val="24"/>
                <w:szCs w:val="24"/>
              </w:rPr>
            </w:pPr>
          </w:p>
        </w:tc>
      </w:tr>
      <w:tr w:rsidR="003C3034" w:rsidRPr="00D66F32" w:rsidTr="003C3034">
        <w:tc>
          <w:tcPr>
            <w:tcW w:w="239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highlight w:val="white"/>
              </w:rPr>
            </w:pP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И.А. Бунин</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Стихотворения: «Аленушка», «Вечер», «Дурман», «И цветы, и шмели, и трава, и колосья…», «У зверя есть гнездо, у птицы есть нора…»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Рассказы: «Антоновские яблоки», «Господин из Сан-Франциско», «Легкое дыхание», «Темные аллеи», «Чистый понедельник»</w:t>
            </w:r>
          </w:p>
          <w:p w:rsidR="003C3034" w:rsidRPr="00D66F32" w:rsidRDefault="003C3034" w:rsidP="003C3034">
            <w:pPr>
              <w:spacing w:after="0" w:line="240" w:lineRule="auto"/>
              <w:jc w:val="both"/>
              <w:rPr>
                <w:rFonts w:ascii="Times New Roman" w:hAnsi="Times New Roman" w:cs="Times New Roman"/>
                <w:sz w:val="24"/>
                <w:szCs w:val="24"/>
                <w:highlight w:val="white"/>
              </w:rPr>
            </w:pPr>
          </w:p>
        </w:tc>
        <w:tc>
          <w:tcPr>
            <w:tcW w:w="3519" w:type="dxa"/>
            <w:vMerge/>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line="240" w:lineRule="auto"/>
              <w:jc w:val="both"/>
              <w:rPr>
                <w:rFonts w:ascii="Times New Roman" w:hAnsi="Times New Roman" w:cs="Times New Roman"/>
                <w:sz w:val="24"/>
                <w:szCs w:val="24"/>
              </w:rPr>
            </w:pPr>
          </w:p>
        </w:tc>
      </w:tr>
      <w:tr w:rsidR="003C3034" w:rsidRPr="00D66F32" w:rsidTr="003C3034">
        <w:tc>
          <w:tcPr>
            <w:tcW w:w="239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 xml:space="preserve">М. Горький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Пьеса «На дне»</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 xml:space="preserve">М. Горький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Рассказы: «Макар Чудра», «Старуха Изергиль», «Челкаш»</w:t>
            </w:r>
          </w:p>
        </w:tc>
        <w:tc>
          <w:tcPr>
            <w:tcW w:w="3519" w:type="dxa"/>
            <w:vMerge/>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line="240" w:lineRule="auto"/>
              <w:jc w:val="both"/>
              <w:rPr>
                <w:rFonts w:ascii="Times New Roman" w:hAnsi="Times New Roman" w:cs="Times New Roman"/>
                <w:sz w:val="24"/>
                <w:szCs w:val="24"/>
              </w:rPr>
            </w:pPr>
          </w:p>
        </w:tc>
      </w:tr>
      <w:tr w:rsidR="003C3034" w:rsidRPr="00D66F32" w:rsidTr="003C3034">
        <w:tc>
          <w:tcPr>
            <w:tcW w:w="239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А.А. Блок</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Поэма «Двенадцать»</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А.А. Блок</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Стихотворения: «В ресторане», «Вхожу я в темные храмы…», «Девушка пела в церковном хоре…»,  «Когда Вы стоите на моем пути…», «На железной дороге», цикл «На поле Куликовом», «Незнакомка», «Ночь, улица, фонарь, аптека…», «О, весна, без конца и без краю…»,   «О доблестях, о подвигах, о славе…», «Она пришла с мороза…»; «Предчувствую Тебя. Года проходят мимо…»,  «Рожденные в года глухие…»,  «Россия», «Русь моя, жизнь моя, вместе ль нам маяться…»,  «Пушкинскому Дому», «Скифы» </w:t>
            </w:r>
          </w:p>
        </w:tc>
        <w:tc>
          <w:tcPr>
            <w:tcW w:w="3519"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Модернизм конца XIX – ХХ века</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А.А. Блок</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highlight w:val="white"/>
              </w:rPr>
              <w:t xml:space="preserve">Стихотворения: </w:t>
            </w:r>
            <w:r w:rsidRPr="00D66F32">
              <w:rPr>
                <w:rFonts w:ascii="Times New Roman" w:hAnsi="Times New Roman" w:cs="Times New Roman"/>
                <w:sz w:val="24"/>
                <w:szCs w:val="24"/>
              </w:rPr>
              <w:t>«Ветер принес издалека…», «Встану я в утро туманное…», «Грешить бесстыдно, непробудно…», «Мы встречались с тобой на закате…», «Пляски осенние, Осенняя воля, Поэты, «Петроградское небо мутилось дождем…», «Я – Гамлет. Холодеет кровь», «Я отрок, зажигаю свечи…», «Я пригвожден к трактирной стойке…»</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Поэма «Соловьиный сад»</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Л.Н. Андреев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Повести и рассказы: «Большой шлем», «Красный смех», «Рассказ о семи повешенных», «Иуда Искариот», «Жизнь Василия Фивейского».</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Пьеса «Жизнь человека»</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В.Я. Брюсов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Стихотворения: «Ассаргадон», «Грядущие гунны», «Есть что-то позорное в мощи природы...»,  «Неколебимой истине...», «Каменщик»,   «Творчество», «Родной язык». «Юному поэту», «Я»</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К.Д. Бальмонт</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Стихотворения: «Безглагольность», «Будем как солнце, Забудем о том...»  «Камыши», «Слова-хамелеоны», «Челн томленья», «Я мечтою ловил уходящие тени…»,  «Я  –  изысканность  русской  медлительной  речи...»</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А.А. Ахматова*</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О.Э. Мандельштам*</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highlight w:val="white"/>
              </w:rPr>
              <w:t>Н.С. Гумилев</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Стихотворения: «Андрей Рублев», «Жираф», «Заблудившийся трамвай», «Из логова змиева», «Капитаны», «Мои читатели», «Носорог», «Пьяный дервиш», «Пятистопные ямбы», «Слово», «Слоненок», «У камина», «Шестое чувство», «Я и вы»</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В.В. Маяковский*</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В.В. Хлебников</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Стихотворения «Бобэоби пелись губы…», «Заклятие смехом», «Когда умирают кони – дышат…», «Кузнечик», «Мне мало надо», «Мы желаем звездам тыкать…», «О достоевскиймо бегущей тучи…», «Сегодня снова я пойду…», «Там, где жили свиристели…», «Усадьба ночью, чингисхань…».</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М.И. Цветаева*</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С.А. Есенин*</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В.В. Набоков*</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И.Ф. Анненский,</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К.Д. Бальмонт, А. Белый, В.Я. Брюсов, М.А. Волошин, Н.С. Гумилев, Н.А. Клюев, И. Северянин, Ф.К. Сологуб, В.В. Хлебников,</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В.Ф. Ходасевич</w:t>
            </w:r>
          </w:p>
        </w:tc>
      </w:tr>
      <w:tr w:rsidR="003C3034" w:rsidRPr="00D66F32" w:rsidTr="003C3034">
        <w:tc>
          <w:tcPr>
            <w:tcW w:w="239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А.А. Ахматова</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Поэма «Реквием»</w:t>
            </w:r>
          </w:p>
          <w:p w:rsidR="003C3034" w:rsidRPr="00D66F32" w:rsidRDefault="003C3034" w:rsidP="003C3034">
            <w:pPr>
              <w:spacing w:after="0" w:line="240" w:lineRule="auto"/>
              <w:jc w:val="both"/>
              <w:rPr>
                <w:rFonts w:ascii="Times New Roman" w:hAnsi="Times New Roman" w:cs="Times New Roman"/>
                <w:sz w:val="24"/>
                <w:szCs w:val="24"/>
              </w:rPr>
            </w:pP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А.А. Ахматова</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Стихотворения: «Вечером», «Все расхищено, предано, продано…», «Когда в тоске самоубийства…», </w:t>
            </w:r>
            <w:r w:rsidRPr="00D66F32">
              <w:rPr>
                <w:rFonts w:ascii="Times New Roman" w:hAnsi="Times New Roman" w:cs="Times New Roman"/>
                <w:sz w:val="24"/>
                <w:szCs w:val="24"/>
                <w:highlight w:val="white"/>
              </w:rPr>
              <w:t xml:space="preserve">«Мне ни к чему одические рати…», </w:t>
            </w:r>
            <w:r w:rsidRPr="00D66F32">
              <w:rPr>
                <w:rFonts w:ascii="Times New Roman" w:hAnsi="Times New Roman" w:cs="Times New Roman"/>
                <w:sz w:val="24"/>
                <w:szCs w:val="24"/>
              </w:rPr>
              <w:t xml:space="preserve">«Мужество», «Муза» («Когда я ночью жду ее прихода…».) «Не с теми я, кто бросил землю…», </w:t>
            </w:r>
            <w:r w:rsidRPr="00D66F32">
              <w:rPr>
                <w:rFonts w:ascii="Times New Roman" w:hAnsi="Times New Roman" w:cs="Times New Roman"/>
                <w:sz w:val="24"/>
                <w:szCs w:val="24"/>
                <w:highlight w:val="white"/>
              </w:rPr>
              <w:t xml:space="preserve">«Песня последней встречи», </w:t>
            </w:r>
            <w:r w:rsidRPr="00D66F32">
              <w:rPr>
                <w:rFonts w:ascii="Times New Roman" w:hAnsi="Times New Roman" w:cs="Times New Roman"/>
                <w:sz w:val="24"/>
                <w:szCs w:val="24"/>
              </w:rPr>
              <w:t>«Сероглазый король»,</w:t>
            </w:r>
            <w:r w:rsidRPr="00D66F32">
              <w:rPr>
                <w:rFonts w:ascii="Times New Roman" w:hAnsi="Times New Roman" w:cs="Times New Roman"/>
                <w:sz w:val="24"/>
                <w:szCs w:val="24"/>
                <w:highlight w:val="white"/>
              </w:rPr>
              <w:t xml:space="preserve"> «Сжала руки под темной вуалью…», </w:t>
            </w:r>
            <w:r w:rsidRPr="00D66F32">
              <w:rPr>
                <w:rFonts w:ascii="Times New Roman" w:hAnsi="Times New Roman" w:cs="Times New Roman"/>
                <w:sz w:val="24"/>
                <w:szCs w:val="24"/>
              </w:rPr>
              <w:t>«Смуглый отрок бродил по аллеям…»</w:t>
            </w:r>
          </w:p>
          <w:p w:rsidR="003C3034" w:rsidRPr="00D66F32" w:rsidRDefault="003C3034" w:rsidP="003C3034">
            <w:pPr>
              <w:spacing w:after="0" w:line="240" w:lineRule="auto"/>
              <w:jc w:val="both"/>
              <w:rPr>
                <w:rFonts w:ascii="Times New Roman" w:hAnsi="Times New Roman" w:cs="Times New Roman"/>
                <w:sz w:val="24"/>
                <w:szCs w:val="24"/>
                <w:highlight w:val="white"/>
              </w:rPr>
            </w:pPr>
          </w:p>
        </w:tc>
        <w:tc>
          <w:tcPr>
            <w:tcW w:w="351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Литература советского времени</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А.А. Ахматова</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«Все мы бражники здесь, блудницы…», «Перед весной бывают дни такие…», </w:t>
            </w:r>
            <w:r w:rsidRPr="00D66F32">
              <w:rPr>
                <w:rFonts w:ascii="Times New Roman" w:hAnsi="Times New Roman" w:cs="Times New Roman"/>
                <w:sz w:val="24"/>
                <w:szCs w:val="24"/>
                <w:highlight w:val="white"/>
              </w:rPr>
              <w:t>«Родная земля», «Творчество»</w:t>
            </w:r>
            <w:r w:rsidRPr="00D66F32">
              <w:rPr>
                <w:rFonts w:ascii="Times New Roman" w:hAnsi="Times New Roman" w:cs="Times New Roman"/>
                <w:sz w:val="24"/>
                <w:szCs w:val="24"/>
              </w:rPr>
              <w:t xml:space="preserve">, «Широк и желт вечерний свет…», </w:t>
            </w:r>
            <w:r w:rsidRPr="00D66F32">
              <w:rPr>
                <w:rFonts w:ascii="Times New Roman" w:hAnsi="Times New Roman" w:cs="Times New Roman"/>
                <w:sz w:val="24"/>
                <w:szCs w:val="24"/>
                <w:highlight w:val="white"/>
              </w:rPr>
              <w:t>«Я научилась просто, мудро жить…».</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«Поэма без героя»</w:t>
            </w: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С.А. Есенин</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highlight w:val="white"/>
              </w:rPr>
              <w:t>«Клен ты мой опавший…», «Не бродить, не мять в кустах багряных…»,</w:t>
            </w:r>
            <w:r w:rsidRPr="00D66F32">
              <w:rPr>
                <w:rFonts w:ascii="Times New Roman" w:hAnsi="Times New Roman" w:cs="Times New Roman"/>
                <w:sz w:val="24"/>
                <w:szCs w:val="24"/>
              </w:rPr>
              <w:t xml:space="preserve"> «Нивы сжаты, рощи голы…», «Отговорила роща золотая…», </w:t>
            </w:r>
            <w:r w:rsidRPr="00D66F32">
              <w:rPr>
                <w:rFonts w:ascii="Times New Roman" w:hAnsi="Times New Roman" w:cs="Times New Roman"/>
                <w:sz w:val="24"/>
                <w:szCs w:val="24"/>
                <w:highlight w:val="white"/>
              </w:rPr>
              <w:t xml:space="preserve"> «Мы теперь уходим понемногу…», «Русь советская», «Спит ковыль. Равнина дорогая…»,</w:t>
            </w:r>
            <w:r w:rsidRPr="00D66F32">
              <w:rPr>
                <w:rFonts w:ascii="Times New Roman" w:hAnsi="Times New Roman" w:cs="Times New Roman"/>
                <w:sz w:val="24"/>
                <w:szCs w:val="24"/>
              </w:rPr>
              <w:t xml:space="preserve"> «Я обманывать себя не стану…».</w:t>
            </w:r>
            <w:r w:rsidRPr="00D66F32">
              <w:rPr>
                <w:rFonts w:ascii="Times New Roman" w:hAnsi="Times New Roman" w:cs="Times New Roman"/>
                <w:sz w:val="24"/>
                <w:szCs w:val="24"/>
                <w:highlight w:val="white"/>
              </w:rPr>
              <w:t xml:space="preserve"> Роман в стихах «Анна Снегина». Поэмы:</w:t>
            </w:r>
            <w:r w:rsidRPr="00D66F32">
              <w:rPr>
                <w:rFonts w:ascii="Times New Roman" w:hAnsi="Times New Roman" w:cs="Times New Roman"/>
                <w:sz w:val="24"/>
                <w:szCs w:val="24"/>
              </w:rPr>
              <w:t xml:space="preserve"> «Сорокоуст»,</w:t>
            </w:r>
            <w:r w:rsidRPr="00D66F32">
              <w:rPr>
                <w:rFonts w:ascii="Times New Roman" w:hAnsi="Times New Roman" w:cs="Times New Roman"/>
                <w:sz w:val="24"/>
                <w:szCs w:val="24"/>
                <w:highlight w:val="white"/>
              </w:rPr>
              <w:t xml:space="preserve"> «Черный человек»</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В.В. Маяковский</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Стихотворения: «Адище города», «Вам!», «Домой!», «Ода революции», «Прозаседавшиеся», «Разговор с фининспектором о поэзии», «Уже второй должно быть ты легла…», «Юбилейное»</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Поэма: «Про это»</w:t>
            </w: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М.И. Цветаева</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Стихотворения: «Все повторяю первый стих…», </w:t>
            </w:r>
            <w:r w:rsidRPr="00D66F32">
              <w:rPr>
                <w:rFonts w:ascii="Times New Roman" w:hAnsi="Times New Roman" w:cs="Times New Roman"/>
                <w:sz w:val="24"/>
                <w:szCs w:val="24"/>
                <w:highlight w:val="white"/>
              </w:rPr>
              <w:t>«Идешь, на меня похожий»,</w:t>
            </w:r>
            <w:r w:rsidRPr="00D66F32">
              <w:rPr>
                <w:rFonts w:ascii="Times New Roman" w:hAnsi="Times New Roman" w:cs="Times New Roman"/>
                <w:sz w:val="24"/>
                <w:szCs w:val="24"/>
              </w:rPr>
              <w:t xml:space="preserve"> «Кто создан из камня…», «Откуда такая нежность», «Попытка ревности», «Пригвождена к позорному столбу»,  «Расстояние: версты, мили…»</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Очерк «Мой Пушкин»</w:t>
            </w: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О.Э. Мандельштам</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highlight w:val="white"/>
              </w:rPr>
              <w:t>Стихотворения:</w:t>
            </w:r>
            <w:r w:rsidRPr="00D66F32">
              <w:rPr>
                <w:rFonts w:ascii="Times New Roman" w:hAnsi="Times New Roman" w:cs="Times New Roman"/>
                <w:sz w:val="24"/>
                <w:szCs w:val="24"/>
              </w:rPr>
              <w:t xml:space="preserve"> «Айя-София»,</w:t>
            </w:r>
            <w:r w:rsidRPr="00D66F32">
              <w:rPr>
                <w:rFonts w:ascii="Times New Roman" w:hAnsi="Times New Roman" w:cs="Times New Roman"/>
                <w:sz w:val="24"/>
                <w:szCs w:val="24"/>
                <w:highlight w:val="white"/>
              </w:rPr>
              <w:t xml:space="preserve"> «За гремучую доблесть грядущих веков…»,</w:t>
            </w:r>
            <w:r w:rsidRPr="00D66F32">
              <w:rPr>
                <w:rFonts w:ascii="Times New Roman" w:hAnsi="Times New Roman" w:cs="Times New Roman"/>
                <w:sz w:val="24"/>
                <w:szCs w:val="24"/>
              </w:rPr>
              <w:t xml:space="preserve"> «Лишив меня морей, разбега и разлета…», «Нет, никогда ничей я не был современник…»,  «Сумерки свободы»,«Я к губам подношу эту зелень…» </w:t>
            </w: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Б.Л. Пастернак</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highlight w:val="white"/>
              </w:rPr>
              <w:t xml:space="preserve">Стихотворения: </w:t>
            </w:r>
            <w:r w:rsidRPr="00D66F32">
              <w:rPr>
                <w:rFonts w:ascii="Times New Roman" w:hAnsi="Times New Roman" w:cs="Times New Roman"/>
                <w:sz w:val="24"/>
                <w:szCs w:val="24"/>
              </w:rPr>
              <w:t xml:space="preserve">«Август», «Давай ронять слова…», «Единственные дни», «Красавица моя, вся стать…», «Июль», «Любимая – жуть! Когда любит поэт…», «Любить иных – тяжелый крест…», «Никого не будет в доме…», «О, знал бы я, что так бывает…», «Определение поэзии», «Поэзия», «Про эти стихи», «Сестра моя – жизнь и сегодня в разливе…», </w:t>
            </w:r>
            <w:r w:rsidRPr="00D66F32">
              <w:rPr>
                <w:rFonts w:ascii="Times New Roman" w:hAnsi="Times New Roman" w:cs="Times New Roman"/>
                <w:sz w:val="24"/>
                <w:szCs w:val="24"/>
                <w:highlight w:val="white"/>
              </w:rPr>
              <w:t>«Снег идет»</w:t>
            </w:r>
            <w:r w:rsidRPr="00D66F32">
              <w:rPr>
                <w:rFonts w:ascii="Times New Roman" w:hAnsi="Times New Roman" w:cs="Times New Roman"/>
                <w:sz w:val="24"/>
                <w:szCs w:val="24"/>
              </w:rPr>
              <w:t>, «Столетье с лишним – не вчера…»</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Роман «Доктор Живаго»</w:t>
            </w: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М.А. Булгаков</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Книга рассказов «Записки юного врача». Пьесы «Дни Турбиных», «Бег», «Кабала святош» («Мольер»), «Зойкина квартира»</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А.П. Платонов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Рассказы и повести: «Река Потудань», «Сокровенный человек», «Мусорный ветер»</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М.А. Шолохов</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Роман «Поднятая целина».</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Книга рассказов «Донские рассказы»</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В.В. Набоков</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Романы «Машенька», «Защита Лужина»</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М.М. Зощенко</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Рассказы: «Баня», «Жертва революции», «Нервные люди», «Качество продукции», «Аристократка», «Прелести культуры», «Тормоз Вестингауза», «Диктофон», «Обезьяний язык»</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И.Э. Бабель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Книга рассказов «Конармия»</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А.А. Фадеев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Романы «Разгром», «Молодая гвардия»</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И. Ильф, Е. Петров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Романы «12 стульев», «Золотой теленок»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Н.Р. Эрдман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Пьеса «Самоубийца»</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 xml:space="preserve">А.Н. Островский </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Роман «Как закалялась сталь»</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А.И. Солженицын</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Повесть «Раковый корпус», статья «Жить не по лжи»</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В.Т. Шаламов</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Рассказы: «Сгущенное молоко», «Татарский мулла и чистый воздух», «Васька Денисов, похититель свиней», «Выходной день»</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В.М. Шукшин</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Рассказы «Верую», «Крепкий мужик», «Сапожки», «Танцующий Шива»</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Н.А. Заболоцкий</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Стихотворения: «В жилищах наших», «Вчера, о смерти размышляя…», «Где-то в поле, возле Магадана…», «Движение», «Ивановы», «Лицо коня», «Метаморфозы».  «Новый Быт»,  «Рыбная лавка»,  «Искусство», «Я не ищу гармонии в природе…»</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 xml:space="preserve">А.Т. Твардовский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highlight w:val="white"/>
              </w:rPr>
              <w:t xml:space="preserve">Стихотворения: </w:t>
            </w:r>
            <w:r w:rsidRPr="00D66F32">
              <w:rPr>
                <w:rFonts w:ascii="Times New Roman" w:hAnsi="Times New Roman" w:cs="Times New Roman"/>
                <w:sz w:val="24"/>
                <w:szCs w:val="24"/>
              </w:rPr>
              <w:t xml:space="preserve">«В тот день, когда окончилась война…», </w:t>
            </w:r>
            <w:r w:rsidRPr="00D66F32">
              <w:rPr>
                <w:rFonts w:ascii="Times New Roman" w:hAnsi="Times New Roman" w:cs="Times New Roman"/>
                <w:sz w:val="24"/>
                <w:szCs w:val="24"/>
                <w:highlight w:val="white"/>
              </w:rPr>
              <w:t>«Вся суть в одном-единственном завете…»,</w:t>
            </w:r>
            <w:r w:rsidRPr="00D66F32">
              <w:rPr>
                <w:rFonts w:ascii="Times New Roman" w:hAnsi="Times New Roman" w:cs="Times New Roman"/>
                <w:sz w:val="24"/>
                <w:szCs w:val="24"/>
              </w:rPr>
              <w:t xml:space="preserve"> «Дробится рваный цоколь монумента...»,«О сущем»,</w:t>
            </w:r>
            <w:r w:rsidRPr="00D66F32">
              <w:rPr>
                <w:rFonts w:ascii="Times New Roman" w:hAnsi="Times New Roman" w:cs="Times New Roman"/>
                <w:sz w:val="24"/>
                <w:szCs w:val="24"/>
                <w:highlight w:val="white"/>
              </w:rPr>
              <w:t xml:space="preserve"> «Памяти матери», «Я знаю, никакой моей вины…»</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И.А. Бродский</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Стихотворения: «1 января 1965 года», «В деревне Бог живет не по углам…», «Воротишься на родину. Ну что ж…», «Осенний крик ястреба», «Рождественская звезда», «То не Муза воды набирает в рот…» «Я обнял эти плечи и взглянул…»</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Нобелевская лекция</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Н.М. Рубцов</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highlight w:val="white"/>
              </w:rPr>
              <w:t>Стихотворения:</w:t>
            </w:r>
            <w:r w:rsidRPr="00D66F32">
              <w:rPr>
                <w:rFonts w:ascii="Times New Roman" w:hAnsi="Times New Roman" w:cs="Times New Roman"/>
                <w:sz w:val="24"/>
                <w:szCs w:val="24"/>
              </w:rPr>
              <w:t xml:space="preserve"> «В горнице», </w:t>
            </w:r>
            <w:r w:rsidRPr="00D66F32">
              <w:rPr>
                <w:rFonts w:ascii="Times New Roman" w:hAnsi="Times New Roman" w:cs="Times New Roman"/>
                <w:sz w:val="24"/>
                <w:szCs w:val="24"/>
                <w:highlight w:val="white"/>
              </w:rPr>
              <w:t xml:space="preserve">«Видения на холме», </w:t>
            </w:r>
            <w:r w:rsidRPr="00D66F32">
              <w:rPr>
                <w:rFonts w:ascii="Times New Roman" w:hAnsi="Times New Roman" w:cs="Times New Roman"/>
                <w:sz w:val="24"/>
                <w:szCs w:val="24"/>
              </w:rPr>
              <w:t>«Звезда полей»,</w:t>
            </w:r>
            <w:r w:rsidRPr="00D66F32">
              <w:rPr>
                <w:rFonts w:ascii="Times New Roman" w:hAnsi="Times New Roman" w:cs="Times New Roman"/>
                <w:sz w:val="24"/>
                <w:szCs w:val="24"/>
                <w:highlight w:val="white"/>
              </w:rPr>
              <w:t xml:space="preserve"> «Зимняя песня»</w:t>
            </w:r>
            <w:r w:rsidRPr="00D66F32">
              <w:rPr>
                <w:rFonts w:ascii="Times New Roman" w:hAnsi="Times New Roman" w:cs="Times New Roman"/>
                <w:sz w:val="24"/>
                <w:szCs w:val="24"/>
              </w:rPr>
              <w:t xml:space="preserve">, </w:t>
            </w:r>
            <w:r w:rsidRPr="00D66F32">
              <w:rPr>
                <w:rFonts w:ascii="Times New Roman" w:hAnsi="Times New Roman" w:cs="Times New Roman"/>
                <w:sz w:val="24"/>
                <w:szCs w:val="24"/>
                <w:highlight w:val="white"/>
              </w:rPr>
              <w:t>«Привет, Россия, родина моя!..»,</w:t>
            </w:r>
            <w:r w:rsidRPr="00D66F32">
              <w:rPr>
                <w:rFonts w:ascii="Times New Roman" w:hAnsi="Times New Roman" w:cs="Times New Roman"/>
                <w:sz w:val="24"/>
                <w:szCs w:val="24"/>
              </w:rPr>
              <w:t xml:space="preserve"> «Тихая моя родина!», </w:t>
            </w:r>
            <w:r w:rsidRPr="00D66F32">
              <w:rPr>
                <w:rFonts w:ascii="Times New Roman" w:hAnsi="Times New Roman" w:cs="Times New Roman"/>
                <w:sz w:val="24"/>
                <w:szCs w:val="24"/>
                <w:highlight w:val="white"/>
              </w:rPr>
              <w:t>«Русский огонек», «Стихи»</w:t>
            </w: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Проза второй половины ХХ века</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Ф.А. Абрамов</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Роман «Братья и сестры»</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Ч.Т. Айтматов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Повести «Пегий пес, бегущий краем моря», «Белый пароход», «Прощай, Гюльсары»</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В.П. Аксёнов</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Повести «Апельсины из Марокко», «Затоваренная бочкотара»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В.П. Астафьев</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Роман «Царь-рыба». Повести: «Веселый солдат», «Пастух и пастушка»</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В.И. Белов</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Повесть «Привычное дело», книга «Лад»</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А.Г. Битов</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Книга очерков «Уроки Армении»</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В.В. Быков</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Повести: «Знак беды», «Обелиск», «Сотников»</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Б.Л. Васильев</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Повести: «А зори здесь тихие», «В списках не значился», «Завтра была война»</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Г.Н. Владимов</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Повесть «Верный Руслан», роман «Генерал и его армия»</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В.Н. Войнович</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«Жизнь и необычайные приключения солдата Ивана Чонкина», «Москва 2042»</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В.С. Гроссман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Роман «Жизнь и судьба»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С.Д. Довлатов</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Книги «Зона», «Чемодан», «Заповедник»</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Ю.О. Домбровский</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Роман «Факультет ненужных вещей»</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Ф.А. Искандер</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«Детство Чика», «Сандро из Чегема», «Кролики и удавы»</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Ю.П. Казаков</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Рассказ «Во сне ты горько плакал»</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В.Л. Кондратьев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Повесть «Сашка»</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Е.И. Носов</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Повесть «Усвятские шлемоносцы»</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Б.Ш. Окуждава</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Повесть «Будь здоров, школяр!»</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В.Н. Некрасов</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Повесть «В окопах Сталинграда»</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highlight w:val="white"/>
              </w:rPr>
              <w:t>В.Г. Распутин</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Рассказы и повести: «Деньги для Марии», «Живи и помни», «Прощание с Матерой».</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А.Д. Синявский</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Рассказ «Пхенц»</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 xml:space="preserve">А. и Б. Стругацкие </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Романы: «Трудно быть богом», «Улитка на склоне»</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Ю.В. Трифонов</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Повесть «Обмен»</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В.Ф. Тендряков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Рассказы: «Пара гнедых», «Хлеб для собаки»</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Г.Н. Щербакова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Повесть «Вам и не снилось»</w:t>
            </w: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Драматургия второй  половины ХХ века:</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А.Н. Арбузов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Пьеса «Жестокие игры»</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А.В. Вампилов</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Пьесы «Старший сын», «Утиная охота»</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А.М. Володин</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Пьеса «Назначение»</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 xml:space="preserve">В.С. Розов </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 xml:space="preserve">Пьеса «Гнездо глухаря» </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 xml:space="preserve">М.М. Рощин </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Пьеса «Валентин и Валентина»</w:t>
            </w: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Поэзия второй половины XX века</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Б.А. Ахмадулина</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А.А. Вознесенский</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В.С. Высоцкий</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Е.А. Евтушенко</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Ю.П. Кузнецов</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А.С. Кушнер</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Ю.Д. Левитанский</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Л.Н. Мартынов</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Вс.Н. Некрасов</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Б.Ш. Окуджава</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Д.С. Самойлов</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Г.В. Сапгир</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Б.А. Слуцкий</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В.Н. Соколов</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В.А. Солоухин</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А.А. Тарковский</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О.Г. Чухонцев</w:t>
            </w:r>
          </w:p>
        </w:tc>
      </w:tr>
      <w:tr w:rsidR="003C3034" w:rsidRPr="00D66F32" w:rsidTr="003C3034">
        <w:tc>
          <w:tcPr>
            <w:tcW w:w="2391" w:type="dxa"/>
            <w:vMerge/>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line="240" w:lineRule="auto"/>
              <w:jc w:val="both"/>
              <w:rPr>
                <w:rFonts w:ascii="Times New Roman" w:hAnsi="Times New Roman" w:cs="Times New Roman"/>
                <w:sz w:val="24"/>
                <w:szCs w:val="24"/>
              </w:rPr>
            </w:pP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С.А. Есенин</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Стихотворения: «Гой ты, Русь моя родная…», «Да! Теперь решено. Без возврата…», «До свиданья, друг мой, до свиданья!..», «Не жалею, не зову, не плачу…», «Песнь о собаке», </w:t>
            </w:r>
            <w:r w:rsidRPr="00D66F32">
              <w:rPr>
                <w:rFonts w:ascii="Times New Roman" w:hAnsi="Times New Roman" w:cs="Times New Roman"/>
                <w:sz w:val="24"/>
                <w:szCs w:val="24"/>
                <w:highlight w:val="white"/>
              </w:rPr>
              <w:t>«Письмо к женщине», «Письмо матери», «Собаке Качалова», «Шаганэ ты моя, Шаганэ…»,</w:t>
            </w:r>
            <w:r w:rsidRPr="00D66F32">
              <w:rPr>
                <w:rFonts w:ascii="Times New Roman" w:hAnsi="Times New Roman" w:cs="Times New Roman"/>
                <w:sz w:val="24"/>
                <w:szCs w:val="24"/>
              </w:rPr>
              <w:t xml:space="preserve"> «Я последний поэт деревни…»</w:t>
            </w: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spacing w:after="0" w:line="240" w:lineRule="auto"/>
              <w:jc w:val="both"/>
              <w:rPr>
                <w:rFonts w:ascii="Times New Roman" w:hAnsi="Times New Roman" w:cs="Times New Roman"/>
                <w:sz w:val="24"/>
                <w:szCs w:val="24"/>
                <w:highlight w:val="white"/>
              </w:rPr>
            </w:pPr>
          </w:p>
        </w:tc>
        <w:tc>
          <w:tcPr>
            <w:tcW w:w="3519" w:type="dxa"/>
            <w:vMerge/>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line="240" w:lineRule="auto"/>
              <w:jc w:val="both"/>
              <w:rPr>
                <w:rFonts w:ascii="Times New Roman" w:hAnsi="Times New Roman" w:cs="Times New Roman"/>
                <w:sz w:val="24"/>
                <w:szCs w:val="24"/>
              </w:rPr>
            </w:pPr>
          </w:p>
        </w:tc>
      </w:tr>
      <w:tr w:rsidR="003C3034" w:rsidRPr="00D66F32" w:rsidTr="003C3034">
        <w:tc>
          <w:tcPr>
            <w:tcW w:w="2391" w:type="dxa"/>
            <w:vMerge/>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line="240" w:lineRule="auto"/>
              <w:jc w:val="both"/>
              <w:rPr>
                <w:rFonts w:ascii="Times New Roman" w:hAnsi="Times New Roman" w:cs="Times New Roman"/>
                <w:sz w:val="24"/>
                <w:szCs w:val="24"/>
              </w:rPr>
            </w:pP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В.В. Маяковский</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highlight w:val="white"/>
              </w:rPr>
              <w:t xml:space="preserve">Стихотворения: </w:t>
            </w:r>
            <w:r w:rsidRPr="00D66F32">
              <w:rPr>
                <w:rFonts w:ascii="Times New Roman" w:hAnsi="Times New Roman" w:cs="Times New Roman"/>
                <w:sz w:val="24"/>
                <w:szCs w:val="24"/>
              </w:rPr>
              <w:t xml:space="preserve">«А вы могли бы?», «Левый марш», «Нате!», «Необычайное приключение, бывшее с Владимиром Маяковским летом на даче», </w:t>
            </w:r>
            <w:r w:rsidRPr="00D66F32">
              <w:rPr>
                <w:rFonts w:ascii="Times New Roman" w:hAnsi="Times New Roman" w:cs="Times New Roman"/>
                <w:sz w:val="24"/>
                <w:szCs w:val="24"/>
                <w:highlight w:val="white"/>
              </w:rPr>
              <w:t>«Лиличка!»,</w:t>
            </w:r>
            <w:r w:rsidRPr="00D66F32">
              <w:rPr>
                <w:rFonts w:ascii="Times New Roman" w:hAnsi="Times New Roman" w:cs="Times New Roman"/>
                <w:sz w:val="24"/>
                <w:szCs w:val="24"/>
              </w:rPr>
              <w:t xml:space="preserve"> «Послушайте!», «Сергею Есенину», «Письмо Татьяне Яковлевой», «Скрипка и немножко нервно»,  «Товарищу Нетте, пароходу и человеку», «Хорошее отношение к лошадям» </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Поэма «Облако в штанах», «Первое вступление к поэме «Во весь голос»</w:t>
            </w:r>
          </w:p>
        </w:tc>
        <w:tc>
          <w:tcPr>
            <w:tcW w:w="3519" w:type="dxa"/>
            <w:vMerge/>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line="240" w:lineRule="auto"/>
              <w:jc w:val="both"/>
              <w:rPr>
                <w:rFonts w:ascii="Times New Roman" w:hAnsi="Times New Roman" w:cs="Times New Roman"/>
                <w:sz w:val="24"/>
                <w:szCs w:val="24"/>
              </w:rPr>
            </w:pPr>
          </w:p>
        </w:tc>
      </w:tr>
      <w:tr w:rsidR="003C3034" w:rsidRPr="00D66F32" w:rsidTr="003C3034">
        <w:trPr>
          <w:trHeight w:val="2760"/>
        </w:trPr>
        <w:tc>
          <w:tcPr>
            <w:tcW w:w="2391" w:type="dxa"/>
            <w:vMerge/>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line="240" w:lineRule="auto"/>
              <w:jc w:val="both"/>
              <w:rPr>
                <w:rFonts w:ascii="Times New Roman" w:hAnsi="Times New Roman" w:cs="Times New Roman"/>
                <w:sz w:val="24"/>
                <w:szCs w:val="24"/>
              </w:rPr>
            </w:pP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М.И. Цветаева</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highlight w:val="white"/>
              </w:rPr>
              <w:t xml:space="preserve">Стихотворения: </w:t>
            </w:r>
            <w:r w:rsidRPr="00D66F32">
              <w:rPr>
                <w:rFonts w:ascii="Times New Roman" w:hAnsi="Times New Roman" w:cs="Times New Roman"/>
                <w:sz w:val="24"/>
                <w:szCs w:val="24"/>
              </w:rPr>
              <w:t xml:space="preserve">«Генералам двенадцатого года», </w:t>
            </w:r>
            <w:r w:rsidRPr="00D66F32">
              <w:rPr>
                <w:rFonts w:ascii="Times New Roman" w:hAnsi="Times New Roman" w:cs="Times New Roman"/>
                <w:sz w:val="24"/>
                <w:szCs w:val="24"/>
                <w:highlight w:val="white"/>
              </w:rPr>
              <w:t xml:space="preserve">«Мне нравится, что вы больны не мной…», «Моим стихам, написанным так рано…», «О сколько их упало в эту бездну…», </w:t>
            </w:r>
            <w:r w:rsidRPr="00D66F32">
              <w:rPr>
                <w:rFonts w:ascii="Times New Roman" w:hAnsi="Times New Roman" w:cs="Times New Roman"/>
                <w:sz w:val="24"/>
                <w:szCs w:val="24"/>
              </w:rPr>
              <w:t xml:space="preserve">«О, слезы на глазах…».   </w:t>
            </w:r>
            <w:r w:rsidRPr="00D66F32">
              <w:rPr>
                <w:rFonts w:ascii="Times New Roman" w:hAnsi="Times New Roman" w:cs="Times New Roman"/>
                <w:sz w:val="24"/>
                <w:szCs w:val="24"/>
                <w:highlight w:val="white"/>
              </w:rPr>
              <w:t>«Стихи к Блоку» («Имя твое – птица в руке…»), «Тоска по родине! Давно…»</w:t>
            </w:r>
          </w:p>
        </w:tc>
        <w:tc>
          <w:tcPr>
            <w:tcW w:w="3519" w:type="dxa"/>
            <w:vMerge/>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line="240" w:lineRule="auto"/>
              <w:jc w:val="both"/>
              <w:rPr>
                <w:rFonts w:ascii="Times New Roman" w:hAnsi="Times New Roman" w:cs="Times New Roman"/>
                <w:sz w:val="24"/>
                <w:szCs w:val="24"/>
              </w:rPr>
            </w:pPr>
          </w:p>
        </w:tc>
      </w:tr>
      <w:tr w:rsidR="003C3034" w:rsidRPr="00D66F32" w:rsidTr="003C3034">
        <w:tc>
          <w:tcPr>
            <w:tcW w:w="2391" w:type="dxa"/>
            <w:vMerge/>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line="240" w:lineRule="auto"/>
              <w:jc w:val="both"/>
              <w:rPr>
                <w:rFonts w:ascii="Times New Roman" w:hAnsi="Times New Roman" w:cs="Times New Roman"/>
                <w:sz w:val="24"/>
                <w:szCs w:val="24"/>
              </w:rPr>
            </w:pP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О.Э. Мандельштам</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highlight w:val="white"/>
              </w:rPr>
              <w:t xml:space="preserve">Стихотворения: «Бессонница. Гомер. Тугие паруса…», </w:t>
            </w:r>
            <w:r w:rsidRPr="00D66F32">
              <w:rPr>
                <w:rFonts w:ascii="Times New Roman" w:hAnsi="Times New Roman" w:cs="Times New Roman"/>
                <w:sz w:val="24"/>
                <w:szCs w:val="24"/>
              </w:rPr>
              <w:t xml:space="preserve"> «Мы живем под собою не чуя страны…», </w:t>
            </w:r>
            <w:r w:rsidRPr="00D66F32">
              <w:rPr>
                <w:rFonts w:ascii="Times New Roman" w:hAnsi="Times New Roman" w:cs="Times New Roman"/>
                <w:sz w:val="24"/>
                <w:szCs w:val="24"/>
                <w:highlight w:val="white"/>
              </w:rPr>
              <w:t xml:space="preserve"> «Я вернулся в мой город, знакомый до слез…», «Я не слыхал рассказов Оссиана…»,  «Notre Dame»</w:t>
            </w: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tc>
        <w:tc>
          <w:tcPr>
            <w:tcW w:w="3519" w:type="dxa"/>
            <w:vMerge/>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line="240" w:lineRule="auto"/>
              <w:jc w:val="both"/>
              <w:rPr>
                <w:rFonts w:ascii="Times New Roman" w:hAnsi="Times New Roman" w:cs="Times New Roman"/>
                <w:sz w:val="24"/>
                <w:szCs w:val="24"/>
              </w:rPr>
            </w:pPr>
          </w:p>
        </w:tc>
      </w:tr>
      <w:tr w:rsidR="003C3034" w:rsidRPr="00D66F32" w:rsidTr="003C3034">
        <w:tc>
          <w:tcPr>
            <w:tcW w:w="2391" w:type="dxa"/>
            <w:vMerge/>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line="240" w:lineRule="auto"/>
              <w:jc w:val="both"/>
              <w:rPr>
                <w:rFonts w:ascii="Times New Roman" w:hAnsi="Times New Roman" w:cs="Times New Roman"/>
                <w:sz w:val="24"/>
                <w:szCs w:val="24"/>
              </w:rPr>
            </w:pP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Б.Л. Пастернак</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highlight w:val="white"/>
              </w:rPr>
              <w:t xml:space="preserve">Стихотворения: </w:t>
            </w:r>
            <w:r w:rsidRPr="00D66F32">
              <w:rPr>
                <w:rFonts w:ascii="Times New Roman" w:hAnsi="Times New Roman" w:cs="Times New Roman"/>
                <w:sz w:val="24"/>
                <w:szCs w:val="24"/>
              </w:rPr>
              <w:t>«Быть знаменитым некрасиво…»,</w:t>
            </w:r>
            <w:r w:rsidRPr="00D66F32">
              <w:rPr>
                <w:rFonts w:ascii="Times New Roman" w:hAnsi="Times New Roman" w:cs="Times New Roman"/>
                <w:sz w:val="24"/>
                <w:szCs w:val="24"/>
                <w:highlight w:val="white"/>
              </w:rPr>
              <w:t xml:space="preserve"> «Во всем мне хочется дойти…», «Гамлет», </w:t>
            </w:r>
            <w:r w:rsidRPr="00D66F32">
              <w:rPr>
                <w:rFonts w:ascii="Times New Roman" w:hAnsi="Times New Roman" w:cs="Times New Roman"/>
                <w:sz w:val="24"/>
                <w:szCs w:val="24"/>
              </w:rPr>
              <w:t xml:space="preserve">«Марбург», </w:t>
            </w:r>
            <w:r w:rsidRPr="00D66F32">
              <w:rPr>
                <w:rFonts w:ascii="Times New Roman" w:hAnsi="Times New Roman" w:cs="Times New Roman"/>
                <w:sz w:val="24"/>
                <w:szCs w:val="24"/>
                <w:highlight w:val="white"/>
              </w:rPr>
              <w:t>«Зимняя ночь», «Февраль. Достать чернил и плакать!..»</w:t>
            </w:r>
          </w:p>
        </w:tc>
        <w:tc>
          <w:tcPr>
            <w:tcW w:w="3519" w:type="dxa"/>
            <w:vMerge/>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line="240" w:lineRule="auto"/>
              <w:jc w:val="both"/>
              <w:rPr>
                <w:rFonts w:ascii="Times New Roman" w:hAnsi="Times New Roman" w:cs="Times New Roman"/>
                <w:sz w:val="24"/>
                <w:szCs w:val="24"/>
              </w:rPr>
            </w:pPr>
          </w:p>
        </w:tc>
      </w:tr>
      <w:tr w:rsidR="003C3034" w:rsidRPr="00D66F32" w:rsidTr="003C3034">
        <w:tc>
          <w:tcPr>
            <w:tcW w:w="2391" w:type="dxa"/>
            <w:vMerge/>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line="240" w:lineRule="auto"/>
              <w:jc w:val="both"/>
              <w:rPr>
                <w:rFonts w:ascii="Times New Roman" w:hAnsi="Times New Roman" w:cs="Times New Roman"/>
                <w:sz w:val="24"/>
                <w:szCs w:val="24"/>
              </w:rPr>
            </w:pP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 xml:space="preserve">Е.И. Замятин </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Роман «Мы»</w:t>
            </w: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tc>
        <w:tc>
          <w:tcPr>
            <w:tcW w:w="3519" w:type="dxa"/>
            <w:vMerge/>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line="240" w:lineRule="auto"/>
              <w:jc w:val="both"/>
              <w:rPr>
                <w:rFonts w:ascii="Times New Roman" w:hAnsi="Times New Roman" w:cs="Times New Roman"/>
                <w:sz w:val="24"/>
                <w:szCs w:val="24"/>
              </w:rPr>
            </w:pPr>
          </w:p>
        </w:tc>
      </w:tr>
      <w:tr w:rsidR="003C3034" w:rsidRPr="00D66F32" w:rsidTr="003C3034">
        <w:trPr>
          <w:trHeight w:val="1653"/>
        </w:trPr>
        <w:tc>
          <w:tcPr>
            <w:tcW w:w="2391" w:type="dxa"/>
            <w:vMerge/>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line="240" w:lineRule="auto"/>
              <w:jc w:val="both"/>
              <w:rPr>
                <w:rFonts w:ascii="Times New Roman" w:hAnsi="Times New Roman" w:cs="Times New Roman"/>
                <w:sz w:val="24"/>
                <w:szCs w:val="24"/>
              </w:rPr>
            </w:pP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М.А. Булгаков</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Повесть «Собачье сердце»</w:t>
            </w:r>
            <w:r w:rsidRPr="00D66F32">
              <w:rPr>
                <w:rFonts w:ascii="Times New Roman" w:hAnsi="Times New Roman" w:cs="Times New Roman"/>
                <w:sz w:val="24"/>
                <w:szCs w:val="24"/>
                <w:highlight w:val="white"/>
              </w:rPr>
              <w:t xml:space="preserve"> Романы «Белая гвардия»</w:t>
            </w:r>
            <w:r w:rsidRPr="00D66F32">
              <w:rPr>
                <w:rFonts w:ascii="Times New Roman" w:hAnsi="Times New Roman" w:cs="Times New Roman"/>
                <w:sz w:val="24"/>
                <w:szCs w:val="24"/>
              </w:rPr>
              <w:t xml:space="preserve">, </w:t>
            </w:r>
            <w:r w:rsidRPr="00D66F32">
              <w:rPr>
                <w:rFonts w:ascii="Times New Roman" w:hAnsi="Times New Roman" w:cs="Times New Roman"/>
                <w:sz w:val="24"/>
                <w:szCs w:val="24"/>
                <w:highlight w:val="white"/>
              </w:rPr>
              <w:t>«Мастер и Маргарита»</w:t>
            </w:r>
          </w:p>
        </w:tc>
        <w:tc>
          <w:tcPr>
            <w:tcW w:w="3519" w:type="dxa"/>
            <w:vMerge/>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line="240" w:lineRule="auto"/>
              <w:jc w:val="both"/>
              <w:rPr>
                <w:rFonts w:ascii="Times New Roman" w:hAnsi="Times New Roman" w:cs="Times New Roman"/>
                <w:sz w:val="24"/>
                <w:szCs w:val="24"/>
              </w:rPr>
            </w:pPr>
          </w:p>
        </w:tc>
      </w:tr>
      <w:tr w:rsidR="003C3034" w:rsidRPr="00D66F32" w:rsidTr="003C3034">
        <w:trPr>
          <w:trHeight w:val="1104"/>
        </w:trPr>
        <w:tc>
          <w:tcPr>
            <w:tcW w:w="2391" w:type="dxa"/>
            <w:vMerge/>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line="240" w:lineRule="auto"/>
              <w:jc w:val="both"/>
              <w:rPr>
                <w:rFonts w:ascii="Times New Roman" w:hAnsi="Times New Roman" w:cs="Times New Roman"/>
                <w:sz w:val="24"/>
                <w:szCs w:val="24"/>
              </w:rPr>
            </w:pP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 xml:space="preserve">А.П. Платонов.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Рассказы и повести: «В прекрасном и яростном мире», «Котлован», «Возвращение»</w:t>
            </w:r>
          </w:p>
        </w:tc>
        <w:tc>
          <w:tcPr>
            <w:tcW w:w="3519" w:type="dxa"/>
            <w:vMerge/>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line="240" w:lineRule="auto"/>
              <w:jc w:val="both"/>
              <w:rPr>
                <w:rFonts w:ascii="Times New Roman" w:hAnsi="Times New Roman" w:cs="Times New Roman"/>
                <w:sz w:val="24"/>
                <w:szCs w:val="24"/>
              </w:rPr>
            </w:pPr>
          </w:p>
        </w:tc>
      </w:tr>
      <w:tr w:rsidR="003C3034" w:rsidRPr="00D66F32" w:rsidTr="003C3034">
        <w:trPr>
          <w:trHeight w:val="761"/>
        </w:trPr>
        <w:tc>
          <w:tcPr>
            <w:tcW w:w="2391" w:type="dxa"/>
            <w:vMerge/>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line="240" w:lineRule="auto"/>
              <w:jc w:val="both"/>
              <w:rPr>
                <w:rFonts w:ascii="Times New Roman" w:hAnsi="Times New Roman" w:cs="Times New Roman"/>
                <w:sz w:val="24"/>
                <w:szCs w:val="24"/>
              </w:rPr>
            </w:pP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М.А. Шолохов</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 xml:space="preserve">Роман-эпопея «Тихий Дон» </w:t>
            </w: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tc>
        <w:tc>
          <w:tcPr>
            <w:tcW w:w="3519" w:type="dxa"/>
            <w:vMerge/>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line="240" w:lineRule="auto"/>
              <w:jc w:val="both"/>
              <w:rPr>
                <w:rFonts w:ascii="Times New Roman" w:hAnsi="Times New Roman" w:cs="Times New Roman"/>
                <w:sz w:val="24"/>
                <w:szCs w:val="24"/>
              </w:rPr>
            </w:pPr>
          </w:p>
        </w:tc>
      </w:tr>
      <w:tr w:rsidR="003C3034" w:rsidRPr="00D66F32" w:rsidTr="003C3034">
        <w:trPr>
          <w:trHeight w:val="1623"/>
        </w:trPr>
        <w:tc>
          <w:tcPr>
            <w:tcW w:w="2391" w:type="dxa"/>
            <w:vMerge/>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line="240" w:lineRule="auto"/>
              <w:jc w:val="both"/>
              <w:rPr>
                <w:rFonts w:ascii="Times New Roman" w:hAnsi="Times New Roman" w:cs="Times New Roman"/>
                <w:sz w:val="24"/>
                <w:szCs w:val="24"/>
              </w:rPr>
            </w:pP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В.В. Набоков</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Рассказы «Облако, озеро, башня», «Весна в Фиальте»</w:t>
            </w:r>
          </w:p>
          <w:p w:rsidR="003C3034" w:rsidRPr="00D66F32" w:rsidRDefault="003C3034" w:rsidP="003C3034">
            <w:pPr>
              <w:spacing w:after="0" w:line="240" w:lineRule="auto"/>
              <w:jc w:val="both"/>
              <w:rPr>
                <w:rFonts w:ascii="Times New Roman" w:hAnsi="Times New Roman" w:cs="Times New Roman"/>
                <w:sz w:val="24"/>
                <w:szCs w:val="24"/>
                <w:highlight w:val="yellow"/>
              </w:rPr>
            </w:pP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tc>
        <w:tc>
          <w:tcPr>
            <w:tcW w:w="3519" w:type="dxa"/>
            <w:vMerge/>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line="240" w:lineRule="auto"/>
              <w:jc w:val="both"/>
              <w:rPr>
                <w:rFonts w:ascii="Times New Roman" w:hAnsi="Times New Roman" w:cs="Times New Roman"/>
                <w:sz w:val="24"/>
                <w:szCs w:val="24"/>
              </w:rPr>
            </w:pPr>
          </w:p>
        </w:tc>
      </w:tr>
      <w:tr w:rsidR="003C3034" w:rsidRPr="00D66F32" w:rsidTr="003C3034">
        <w:tc>
          <w:tcPr>
            <w:tcW w:w="239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А.И. Солженицын</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Рассказ «Один день Ивана Денисовича»</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А.И. Солженицын</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Рассказ «Матренин двор»</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 xml:space="preserve">Книга «Архипелаг ГУЛаг» </w:t>
            </w:r>
          </w:p>
        </w:tc>
        <w:tc>
          <w:tcPr>
            <w:tcW w:w="3519" w:type="dxa"/>
            <w:vMerge/>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line="240" w:lineRule="auto"/>
              <w:jc w:val="both"/>
              <w:rPr>
                <w:rFonts w:ascii="Times New Roman" w:hAnsi="Times New Roman" w:cs="Times New Roman"/>
                <w:sz w:val="24"/>
                <w:szCs w:val="24"/>
              </w:rPr>
            </w:pPr>
          </w:p>
        </w:tc>
      </w:tr>
      <w:tr w:rsidR="003C3034" w:rsidRPr="00D66F32" w:rsidTr="003C3034">
        <w:tc>
          <w:tcPr>
            <w:tcW w:w="2391" w:type="dxa"/>
            <w:vMerge/>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line="240" w:lineRule="auto"/>
              <w:jc w:val="both"/>
              <w:rPr>
                <w:rFonts w:ascii="Times New Roman" w:hAnsi="Times New Roman" w:cs="Times New Roman"/>
                <w:sz w:val="24"/>
                <w:szCs w:val="24"/>
              </w:rPr>
            </w:pP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В.Т. Шаламов</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Рассказы: «На представку», «Серафим», «Красный крест», «Тифозный карантин», «Последний бой майора Пугачева»</w:t>
            </w: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spacing w:after="0" w:line="240" w:lineRule="auto"/>
              <w:jc w:val="both"/>
              <w:rPr>
                <w:rFonts w:ascii="Times New Roman" w:hAnsi="Times New Roman" w:cs="Times New Roman"/>
                <w:sz w:val="24"/>
                <w:szCs w:val="24"/>
              </w:rPr>
            </w:pPr>
          </w:p>
        </w:tc>
        <w:tc>
          <w:tcPr>
            <w:tcW w:w="3519" w:type="dxa"/>
            <w:vMerge/>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line="240" w:lineRule="auto"/>
              <w:jc w:val="both"/>
              <w:rPr>
                <w:rFonts w:ascii="Times New Roman" w:hAnsi="Times New Roman" w:cs="Times New Roman"/>
                <w:sz w:val="24"/>
                <w:szCs w:val="24"/>
              </w:rPr>
            </w:pPr>
          </w:p>
        </w:tc>
      </w:tr>
      <w:tr w:rsidR="003C3034" w:rsidRPr="00D66F32" w:rsidTr="003C3034">
        <w:tc>
          <w:tcPr>
            <w:tcW w:w="2391" w:type="dxa"/>
            <w:vMerge/>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line="240" w:lineRule="auto"/>
              <w:jc w:val="both"/>
              <w:rPr>
                <w:rFonts w:ascii="Times New Roman" w:hAnsi="Times New Roman" w:cs="Times New Roman"/>
                <w:sz w:val="24"/>
                <w:szCs w:val="24"/>
              </w:rPr>
            </w:pP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И.А. Бродский</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Стихотворения: «Конец прекрасной эпохи», «На смерть Жукова», «На столетие Анны Ахматовой», «Ни страны, ни погоста…», «Рождественский романс», «Я входил вместо дикого зверя в клетку…»</w:t>
            </w:r>
          </w:p>
          <w:p w:rsidR="003C3034" w:rsidRPr="00D66F32" w:rsidRDefault="003C3034" w:rsidP="003C3034">
            <w:pPr>
              <w:spacing w:after="0" w:line="240" w:lineRule="auto"/>
              <w:jc w:val="both"/>
              <w:rPr>
                <w:rFonts w:ascii="Times New Roman" w:hAnsi="Times New Roman" w:cs="Times New Roman"/>
                <w:sz w:val="24"/>
                <w:szCs w:val="24"/>
                <w:highlight w:val="white"/>
              </w:rPr>
            </w:pPr>
          </w:p>
          <w:p w:rsidR="003C3034" w:rsidRPr="00D66F32" w:rsidRDefault="003C3034" w:rsidP="003C3034">
            <w:pPr>
              <w:spacing w:after="0" w:line="240" w:lineRule="auto"/>
              <w:jc w:val="both"/>
              <w:rPr>
                <w:rFonts w:ascii="Times New Roman" w:hAnsi="Times New Roman" w:cs="Times New Roman"/>
                <w:sz w:val="24"/>
                <w:szCs w:val="24"/>
                <w:highlight w:val="white"/>
              </w:rPr>
            </w:pPr>
          </w:p>
        </w:tc>
        <w:tc>
          <w:tcPr>
            <w:tcW w:w="3519" w:type="dxa"/>
            <w:vMerge/>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line="240" w:lineRule="auto"/>
              <w:jc w:val="both"/>
              <w:rPr>
                <w:rFonts w:ascii="Times New Roman" w:hAnsi="Times New Roman" w:cs="Times New Roman"/>
                <w:sz w:val="24"/>
                <w:szCs w:val="24"/>
              </w:rPr>
            </w:pPr>
          </w:p>
        </w:tc>
      </w:tr>
      <w:tr w:rsidR="003C3034" w:rsidRPr="00D66F32" w:rsidTr="003C3034">
        <w:tc>
          <w:tcPr>
            <w:tcW w:w="2391" w:type="dxa"/>
            <w:vMerge/>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line="240" w:lineRule="auto"/>
              <w:jc w:val="both"/>
              <w:rPr>
                <w:rFonts w:ascii="Times New Roman" w:hAnsi="Times New Roman" w:cs="Times New Roman"/>
                <w:sz w:val="24"/>
                <w:szCs w:val="24"/>
              </w:rPr>
            </w:pP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В.М. Шукшин</w:t>
            </w:r>
          </w:p>
          <w:p w:rsidR="003C3034" w:rsidRPr="00D66F32" w:rsidRDefault="003C3034" w:rsidP="003C3034">
            <w:pPr>
              <w:spacing w:after="0" w:line="240" w:lineRule="auto"/>
              <w:jc w:val="both"/>
              <w:rPr>
                <w:rFonts w:ascii="Times New Roman" w:hAnsi="Times New Roman" w:cs="Times New Roman"/>
                <w:sz w:val="24"/>
                <w:szCs w:val="24"/>
                <w:highlight w:val="white"/>
              </w:rPr>
            </w:pPr>
            <w:r w:rsidRPr="00D66F32">
              <w:rPr>
                <w:rFonts w:ascii="Times New Roman" w:hAnsi="Times New Roman" w:cs="Times New Roman"/>
                <w:sz w:val="24"/>
                <w:szCs w:val="24"/>
                <w:highlight w:val="white"/>
              </w:rPr>
              <w:t>Рассказы «Срезал», «Забуксовал», «Чудик»</w:t>
            </w:r>
          </w:p>
        </w:tc>
        <w:tc>
          <w:tcPr>
            <w:tcW w:w="3519" w:type="dxa"/>
            <w:vMerge/>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line="240" w:lineRule="auto"/>
              <w:jc w:val="both"/>
              <w:rPr>
                <w:rFonts w:ascii="Times New Roman" w:hAnsi="Times New Roman" w:cs="Times New Roman"/>
                <w:sz w:val="24"/>
                <w:szCs w:val="24"/>
              </w:rPr>
            </w:pPr>
          </w:p>
        </w:tc>
      </w:tr>
      <w:tr w:rsidR="003C3034" w:rsidRPr="00D66F32" w:rsidTr="003C3034">
        <w:tc>
          <w:tcPr>
            <w:tcW w:w="239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p>
        </w:tc>
        <w:tc>
          <w:tcPr>
            <w:tcW w:w="3519"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Современный литературный процесс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Б.Акунин</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«Азазель»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С. Алексиевич</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Книги «У войны не женское лицо», «Цинковые мальчики»</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Д.Л. Быков</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Стихотворения, рассказы, Лекции о русской литературе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Э.Веркин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Повесть «Облачный полк»</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Б.П. Екимов</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Повесть «Пиночет»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А.В. Иванов</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Романы: «Сердце Пармы», «Золото бунта»</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В.С. Маканин</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Рассказ «Кавказский пленный»</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В.О. Пелевин</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Рассказ «Затворник и Шестипалый», книга «Жизнь насекомых»</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М. Петросян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Роман «Дом, в котором…»</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Л.С. Петрушевская</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«Новые робинзоны», «Свой круг», «Гигиена»</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З. Прилепин</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Роман «Санькя»</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В.А. Пьецух</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«Шкаф»</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Д.И. Рубина</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Повести: «На солнечной стороне улицы», «Я и ты под персиковыми облаками»</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О.А. Славникова</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Рассказ «Сестры Черепановы»</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Роман «2017»</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Т.Н. Толстая</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Рассказы: «Поэт и муза», «Серафим», «На золотом крыльце сидели».</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Роман «Кысь»</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Л.Е. Улицкая</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Рассказы, повесть «Сонечка»</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Е.С. Чижова</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Роман «Крошки Цахес»</w:t>
            </w:r>
          </w:p>
        </w:tc>
      </w:tr>
      <w:tr w:rsidR="003C3034" w:rsidRPr="00D66F32" w:rsidTr="003C3034">
        <w:tc>
          <w:tcPr>
            <w:tcW w:w="239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p>
        </w:tc>
        <w:tc>
          <w:tcPr>
            <w:tcW w:w="3519"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Мировая литература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Г. Аполлинер</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Стихотворения</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О. Бальзак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Романы «Гобсек», «Шагреневая кожа»</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Г. Белль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Роман «Глазами клоуна»</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Ш. Бодлер</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Стихотворения</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Р. Брэдбери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Роман «451 градус по Фаренгейту»</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 Верлен</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Стихотворения</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Э. Верхарн</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Стихотворения</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У. Голдинг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Роман «Повелитель мух»</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Ч. Диккенс</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«Лавка древностей», «Рождественская история»</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Г. Ибсен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Пьеса «Нора»</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А. Камю</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Повесть «Посторонний»</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Ф. Кафка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Рассказ «Превращение»</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Х. Ли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Роман «Убить пересмешника»</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Г.Г. Маркес</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Роман «Сто лет одиночества»</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М. Метерлинк</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Пьеса «Слепые»</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Г. де Мопассан</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«Милый друг»</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У.С. Моэм</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Роман «Театр»</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Д. Оруэлл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Роман «1984»</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Э.М. Ремарк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Романы «На западном фронте без перемен», «Три товарища»</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А. Рембо</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Стихотворения</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P.M. Рильке</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Стихотворения</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Д. Селлинджер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Роман «Над пропастью во ржи»</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У. Старк</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Повести: «Чудаки и зануды», «Пусть танцуют белые медведи»</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Ф. Стендаль</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Роман «Пармская обитель»</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Г. Уэллс</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Роман «Машина времени»</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Г. Флобер</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Роман «Мадам Бовари»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О. Хаксли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Роман  «О дивный новый мир»,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Э. Хемингуэй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Повесть  «Старик и море», роман «Прощай, оружие»</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А. Франк</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Книга «Дневник Анны Франк»</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Б. Шоу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Пьеса «Пигмалион»</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У. Эко</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Роман «Имя Розы»</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Т.С. Элиот</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Стихотворения </w:t>
            </w:r>
          </w:p>
        </w:tc>
      </w:tr>
      <w:tr w:rsidR="003C3034" w:rsidRPr="00D66F32" w:rsidTr="003C3034">
        <w:tc>
          <w:tcPr>
            <w:tcW w:w="239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p>
        </w:tc>
        <w:tc>
          <w:tcPr>
            <w:tcW w:w="3519" w:type="dxa"/>
            <w:tcBorders>
              <w:top w:val="single" w:sz="4" w:space="0" w:color="000000"/>
              <w:left w:val="single" w:sz="4" w:space="0" w:color="000000"/>
              <w:bottom w:val="single" w:sz="4" w:space="0" w:color="000000"/>
              <w:right w:val="single" w:sz="4" w:space="0" w:color="000000"/>
            </w:tcBorders>
            <w:shd w:val="clear" w:color="auto" w:fill="auto"/>
          </w:tcPr>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Родная (региональная) литература</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Данный раздел списка определяется школой в соответствии с ее региональной принадлежностью </w:t>
            </w: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Литература народов России</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Г. Айги, Р. Гамзатов, М. Джалиль, М. Карим, Д.  Кугультинов, К. Кулиев, Ю. Рытхэу, Г. Тукай, К. Хетагуров, Ю. Шесталов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(предлагаемый список произведений является примерным и может варьироваться в разных субъектах Российской Федерации)</w:t>
            </w:r>
          </w:p>
        </w:tc>
      </w:tr>
    </w:tbl>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Пример возможного планирования модульного преподавания литературы на уровне среднего общего образования</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Данный вариант организации учебного материала для построения модулей предполагает, что содержание рабочей программы оформляется в проблемно-тематические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 литературы в их взаимосвязях, в контексте их восприятия, общественной и культурно-исторической значимости.</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1. Проблемно-тематические блоки</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Личность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Личность и семья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Личность – общество – государство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Личность – природа – цивилизация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Личность – история – современность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2. Историко- и теоретико-литературные блоки</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Литература реализма (природное и социальное в человеке; объективная истина и субъективная правда; проблема идеала, социального обустройства и нравственного самосовершенствования человека в литературе реализма).</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Литература модернизма –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Литература советского времени (литература советская, русского зарубежья, неподцензурная – представители; проблема свободы творчества и миссии писателя; литература отечественная, в том числе родная (региональная), и зарубежная, переводы).</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Современный литературный процесс (литература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Литература и другие виды искусства (судьба художника в литературе и тема творчества в литературе, литература и театр, кино, живопись, музыка и др.; интерпретация литературного произведения).</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Для формирования рабочей программы углубленного изучения предмета «Литература»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детального рассмотрения предлагаемых.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Примерной основной образовательной программе результатов.</w:t>
      </w:r>
    </w:p>
    <w:p w:rsidR="009E6CF1" w:rsidRPr="00D66F32" w:rsidRDefault="009E6CF1" w:rsidP="009E6CF1">
      <w:pPr>
        <w:rPr>
          <w:rFonts w:ascii="Times New Roman" w:eastAsia="Times New Roman" w:hAnsi="Times New Roman" w:cs="Times New Roman"/>
          <w:b/>
          <w:bCs/>
          <w:sz w:val="24"/>
          <w:szCs w:val="24"/>
        </w:rPr>
      </w:pPr>
    </w:p>
    <w:p w:rsidR="009E6CF1" w:rsidRPr="00D66F32" w:rsidRDefault="009E6CF1" w:rsidP="009E6CF1">
      <w:pPr>
        <w:rPr>
          <w:rFonts w:ascii="Times New Roman" w:hAnsi="Times New Roman" w:cs="Times New Roman"/>
          <w:sz w:val="24"/>
          <w:szCs w:val="24"/>
        </w:rPr>
      </w:pPr>
      <w:r w:rsidRPr="00D66F32">
        <w:rPr>
          <w:rFonts w:ascii="Times New Roman" w:eastAsia="Times New Roman" w:hAnsi="Times New Roman" w:cs="Times New Roman"/>
          <w:b/>
          <w:bCs/>
          <w:sz w:val="24"/>
          <w:szCs w:val="24"/>
        </w:rPr>
        <w:t>Родной (русский) язык</w:t>
      </w:r>
    </w:p>
    <w:p w:rsidR="009E6CF1" w:rsidRPr="00D66F32" w:rsidRDefault="009E6CF1" w:rsidP="009E6CF1">
      <w:pPr>
        <w:rPr>
          <w:rFonts w:ascii="Times New Roman" w:hAnsi="Times New Roman" w:cs="Times New Roman"/>
          <w:sz w:val="24"/>
          <w:szCs w:val="24"/>
        </w:rPr>
      </w:pPr>
      <w:r w:rsidRPr="00D66F32">
        <w:rPr>
          <w:rFonts w:ascii="Times New Roman" w:eastAsia="Times New Roman" w:hAnsi="Times New Roman" w:cs="Times New Roman"/>
          <w:b/>
          <w:bCs/>
          <w:sz w:val="24"/>
          <w:szCs w:val="24"/>
        </w:rPr>
        <w:t>Язык и культура</w:t>
      </w:r>
    </w:p>
    <w:p w:rsidR="009E6CF1" w:rsidRPr="00D66F32" w:rsidRDefault="009E6CF1" w:rsidP="009E6CF1">
      <w:pPr>
        <w:spacing w:line="274" w:lineRule="auto"/>
        <w:jc w:val="both"/>
        <w:rPr>
          <w:rFonts w:ascii="Times New Roman" w:hAnsi="Times New Roman" w:cs="Times New Roman"/>
          <w:sz w:val="24"/>
          <w:szCs w:val="24"/>
        </w:rPr>
      </w:pPr>
      <w:r w:rsidRPr="00D66F32">
        <w:rPr>
          <w:rFonts w:ascii="Times New Roman" w:eastAsia="Times New Roman" w:hAnsi="Times New Roman" w:cs="Times New Roman"/>
          <w:sz w:val="24"/>
          <w:szCs w:val="24"/>
        </w:rPr>
        <w:t>Русский язык как зеркало национальной культуры и истории народа. Примеры ключевых слов (концептов) русской культуры, их национально-историческая значимость. Образ человека в языке: слова-концепты «дух» и «душа». Ключевые слова, обозначающие мир русской природы; религиозные представления. Крылатые слова и выражения (прецедентные тексты) из произведений художественной литературы, кинофильмов, песен, рекламных текстов и т.п. О происхождении фразеологизмов. Источники фразеологизмов. Развитие языка как объективный процесс. Основные тенденции развития современного русского языка. Новые иноязычные заимствования в современном русском языке. Словообразовательные неологизмы в современном русском языке. Переосмысление значений слов в современном русском языке.</w:t>
      </w:r>
    </w:p>
    <w:p w:rsidR="009E6CF1" w:rsidRPr="00D66F32" w:rsidRDefault="009E6CF1" w:rsidP="009E6CF1">
      <w:pPr>
        <w:spacing w:line="274" w:lineRule="auto"/>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Культура речи</w:t>
      </w:r>
    </w:p>
    <w:p w:rsidR="009E6CF1" w:rsidRPr="00D66F32" w:rsidRDefault="009E6CF1" w:rsidP="009E6CF1">
      <w:pPr>
        <w:spacing w:line="271" w:lineRule="auto"/>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 xml:space="preserve">Основные орфоэпические нормы современного русского литературного языка. </w:t>
      </w:r>
      <w:r w:rsidRPr="00D66F32">
        <w:rPr>
          <w:rFonts w:ascii="Times New Roman" w:eastAsia="Times New Roman" w:hAnsi="Times New Roman" w:cs="Times New Roman"/>
          <w:sz w:val="24"/>
          <w:szCs w:val="24"/>
        </w:rPr>
        <w:t>Активные</w:t>
      </w:r>
      <w:r w:rsidRPr="00D66F32">
        <w:rPr>
          <w:rFonts w:ascii="Times New Roman" w:eastAsia="Times New Roman" w:hAnsi="Times New Roman" w:cs="Times New Roman"/>
          <w:b/>
          <w:bCs/>
          <w:sz w:val="24"/>
          <w:szCs w:val="24"/>
        </w:rPr>
        <w:t xml:space="preserve"> </w:t>
      </w:r>
      <w:r w:rsidRPr="00D66F32">
        <w:rPr>
          <w:rFonts w:ascii="Times New Roman" w:eastAsia="Times New Roman" w:hAnsi="Times New Roman" w:cs="Times New Roman"/>
          <w:sz w:val="24"/>
          <w:szCs w:val="24"/>
        </w:rPr>
        <w:t>процессы в области произношения и ударения. Отражение произносительных вариантов в современных орфоэпических словарях. Нарушение орфоэпической нормы как художественный приём.</w:t>
      </w:r>
    </w:p>
    <w:p w:rsidR="009E6CF1" w:rsidRPr="00D66F32" w:rsidRDefault="009E6CF1" w:rsidP="009E6CF1">
      <w:pPr>
        <w:spacing w:line="21" w:lineRule="exact"/>
        <w:rPr>
          <w:rFonts w:ascii="Times New Roman" w:hAnsi="Times New Roman" w:cs="Times New Roman"/>
          <w:sz w:val="24"/>
          <w:szCs w:val="24"/>
        </w:rPr>
      </w:pPr>
    </w:p>
    <w:p w:rsidR="009E6CF1" w:rsidRPr="00D66F32" w:rsidRDefault="009E6CF1" w:rsidP="009E6CF1">
      <w:pPr>
        <w:spacing w:line="273" w:lineRule="auto"/>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 xml:space="preserve">Основные лексические нормы современного русского литературного языка. </w:t>
      </w:r>
      <w:r w:rsidRPr="00D66F32">
        <w:rPr>
          <w:rFonts w:ascii="Times New Roman" w:eastAsia="Times New Roman" w:hAnsi="Times New Roman" w:cs="Times New Roman"/>
          <w:sz w:val="24"/>
          <w:szCs w:val="24"/>
        </w:rPr>
        <w:t>Лексическая</w:t>
      </w:r>
      <w:r w:rsidRPr="00D66F32">
        <w:rPr>
          <w:rFonts w:ascii="Times New Roman" w:eastAsia="Times New Roman" w:hAnsi="Times New Roman" w:cs="Times New Roman"/>
          <w:b/>
          <w:bCs/>
          <w:sz w:val="24"/>
          <w:szCs w:val="24"/>
        </w:rPr>
        <w:t xml:space="preserve"> </w:t>
      </w:r>
      <w:r w:rsidRPr="00D66F32">
        <w:rPr>
          <w:rFonts w:ascii="Times New Roman" w:eastAsia="Times New Roman" w:hAnsi="Times New Roman" w:cs="Times New Roman"/>
          <w:sz w:val="24"/>
          <w:szCs w:val="24"/>
        </w:rPr>
        <w:t>сочетаемость слова и точность. Свободная и несвободная лексическая сочетаемость. Типичные ошибки‚ связанные с нарушением лексической сочетаемости. Речевая избыточность и точность. Тавтология. Плеоназм. Типичные ошибки‚ связанные с речевой избыточностью. Современные толковые словари. Отражение вариантов лексической нормы в современных словарях.</w:t>
      </w:r>
    </w:p>
    <w:p w:rsidR="009E6CF1" w:rsidRPr="00D66F32" w:rsidRDefault="009E6CF1" w:rsidP="009E6CF1">
      <w:pPr>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 xml:space="preserve">Основные грамматические нормы современного русского литературного языка.  </w:t>
      </w:r>
    </w:p>
    <w:p w:rsidR="009E6CF1" w:rsidRPr="00D66F32" w:rsidRDefault="009E6CF1" w:rsidP="009E6CF1">
      <w:pPr>
        <w:spacing w:after="0" w:line="240" w:lineRule="auto"/>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Типичные</w:t>
      </w:r>
      <w:r w:rsidRPr="00D66F32">
        <w:rPr>
          <w:rFonts w:ascii="Times New Roman" w:hAnsi="Times New Roman" w:cs="Times New Roman"/>
          <w:sz w:val="24"/>
          <w:szCs w:val="24"/>
        </w:rPr>
        <w:t xml:space="preserve"> </w:t>
      </w:r>
      <w:r w:rsidRPr="00D66F32">
        <w:rPr>
          <w:rFonts w:ascii="Times New Roman" w:eastAsia="Times New Roman" w:hAnsi="Times New Roman" w:cs="Times New Roman"/>
          <w:sz w:val="24"/>
          <w:szCs w:val="24"/>
        </w:rPr>
        <w:t>грамматические</w:t>
      </w:r>
      <w:r w:rsidRPr="00D66F32">
        <w:rPr>
          <w:rFonts w:ascii="Times New Roman" w:eastAsia="Times New Roman" w:hAnsi="Times New Roman" w:cs="Times New Roman"/>
          <w:sz w:val="24"/>
          <w:szCs w:val="24"/>
        </w:rPr>
        <w:tab/>
        <w:t>ошибки.</w:t>
      </w:r>
      <w:r w:rsidRPr="00D66F32">
        <w:rPr>
          <w:rFonts w:ascii="Times New Roman" w:eastAsia="Times New Roman" w:hAnsi="Times New Roman" w:cs="Times New Roman"/>
          <w:sz w:val="24"/>
          <w:szCs w:val="24"/>
        </w:rPr>
        <w:tab/>
      </w:r>
    </w:p>
    <w:p w:rsidR="009E6CF1" w:rsidRPr="00D66F32" w:rsidRDefault="009E6CF1" w:rsidP="009E6CF1">
      <w:pPr>
        <w:spacing w:after="0" w:line="240" w:lineRule="auto"/>
        <w:rPr>
          <w:rFonts w:ascii="Times New Roman" w:hAnsi="Times New Roman" w:cs="Times New Roman"/>
          <w:sz w:val="24"/>
          <w:szCs w:val="24"/>
        </w:rPr>
      </w:pPr>
      <w:r w:rsidRPr="00D66F32">
        <w:rPr>
          <w:rFonts w:ascii="Times New Roman" w:eastAsia="Times New Roman" w:hAnsi="Times New Roman" w:cs="Times New Roman"/>
          <w:sz w:val="24"/>
          <w:szCs w:val="24"/>
        </w:rPr>
        <w:t>Управление:</w:t>
      </w:r>
      <w:r w:rsidRPr="00D66F32">
        <w:rPr>
          <w:rFonts w:ascii="Times New Roman" w:eastAsia="Times New Roman" w:hAnsi="Times New Roman" w:cs="Times New Roman"/>
          <w:sz w:val="24"/>
          <w:szCs w:val="24"/>
        </w:rPr>
        <w:tab/>
        <w:t>управление</w:t>
      </w:r>
      <w:r w:rsidRPr="00D66F32">
        <w:rPr>
          <w:rFonts w:ascii="Times New Roman" w:eastAsia="Times New Roman" w:hAnsi="Times New Roman" w:cs="Times New Roman"/>
          <w:sz w:val="24"/>
          <w:szCs w:val="24"/>
        </w:rPr>
        <w:tab/>
        <w:t>предлогов</w:t>
      </w:r>
      <w:r w:rsidRPr="00D66F32">
        <w:rPr>
          <w:rFonts w:ascii="Times New Roman" w:eastAsia="Times New Roman" w:hAnsi="Times New Roman" w:cs="Times New Roman"/>
          <w:sz w:val="24"/>
          <w:szCs w:val="24"/>
        </w:rPr>
        <w:tab/>
        <w:t>благодаря,</w:t>
      </w:r>
      <w:r w:rsidRPr="00D66F32">
        <w:rPr>
          <w:rFonts w:ascii="Times New Roman" w:eastAsia="Times New Roman" w:hAnsi="Times New Roman" w:cs="Times New Roman"/>
          <w:sz w:val="24"/>
          <w:szCs w:val="24"/>
        </w:rPr>
        <w:tab/>
        <w:t>согласно,</w:t>
      </w:r>
      <w:r w:rsidRPr="00D66F32">
        <w:rPr>
          <w:rFonts w:ascii="Times New Roman" w:hAnsi="Times New Roman" w:cs="Times New Roman"/>
          <w:sz w:val="24"/>
          <w:szCs w:val="24"/>
        </w:rPr>
        <w:tab/>
      </w:r>
      <w:r w:rsidRPr="00D66F32">
        <w:rPr>
          <w:rFonts w:ascii="Times New Roman" w:eastAsia="Times New Roman" w:hAnsi="Times New Roman" w:cs="Times New Roman"/>
          <w:sz w:val="24"/>
          <w:szCs w:val="24"/>
        </w:rPr>
        <w:t>вопреки.</w:t>
      </w:r>
    </w:p>
    <w:p w:rsidR="009E6CF1" w:rsidRPr="00D66F32" w:rsidRDefault="009E6CF1" w:rsidP="009E6CF1">
      <w:pPr>
        <w:spacing w:after="0" w:line="240" w:lineRule="auto"/>
        <w:rPr>
          <w:rFonts w:ascii="Times New Roman" w:hAnsi="Times New Roman" w:cs="Times New Roman"/>
          <w:sz w:val="24"/>
          <w:szCs w:val="24"/>
        </w:rPr>
      </w:pPr>
    </w:p>
    <w:p w:rsidR="009E6CF1" w:rsidRPr="00D66F32" w:rsidRDefault="009E6CF1" w:rsidP="009E6CF1">
      <w:pPr>
        <w:spacing w:after="0" w:line="240" w:lineRule="auto"/>
        <w:rPr>
          <w:rFonts w:ascii="Times New Roman" w:hAnsi="Times New Roman" w:cs="Times New Roman"/>
          <w:sz w:val="24"/>
          <w:szCs w:val="24"/>
        </w:rPr>
      </w:pPr>
      <w:r w:rsidRPr="00D66F32">
        <w:rPr>
          <w:rFonts w:ascii="Times New Roman" w:eastAsia="Times New Roman" w:hAnsi="Times New Roman" w:cs="Times New Roman"/>
          <w:sz w:val="24"/>
          <w:szCs w:val="24"/>
        </w:rPr>
        <w:t>Правильное построение словосочетаний по типу управления (отзыв о книге – рецензия на книгу).</w:t>
      </w:r>
    </w:p>
    <w:p w:rsidR="009E6CF1" w:rsidRPr="00D66F32" w:rsidRDefault="009E6CF1" w:rsidP="009E6CF1">
      <w:pPr>
        <w:spacing w:after="0" w:line="240" w:lineRule="auto"/>
        <w:rPr>
          <w:rFonts w:ascii="Times New Roman" w:hAnsi="Times New Roman" w:cs="Times New Roman"/>
          <w:sz w:val="24"/>
          <w:szCs w:val="24"/>
        </w:rPr>
      </w:pPr>
    </w:p>
    <w:p w:rsidR="009E6CF1" w:rsidRPr="00D66F32" w:rsidRDefault="009E6CF1" w:rsidP="009E6CF1">
      <w:pPr>
        <w:spacing w:after="0" w:line="240" w:lineRule="auto"/>
        <w:rPr>
          <w:rFonts w:ascii="Times New Roman" w:hAnsi="Times New Roman" w:cs="Times New Roman"/>
          <w:sz w:val="24"/>
          <w:szCs w:val="24"/>
        </w:rPr>
      </w:pPr>
      <w:r w:rsidRPr="00D66F32">
        <w:rPr>
          <w:rFonts w:ascii="Times New Roman" w:eastAsia="Times New Roman" w:hAnsi="Times New Roman" w:cs="Times New Roman"/>
          <w:sz w:val="24"/>
          <w:szCs w:val="24"/>
        </w:rPr>
        <w:t>Правильное употребление предлогов в составе словосочетания (приехать из Москвы – приехать с</w:t>
      </w:r>
    </w:p>
    <w:p w:rsidR="009E6CF1" w:rsidRPr="00D66F32" w:rsidRDefault="009E6CF1" w:rsidP="009E6CF1">
      <w:pPr>
        <w:spacing w:after="0" w:line="240" w:lineRule="auto"/>
        <w:rPr>
          <w:rFonts w:ascii="Times New Roman" w:hAnsi="Times New Roman" w:cs="Times New Roman"/>
          <w:sz w:val="24"/>
          <w:szCs w:val="24"/>
        </w:rPr>
      </w:pPr>
    </w:p>
    <w:p w:rsidR="009E6CF1" w:rsidRPr="00D66F32" w:rsidRDefault="009E6CF1" w:rsidP="009E6CF1">
      <w:pPr>
        <w:spacing w:after="0" w:line="240" w:lineRule="auto"/>
        <w:rPr>
          <w:rFonts w:ascii="Times New Roman" w:hAnsi="Times New Roman" w:cs="Times New Roman"/>
          <w:sz w:val="24"/>
          <w:szCs w:val="24"/>
        </w:rPr>
      </w:pPr>
      <w:r w:rsidRPr="00D66F32">
        <w:rPr>
          <w:rFonts w:ascii="Times New Roman" w:eastAsia="Times New Roman" w:hAnsi="Times New Roman" w:cs="Times New Roman"/>
          <w:sz w:val="24"/>
          <w:szCs w:val="24"/>
        </w:rPr>
        <w:t>Урала). Нормы употребления причастных и деепричастных оборотов‚ предложений с косвенной</w:t>
      </w:r>
    </w:p>
    <w:p w:rsidR="009E6CF1" w:rsidRPr="00D66F32" w:rsidRDefault="009E6CF1" w:rsidP="009E6CF1">
      <w:pPr>
        <w:spacing w:after="0" w:line="240" w:lineRule="auto"/>
        <w:rPr>
          <w:rFonts w:ascii="Times New Roman" w:hAnsi="Times New Roman" w:cs="Times New Roman"/>
          <w:sz w:val="24"/>
          <w:szCs w:val="24"/>
        </w:rPr>
      </w:pPr>
    </w:p>
    <w:p w:rsidR="009E6CF1" w:rsidRPr="00D66F32" w:rsidRDefault="009E6CF1" w:rsidP="009E6CF1">
      <w:pPr>
        <w:tabs>
          <w:tab w:val="left" w:pos="920"/>
          <w:tab w:val="left" w:pos="2200"/>
          <w:tab w:val="left" w:pos="3260"/>
          <w:tab w:val="left" w:pos="3600"/>
          <w:tab w:val="left" w:pos="5040"/>
          <w:tab w:val="left" w:pos="6200"/>
          <w:tab w:val="left" w:pos="7900"/>
          <w:tab w:val="left" w:pos="9280"/>
        </w:tabs>
        <w:spacing w:after="0" w:line="240" w:lineRule="auto"/>
        <w:rPr>
          <w:rFonts w:ascii="Times New Roman" w:hAnsi="Times New Roman" w:cs="Times New Roman"/>
          <w:sz w:val="24"/>
          <w:szCs w:val="24"/>
        </w:rPr>
      </w:pPr>
      <w:r w:rsidRPr="00D66F32">
        <w:rPr>
          <w:rFonts w:ascii="Times New Roman" w:eastAsia="Times New Roman" w:hAnsi="Times New Roman" w:cs="Times New Roman"/>
          <w:sz w:val="24"/>
          <w:szCs w:val="24"/>
        </w:rPr>
        <w:t>речью.</w:t>
      </w:r>
      <w:r w:rsidRPr="00D66F32">
        <w:rPr>
          <w:rFonts w:ascii="Times New Roman" w:eastAsia="Times New Roman" w:hAnsi="Times New Roman" w:cs="Times New Roman"/>
          <w:sz w:val="24"/>
          <w:szCs w:val="24"/>
        </w:rPr>
        <w:tab/>
        <w:t>Типичные</w:t>
      </w:r>
      <w:r w:rsidRPr="00D66F32">
        <w:rPr>
          <w:rFonts w:ascii="Times New Roman" w:eastAsia="Times New Roman" w:hAnsi="Times New Roman" w:cs="Times New Roman"/>
          <w:sz w:val="24"/>
          <w:szCs w:val="24"/>
        </w:rPr>
        <w:tab/>
        <w:t>ошибки</w:t>
      </w:r>
      <w:r w:rsidRPr="00D66F32">
        <w:rPr>
          <w:rFonts w:ascii="Times New Roman" w:eastAsia="Times New Roman" w:hAnsi="Times New Roman" w:cs="Times New Roman"/>
          <w:sz w:val="24"/>
          <w:szCs w:val="24"/>
        </w:rPr>
        <w:tab/>
        <w:t>в</w:t>
      </w:r>
      <w:r w:rsidRPr="00D66F32">
        <w:rPr>
          <w:rFonts w:ascii="Times New Roman" w:eastAsia="Times New Roman" w:hAnsi="Times New Roman" w:cs="Times New Roman"/>
          <w:sz w:val="24"/>
          <w:szCs w:val="24"/>
        </w:rPr>
        <w:tab/>
        <w:t>построении</w:t>
      </w:r>
      <w:r w:rsidRPr="00D66F32">
        <w:rPr>
          <w:rFonts w:ascii="Times New Roman" w:eastAsia="Times New Roman" w:hAnsi="Times New Roman" w:cs="Times New Roman"/>
          <w:sz w:val="24"/>
          <w:szCs w:val="24"/>
        </w:rPr>
        <w:tab/>
        <w:t>сложных</w:t>
      </w:r>
      <w:r w:rsidRPr="00D66F32">
        <w:rPr>
          <w:rFonts w:ascii="Times New Roman" w:eastAsia="Times New Roman" w:hAnsi="Times New Roman" w:cs="Times New Roman"/>
          <w:sz w:val="24"/>
          <w:szCs w:val="24"/>
        </w:rPr>
        <w:tab/>
        <w:t>предложений.</w:t>
      </w:r>
      <w:r w:rsidRPr="00D66F32">
        <w:rPr>
          <w:rFonts w:ascii="Times New Roman" w:eastAsia="Times New Roman" w:hAnsi="Times New Roman" w:cs="Times New Roman"/>
          <w:sz w:val="24"/>
          <w:szCs w:val="24"/>
        </w:rPr>
        <w:tab/>
        <w:t>Отражение</w:t>
      </w:r>
      <w:r w:rsidRPr="00D66F32">
        <w:rPr>
          <w:rFonts w:ascii="Times New Roman" w:hAnsi="Times New Roman" w:cs="Times New Roman"/>
          <w:sz w:val="24"/>
          <w:szCs w:val="24"/>
        </w:rPr>
        <w:tab/>
      </w:r>
      <w:r w:rsidRPr="00D66F32">
        <w:rPr>
          <w:rFonts w:ascii="Times New Roman" w:eastAsia="Times New Roman" w:hAnsi="Times New Roman" w:cs="Times New Roman"/>
          <w:sz w:val="24"/>
          <w:szCs w:val="24"/>
        </w:rPr>
        <w:t>вариантов</w:t>
      </w:r>
    </w:p>
    <w:p w:rsidR="009E6CF1" w:rsidRPr="00D66F32" w:rsidRDefault="009E6CF1" w:rsidP="009E6CF1">
      <w:pPr>
        <w:spacing w:after="0" w:line="240" w:lineRule="auto"/>
        <w:rPr>
          <w:rFonts w:ascii="Times New Roman" w:hAnsi="Times New Roman" w:cs="Times New Roman"/>
          <w:sz w:val="24"/>
          <w:szCs w:val="24"/>
        </w:rPr>
      </w:pPr>
    </w:p>
    <w:p w:rsidR="009E6CF1" w:rsidRPr="00D66F32" w:rsidRDefault="009E6CF1" w:rsidP="009E6CF1">
      <w:pPr>
        <w:spacing w:after="0" w:line="240" w:lineRule="auto"/>
        <w:rPr>
          <w:rFonts w:ascii="Times New Roman" w:hAnsi="Times New Roman" w:cs="Times New Roman"/>
          <w:sz w:val="24"/>
          <w:szCs w:val="24"/>
        </w:rPr>
      </w:pPr>
      <w:r w:rsidRPr="00D66F32">
        <w:rPr>
          <w:rFonts w:ascii="Times New Roman" w:eastAsia="Times New Roman" w:hAnsi="Times New Roman" w:cs="Times New Roman"/>
          <w:sz w:val="24"/>
          <w:szCs w:val="24"/>
        </w:rPr>
        <w:t>грамматической нормы в современных грамматических словарях и справочниках</w:t>
      </w:r>
    </w:p>
    <w:p w:rsidR="009E6CF1" w:rsidRPr="00D66F32" w:rsidRDefault="009E6CF1" w:rsidP="009E6CF1">
      <w:pPr>
        <w:spacing w:after="0" w:line="240" w:lineRule="auto"/>
        <w:rPr>
          <w:rFonts w:ascii="Times New Roman" w:hAnsi="Times New Roman" w:cs="Times New Roman"/>
          <w:sz w:val="24"/>
          <w:szCs w:val="24"/>
        </w:rPr>
      </w:pPr>
    </w:p>
    <w:p w:rsidR="009E6CF1" w:rsidRPr="00D66F32" w:rsidRDefault="009E6CF1" w:rsidP="009E6CF1">
      <w:pPr>
        <w:spacing w:after="0" w:line="240" w:lineRule="auto"/>
        <w:rPr>
          <w:rFonts w:ascii="Times New Roman" w:hAnsi="Times New Roman" w:cs="Times New Roman"/>
          <w:sz w:val="24"/>
          <w:szCs w:val="24"/>
        </w:rPr>
      </w:pPr>
      <w:r w:rsidRPr="00D66F32">
        <w:rPr>
          <w:rFonts w:ascii="Times New Roman" w:eastAsia="Times New Roman" w:hAnsi="Times New Roman" w:cs="Times New Roman"/>
          <w:b/>
          <w:bCs/>
          <w:sz w:val="24"/>
          <w:szCs w:val="24"/>
        </w:rPr>
        <w:t xml:space="preserve">Речевой этикет. </w:t>
      </w:r>
      <w:r w:rsidRPr="00D66F32">
        <w:rPr>
          <w:rFonts w:ascii="Times New Roman" w:eastAsia="Times New Roman" w:hAnsi="Times New Roman" w:cs="Times New Roman"/>
          <w:sz w:val="24"/>
          <w:szCs w:val="24"/>
        </w:rPr>
        <w:t>Этика и этикет в электронной среде общения.</w:t>
      </w:r>
      <w:r w:rsidRPr="00D66F32">
        <w:rPr>
          <w:rFonts w:ascii="Times New Roman" w:eastAsia="Times New Roman" w:hAnsi="Times New Roman" w:cs="Times New Roman"/>
          <w:b/>
          <w:bCs/>
          <w:sz w:val="24"/>
          <w:szCs w:val="24"/>
        </w:rPr>
        <w:t xml:space="preserve"> </w:t>
      </w:r>
      <w:r w:rsidRPr="00D66F32">
        <w:rPr>
          <w:rFonts w:ascii="Times New Roman" w:eastAsia="Times New Roman" w:hAnsi="Times New Roman" w:cs="Times New Roman"/>
          <w:sz w:val="24"/>
          <w:szCs w:val="24"/>
        </w:rPr>
        <w:t>Понятие этикета.</w:t>
      </w:r>
      <w:r w:rsidRPr="00D66F32">
        <w:rPr>
          <w:rFonts w:ascii="Times New Roman" w:eastAsia="Times New Roman" w:hAnsi="Times New Roman" w:cs="Times New Roman"/>
          <w:b/>
          <w:bCs/>
          <w:sz w:val="24"/>
          <w:szCs w:val="24"/>
        </w:rPr>
        <w:t xml:space="preserve"> </w:t>
      </w:r>
      <w:r w:rsidRPr="00D66F32">
        <w:rPr>
          <w:rFonts w:ascii="Times New Roman" w:eastAsia="Times New Roman" w:hAnsi="Times New Roman" w:cs="Times New Roman"/>
          <w:sz w:val="24"/>
          <w:szCs w:val="24"/>
        </w:rPr>
        <w:t>Этикет Интернет-</w:t>
      </w:r>
    </w:p>
    <w:p w:rsidR="009E6CF1" w:rsidRPr="00D66F32" w:rsidRDefault="009E6CF1" w:rsidP="009E6CF1">
      <w:pPr>
        <w:spacing w:after="0" w:line="240" w:lineRule="auto"/>
        <w:rPr>
          <w:rFonts w:ascii="Times New Roman" w:hAnsi="Times New Roman" w:cs="Times New Roman"/>
          <w:sz w:val="24"/>
          <w:szCs w:val="24"/>
        </w:rPr>
      </w:pPr>
    </w:p>
    <w:p w:rsidR="009E6CF1" w:rsidRPr="00D66F32" w:rsidRDefault="009E6CF1" w:rsidP="009E6CF1">
      <w:pPr>
        <w:spacing w:after="0" w:line="240" w:lineRule="auto"/>
        <w:rPr>
          <w:rFonts w:ascii="Times New Roman" w:hAnsi="Times New Roman" w:cs="Times New Roman"/>
          <w:sz w:val="24"/>
          <w:szCs w:val="24"/>
        </w:rPr>
      </w:pPr>
      <w:r w:rsidRPr="00D66F32">
        <w:rPr>
          <w:rFonts w:ascii="Times New Roman" w:eastAsia="Times New Roman" w:hAnsi="Times New Roman" w:cs="Times New Roman"/>
          <w:sz w:val="24"/>
          <w:szCs w:val="24"/>
        </w:rPr>
        <w:t>переписки. Этические нормы, правила этикета Интернет-дискуссии, Интернет-полемики. Этикетное</w:t>
      </w:r>
    </w:p>
    <w:p w:rsidR="009E6CF1" w:rsidRPr="00D66F32" w:rsidRDefault="009E6CF1" w:rsidP="009E6CF1">
      <w:pPr>
        <w:spacing w:line="41" w:lineRule="exact"/>
        <w:rPr>
          <w:rFonts w:ascii="Times New Roman" w:hAnsi="Times New Roman" w:cs="Times New Roman"/>
          <w:sz w:val="24"/>
          <w:szCs w:val="24"/>
        </w:rPr>
      </w:pPr>
    </w:p>
    <w:p w:rsidR="009E6CF1" w:rsidRPr="00D66F32" w:rsidRDefault="009E6CF1" w:rsidP="009E6CF1">
      <w:pPr>
        <w:rPr>
          <w:rFonts w:ascii="Times New Roman" w:hAnsi="Times New Roman" w:cs="Times New Roman"/>
          <w:sz w:val="24"/>
          <w:szCs w:val="24"/>
        </w:rPr>
      </w:pPr>
      <w:r w:rsidRPr="00D66F32">
        <w:rPr>
          <w:rFonts w:ascii="Times New Roman" w:eastAsia="Times New Roman" w:hAnsi="Times New Roman" w:cs="Times New Roman"/>
          <w:sz w:val="24"/>
          <w:szCs w:val="24"/>
        </w:rPr>
        <w:t>речевое поведение в ситуациях делового общения.</w:t>
      </w:r>
    </w:p>
    <w:p w:rsidR="009E6CF1" w:rsidRPr="00D66F32" w:rsidRDefault="009E6CF1" w:rsidP="009E6CF1">
      <w:pPr>
        <w:spacing w:line="46" w:lineRule="exact"/>
        <w:rPr>
          <w:rFonts w:ascii="Times New Roman" w:hAnsi="Times New Roman" w:cs="Times New Roman"/>
          <w:sz w:val="24"/>
          <w:szCs w:val="24"/>
        </w:rPr>
      </w:pPr>
    </w:p>
    <w:p w:rsidR="009E6CF1" w:rsidRPr="00D66F32" w:rsidRDefault="009E6CF1" w:rsidP="009E6CF1">
      <w:pPr>
        <w:rPr>
          <w:rFonts w:ascii="Times New Roman" w:hAnsi="Times New Roman" w:cs="Times New Roman"/>
          <w:sz w:val="24"/>
          <w:szCs w:val="24"/>
        </w:rPr>
      </w:pPr>
      <w:r w:rsidRPr="00D66F32">
        <w:rPr>
          <w:rFonts w:ascii="Times New Roman" w:eastAsia="Times New Roman" w:hAnsi="Times New Roman" w:cs="Times New Roman"/>
          <w:b/>
          <w:bCs/>
          <w:sz w:val="24"/>
          <w:szCs w:val="24"/>
        </w:rPr>
        <w:t>Речь. Речевая деятельность. Текст.</w:t>
      </w:r>
    </w:p>
    <w:p w:rsidR="009E6CF1" w:rsidRPr="00D66F32" w:rsidRDefault="009E6CF1" w:rsidP="009E6CF1">
      <w:pPr>
        <w:spacing w:line="49" w:lineRule="exact"/>
        <w:rPr>
          <w:rFonts w:ascii="Times New Roman" w:hAnsi="Times New Roman" w:cs="Times New Roman"/>
          <w:sz w:val="24"/>
          <w:szCs w:val="24"/>
        </w:rPr>
      </w:pPr>
    </w:p>
    <w:p w:rsidR="009E6CF1" w:rsidRPr="00D66F32" w:rsidRDefault="009E6CF1" w:rsidP="009E6CF1">
      <w:pPr>
        <w:spacing w:line="264" w:lineRule="auto"/>
        <w:ind w:right="20"/>
        <w:rPr>
          <w:rFonts w:ascii="Times New Roman" w:hAnsi="Times New Roman" w:cs="Times New Roman"/>
          <w:sz w:val="24"/>
          <w:szCs w:val="24"/>
        </w:rPr>
      </w:pPr>
      <w:r w:rsidRPr="00D66F32">
        <w:rPr>
          <w:rFonts w:ascii="Times New Roman" w:eastAsia="Times New Roman" w:hAnsi="Times New Roman" w:cs="Times New Roman"/>
          <w:sz w:val="24"/>
          <w:szCs w:val="24"/>
        </w:rPr>
        <w:t>Язык и речь. Виды речевой деятельности Русский язык в Интернете. Правила информационной безопасности при общении в социальных сетях. Контактное и дистантное общение.</w:t>
      </w:r>
    </w:p>
    <w:p w:rsidR="009E6CF1" w:rsidRPr="00D66F32" w:rsidRDefault="009E6CF1" w:rsidP="009E6CF1">
      <w:pPr>
        <w:spacing w:line="14" w:lineRule="exact"/>
        <w:rPr>
          <w:rFonts w:ascii="Times New Roman" w:hAnsi="Times New Roman" w:cs="Times New Roman"/>
          <w:sz w:val="24"/>
          <w:szCs w:val="24"/>
        </w:rPr>
      </w:pPr>
    </w:p>
    <w:p w:rsidR="009E6CF1" w:rsidRPr="00D66F32" w:rsidRDefault="009E6CF1" w:rsidP="009E6CF1">
      <w:pPr>
        <w:tabs>
          <w:tab w:val="left" w:pos="780"/>
          <w:tab w:val="left" w:pos="1380"/>
          <w:tab w:val="left" w:pos="2460"/>
          <w:tab w:val="left" w:pos="3320"/>
          <w:tab w:val="left" w:pos="3640"/>
          <w:tab w:val="left" w:pos="4420"/>
          <w:tab w:val="left" w:pos="5180"/>
          <w:tab w:val="left" w:pos="7000"/>
          <w:tab w:val="left" w:pos="8020"/>
          <w:tab w:val="left" w:pos="9320"/>
        </w:tabs>
        <w:rPr>
          <w:rFonts w:ascii="Times New Roman" w:hAnsi="Times New Roman" w:cs="Times New Roman"/>
          <w:sz w:val="24"/>
          <w:szCs w:val="24"/>
        </w:rPr>
      </w:pPr>
      <w:r w:rsidRPr="00D66F32">
        <w:rPr>
          <w:rFonts w:ascii="Times New Roman" w:eastAsia="Times New Roman" w:hAnsi="Times New Roman" w:cs="Times New Roman"/>
          <w:b/>
          <w:bCs/>
          <w:sz w:val="24"/>
          <w:szCs w:val="24"/>
        </w:rPr>
        <w:t>Текст</w:t>
      </w:r>
      <w:r w:rsidRPr="00D66F32">
        <w:rPr>
          <w:rFonts w:ascii="Times New Roman" w:eastAsia="Times New Roman" w:hAnsi="Times New Roman" w:cs="Times New Roman"/>
          <w:b/>
          <w:bCs/>
          <w:sz w:val="24"/>
          <w:szCs w:val="24"/>
        </w:rPr>
        <w:tab/>
        <w:t>как</w:t>
      </w:r>
      <w:r w:rsidRPr="00D66F32">
        <w:rPr>
          <w:rFonts w:ascii="Times New Roman" w:eastAsia="Times New Roman" w:hAnsi="Times New Roman" w:cs="Times New Roman"/>
          <w:b/>
          <w:bCs/>
          <w:sz w:val="24"/>
          <w:szCs w:val="24"/>
        </w:rPr>
        <w:tab/>
        <w:t>единица</w:t>
      </w:r>
      <w:r w:rsidRPr="00D66F32">
        <w:rPr>
          <w:rFonts w:ascii="Times New Roman" w:eastAsia="Times New Roman" w:hAnsi="Times New Roman" w:cs="Times New Roman"/>
          <w:b/>
          <w:bCs/>
          <w:sz w:val="24"/>
          <w:szCs w:val="24"/>
        </w:rPr>
        <w:tab/>
        <w:t>языка</w:t>
      </w:r>
      <w:r w:rsidRPr="00D66F32">
        <w:rPr>
          <w:rFonts w:ascii="Times New Roman" w:eastAsia="Times New Roman" w:hAnsi="Times New Roman" w:cs="Times New Roman"/>
          <w:b/>
          <w:bCs/>
          <w:sz w:val="24"/>
          <w:szCs w:val="24"/>
        </w:rPr>
        <w:tab/>
        <w:t>и</w:t>
      </w:r>
      <w:r w:rsidRPr="00D66F32">
        <w:rPr>
          <w:rFonts w:ascii="Times New Roman" w:eastAsia="Times New Roman" w:hAnsi="Times New Roman" w:cs="Times New Roman"/>
          <w:b/>
          <w:bCs/>
          <w:sz w:val="24"/>
          <w:szCs w:val="24"/>
        </w:rPr>
        <w:tab/>
        <w:t>речи</w:t>
      </w:r>
      <w:r w:rsidRPr="00D66F32">
        <w:rPr>
          <w:rFonts w:ascii="Times New Roman" w:eastAsia="Times New Roman" w:hAnsi="Times New Roman" w:cs="Times New Roman"/>
          <w:sz w:val="24"/>
          <w:szCs w:val="24"/>
        </w:rPr>
        <w:t>.</w:t>
      </w:r>
      <w:r w:rsidRPr="00D66F32">
        <w:rPr>
          <w:rFonts w:ascii="Times New Roman" w:hAnsi="Times New Roman" w:cs="Times New Roman"/>
          <w:sz w:val="24"/>
          <w:szCs w:val="24"/>
        </w:rPr>
        <w:tab/>
      </w:r>
    </w:p>
    <w:p w:rsidR="009E6CF1" w:rsidRPr="00D66F32" w:rsidRDefault="009E6CF1" w:rsidP="009E6CF1">
      <w:pPr>
        <w:tabs>
          <w:tab w:val="left" w:pos="780"/>
          <w:tab w:val="left" w:pos="1380"/>
          <w:tab w:val="left" w:pos="2460"/>
          <w:tab w:val="left" w:pos="3320"/>
          <w:tab w:val="left" w:pos="3640"/>
          <w:tab w:val="left" w:pos="4420"/>
          <w:tab w:val="left" w:pos="5180"/>
          <w:tab w:val="left" w:pos="7000"/>
          <w:tab w:val="left" w:pos="8020"/>
          <w:tab w:val="left" w:pos="9320"/>
        </w:tabs>
        <w:rPr>
          <w:rFonts w:ascii="Times New Roman" w:hAnsi="Times New Roman" w:cs="Times New Roman"/>
          <w:sz w:val="24"/>
          <w:szCs w:val="24"/>
        </w:rPr>
      </w:pPr>
      <w:r w:rsidRPr="00D66F32">
        <w:rPr>
          <w:rFonts w:ascii="Times New Roman" w:eastAsia="Times New Roman" w:hAnsi="Times New Roman" w:cs="Times New Roman"/>
          <w:sz w:val="24"/>
          <w:szCs w:val="24"/>
        </w:rPr>
        <w:t>Виды</w:t>
      </w:r>
      <w:r w:rsidRPr="00D66F32">
        <w:rPr>
          <w:rFonts w:ascii="Times New Roman" w:eastAsia="Times New Roman" w:hAnsi="Times New Roman" w:cs="Times New Roman"/>
          <w:sz w:val="24"/>
          <w:szCs w:val="24"/>
        </w:rPr>
        <w:tab/>
        <w:t>преобразования</w:t>
      </w:r>
      <w:r w:rsidRPr="00D66F32">
        <w:rPr>
          <w:rFonts w:ascii="Times New Roman" w:eastAsia="Times New Roman" w:hAnsi="Times New Roman" w:cs="Times New Roman"/>
          <w:sz w:val="24"/>
          <w:szCs w:val="24"/>
        </w:rPr>
        <w:tab/>
        <w:t>текстов:</w:t>
      </w:r>
      <w:r w:rsidRPr="00D66F32">
        <w:rPr>
          <w:rFonts w:ascii="Times New Roman" w:eastAsia="Times New Roman" w:hAnsi="Times New Roman" w:cs="Times New Roman"/>
          <w:sz w:val="24"/>
          <w:szCs w:val="24"/>
        </w:rPr>
        <w:tab/>
        <w:t>аннотация,</w:t>
      </w:r>
      <w:r w:rsidRPr="00D66F32">
        <w:rPr>
          <w:rFonts w:ascii="Times New Roman" w:hAnsi="Times New Roman" w:cs="Times New Roman"/>
          <w:sz w:val="24"/>
          <w:szCs w:val="24"/>
        </w:rPr>
        <w:tab/>
      </w:r>
      <w:r w:rsidRPr="00D66F32">
        <w:rPr>
          <w:rFonts w:ascii="Times New Roman" w:eastAsia="Times New Roman" w:hAnsi="Times New Roman" w:cs="Times New Roman"/>
          <w:sz w:val="24"/>
          <w:szCs w:val="24"/>
        </w:rPr>
        <w:t>конспект.</w:t>
      </w:r>
    </w:p>
    <w:p w:rsidR="009E6CF1" w:rsidRPr="00D66F32" w:rsidRDefault="009E6CF1" w:rsidP="009E6CF1">
      <w:pPr>
        <w:spacing w:line="41" w:lineRule="exact"/>
        <w:rPr>
          <w:rFonts w:ascii="Times New Roman" w:hAnsi="Times New Roman" w:cs="Times New Roman"/>
          <w:sz w:val="24"/>
          <w:szCs w:val="24"/>
        </w:rPr>
      </w:pPr>
    </w:p>
    <w:p w:rsidR="009E6CF1" w:rsidRPr="00D66F32" w:rsidRDefault="009E6CF1" w:rsidP="009E6CF1">
      <w:pPr>
        <w:rPr>
          <w:rFonts w:ascii="Times New Roman" w:hAnsi="Times New Roman" w:cs="Times New Roman"/>
          <w:sz w:val="24"/>
          <w:szCs w:val="24"/>
        </w:rPr>
      </w:pPr>
      <w:r w:rsidRPr="00D66F32">
        <w:rPr>
          <w:rFonts w:ascii="Times New Roman" w:eastAsia="Times New Roman" w:hAnsi="Times New Roman" w:cs="Times New Roman"/>
          <w:sz w:val="24"/>
          <w:szCs w:val="24"/>
        </w:rPr>
        <w:t>Использование графиков, диаграмм, схем для представления информации.</w:t>
      </w:r>
    </w:p>
    <w:p w:rsidR="009E6CF1" w:rsidRPr="00D66F32" w:rsidRDefault="009E6CF1" w:rsidP="009E6CF1">
      <w:pPr>
        <w:spacing w:line="274" w:lineRule="auto"/>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 xml:space="preserve">Функциональные разновидности языка. </w:t>
      </w:r>
      <w:r w:rsidRPr="00D66F32">
        <w:rPr>
          <w:rFonts w:ascii="Times New Roman" w:eastAsia="Times New Roman" w:hAnsi="Times New Roman" w:cs="Times New Roman"/>
          <w:sz w:val="24"/>
          <w:szCs w:val="24"/>
        </w:rPr>
        <w:t>Разговорная речь.</w:t>
      </w:r>
      <w:r w:rsidRPr="00D66F32">
        <w:rPr>
          <w:rFonts w:ascii="Times New Roman" w:eastAsia="Times New Roman" w:hAnsi="Times New Roman" w:cs="Times New Roman"/>
          <w:b/>
          <w:bCs/>
          <w:sz w:val="24"/>
          <w:szCs w:val="24"/>
        </w:rPr>
        <w:t xml:space="preserve"> </w:t>
      </w:r>
      <w:r w:rsidRPr="00D66F32">
        <w:rPr>
          <w:rFonts w:ascii="Times New Roman" w:eastAsia="Times New Roman" w:hAnsi="Times New Roman" w:cs="Times New Roman"/>
          <w:sz w:val="24"/>
          <w:szCs w:val="24"/>
        </w:rPr>
        <w:t>Анекдот,</w:t>
      </w:r>
      <w:r w:rsidRPr="00D66F32">
        <w:rPr>
          <w:rFonts w:ascii="Times New Roman" w:eastAsia="Times New Roman" w:hAnsi="Times New Roman" w:cs="Times New Roman"/>
          <w:b/>
          <w:bCs/>
          <w:sz w:val="24"/>
          <w:szCs w:val="24"/>
        </w:rPr>
        <w:t xml:space="preserve"> </w:t>
      </w:r>
      <w:r w:rsidRPr="00D66F32">
        <w:rPr>
          <w:rFonts w:ascii="Times New Roman" w:eastAsia="Times New Roman" w:hAnsi="Times New Roman" w:cs="Times New Roman"/>
          <w:sz w:val="24"/>
          <w:szCs w:val="24"/>
        </w:rPr>
        <w:t>шутка.</w:t>
      </w:r>
      <w:r w:rsidRPr="00D66F32">
        <w:rPr>
          <w:rFonts w:ascii="Times New Roman" w:eastAsia="Times New Roman" w:hAnsi="Times New Roman" w:cs="Times New Roman"/>
          <w:b/>
          <w:bCs/>
          <w:sz w:val="24"/>
          <w:szCs w:val="24"/>
        </w:rPr>
        <w:t xml:space="preserve"> </w:t>
      </w:r>
      <w:r w:rsidRPr="00D66F32">
        <w:rPr>
          <w:rFonts w:ascii="Times New Roman" w:eastAsia="Times New Roman" w:hAnsi="Times New Roman" w:cs="Times New Roman"/>
          <w:sz w:val="24"/>
          <w:szCs w:val="24"/>
        </w:rPr>
        <w:t>Официально-деловой</w:t>
      </w:r>
      <w:r w:rsidRPr="00D66F32">
        <w:rPr>
          <w:rFonts w:ascii="Times New Roman" w:eastAsia="Times New Roman" w:hAnsi="Times New Roman" w:cs="Times New Roman"/>
          <w:b/>
          <w:bCs/>
          <w:sz w:val="24"/>
          <w:szCs w:val="24"/>
        </w:rPr>
        <w:t xml:space="preserve"> </w:t>
      </w:r>
      <w:r w:rsidRPr="00D66F32">
        <w:rPr>
          <w:rFonts w:ascii="Times New Roman" w:eastAsia="Times New Roman" w:hAnsi="Times New Roman" w:cs="Times New Roman"/>
          <w:sz w:val="24"/>
          <w:szCs w:val="24"/>
        </w:rPr>
        <w:t>стиль. Деловое письмо, его структурные элементы и языковые особенности. Учебно-научный стиль. Доклад, сообщение. Речь оппонента на защите проекта. Публицистический стиль. Проблемный очерк. Язык художественной литературы. Диалогичность в художественном произведении. Текст и интертекст. Афоризмы. Прецедентные тексты.</w:t>
      </w:r>
    </w:p>
    <w:p w:rsidR="009E6CF1" w:rsidRPr="00D66F32" w:rsidRDefault="009E6CF1" w:rsidP="009E6CF1">
      <w:pPr>
        <w:rPr>
          <w:rFonts w:ascii="Times New Roman" w:hAnsi="Times New Roman" w:cs="Times New Roman"/>
          <w:sz w:val="24"/>
          <w:szCs w:val="24"/>
        </w:rPr>
        <w:sectPr w:rsidR="009E6CF1" w:rsidRPr="00D66F32" w:rsidSect="009E6CF1">
          <w:type w:val="continuous"/>
          <w:pgSz w:w="11900" w:h="16838"/>
          <w:pgMar w:top="1135" w:right="844" w:bottom="797" w:left="720" w:header="0" w:footer="0" w:gutter="0"/>
          <w:cols w:space="720" w:equalWidth="0">
            <w:col w:w="10340"/>
          </w:cols>
        </w:sectPr>
      </w:pPr>
    </w:p>
    <w:p w:rsidR="009E6CF1" w:rsidRPr="00D66F32" w:rsidRDefault="009E6CF1" w:rsidP="009E6CF1">
      <w:pPr>
        <w:spacing w:line="323" w:lineRule="exact"/>
        <w:rPr>
          <w:rFonts w:ascii="Times New Roman" w:hAnsi="Times New Roman" w:cs="Times New Roman"/>
          <w:sz w:val="24"/>
          <w:szCs w:val="24"/>
        </w:rPr>
      </w:pPr>
    </w:p>
    <w:p w:rsidR="009E6CF1" w:rsidRPr="00D66F32" w:rsidRDefault="009E6CF1" w:rsidP="009E6CF1">
      <w:pPr>
        <w:ind w:left="9"/>
        <w:rPr>
          <w:rFonts w:ascii="Times New Roman" w:hAnsi="Times New Roman" w:cs="Times New Roman"/>
          <w:sz w:val="24"/>
          <w:szCs w:val="24"/>
        </w:rPr>
      </w:pPr>
      <w:r w:rsidRPr="00D66F32">
        <w:rPr>
          <w:rFonts w:ascii="Times New Roman" w:eastAsia="Times New Roman" w:hAnsi="Times New Roman" w:cs="Times New Roman"/>
          <w:b/>
          <w:bCs/>
          <w:sz w:val="24"/>
          <w:szCs w:val="24"/>
        </w:rPr>
        <w:t>Родная (русская) литература</w:t>
      </w:r>
    </w:p>
    <w:p w:rsidR="009E6CF1" w:rsidRPr="00D66F32" w:rsidRDefault="009E6CF1" w:rsidP="009E6CF1">
      <w:pPr>
        <w:rPr>
          <w:rFonts w:ascii="Times New Roman" w:hAnsi="Times New Roman" w:cs="Times New Roman"/>
          <w:sz w:val="24"/>
          <w:szCs w:val="24"/>
        </w:rPr>
      </w:pPr>
      <w:r w:rsidRPr="00D66F32">
        <w:rPr>
          <w:rFonts w:ascii="Times New Roman" w:eastAsia="Times New Roman" w:hAnsi="Times New Roman" w:cs="Times New Roman"/>
          <w:b/>
          <w:bCs/>
          <w:sz w:val="24"/>
          <w:szCs w:val="24"/>
        </w:rPr>
        <w:t>Проблемно-тематические блоки</w:t>
      </w:r>
    </w:p>
    <w:p w:rsidR="009E6CF1" w:rsidRPr="00D66F32" w:rsidRDefault="009E6CF1" w:rsidP="009E6CF1">
      <w:pPr>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sz w:val="24"/>
          <w:szCs w:val="24"/>
        </w:rPr>
        <w:t>Личность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9E6CF1" w:rsidRPr="00D66F32" w:rsidRDefault="009E6CF1" w:rsidP="009E6CF1">
      <w:pPr>
        <w:spacing w:after="0" w:line="240" w:lineRule="auto"/>
        <w:ind w:left="9"/>
        <w:rPr>
          <w:rFonts w:ascii="Times New Roman" w:hAnsi="Times New Roman" w:cs="Times New Roman"/>
          <w:sz w:val="24"/>
          <w:szCs w:val="24"/>
        </w:rPr>
      </w:pPr>
      <w:r w:rsidRPr="00D66F32">
        <w:rPr>
          <w:rFonts w:ascii="Times New Roman" w:eastAsia="Times New Roman" w:hAnsi="Times New Roman" w:cs="Times New Roman"/>
          <w:sz w:val="24"/>
          <w:szCs w:val="24"/>
        </w:rPr>
        <w:t>Даль Владимир Иванович (1801-1872) «Толковый словарь живого великорусского языка», сказки.</w:t>
      </w:r>
    </w:p>
    <w:p w:rsidR="009E6CF1" w:rsidRPr="00D66F32" w:rsidRDefault="009E6CF1" w:rsidP="009E6CF1">
      <w:pPr>
        <w:spacing w:after="0" w:line="240" w:lineRule="auto"/>
        <w:rPr>
          <w:rFonts w:ascii="Times New Roman" w:hAnsi="Times New Roman" w:cs="Times New Roman"/>
          <w:sz w:val="24"/>
          <w:szCs w:val="24"/>
        </w:rPr>
      </w:pPr>
    </w:p>
    <w:p w:rsidR="009E6CF1" w:rsidRPr="00D66F32" w:rsidRDefault="009E6CF1" w:rsidP="009E6CF1">
      <w:pPr>
        <w:spacing w:after="0" w:line="240" w:lineRule="auto"/>
        <w:ind w:left="9"/>
        <w:rPr>
          <w:rFonts w:ascii="Times New Roman" w:hAnsi="Times New Roman" w:cs="Times New Roman"/>
          <w:sz w:val="24"/>
          <w:szCs w:val="24"/>
        </w:rPr>
      </w:pPr>
      <w:r w:rsidRPr="00D66F32">
        <w:rPr>
          <w:rFonts w:ascii="Times New Roman" w:eastAsia="Times New Roman" w:hAnsi="Times New Roman" w:cs="Times New Roman"/>
          <w:sz w:val="24"/>
          <w:szCs w:val="24"/>
        </w:rPr>
        <w:t>Ф.М. Достоевский</w:t>
      </w:r>
    </w:p>
    <w:p w:rsidR="009E6CF1" w:rsidRPr="00D66F32" w:rsidRDefault="009E6CF1" w:rsidP="009E6CF1">
      <w:pPr>
        <w:spacing w:after="0" w:line="240" w:lineRule="auto"/>
        <w:rPr>
          <w:rFonts w:ascii="Times New Roman" w:hAnsi="Times New Roman" w:cs="Times New Roman"/>
          <w:sz w:val="24"/>
          <w:szCs w:val="24"/>
        </w:rPr>
      </w:pPr>
    </w:p>
    <w:p w:rsidR="009E6CF1" w:rsidRPr="00D66F32" w:rsidRDefault="009E6CF1" w:rsidP="009E6CF1">
      <w:pPr>
        <w:spacing w:after="0" w:line="240" w:lineRule="auto"/>
        <w:ind w:left="9"/>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Роман </w:t>
      </w:r>
      <w:r w:rsidRPr="00D66F32">
        <w:rPr>
          <w:rFonts w:ascii="Times New Roman" w:eastAsia="Times New Roman" w:hAnsi="Times New Roman" w:cs="Times New Roman"/>
          <w:i/>
          <w:iCs/>
          <w:sz w:val="24"/>
          <w:szCs w:val="24"/>
        </w:rPr>
        <w:t>«Идиот» (обзор).</w:t>
      </w:r>
      <w:r w:rsidRPr="00D66F32">
        <w:rPr>
          <w:rFonts w:ascii="Times New Roman" w:eastAsia="Times New Roman" w:hAnsi="Times New Roman" w:cs="Times New Roman"/>
          <w:sz w:val="24"/>
          <w:szCs w:val="24"/>
        </w:rPr>
        <w:t xml:space="preserve"> Судьба и облик главного героя романа – князя Мышкина.</w:t>
      </w:r>
    </w:p>
    <w:p w:rsidR="009E6CF1" w:rsidRPr="00D66F32" w:rsidRDefault="009E6CF1" w:rsidP="009E6CF1">
      <w:pPr>
        <w:spacing w:after="0" w:line="240" w:lineRule="auto"/>
        <w:rPr>
          <w:rFonts w:ascii="Times New Roman" w:hAnsi="Times New Roman" w:cs="Times New Roman"/>
          <w:sz w:val="24"/>
          <w:szCs w:val="24"/>
        </w:rPr>
      </w:pPr>
    </w:p>
    <w:p w:rsidR="009E6CF1" w:rsidRPr="00D66F32" w:rsidRDefault="009E6CF1" w:rsidP="009E6CF1">
      <w:pPr>
        <w:spacing w:after="0" w:line="240" w:lineRule="auto"/>
        <w:ind w:left="9"/>
        <w:rPr>
          <w:rFonts w:ascii="Times New Roman" w:hAnsi="Times New Roman" w:cs="Times New Roman"/>
          <w:sz w:val="24"/>
          <w:szCs w:val="24"/>
        </w:rPr>
      </w:pPr>
      <w:r w:rsidRPr="00D66F32">
        <w:rPr>
          <w:rFonts w:ascii="Times New Roman" w:eastAsia="Times New Roman" w:hAnsi="Times New Roman" w:cs="Times New Roman"/>
          <w:sz w:val="24"/>
          <w:szCs w:val="24"/>
        </w:rPr>
        <w:t>Личность  и  семья  (место  человека  в  семье  и  обществе,  семейные  и  родственные  отношения;</w:t>
      </w:r>
    </w:p>
    <w:p w:rsidR="009E6CF1" w:rsidRPr="00D66F32" w:rsidRDefault="009E6CF1" w:rsidP="009E6CF1">
      <w:pPr>
        <w:spacing w:after="0" w:line="240" w:lineRule="auto"/>
        <w:rPr>
          <w:rFonts w:ascii="Times New Roman" w:hAnsi="Times New Roman" w:cs="Times New Roman"/>
          <w:sz w:val="24"/>
          <w:szCs w:val="24"/>
        </w:rPr>
      </w:pPr>
    </w:p>
    <w:p w:rsidR="009E6CF1" w:rsidRPr="00D66F32" w:rsidRDefault="009E6CF1" w:rsidP="009E6CF1">
      <w:pPr>
        <w:spacing w:after="0" w:line="240" w:lineRule="auto"/>
        <w:ind w:left="9"/>
        <w:rPr>
          <w:rFonts w:ascii="Times New Roman" w:hAnsi="Times New Roman" w:cs="Times New Roman"/>
          <w:sz w:val="24"/>
          <w:szCs w:val="24"/>
        </w:rPr>
      </w:pPr>
      <w:r w:rsidRPr="00D66F32">
        <w:rPr>
          <w:rFonts w:ascii="Times New Roman" w:eastAsia="Times New Roman" w:hAnsi="Times New Roman" w:cs="Times New Roman"/>
          <w:sz w:val="24"/>
          <w:szCs w:val="24"/>
        </w:rPr>
        <w:t>мужчина, женщина, ребенок, старик в семье; любовь и доверие в жизни человека, их ценность;</w:t>
      </w:r>
    </w:p>
    <w:p w:rsidR="009E6CF1" w:rsidRPr="00D66F32" w:rsidRDefault="009E6CF1" w:rsidP="009E6CF1">
      <w:pPr>
        <w:spacing w:after="0" w:line="240" w:lineRule="auto"/>
        <w:rPr>
          <w:rFonts w:ascii="Times New Roman" w:hAnsi="Times New Roman" w:cs="Times New Roman"/>
          <w:sz w:val="24"/>
          <w:szCs w:val="24"/>
        </w:rPr>
      </w:pPr>
    </w:p>
    <w:p w:rsidR="009E6CF1" w:rsidRPr="00D66F32" w:rsidRDefault="009E6CF1" w:rsidP="009E6CF1">
      <w:pPr>
        <w:spacing w:after="0" w:line="240" w:lineRule="auto"/>
        <w:ind w:left="9"/>
        <w:rPr>
          <w:rFonts w:ascii="Times New Roman" w:hAnsi="Times New Roman" w:cs="Times New Roman"/>
          <w:sz w:val="24"/>
          <w:szCs w:val="24"/>
        </w:rPr>
      </w:pPr>
      <w:r w:rsidRPr="00D66F32">
        <w:rPr>
          <w:rFonts w:ascii="Times New Roman" w:eastAsia="Times New Roman" w:hAnsi="Times New Roman" w:cs="Times New Roman"/>
          <w:sz w:val="24"/>
          <w:szCs w:val="24"/>
        </w:rPr>
        <w:t>поколения, традиции, культура повседневности).</w:t>
      </w:r>
    </w:p>
    <w:p w:rsidR="009E6CF1" w:rsidRPr="00D66F32" w:rsidRDefault="009E6CF1" w:rsidP="009E6CF1">
      <w:pPr>
        <w:spacing w:after="0" w:line="240" w:lineRule="auto"/>
        <w:rPr>
          <w:rFonts w:ascii="Times New Roman" w:hAnsi="Times New Roman" w:cs="Times New Roman"/>
          <w:sz w:val="24"/>
          <w:szCs w:val="24"/>
        </w:rPr>
      </w:pPr>
    </w:p>
    <w:p w:rsidR="009E6CF1" w:rsidRPr="00D66F32" w:rsidRDefault="009E6CF1" w:rsidP="009E6CF1">
      <w:pPr>
        <w:spacing w:after="0" w:line="240" w:lineRule="auto"/>
        <w:ind w:left="9"/>
        <w:rPr>
          <w:rFonts w:ascii="Times New Roman" w:hAnsi="Times New Roman" w:cs="Times New Roman"/>
          <w:sz w:val="24"/>
          <w:szCs w:val="24"/>
        </w:rPr>
      </w:pPr>
      <w:r w:rsidRPr="00D66F32">
        <w:rPr>
          <w:rFonts w:ascii="Times New Roman" w:eastAsia="Times New Roman" w:hAnsi="Times New Roman" w:cs="Times New Roman"/>
          <w:sz w:val="24"/>
          <w:szCs w:val="24"/>
        </w:rPr>
        <w:t>А.В. Сухово-Кобылин «Свадьба Кречинского»</w:t>
      </w:r>
    </w:p>
    <w:p w:rsidR="009E6CF1" w:rsidRPr="00D66F32" w:rsidRDefault="009E6CF1" w:rsidP="009E6CF1">
      <w:pPr>
        <w:spacing w:after="0" w:line="240" w:lineRule="auto"/>
        <w:rPr>
          <w:rFonts w:ascii="Times New Roman" w:hAnsi="Times New Roman" w:cs="Times New Roman"/>
          <w:sz w:val="24"/>
          <w:szCs w:val="24"/>
        </w:rPr>
      </w:pPr>
    </w:p>
    <w:p w:rsidR="009E6CF1" w:rsidRPr="00D66F32" w:rsidRDefault="009E6CF1" w:rsidP="009E6CF1">
      <w:pPr>
        <w:spacing w:after="0" w:line="240" w:lineRule="auto"/>
        <w:ind w:left="9"/>
        <w:rPr>
          <w:rFonts w:ascii="Times New Roman" w:hAnsi="Times New Roman" w:cs="Times New Roman"/>
          <w:sz w:val="24"/>
          <w:szCs w:val="24"/>
        </w:rPr>
      </w:pPr>
      <w:r w:rsidRPr="00D66F32">
        <w:rPr>
          <w:rFonts w:ascii="Times New Roman" w:eastAsia="Times New Roman" w:hAnsi="Times New Roman" w:cs="Times New Roman"/>
          <w:sz w:val="24"/>
          <w:szCs w:val="24"/>
        </w:rPr>
        <w:t>Л.Н. Толстой</w:t>
      </w:r>
    </w:p>
    <w:p w:rsidR="009E6CF1" w:rsidRPr="00D66F32" w:rsidRDefault="009E6CF1" w:rsidP="009E6CF1">
      <w:pPr>
        <w:spacing w:after="0" w:line="240" w:lineRule="auto"/>
        <w:rPr>
          <w:rFonts w:ascii="Times New Roman" w:hAnsi="Times New Roman" w:cs="Times New Roman"/>
          <w:sz w:val="24"/>
          <w:szCs w:val="24"/>
        </w:rPr>
      </w:pPr>
    </w:p>
    <w:p w:rsidR="009E6CF1" w:rsidRPr="00D66F32" w:rsidRDefault="009E6CF1" w:rsidP="009E6CF1">
      <w:pPr>
        <w:spacing w:after="0" w:line="240" w:lineRule="auto"/>
        <w:ind w:left="9"/>
        <w:rPr>
          <w:rFonts w:ascii="Times New Roman" w:hAnsi="Times New Roman" w:cs="Times New Roman"/>
          <w:sz w:val="24"/>
          <w:szCs w:val="24"/>
        </w:rPr>
      </w:pPr>
      <w:r w:rsidRPr="00D66F32">
        <w:rPr>
          <w:rFonts w:ascii="Times New Roman" w:eastAsia="Times New Roman" w:hAnsi="Times New Roman" w:cs="Times New Roman"/>
          <w:sz w:val="24"/>
          <w:szCs w:val="24"/>
        </w:rPr>
        <w:t>«Смерть Ивана Ильича», «Отец Сергий»</w:t>
      </w:r>
    </w:p>
    <w:p w:rsidR="009E6CF1" w:rsidRPr="00D66F32" w:rsidRDefault="009E6CF1" w:rsidP="009E6CF1">
      <w:pPr>
        <w:spacing w:after="0" w:line="240" w:lineRule="auto"/>
        <w:rPr>
          <w:rFonts w:ascii="Times New Roman" w:hAnsi="Times New Roman" w:cs="Times New Roman"/>
          <w:sz w:val="24"/>
          <w:szCs w:val="24"/>
        </w:rPr>
      </w:pPr>
    </w:p>
    <w:p w:rsidR="009E6CF1" w:rsidRPr="00D66F32" w:rsidRDefault="009E6CF1" w:rsidP="009E6CF1">
      <w:pPr>
        <w:spacing w:after="0" w:line="240" w:lineRule="auto"/>
        <w:ind w:left="9"/>
        <w:rPr>
          <w:rFonts w:ascii="Times New Roman" w:hAnsi="Times New Roman" w:cs="Times New Roman"/>
          <w:sz w:val="24"/>
          <w:szCs w:val="24"/>
        </w:rPr>
      </w:pPr>
      <w:r w:rsidRPr="00D66F32">
        <w:rPr>
          <w:rFonts w:ascii="Times New Roman" w:eastAsia="Times New Roman" w:hAnsi="Times New Roman" w:cs="Times New Roman"/>
          <w:sz w:val="24"/>
          <w:szCs w:val="24"/>
        </w:rPr>
        <w:t>А.П. Чехов</w:t>
      </w:r>
    </w:p>
    <w:p w:rsidR="009E6CF1" w:rsidRPr="00D66F32" w:rsidRDefault="009E6CF1" w:rsidP="009E6CF1">
      <w:pPr>
        <w:spacing w:after="0" w:line="240" w:lineRule="auto"/>
        <w:rPr>
          <w:rFonts w:ascii="Times New Roman" w:hAnsi="Times New Roman" w:cs="Times New Roman"/>
          <w:sz w:val="24"/>
          <w:szCs w:val="24"/>
        </w:rPr>
      </w:pPr>
    </w:p>
    <w:p w:rsidR="009E6CF1" w:rsidRPr="00D66F32" w:rsidRDefault="009E6CF1" w:rsidP="009E6CF1">
      <w:pPr>
        <w:spacing w:after="0" w:line="240" w:lineRule="auto"/>
        <w:ind w:left="9"/>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Рассказы «Душечка», </w:t>
      </w:r>
      <w:r w:rsidRPr="00D66F32">
        <w:rPr>
          <w:rFonts w:ascii="Times New Roman" w:eastAsia="Times New Roman" w:hAnsi="Times New Roman" w:cs="Times New Roman"/>
          <w:i/>
          <w:iCs/>
          <w:sz w:val="24"/>
          <w:szCs w:val="24"/>
        </w:rPr>
        <w:t>«Дама с собачкой».</w:t>
      </w:r>
      <w:r w:rsidRPr="00D66F32">
        <w:rPr>
          <w:rFonts w:ascii="Times New Roman" w:eastAsia="Times New Roman" w:hAnsi="Times New Roman" w:cs="Times New Roman"/>
          <w:sz w:val="24"/>
          <w:szCs w:val="24"/>
        </w:rPr>
        <w:t xml:space="preserve"> Пьеса </w:t>
      </w:r>
      <w:r w:rsidRPr="00D66F32">
        <w:rPr>
          <w:rFonts w:ascii="Times New Roman" w:eastAsia="Times New Roman" w:hAnsi="Times New Roman" w:cs="Times New Roman"/>
          <w:i/>
          <w:iCs/>
          <w:sz w:val="24"/>
          <w:szCs w:val="24"/>
        </w:rPr>
        <w:t>«Три сестры»</w:t>
      </w:r>
    </w:p>
    <w:p w:rsidR="009E6CF1" w:rsidRPr="00D66F32" w:rsidRDefault="009E6CF1" w:rsidP="009E6CF1">
      <w:pPr>
        <w:spacing w:after="0" w:line="240" w:lineRule="auto"/>
        <w:rPr>
          <w:rFonts w:ascii="Times New Roman" w:hAnsi="Times New Roman" w:cs="Times New Roman"/>
          <w:sz w:val="24"/>
          <w:szCs w:val="24"/>
        </w:rPr>
      </w:pPr>
    </w:p>
    <w:p w:rsidR="009E6CF1" w:rsidRPr="00D66F32" w:rsidRDefault="009E6CF1" w:rsidP="009E6CF1">
      <w:pPr>
        <w:spacing w:after="0" w:line="240" w:lineRule="auto"/>
        <w:ind w:left="9"/>
        <w:rPr>
          <w:rFonts w:ascii="Times New Roman" w:hAnsi="Times New Roman" w:cs="Times New Roman"/>
          <w:sz w:val="24"/>
          <w:szCs w:val="24"/>
        </w:rPr>
      </w:pPr>
      <w:r w:rsidRPr="00D66F32">
        <w:rPr>
          <w:rFonts w:ascii="Times New Roman" w:eastAsia="Times New Roman" w:hAnsi="Times New Roman" w:cs="Times New Roman"/>
          <w:sz w:val="24"/>
          <w:szCs w:val="24"/>
        </w:rPr>
        <w:t>Личность – общество – государство (влияние социальной среды на личность человека; человек и</w:t>
      </w:r>
    </w:p>
    <w:p w:rsidR="009E6CF1" w:rsidRPr="00D66F32" w:rsidRDefault="009E6CF1" w:rsidP="009E6CF1">
      <w:pPr>
        <w:spacing w:after="0" w:line="240" w:lineRule="auto"/>
        <w:rPr>
          <w:rFonts w:ascii="Times New Roman" w:hAnsi="Times New Roman" w:cs="Times New Roman"/>
          <w:sz w:val="24"/>
          <w:szCs w:val="24"/>
        </w:rPr>
      </w:pPr>
    </w:p>
    <w:p w:rsidR="009E6CF1" w:rsidRPr="00D66F32" w:rsidRDefault="009E6CF1" w:rsidP="009E6CF1">
      <w:pPr>
        <w:tabs>
          <w:tab w:val="left" w:pos="1889"/>
          <w:tab w:val="left" w:pos="2969"/>
          <w:tab w:val="left" w:pos="5169"/>
          <w:tab w:val="left" w:pos="5509"/>
          <w:tab w:val="left" w:pos="6949"/>
          <w:tab w:val="left" w:pos="8129"/>
          <w:tab w:val="left" w:pos="9349"/>
        </w:tabs>
        <w:spacing w:after="0" w:line="240" w:lineRule="auto"/>
        <w:ind w:left="9"/>
        <w:rPr>
          <w:rFonts w:ascii="Times New Roman" w:hAnsi="Times New Roman" w:cs="Times New Roman"/>
          <w:sz w:val="24"/>
          <w:szCs w:val="24"/>
        </w:rPr>
      </w:pPr>
      <w:r w:rsidRPr="00D66F32">
        <w:rPr>
          <w:rFonts w:ascii="Times New Roman" w:eastAsia="Times New Roman" w:hAnsi="Times New Roman" w:cs="Times New Roman"/>
          <w:sz w:val="24"/>
          <w:szCs w:val="24"/>
        </w:rPr>
        <w:t>государственная</w:t>
      </w:r>
      <w:r w:rsidRPr="00D66F32">
        <w:rPr>
          <w:rFonts w:ascii="Times New Roman" w:eastAsia="Times New Roman" w:hAnsi="Times New Roman" w:cs="Times New Roman"/>
          <w:sz w:val="24"/>
          <w:szCs w:val="24"/>
        </w:rPr>
        <w:tab/>
        <w:t>система;</w:t>
      </w:r>
      <w:r w:rsidRPr="00D66F32">
        <w:rPr>
          <w:rFonts w:ascii="Times New Roman" w:eastAsia="Times New Roman" w:hAnsi="Times New Roman" w:cs="Times New Roman"/>
          <w:sz w:val="24"/>
          <w:szCs w:val="24"/>
        </w:rPr>
        <w:tab/>
        <w:t>гражданственность</w:t>
      </w:r>
      <w:r w:rsidRPr="00D66F32">
        <w:rPr>
          <w:rFonts w:ascii="Times New Roman" w:eastAsia="Times New Roman" w:hAnsi="Times New Roman" w:cs="Times New Roman"/>
          <w:sz w:val="24"/>
          <w:szCs w:val="24"/>
        </w:rPr>
        <w:tab/>
        <w:t>и</w:t>
      </w:r>
      <w:r w:rsidRPr="00D66F32">
        <w:rPr>
          <w:rFonts w:ascii="Times New Roman" w:eastAsia="Times New Roman" w:hAnsi="Times New Roman" w:cs="Times New Roman"/>
          <w:sz w:val="24"/>
          <w:szCs w:val="24"/>
        </w:rPr>
        <w:tab/>
        <w:t>патриотизм;</w:t>
      </w:r>
      <w:r w:rsidRPr="00D66F32">
        <w:rPr>
          <w:rFonts w:ascii="Times New Roman" w:eastAsia="Times New Roman" w:hAnsi="Times New Roman" w:cs="Times New Roman"/>
          <w:sz w:val="24"/>
          <w:szCs w:val="24"/>
        </w:rPr>
        <w:tab/>
        <w:t>интересы</w:t>
      </w:r>
      <w:r w:rsidRPr="00D66F32">
        <w:rPr>
          <w:rFonts w:ascii="Times New Roman" w:eastAsia="Times New Roman" w:hAnsi="Times New Roman" w:cs="Times New Roman"/>
          <w:sz w:val="24"/>
          <w:szCs w:val="24"/>
        </w:rPr>
        <w:tab/>
        <w:t>личности,</w:t>
      </w:r>
      <w:r w:rsidRPr="00D66F32">
        <w:rPr>
          <w:rFonts w:ascii="Times New Roman" w:hAnsi="Times New Roman" w:cs="Times New Roman"/>
          <w:sz w:val="24"/>
          <w:szCs w:val="24"/>
        </w:rPr>
        <w:tab/>
      </w:r>
      <w:r w:rsidRPr="00D66F32">
        <w:rPr>
          <w:rFonts w:ascii="Times New Roman" w:eastAsia="Times New Roman" w:hAnsi="Times New Roman" w:cs="Times New Roman"/>
          <w:sz w:val="24"/>
          <w:szCs w:val="24"/>
        </w:rPr>
        <w:t>интересы</w:t>
      </w:r>
    </w:p>
    <w:p w:rsidR="009E6CF1" w:rsidRPr="00D66F32" w:rsidRDefault="009E6CF1" w:rsidP="009E6CF1">
      <w:pPr>
        <w:spacing w:after="0" w:line="240" w:lineRule="auto"/>
        <w:rPr>
          <w:rFonts w:ascii="Times New Roman" w:hAnsi="Times New Roman" w:cs="Times New Roman"/>
          <w:sz w:val="24"/>
          <w:szCs w:val="24"/>
        </w:rPr>
      </w:pPr>
    </w:p>
    <w:p w:rsidR="009E6CF1" w:rsidRPr="00D66F32" w:rsidRDefault="009E6CF1" w:rsidP="009E6CF1">
      <w:pPr>
        <w:spacing w:after="0" w:line="240" w:lineRule="auto"/>
        <w:ind w:left="9"/>
        <w:rPr>
          <w:rFonts w:ascii="Times New Roman" w:hAnsi="Times New Roman" w:cs="Times New Roman"/>
          <w:sz w:val="24"/>
          <w:szCs w:val="24"/>
        </w:rPr>
      </w:pPr>
      <w:r w:rsidRPr="00D66F32">
        <w:rPr>
          <w:rFonts w:ascii="Times New Roman" w:eastAsia="Times New Roman" w:hAnsi="Times New Roman" w:cs="Times New Roman"/>
          <w:sz w:val="24"/>
          <w:szCs w:val="24"/>
        </w:rPr>
        <w:t>большинства/меньшинства  и  интересы  государства;  законы  морали  и  государственные  законы;</w:t>
      </w:r>
    </w:p>
    <w:p w:rsidR="009E6CF1" w:rsidRPr="00D66F32" w:rsidRDefault="009E6CF1" w:rsidP="009E6CF1">
      <w:pPr>
        <w:spacing w:after="0" w:line="240" w:lineRule="auto"/>
        <w:rPr>
          <w:rFonts w:ascii="Times New Roman" w:hAnsi="Times New Roman" w:cs="Times New Roman"/>
          <w:sz w:val="24"/>
          <w:szCs w:val="24"/>
        </w:rPr>
      </w:pPr>
    </w:p>
    <w:p w:rsidR="009E6CF1" w:rsidRPr="00D66F32" w:rsidRDefault="009E6CF1" w:rsidP="009E6CF1">
      <w:pPr>
        <w:spacing w:after="0" w:line="240" w:lineRule="auto"/>
        <w:ind w:left="9"/>
        <w:rPr>
          <w:rFonts w:ascii="Times New Roman" w:hAnsi="Times New Roman" w:cs="Times New Roman"/>
          <w:sz w:val="24"/>
          <w:szCs w:val="24"/>
        </w:rPr>
      </w:pPr>
      <w:r w:rsidRPr="00D66F32">
        <w:rPr>
          <w:rFonts w:ascii="Times New Roman" w:eastAsia="Times New Roman" w:hAnsi="Times New Roman" w:cs="Times New Roman"/>
          <w:sz w:val="24"/>
          <w:szCs w:val="24"/>
        </w:rPr>
        <w:t>жизнь и идеология).</w:t>
      </w:r>
    </w:p>
    <w:p w:rsidR="009E6CF1" w:rsidRPr="00D66F32" w:rsidRDefault="009E6CF1" w:rsidP="009E6CF1">
      <w:pPr>
        <w:spacing w:after="0" w:line="240" w:lineRule="auto"/>
        <w:rPr>
          <w:rFonts w:ascii="Times New Roman" w:hAnsi="Times New Roman" w:cs="Times New Roman"/>
          <w:sz w:val="24"/>
          <w:szCs w:val="24"/>
        </w:rPr>
      </w:pPr>
    </w:p>
    <w:p w:rsidR="009E6CF1" w:rsidRPr="00D66F32" w:rsidRDefault="009E6CF1" w:rsidP="009E6CF1">
      <w:pPr>
        <w:spacing w:after="0" w:line="240" w:lineRule="auto"/>
        <w:ind w:left="9"/>
        <w:rPr>
          <w:rFonts w:ascii="Times New Roman" w:hAnsi="Times New Roman" w:cs="Times New Roman"/>
          <w:sz w:val="24"/>
          <w:szCs w:val="24"/>
        </w:rPr>
      </w:pPr>
      <w:r w:rsidRPr="00D66F32">
        <w:rPr>
          <w:rFonts w:ascii="Times New Roman" w:eastAsia="Times New Roman" w:hAnsi="Times New Roman" w:cs="Times New Roman"/>
          <w:sz w:val="24"/>
          <w:szCs w:val="24"/>
        </w:rPr>
        <w:t>Д.В. Григорович</w:t>
      </w:r>
    </w:p>
    <w:p w:rsidR="009E6CF1" w:rsidRPr="00D66F32" w:rsidRDefault="009E6CF1" w:rsidP="009E6CF1">
      <w:pPr>
        <w:spacing w:after="0" w:line="240" w:lineRule="auto"/>
        <w:rPr>
          <w:rFonts w:ascii="Times New Roman" w:hAnsi="Times New Roman" w:cs="Times New Roman"/>
          <w:sz w:val="24"/>
          <w:szCs w:val="24"/>
        </w:rPr>
      </w:pPr>
    </w:p>
    <w:p w:rsidR="009E6CF1" w:rsidRPr="00D66F32" w:rsidRDefault="009E6CF1" w:rsidP="009E6CF1">
      <w:pPr>
        <w:spacing w:after="0" w:line="240" w:lineRule="auto"/>
        <w:rPr>
          <w:rFonts w:ascii="Times New Roman" w:hAnsi="Times New Roman" w:cs="Times New Roman"/>
          <w:sz w:val="24"/>
          <w:szCs w:val="24"/>
        </w:rPr>
      </w:pPr>
    </w:p>
    <w:p w:rsidR="009E6CF1" w:rsidRPr="00D66F32" w:rsidRDefault="009E6CF1" w:rsidP="009E6CF1">
      <w:pPr>
        <w:spacing w:after="0" w:line="240" w:lineRule="auto"/>
        <w:ind w:left="9"/>
        <w:rPr>
          <w:rFonts w:ascii="Times New Roman" w:hAnsi="Times New Roman" w:cs="Times New Roman"/>
          <w:sz w:val="24"/>
          <w:szCs w:val="24"/>
        </w:rPr>
      </w:pPr>
      <w:r w:rsidRPr="00D66F32">
        <w:rPr>
          <w:rFonts w:ascii="Times New Roman" w:eastAsia="Times New Roman" w:hAnsi="Times New Roman" w:cs="Times New Roman"/>
          <w:sz w:val="24"/>
          <w:szCs w:val="24"/>
        </w:rPr>
        <w:t>В.М. Гаршин</w:t>
      </w:r>
    </w:p>
    <w:p w:rsidR="009E6CF1" w:rsidRPr="00D66F32" w:rsidRDefault="009E6CF1" w:rsidP="009E6CF1">
      <w:pPr>
        <w:spacing w:after="0" w:line="240" w:lineRule="auto"/>
        <w:rPr>
          <w:rFonts w:ascii="Times New Roman" w:hAnsi="Times New Roman" w:cs="Times New Roman"/>
          <w:sz w:val="24"/>
          <w:szCs w:val="24"/>
        </w:rPr>
      </w:pPr>
    </w:p>
    <w:p w:rsidR="009E6CF1" w:rsidRPr="00D66F32" w:rsidRDefault="009E6CF1" w:rsidP="009E6CF1">
      <w:pPr>
        <w:spacing w:after="0" w:line="240" w:lineRule="auto"/>
        <w:ind w:left="9"/>
        <w:rPr>
          <w:rFonts w:ascii="Times New Roman" w:hAnsi="Times New Roman" w:cs="Times New Roman"/>
          <w:sz w:val="24"/>
          <w:szCs w:val="24"/>
        </w:rPr>
      </w:pPr>
      <w:r w:rsidRPr="00D66F32">
        <w:rPr>
          <w:rFonts w:ascii="Times New Roman" w:eastAsia="Times New Roman" w:hAnsi="Times New Roman" w:cs="Times New Roman"/>
          <w:sz w:val="24"/>
          <w:szCs w:val="24"/>
        </w:rPr>
        <w:t>Рассказ «Красный цветок»</w:t>
      </w:r>
    </w:p>
    <w:p w:rsidR="009E6CF1" w:rsidRPr="00D66F32" w:rsidRDefault="009E6CF1" w:rsidP="009E6CF1">
      <w:pPr>
        <w:spacing w:after="0" w:line="240" w:lineRule="auto"/>
        <w:rPr>
          <w:rFonts w:ascii="Times New Roman" w:hAnsi="Times New Roman" w:cs="Times New Roman"/>
          <w:sz w:val="24"/>
          <w:szCs w:val="24"/>
        </w:rPr>
      </w:pPr>
    </w:p>
    <w:p w:rsidR="009E6CF1" w:rsidRPr="00D66F32" w:rsidRDefault="009E6CF1" w:rsidP="009E6CF1">
      <w:pPr>
        <w:spacing w:after="0" w:line="240" w:lineRule="auto"/>
        <w:ind w:left="9" w:right="20"/>
        <w:rPr>
          <w:rFonts w:ascii="Times New Roman" w:hAnsi="Times New Roman" w:cs="Times New Roman"/>
          <w:sz w:val="24"/>
          <w:szCs w:val="24"/>
        </w:rPr>
      </w:pPr>
      <w:r w:rsidRPr="00D66F32">
        <w:rPr>
          <w:rFonts w:ascii="Times New Roman" w:eastAsia="Times New Roman" w:hAnsi="Times New Roman" w:cs="Times New Roman"/>
          <w:sz w:val="24"/>
          <w:szCs w:val="24"/>
        </w:rPr>
        <w:t>Личность – история – современность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 Г.И. Успенский</w:t>
      </w:r>
    </w:p>
    <w:p w:rsidR="009E6CF1" w:rsidRPr="00D66F32" w:rsidRDefault="009E6CF1" w:rsidP="009E6CF1">
      <w:pPr>
        <w:spacing w:after="0" w:line="240" w:lineRule="auto"/>
        <w:rPr>
          <w:rFonts w:ascii="Times New Roman" w:hAnsi="Times New Roman" w:cs="Times New Roman"/>
          <w:sz w:val="24"/>
          <w:szCs w:val="24"/>
        </w:rPr>
      </w:pPr>
    </w:p>
    <w:p w:rsidR="009E6CF1" w:rsidRPr="00D66F32" w:rsidRDefault="009E6CF1" w:rsidP="009E6CF1">
      <w:pPr>
        <w:spacing w:after="0" w:line="240" w:lineRule="auto"/>
        <w:ind w:left="9"/>
        <w:rPr>
          <w:rFonts w:ascii="Times New Roman" w:hAnsi="Times New Roman" w:cs="Times New Roman"/>
          <w:sz w:val="24"/>
          <w:szCs w:val="24"/>
        </w:rPr>
        <w:sectPr w:rsidR="009E6CF1" w:rsidRPr="00D66F32">
          <w:pgSz w:w="11900" w:h="16838"/>
          <w:pgMar w:top="1135" w:right="844" w:bottom="797" w:left="711" w:header="0" w:footer="0" w:gutter="0"/>
          <w:cols w:space="720" w:equalWidth="0">
            <w:col w:w="10349"/>
          </w:cols>
        </w:sectPr>
      </w:pPr>
      <w:r w:rsidRPr="00D66F32">
        <w:rPr>
          <w:rFonts w:ascii="Times New Roman" w:eastAsia="Times New Roman" w:hAnsi="Times New Roman" w:cs="Times New Roman"/>
          <w:sz w:val="24"/>
          <w:szCs w:val="24"/>
        </w:rPr>
        <w:t>Эссе «Выпрямила»</w:t>
      </w:r>
    </w:p>
    <w:p w:rsidR="009E6CF1" w:rsidRPr="00D66F32" w:rsidRDefault="009E6CF1" w:rsidP="009E6CF1">
      <w:pPr>
        <w:spacing w:line="41" w:lineRule="exact"/>
        <w:rPr>
          <w:rFonts w:ascii="Times New Roman" w:hAnsi="Times New Roman" w:cs="Times New Roman"/>
          <w:sz w:val="24"/>
          <w:szCs w:val="24"/>
        </w:rPr>
      </w:pPr>
    </w:p>
    <w:p w:rsidR="009E6CF1" w:rsidRPr="00D66F32" w:rsidRDefault="009E6CF1" w:rsidP="009E6CF1">
      <w:pPr>
        <w:ind w:left="9"/>
        <w:rPr>
          <w:rFonts w:ascii="Times New Roman" w:hAnsi="Times New Roman" w:cs="Times New Roman"/>
          <w:sz w:val="24"/>
          <w:szCs w:val="24"/>
        </w:rPr>
      </w:pPr>
      <w:r w:rsidRPr="00D66F32">
        <w:rPr>
          <w:rFonts w:ascii="Times New Roman" w:eastAsia="Times New Roman" w:hAnsi="Times New Roman" w:cs="Times New Roman"/>
          <w:b/>
          <w:bCs/>
          <w:sz w:val="24"/>
          <w:szCs w:val="24"/>
        </w:rPr>
        <w:t>Проблемно-тематические блоки</w:t>
      </w:r>
    </w:p>
    <w:p w:rsidR="009E6CF1" w:rsidRPr="00D66F32" w:rsidRDefault="009E6CF1" w:rsidP="009E6CF1">
      <w:pPr>
        <w:spacing w:after="0" w:line="240" w:lineRule="atLeast"/>
        <w:ind w:left="9"/>
        <w:rPr>
          <w:rFonts w:ascii="Times New Roman" w:hAnsi="Times New Roman" w:cs="Times New Roman"/>
          <w:sz w:val="24"/>
          <w:szCs w:val="24"/>
        </w:rPr>
      </w:pPr>
      <w:r w:rsidRPr="00D66F32">
        <w:rPr>
          <w:rFonts w:ascii="Times New Roman" w:eastAsia="Times New Roman" w:hAnsi="Times New Roman" w:cs="Times New Roman"/>
          <w:sz w:val="24"/>
          <w:szCs w:val="24"/>
        </w:rPr>
        <w:t>Личность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 В.Я. Брюсов</w:t>
      </w:r>
    </w:p>
    <w:p w:rsidR="009E6CF1" w:rsidRPr="00D66F32" w:rsidRDefault="009E6CF1" w:rsidP="009E6CF1">
      <w:pPr>
        <w:spacing w:after="0" w:line="240" w:lineRule="atLeast"/>
        <w:ind w:left="9"/>
        <w:rPr>
          <w:rFonts w:ascii="Times New Roman" w:hAnsi="Times New Roman" w:cs="Times New Roman"/>
          <w:sz w:val="24"/>
          <w:szCs w:val="24"/>
        </w:rPr>
      </w:pPr>
      <w:r w:rsidRPr="00D66F32">
        <w:rPr>
          <w:rFonts w:ascii="Times New Roman" w:eastAsia="Times New Roman" w:hAnsi="Times New Roman" w:cs="Times New Roman"/>
          <w:sz w:val="24"/>
          <w:szCs w:val="24"/>
        </w:rPr>
        <w:t>Стихотворения:  «Ассаргадон»,  «Грядущие  гунны»,  «Есть  что-то  позорное в  мощи  природы...»,</w:t>
      </w:r>
    </w:p>
    <w:p w:rsidR="009E6CF1" w:rsidRPr="00D66F32" w:rsidRDefault="009E6CF1" w:rsidP="009E6CF1">
      <w:pPr>
        <w:tabs>
          <w:tab w:val="left" w:pos="4229"/>
        </w:tabs>
        <w:spacing w:after="0" w:line="240" w:lineRule="atLeast"/>
        <w:ind w:left="9"/>
        <w:rPr>
          <w:rFonts w:ascii="Times New Roman" w:hAnsi="Times New Roman" w:cs="Times New Roman"/>
          <w:sz w:val="24"/>
          <w:szCs w:val="24"/>
        </w:rPr>
      </w:pPr>
      <w:r w:rsidRPr="00D66F32">
        <w:rPr>
          <w:rFonts w:ascii="Times New Roman" w:eastAsia="Times New Roman" w:hAnsi="Times New Roman" w:cs="Times New Roman"/>
          <w:sz w:val="24"/>
          <w:szCs w:val="24"/>
        </w:rPr>
        <w:t>«Неколебимой истине...», «Каменщик»,</w:t>
      </w:r>
      <w:r w:rsidRPr="00D66F32">
        <w:rPr>
          <w:rFonts w:ascii="Times New Roman" w:eastAsia="Times New Roman" w:hAnsi="Times New Roman" w:cs="Times New Roman"/>
          <w:sz w:val="24"/>
          <w:szCs w:val="24"/>
        </w:rPr>
        <w:tab/>
        <w:t>«Творчество», «Родной язык». «Юному поэту», «Я»</w:t>
      </w:r>
    </w:p>
    <w:p w:rsidR="009E6CF1" w:rsidRPr="00D66F32" w:rsidRDefault="009E6CF1" w:rsidP="009E6CF1">
      <w:pPr>
        <w:spacing w:after="0" w:line="240" w:lineRule="atLeast"/>
        <w:rPr>
          <w:rFonts w:ascii="Times New Roman" w:hAnsi="Times New Roman" w:cs="Times New Roman"/>
          <w:sz w:val="24"/>
          <w:szCs w:val="24"/>
        </w:rPr>
      </w:pPr>
    </w:p>
    <w:p w:rsidR="009E6CF1" w:rsidRPr="00D66F32" w:rsidRDefault="009E6CF1" w:rsidP="009E6CF1">
      <w:pPr>
        <w:spacing w:after="0" w:line="240" w:lineRule="atLeast"/>
        <w:ind w:left="9"/>
        <w:rPr>
          <w:rFonts w:ascii="Times New Roman" w:hAnsi="Times New Roman" w:cs="Times New Roman"/>
          <w:sz w:val="24"/>
          <w:szCs w:val="24"/>
        </w:rPr>
      </w:pPr>
      <w:r w:rsidRPr="00D66F32">
        <w:rPr>
          <w:rFonts w:ascii="Times New Roman" w:eastAsia="Times New Roman" w:hAnsi="Times New Roman" w:cs="Times New Roman"/>
          <w:sz w:val="24"/>
          <w:szCs w:val="24"/>
        </w:rPr>
        <w:t>Г.Н. Щербакова</w:t>
      </w:r>
    </w:p>
    <w:p w:rsidR="009E6CF1" w:rsidRPr="00D66F32" w:rsidRDefault="009E6CF1" w:rsidP="009E6CF1">
      <w:pPr>
        <w:spacing w:after="0" w:line="240" w:lineRule="atLeast"/>
        <w:rPr>
          <w:rFonts w:ascii="Times New Roman" w:hAnsi="Times New Roman" w:cs="Times New Roman"/>
          <w:sz w:val="24"/>
          <w:szCs w:val="24"/>
        </w:rPr>
      </w:pPr>
    </w:p>
    <w:p w:rsidR="009E6CF1" w:rsidRPr="00D66F32" w:rsidRDefault="009E6CF1" w:rsidP="009E6CF1">
      <w:pPr>
        <w:spacing w:after="0" w:line="240" w:lineRule="atLeast"/>
        <w:ind w:left="9"/>
        <w:rPr>
          <w:rFonts w:ascii="Times New Roman" w:hAnsi="Times New Roman" w:cs="Times New Roman"/>
          <w:sz w:val="24"/>
          <w:szCs w:val="24"/>
        </w:rPr>
      </w:pPr>
      <w:r w:rsidRPr="00D66F32">
        <w:rPr>
          <w:rFonts w:ascii="Times New Roman" w:eastAsia="Times New Roman" w:hAnsi="Times New Roman" w:cs="Times New Roman"/>
          <w:sz w:val="24"/>
          <w:szCs w:val="24"/>
        </w:rPr>
        <w:t>Повесть «Вам и не снилось»</w:t>
      </w:r>
    </w:p>
    <w:p w:rsidR="009E6CF1" w:rsidRPr="00D66F32" w:rsidRDefault="009E6CF1" w:rsidP="009E6CF1">
      <w:pPr>
        <w:spacing w:after="0" w:line="240" w:lineRule="atLeast"/>
        <w:rPr>
          <w:rFonts w:ascii="Times New Roman" w:hAnsi="Times New Roman" w:cs="Times New Roman"/>
          <w:sz w:val="24"/>
          <w:szCs w:val="24"/>
        </w:rPr>
      </w:pPr>
    </w:p>
    <w:p w:rsidR="009E6CF1" w:rsidRPr="00D66F32" w:rsidRDefault="009E6CF1" w:rsidP="009E6CF1">
      <w:pPr>
        <w:spacing w:after="0" w:line="240" w:lineRule="atLeast"/>
        <w:ind w:left="9"/>
        <w:rPr>
          <w:rFonts w:ascii="Times New Roman" w:hAnsi="Times New Roman" w:cs="Times New Roman"/>
          <w:sz w:val="24"/>
          <w:szCs w:val="24"/>
        </w:rPr>
      </w:pPr>
      <w:r w:rsidRPr="00D66F32">
        <w:rPr>
          <w:rFonts w:ascii="Times New Roman" w:eastAsia="Times New Roman" w:hAnsi="Times New Roman" w:cs="Times New Roman"/>
          <w:sz w:val="24"/>
          <w:szCs w:val="24"/>
        </w:rPr>
        <w:t>Б.А. Ахмадулина</w:t>
      </w:r>
    </w:p>
    <w:p w:rsidR="009E6CF1" w:rsidRPr="00D66F32" w:rsidRDefault="009E6CF1" w:rsidP="009E6CF1">
      <w:pPr>
        <w:spacing w:after="0" w:line="240" w:lineRule="atLeast"/>
        <w:rPr>
          <w:rFonts w:ascii="Times New Roman" w:hAnsi="Times New Roman" w:cs="Times New Roman"/>
          <w:sz w:val="24"/>
          <w:szCs w:val="24"/>
        </w:rPr>
      </w:pPr>
    </w:p>
    <w:p w:rsidR="009E6CF1" w:rsidRPr="00D66F32" w:rsidRDefault="009E6CF1" w:rsidP="009E6CF1">
      <w:pPr>
        <w:spacing w:after="0" w:line="240" w:lineRule="atLeast"/>
        <w:ind w:left="9"/>
        <w:rPr>
          <w:rFonts w:ascii="Times New Roman" w:hAnsi="Times New Roman" w:cs="Times New Roman"/>
          <w:sz w:val="24"/>
          <w:szCs w:val="24"/>
        </w:rPr>
      </w:pPr>
      <w:r w:rsidRPr="00D66F32">
        <w:rPr>
          <w:rFonts w:ascii="Times New Roman" w:eastAsia="Times New Roman" w:hAnsi="Times New Roman" w:cs="Times New Roman"/>
          <w:sz w:val="24"/>
          <w:szCs w:val="24"/>
        </w:rPr>
        <w:t>Л.Н. Мартынов</w:t>
      </w:r>
    </w:p>
    <w:p w:rsidR="009E6CF1" w:rsidRPr="00D66F32" w:rsidRDefault="009E6CF1" w:rsidP="009E6CF1">
      <w:pPr>
        <w:spacing w:after="0" w:line="240" w:lineRule="atLeast"/>
        <w:rPr>
          <w:rFonts w:ascii="Times New Roman" w:hAnsi="Times New Roman" w:cs="Times New Roman"/>
          <w:sz w:val="24"/>
          <w:szCs w:val="24"/>
        </w:rPr>
      </w:pPr>
    </w:p>
    <w:p w:rsidR="009E6CF1" w:rsidRPr="00D66F32" w:rsidRDefault="009E6CF1" w:rsidP="009E6CF1">
      <w:pPr>
        <w:spacing w:after="0" w:line="240" w:lineRule="atLeast"/>
        <w:ind w:left="9"/>
        <w:rPr>
          <w:rFonts w:ascii="Times New Roman" w:hAnsi="Times New Roman" w:cs="Times New Roman"/>
          <w:sz w:val="24"/>
          <w:szCs w:val="24"/>
        </w:rPr>
      </w:pPr>
      <w:r w:rsidRPr="00D66F32">
        <w:rPr>
          <w:rFonts w:ascii="Times New Roman" w:eastAsia="Times New Roman" w:hAnsi="Times New Roman" w:cs="Times New Roman"/>
          <w:sz w:val="24"/>
          <w:szCs w:val="24"/>
        </w:rPr>
        <w:t>Ю.П. Казаков</w:t>
      </w:r>
    </w:p>
    <w:p w:rsidR="009E6CF1" w:rsidRPr="00D66F32" w:rsidRDefault="009E6CF1" w:rsidP="009E6CF1">
      <w:pPr>
        <w:spacing w:after="0" w:line="240" w:lineRule="atLeast"/>
        <w:rPr>
          <w:rFonts w:ascii="Times New Roman" w:hAnsi="Times New Roman" w:cs="Times New Roman"/>
          <w:sz w:val="24"/>
          <w:szCs w:val="24"/>
        </w:rPr>
      </w:pPr>
    </w:p>
    <w:p w:rsidR="009E6CF1" w:rsidRPr="00D66F32" w:rsidRDefault="009E6CF1" w:rsidP="009E6CF1">
      <w:pPr>
        <w:spacing w:after="0" w:line="240" w:lineRule="atLeast"/>
        <w:ind w:left="9"/>
        <w:rPr>
          <w:rFonts w:ascii="Times New Roman" w:hAnsi="Times New Roman" w:cs="Times New Roman"/>
          <w:sz w:val="24"/>
          <w:szCs w:val="24"/>
        </w:rPr>
      </w:pPr>
      <w:r w:rsidRPr="00D66F32">
        <w:rPr>
          <w:rFonts w:ascii="Times New Roman" w:eastAsia="Times New Roman" w:hAnsi="Times New Roman" w:cs="Times New Roman"/>
          <w:sz w:val="24"/>
          <w:szCs w:val="24"/>
        </w:rPr>
        <w:t>Рассказ «Во сне ты горько плакал»</w:t>
      </w:r>
    </w:p>
    <w:p w:rsidR="009E6CF1" w:rsidRPr="00D66F32" w:rsidRDefault="009E6CF1" w:rsidP="009E6CF1">
      <w:pPr>
        <w:spacing w:after="0" w:line="240" w:lineRule="atLeast"/>
        <w:rPr>
          <w:rFonts w:ascii="Times New Roman" w:hAnsi="Times New Roman" w:cs="Times New Roman"/>
          <w:sz w:val="24"/>
          <w:szCs w:val="24"/>
        </w:rPr>
      </w:pPr>
    </w:p>
    <w:p w:rsidR="009E6CF1" w:rsidRPr="00D66F32" w:rsidRDefault="009E6CF1" w:rsidP="009E6CF1">
      <w:pPr>
        <w:spacing w:after="0" w:line="240" w:lineRule="atLeast"/>
        <w:ind w:left="9"/>
        <w:rPr>
          <w:rFonts w:ascii="Times New Roman" w:hAnsi="Times New Roman" w:cs="Times New Roman"/>
          <w:sz w:val="24"/>
          <w:szCs w:val="24"/>
        </w:rPr>
      </w:pPr>
      <w:r w:rsidRPr="00D66F32">
        <w:rPr>
          <w:rFonts w:ascii="Times New Roman" w:eastAsia="Times New Roman" w:hAnsi="Times New Roman" w:cs="Times New Roman"/>
          <w:sz w:val="24"/>
          <w:szCs w:val="24"/>
        </w:rPr>
        <w:t>Личность  и  семья  (место  человека  в  семье  и  обществе,  семейные  и  родственные  отношения;</w:t>
      </w:r>
    </w:p>
    <w:p w:rsidR="009E6CF1" w:rsidRPr="00D66F32" w:rsidRDefault="009E6CF1" w:rsidP="009E6CF1">
      <w:pPr>
        <w:spacing w:after="0" w:line="240" w:lineRule="atLeast"/>
        <w:rPr>
          <w:rFonts w:ascii="Times New Roman" w:hAnsi="Times New Roman" w:cs="Times New Roman"/>
          <w:sz w:val="24"/>
          <w:szCs w:val="24"/>
        </w:rPr>
      </w:pPr>
    </w:p>
    <w:p w:rsidR="009E6CF1" w:rsidRPr="00D66F32" w:rsidRDefault="009E6CF1" w:rsidP="009E6CF1">
      <w:pPr>
        <w:spacing w:after="0" w:line="240" w:lineRule="atLeast"/>
        <w:ind w:left="9"/>
        <w:rPr>
          <w:rFonts w:ascii="Times New Roman" w:hAnsi="Times New Roman" w:cs="Times New Roman"/>
          <w:sz w:val="24"/>
          <w:szCs w:val="24"/>
        </w:rPr>
      </w:pPr>
      <w:r w:rsidRPr="00D66F32">
        <w:rPr>
          <w:rFonts w:ascii="Times New Roman" w:eastAsia="Times New Roman" w:hAnsi="Times New Roman" w:cs="Times New Roman"/>
          <w:sz w:val="24"/>
          <w:szCs w:val="24"/>
        </w:rPr>
        <w:t>мужчина, женщина, ребенок, старик в семье; любовь и доверие в жизни человека, их ценность;</w:t>
      </w:r>
    </w:p>
    <w:p w:rsidR="009E6CF1" w:rsidRPr="00D66F32" w:rsidRDefault="009E6CF1" w:rsidP="009E6CF1">
      <w:pPr>
        <w:spacing w:after="0" w:line="240" w:lineRule="atLeast"/>
        <w:rPr>
          <w:rFonts w:ascii="Times New Roman" w:hAnsi="Times New Roman" w:cs="Times New Roman"/>
          <w:sz w:val="24"/>
          <w:szCs w:val="24"/>
        </w:rPr>
      </w:pPr>
    </w:p>
    <w:p w:rsidR="009E6CF1" w:rsidRPr="00D66F32" w:rsidRDefault="009E6CF1" w:rsidP="009E6CF1">
      <w:pPr>
        <w:spacing w:after="0" w:line="240" w:lineRule="atLeast"/>
        <w:ind w:left="9"/>
        <w:rPr>
          <w:rFonts w:ascii="Times New Roman" w:hAnsi="Times New Roman" w:cs="Times New Roman"/>
          <w:sz w:val="24"/>
          <w:szCs w:val="24"/>
        </w:rPr>
      </w:pPr>
      <w:r w:rsidRPr="00D66F32">
        <w:rPr>
          <w:rFonts w:ascii="Times New Roman" w:eastAsia="Times New Roman" w:hAnsi="Times New Roman" w:cs="Times New Roman"/>
          <w:sz w:val="24"/>
          <w:szCs w:val="24"/>
        </w:rPr>
        <w:t>поколения, традиции, культура повседневности).</w:t>
      </w:r>
    </w:p>
    <w:p w:rsidR="009E6CF1" w:rsidRPr="00D66F32" w:rsidRDefault="009E6CF1" w:rsidP="009E6CF1">
      <w:pPr>
        <w:spacing w:after="0" w:line="240" w:lineRule="atLeast"/>
        <w:rPr>
          <w:rFonts w:ascii="Times New Roman" w:hAnsi="Times New Roman" w:cs="Times New Roman"/>
          <w:sz w:val="24"/>
          <w:szCs w:val="24"/>
        </w:rPr>
      </w:pPr>
    </w:p>
    <w:p w:rsidR="009E6CF1" w:rsidRPr="00D66F32" w:rsidRDefault="009E6CF1" w:rsidP="009E6CF1">
      <w:pPr>
        <w:spacing w:after="0" w:line="240" w:lineRule="atLeast"/>
        <w:ind w:left="9"/>
        <w:rPr>
          <w:rFonts w:ascii="Times New Roman" w:hAnsi="Times New Roman" w:cs="Times New Roman"/>
          <w:sz w:val="24"/>
          <w:szCs w:val="24"/>
        </w:rPr>
      </w:pPr>
      <w:r w:rsidRPr="00D66F32">
        <w:rPr>
          <w:rFonts w:ascii="Times New Roman" w:eastAsia="Times New Roman" w:hAnsi="Times New Roman" w:cs="Times New Roman"/>
          <w:sz w:val="24"/>
          <w:szCs w:val="24"/>
        </w:rPr>
        <w:t>Е.И. Носов</w:t>
      </w:r>
    </w:p>
    <w:p w:rsidR="009E6CF1" w:rsidRPr="00D66F32" w:rsidRDefault="009E6CF1" w:rsidP="009E6CF1">
      <w:pPr>
        <w:spacing w:after="0" w:line="240" w:lineRule="atLeast"/>
        <w:rPr>
          <w:rFonts w:ascii="Times New Roman" w:hAnsi="Times New Roman" w:cs="Times New Roman"/>
          <w:sz w:val="24"/>
          <w:szCs w:val="24"/>
        </w:rPr>
      </w:pPr>
    </w:p>
    <w:p w:rsidR="009E6CF1" w:rsidRPr="00D66F32" w:rsidRDefault="009E6CF1" w:rsidP="009E6CF1">
      <w:pPr>
        <w:spacing w:after="0" w:line="240" w:lineRule="atLeast"/>
        <w:ind w:left="9"/>
        <w:rPr>
          <w:rFonts w:ascii="Times New Roman" w:hAnsi="Times New Roman" w:cs="Times New Roman"/>
          <w:sz w:val="24"/>
          <w:szCs w:val="24"/>
        </w:rPr>
      </w:pPr>
      <w:r w:rsidRPr="00D66F32">
        <w:rPr>
          <w:rFonts w:ascii="Times New Roman" w:eastAsia="Times New Roman" w:hAnsi="Times New Roman" w:cs="Times New Roman"/>
          <w:sz w:val="24"/>
          <w:szCs w:val="24"/>
        </w:rPr>
        <w:t>Повесть «Усвятские шлемоносцы»</w:t>
      </w:r>
    </w:p>
    <w:p w:rsidR="009E6CF1" w:rsidRPr="00D66F32" w:rsidRDefault="009E6CF1" w:rsidP="009E6CF1">
      <w:pPr>
        <w:spacing w:after="0" w:line="240" w:lineRule="atLeast"/>
        <w:rPr>
          <w:rFonts w:ascii="Times New Roman" w:hAnsi="Times New Roman" w:cs="Times New Roman"/>
          <w:sz w:val="24"/>
          <w:szCs w:val="24"/>
        </w:rPr>
      </w:pPr>
    </w:p>
    <w:p w:rsidR="009E6CF1" w:rsidRPr="00D66F32" w:rsidRDefault="009E6CF1" w:rsidP="009E6CF1">
      <w:pPr>
        <w:spacing w:after="0" w:line="240" w:lineRule="atLeast"/>
        <w:ind w:left="9"/>
        <w:rPr>
          <w:rFonts w:ascii="Times New Roman" w:hAnsi="Times New Roman" w:cs="Times New Roman"/>
          <w:sz w:val="24"/>
          <w:szCs w:val="24"/>
        </w:rPr>
      </w:pPr>
      <w:r w:rsidRPr="00D66F32">
        <w:rPr>
          <w:rFonts w:ascii="Times New Roman" w:eastAsia="Times New Roman" w:hAnsi="Times New Roman" w:cs="Times New Roman"/>
          <w:sz w:val="24"/>
          <w:szCs w:val="24"/>
        </w:rPr>
        <w:t>Ю.В. Трифонов</w:t>
      </w:r>
    </w:p>
    <w:p w:rsidR="009E6CF1" w:rsidRPr="00D66F32" w:rsidRDefault="009E6CF1" w:rsidP="009E6CF1">
      <w:pPr>
        <w:spacing w:after="0" w:line="240" w:lineRule="atLeast"/>
        <w:rPr>
          <w:rFonts w:ascii="Times New Roman" w:hAnsi="Times New Roman" w:cs="Times New Roman"/>
          <w:sz w:val="24"/>
          <w:szCs w:val="24"/>
        </w:rPr>
      </w:pPr>
    </w:p>
    <w:p w:rsidR="009E6CF1" w:rsidRPr="00D66F32" w:rsidRDefault="009E6CF1" w:rsidP="009E6CF1">
      <w:pPr>
        <w:spacing w:after="0" w:line="240" w:lineRule="atLeast"/>
        <w:ind w:left="9"/>
        <w:rPr>
          <w:rFonts w:ascii="Times New Roman" w:hAnsi="Times New Roman" w:cs="Times New Roman"/>
          <w:sz w:val="24"/>
          <w:szCs w:val="24"/>
        </w:rPr>
      </w:pPr>
      <w:r w:rsidRPr="00D66F32">
        <w:rPr>
          <w:rFonts w:ascii="Times New Roman" w:eastAsia="Times New Roman" w:hAnsi="Times New Roman" w:cs="Times New Roman"/>
          <w:sz w:val="24"/>
          <w:szCs w:val="24"/>
        </w:rPr>
        <w:t>Повесть «Обмен»</w:t>
      </w:r>
    </w:p>
    <w:p w:rsidR="009E6CF1" w:rsidRPr="00D66F32" w:rsidRDefault="009E6CF1" w:rsidP="009E6CF1">
      <w:pPr>
        <w:spacing w:after="0" w:line="240" w:lineRule="atLeast"/>
        <w:rPr>
          <w:rFonts w:ascii="Times New Roman" w:hAnsi="Times New Roman" w:cs="Times New Roman"/>
          <w:sz w:val="24"/>
          <w:szCs w:val="24"/>
        </w:rPr>
      </w:pPr>
    </w:p>
    <w:p w:rsidR="009E6CF1" w:rsidRPr="00D66F32" w:rsidRDefault="009E6CF1" w:rsidP="009E6CF1">
      <w:pPr>
        <w:spacing w:after="0" w:line="240" w:lineRule="atLeast"/>
        <w:ind w:left="9"/>
        <w:rPr>
          <w:rFonts w:ascii="Times New Roman" w:hAnsi="Times New Roman" w:cs="Times New Roman"/>
          <w:sz w:val="24"/>
          <w:szCs w:val="24"/>
        </w:rPr>
      </w:pPr>
      <w:r w:rsidRPr="00D66F32">
        <w:rPr>
          <w:rFonts w:ascii="Times New Roman" w:eastAsia="Times New Roman" w:hAnsi="Times New Roman" w:cs="Times New Roman"/>
          <w:sz w:val="24"/>
          <w:szCs w:val="24"/>
        </w:rPr>
        <w:t>А.Н. Арбузов</w:t>
      </w:r>
    </w:p>
    <w:p w:rsidR="009E6CF1" w:rsidRPr="00D66F32" w:rsidRDefault="009E6CF1" w:rsidP="009E6CF1">
      <w:pPr>
        <w:spacing w:after="0" w:line="240" w:lineRule="atLeast"/>
        <w:rPr>
          <w:rFonts w:ascii="Times New Roman" w:hAnsi="Times New Roman" w:cs="Times New Roman"/>
          <w:sz w:val="24"/>
          <w:szCs w:val="24"/>
        </w:rPr>
      </w:pPr>
    </w:p>
    <w:p w:rsidR="009E6CF1" w:rsidRPr="00D66F32" w:rsidRDefault="009E6CF1" w:rsidP="009E6CF1">
      <w:pPr>
        <w:spacing w:after="0" w:line="240" w:lineRule="atLeast"/>
        <w:ind w:left="9"/>
        <w:rPr>
          <w:rFonts w:ascii="Times New Roman" w:hAnsi="Times New Roman" w:cs="Times New Roman"/>
          <w:sz w:val="24"/>
          <w:szCs w:val="24"/>
        </w:rPr>
      </w:pPr>
      <w:r w:rsidRPr="00D66F32">
        <w:rPr>
          <w:rFonts w:ascii="Times New Roman" w:eastAsia="Times New Roman" w:hAnsi="Times New Roman" w:cs="Times New Roman"/>
          <w:sz w:val="24"/>
          <w:szCs w:val="24"/>
        </w:rPr>
        <w:t>Пьеса «Жестокие игры»</w:t>
      </w:r>
    </w:p>
    <w:p w:rsidR="009E6CF1" w:rsidRPr="00D66F32" w:rsidRDefault="009E6CF1" w:rsidP="009E6CF1">
      <w:pPr>
        <w:spacing w:after="0" w:line="240" w:lineRule="atLeast"/>
        <w:rPr>
          <w:rFonts w:ascii="Times New Roman" w:hAnsi="Times New Roman" w:cs="Times New Roman"/>
          <w:sz w:val="24"/>
          <w:szCs w:val="24"/>
        </w:rPr>
      </w:pPr>
    </w:p>
    <w:p w:rsidR="009E6CF1" w:rsidRPr="00D66F32" w:rsidRDefault="009E6CF1" w:rsidP="009E6CF1">
      <w:pPr>
        <w:spacing w:after="0" w:line="240" w:lineRule="atLeast"/>
        <w:ind w:left="9"/>
        <w:rPr>
          <w:rFonts w:ascii="Times New Roman" w:hAnsi="Times New Roman" w:cs="Times New Roman"/>
          <w:sz w:val="24"/>
          <w:szCs w:val="24"/>
        </w:rPr>
      </w:pPr>
      <w:r w:rsidRPr="00D66F32">
        <w:rPr>
          <w:rFonts w:ascii="Times New Roman" w:eastAsia="Times New Roman" w:hAnsi="Times New Roman" w:cs="Times New Roman"/>
          <w:sz w:val="24"/>
          <w:szCs w:val="24"/>
        </w:rPr>
        <w:t>Личность – общество – государство (влияние социальной среды на личность человека; человек и</w:t>
      </w:r>
    </w:p>
    <w:p w:rsidR="009E6CF1" w:rsidRPr="00D66F32" w:rsidRDefault="009E6CF1" w:rsidP="009E6CF1">
      <w:pPr>
        <w:spacing w:after="0" w:line="240" w:lineRule="atLeast"/>
        <w:rPr>
          <w:rFonts w:ascii="Times New Roman" w:hAnsi="Times New Roman" w:cs="Times New Roman"/>
          <w:sz w:val="24"/>
          <w:szCs w:val="24"/>
        </w:rPr>
      </w:pPr>
    </w:p>
    <w:p w:rsidR="009E6CF1" w:rsidRPr="00D66F32" w:rsidRDefault="009E6CF1" w:rsidP="009E6CF1">
      <w:pPr>
        <w:tabs>
          <w:tab w:val="left" w:pos="1889"/>
          <w:tab w:val="left" w:pos="2969"/>
          <w:tab w:val="left" w:pos="5169"/>
          <w:tab w:val="left" w:pos="5509"/>
          <w:tab w:val="left" w:pos="6949"/>
          <w:tab w:val="left" w:pos="8129"/>
          <w:tab w:val="left" w:pos="9349"/>
        </w:tabs>
        <w:spacing w:after="0" w:line="240" w:lineRule="atLeast"/>
        <w:ind w:left="9"/>
        <w:rPr>
          <w:rFonts w:ascii="Times New Roman" w:hAnsi="Times New Roman" w:cs="Times New Roman"/>
          <w:sz w:val="24"/>
          <w:szCs w:val="24"/>
        </w:rPr>
      </w:pPr>
      <w:r w:rsidRPr="00D66F32">
        <w:rPr>
          <w:rFonts w:ascii="Times New Roman" w:eastAsia="Times New Roman" w:hAnsi="Times New Roman" w:cs="Times New Roman"/>
          <w:sz w:val="24"/>
          <w:szCs w:val="24"/>
        </w:rPr>
        <w:t>государственная</w:t>
      </w:r>
      <w:r w:rsidRPr="00D66F32">
        <w:rPr>
          <w:rFonts w:ascii="Times New Roman" w:eastAsia="Times New Roman" w:hAnsi="Times New Roman" w:cs="Times New Roman"/>
          <w:sz w:val="24"/>
          <w:szCs w:val="24"/>
        </w:rPr>
        <w:tab/>
        <w:t>система;</w:t>
      </w:r>
      <w:r w:rsidRPr="00D66F32">
        <w:rPr>
          <w:rFonts w:ascii="Times New Roman" w:eastAsia="Times New Roman" w:hAnsi="Times New Roman" w:cs="Times New Roman"/>
          <w:sz w:val="24"/>
          <w:szCs w:val="24"/>
        </w:rPr>
        <w:tab/>
        <w:t>гражданственность</w:t>
      </w:r>
      <w:r w:rsidRPr="00D66F32">
        <w:rPr>
          <w:rFonts w:ascii="Times New Roman" w:eastAsia="Times New Roman" w:hAnsi="Times New Roman" w:cs="Times New Roman"/>
          <w:sz w:val="24"/>
          <w:szCs w:val="24"/>
        </w:rPr>
        <w:tab/>
        <w:t>и</w:t>
      </w:r>
      <w:r w:rsidRPr="00D66F32">
        <w:rPr>
          <w:rFonts w:ascii="Times New Roman" w:eastAsia="Times New Roman" w:hAnsi="Times New Roman" w:cs="Times New Roman"/>
          <w:sz w:val="24"/>
          <w:szCs w:val="24"/>
        </w:rPr>
        <w:tab/>
        <w:t>патриотизм;</w:t>
      </w:r>
      <w:r w:rsidRPr="00D66F32">
        <w:rPr>
          <w:rFonts w:ascii="Times New Roman" w:eastAsia="Times New Roman" w:hAnsi="Times New Roman" w:cs="Times New Roman"/>
          <w:sz w:val="24"/>
          <w:szCs w:val="24"/>
        </w:rPr>
        <w:tab/>
        <w:t>интересы</w:t>
      </w:r>
      <w:r w:rsidRPr="00D66F32">
        <w:rPr>
          <w:rFonts w:ascii="Times New Roman" w:eastAsia="Times New Roman" w:hAnsi="Times New Roman" w:cs="Times New Roman"/>
          <w:sz w:val="24"/>
          <w:szCs w:val="24"/>
        </w:rPr>
        <w:tab/>
        <w:t>личности,</w:t>
      </w:r>
      <w:r w:rsidRPr="00D66F32">
        <w:rPr>
          <w:rFonts w:ascii="Times New Roman" w:hAnsi="Times New Roman" w:cs="Times New Roman"/>
          <w:sz w:val="24"/>
          <w:szCs w:val="24"/>
        </w:rPr>
        <w:tab/>
      </w:r>
      <w:r w:rsidRPr="00D66F32">
        <w:rPr>
          <w:rFonts w:ascii="Times New Roman" w:eastAsia="Times New Roman" w:hAnsi="Times New Roman" w:cs="Times New Roman"/>
          <w:sz w:val="24"/>
          <w:szCs w:val="24"/>
        </w:rPr>
        <w:t>интересы</w:t>
      </w:r>
    </w:p>
    <w:p w:rsidR="009E6CF1" w:rsidRPr="00D66F32" w:rsidRDefault="009E6CF1" w:rsidP="009E6CF1">
      <w:pPr>
        <w:spacing w:after="0" w:line="240" w:lineRule="atLeast"/>
        <w:rPr>
          <w:rFonts w:ascii="Times New Roman" w:hAnsi="Times New Roman" w:cs="Times New Roman"/>
          <w:sz w:val="24"/>
          <w:szCs w:val="24"/>
        </w:rPr>
      </w:pPr>
    </w:p>
    <w:p w:rsidR="009E6CF1" w:rsidRPr="00D66F32" w:rsidRDefault="009E6CF1" w:rsidP="009E6CF1">
      <w:pPr>
        <w:spacing w:after="0" w:line="240" w:lineRule="atLeast"/>
        <w:ind w:left="9"/>
        <w:rPr>
          <w:rFonts w:ascii="Times New Roman" w:hAnsi="Times New Roman" w:cs="Times New Roman"/>
          <w:sz w:val="24"/>
          <w:szCs w:val="24"/>
        </w:rPr>
      </w:pPr>
      <w:r w:rsidRPr="00D66F32">
        <w:rPr>
          <w:rFonts w:ascii="Times New Roman" w:eastAsia="Times New Roman" w:hAnsi="Times New Roman" w:cs="Times New Roman"/>
          <w:sz w:val="24"/>
          <w:szCs w:val="24"/>
        </w:rPr>
        <w:t>большинства/меньшинства  и  интересы  государства;  законы  морали  и  государственные  законы;</w:t>
      </w:r>
    </w:p>
    <w:p w:rsidR="009E6CF1" w:rsidRPr="00D66F32" w:rsidRDefault="009E6CF1" w:rsidP="009E6CF1">
      <w:pPr>
        <w:spacing w:after="0" w:line="240" w:lineRule="atLeast"/>
        <w:rPr>
          <w:rFonts w:ascii="Times New Roman" w:hAnsi="Times New Roman" w:cs="Times New Roman"/>
          <w:sz w:val="24"/>
          <w:szCs w:val="24"/>
        </w:rPr>
      </w:pPr>
    </w:p>
    <w:p w:rsidR="009E6CF1" w:rsidRPr="00D66F32" w:rsidRDefault="009E6CF1" w:rsidP="009E6CF1">
      <w:pPr>
        <w:spacing w:after="0" w:line="240" w:lineRule="atLeast"/>
        <w:ind w:left="9"/>
        <w:rPr>
          <w:rFonts w:ascii="Times New Roman" w:hAnsi="Times New Roman" w:cs="Times New Roman"/>
          <w:sz w:val="24"/>
          <w:szCs w:val="24"/>
        </w:rPr>
      </w:pPr>
      <w:r w:rsidRPr="00D66F32">
        <w:rPr>
          <w:rFonts w:ascii="Times New Roman" w:eastAsia="Times New Roman" w:hAnsi="Times New Roman" w:cs="Times New Roman"/>
          <w:sz w:val="24"/>
          <w:szCs w:val="24"/>
        </w:rPr>
        <w:t>жизнь и идеология).</w:t>
      </w:r>
    </w:p>
    <w:p w:rsidR="009E6CF1" w:rsidRPr="00D66F32" w:rsidRDefault="009E6CF1" w:rsidP="009E6CF1">
      <w:pPr>
        <w:spacing w:after="0" w:line="240" w:lineRule="atLeast"/>
        <w:rPr>
          <w:rFonts w:ascii="Times New Roman" w:hAnsi="Times New Roman" w:cs="Times New Roman"/>
          <w:sz w:val="24"/>
          <w:szCs w:val="24"/>
        </w:rPr>
      </w:pPr>
    </w:p>
    <w:p w:rsidR="009E6CF1" w:rsidRPr="00D66F32" w:rsidRDefault="009E6CF1" w:rsidP="009E6CF1">
      <w:pPr>
        <w:spacing w:after="0" w:line="240" w:lineRule="atLeast"/>
        <w:ind w:left="9"/>
        <w:rPr>
          <w:rFonts w:ascii="Times New Roman" w:hAnsi="Times New Roman" w:cs="Times New Roman"/>
          <w:sz w:val="24"/>
          <w:szCs w:val="24"/>
        </w:rPr>
      </w:pPr>
      <w:r w:rsidRPr="00D66F32">
        <w:rPr>
          <w:rFonts w:ascii="Times New Roman" w:eastAsia="Times New Roman" w:hAnsi="Times New Roman" w:cs="Times New Roman"/>
          <w:sz w:val="24"/>
          <w:szCs w:val="24"/>
        </w:rPr>
        <w:t>А.А. Фадеев</w:t>
      </w:r>
    </w:p>
    <w:p w:rsidR="009E6CF1" w:rsidRPr="00D66F32" w:rsidRDefault="009E6CF1" w:rsidP="009E6CF1">
      <w:pPr>
        <w:spacing w:after="0" w:line="240" w:lineRule="atLeast"/>
        <w:rPr>
          <w:rFonts w:ascii="Times New Roman" w:hAnsi="Times New Roman" w:cs="Times New Roman"/>
          <w:sz w:val="24"/>
          <w:szCs w:val="24"/>
        </w:rPr>
      </w:pPr>
    </w:p>
    <w:p w:rsidR="009E6CF1" w:rsidRPr="00D66F32" w:rsidRDefault="009E6CF1" w:rsidP="009E6CF1">
      <w:pPr>
        <w:spacing w:after="0" w:line="240" w:lineRule="atLeast"/>
        <w:ind w:left="9"/>
        <w:rPr>
          <w:rFonts w:ascii="Times New Roman" w:hAnsi="Times New Roman" w:cs="Times New Roman"/>
          <w:sz w:val="24"/>
          <w:szCs w:val="24"/>
        </w:rPr>
      </w:pPr>
      <w:r w:rsidRPr="00D66F32">
        <w:rPr>
          <w:rFonts w:ascii="Times New Roman" w:eastAsia="Times New Roman" w:hAnsi="Times New Roman" w:cs="Times New Roman"/>
          <w:sz w:val="24"/>
          <w:szCs w:val="24"/>
        </w:rPr>
        <w:t>Романы  «Молодая гвардия»</w:t>
      </w:r>
    </w:p>
    <w:p w:rsidR="009E6CF1" w:rsidRPr="00D66F32" w:rsidRDefault="009E6CF1" w:rsidP="009E6CF1">
      <w:pPr>
        <w:spacing w:after="0" w:line="240" w:lineRule="atLeast"/>
        <w:rPr>
          <w:rFonts w:ascii="Times New Roman" w:hAnsi="Times New Roman" w:cs="Times New Roman"/>
          <w:sz w:val="24"/>
          <w:szCs w:val="24"/>
        </w:rPr>
      </w:pPr>
    </w:p>
    <w:p w:rsidR="009E6CF1" w:rsidRPr="00D66F32" w:rsidRDefault="009E6CF1" w:rsidP="009E6CF1">
      <w:pPr>
        <w:spacing w:after="0" w:line="240" w:lineRule="atLeast"/>
        <w:ind w:left="9"/>
        <w:rPr>
          <w:rFonts w:ascii="Times New Roman" w:hAnsi="Times New Roman" w:cs="Times New Roman"/>
          <w:sz w:val="24"/>
          <w:szCs w:val="24"/>
        </w:rPr>
      </w:pPr>
      <w:r w:rsidRPr="00D66F32">
        <w:rPr>
          <w:rFonts w:ascii="Times New Roman" w:eastAsia="Times New Roman" w:hAnsi="Times New Roman" w:cs="Times New Roman"/>
          <w:sz w:val="24"/>
          <w:szCs w:val="24"/>
        </w:rPr>
        <w:t>Э.Веркин</w:t>
      </w:r>
    </w:p>
    <w:p w:rsidR="009E6CF1" w:rsidRPr="00D66F32" w:rsidRDefault="009E6CF1" w:rsidP="009E6CF1">
      <w:pPr>
        <w:spacing w:line="41" w:lineRule="exact"/>
        <w:rPr>
          <w:rFonts w:ascii="Times New Roman" w:hAnsi="Times New Roman" w:cs="Times New Roman"/>
          <w:sz w:val="24"/>
          <w:szCs w:val="24"/>
        </w:rPr>
      </w:pPr>
    </w:p>
    <w:p w:rsidR="009E6CF1" w:rsidRPr="00D66F32" w:rsidRDefault="009E6CF1" w:rsidP="009E6CF1">
      <w:pPr>
        <w:spacing w:after="0" w:line="240" w:lineRule="atLeast"/>
        <w:ind w:left="9"/>
        <w:rPr>
          <w:rFonts w:ascii="Times New Roman" w:hAnsi="Times New Roman" w:cs="Times New Roman"/>
          <w:sz w:val="24"/>
          <w:szCs w:val="24"/>
        </w:rPr>
      </w:pPr>
      <w:r w:rsidRPr="00D66F32">
        <w:rPr>
          <w:rFonts w:ascii="Times New Roman" w:eastAsia="Times New Roman" w:hAnsi="Times New Roman" w:cs="Times New Roman"/>
          <w:sz w:val="24"/>
          <w:szCs w:val="24"/>
        </w:rPr>
        <w:t>Повесть «Облачный полк»</w:t>
      </w:r>
    </w:p>
    <w:p w:rsidR="009E6CF1" w:rsidRPr="00D66F32" w:rsidRDefault="009E6CF1" w:rsidP="009E6CF1">
      <w:pPr>
        <w:spacing w:after="0" w:line="240" w:lineRule="atLeast"/>
        <w:rPr>
          <w:rFonts w:ascii="Times New Roman" w:hAnsi="Times New Roman" w:cs="Times New Roman"/>
          <w:sz w:val="24"/>
          <w:szCs w:val="24"/>
        </w:rPr>
      </w:pPr>
    </w:p>
    <w:p w:rsidR="009E6CF1" w:rsidRPr="00D66F32" w:rsidRDefault="009E6CF1" w:rsidP="009E6CF1">
      <w:pPr>
        <w:spacing w:after="0" w:line="240" w:lineRule="atLeast"/>
        <w:ind w:left="9"/>
        <w:rPr>
          <w:rFonts w:ascii="Times New Roman" w:hAnsi="Times New Roman" w:cs="Times New Roman"/>
          <w:sz w:val="24"/>
          <w:szCs w:val="24"/>
        </w:rPr>
      </w:pPr>
      <w:r w:rsidRPr="00D66F32">
        <w:rPr>
          <w:rFonts w:ascii="Times New Roman" w:eastAsia="Times New Roman" w:hAnsi="Times New Roman" w:cs="Times New Roman"/>
          <w:sz w:val="24"/>
          <w:szCs w:val="24"/>
        </w:rPr>
        <w:t>В.С. Маканин</w:t>
      </w:r>
    </w:p>
    <w:p w:rsidR="009E6CF1" w:rsidRPr="00D66F32" w:rsidRDefault="009E6CF1" w:rsidP="009E6CF1">
      <w:pPr>
        <w:spacing w:after="0" w:line="240" w:lineRule="atLeast"/>
        <w:rPr>
          <w:rFonts w:ascii="Times New Roman" w:hAnsi="Times New Roman" w:cs="Times New Roman"/>
          <w:sz w:val="24"/>
          <w:szCs w:val="24"/>
        </w:rPr>
      </w:pPr>
    </w:p>
    <w:p w:rsidR="009E6CF1" w:rsidRPr="00D66F32" w:rsidRDefault="009E6CF1" w:rsidP="009E6CF1">
      <w:pPr>
        <w:spacing w:after="0" w:line="240" w:lineRule="atLeast"/>
        <w:ind w:left="9"/>
        <w:rPr>
          <w:rFonts w:ascii="Times New Roman" w:hAnsi="Times New Roman" w:cs="Times New Roman"/>
          <w:sz w:val="24"/>
          <w:szCs w:val="24"/>
        </w:rPr>
      </w:pPr>
      <w:r w:rsidRPr="00D66F32">
        <w:rPr>
          <w:rFonts w:ascii="Times New Roman" w:eastAsia="Times New Roman" w:hAnsi="Times New Roman" w:cs="Times New Roman"/>
          <w:sz w:val="24"/>
          <w:szCs w:val="24"/>
        </w:rPr>
        <w:t>Рассказ «Кавказский пленный»</w:t>
      </w:r>
    </w:p>
    <w:p w:rsidR="009E6CF1" w:rsidRPr="00D66F32" w:rsidRDefault="009E6CF1" w:rsidP="009E6CF1">
      <w:pPr>
        <w:spacing w:after="0" w:line="240" w:lineRule="atLeast"/>
        <w:rPr>
          <w:rFonts w:ascii="Times New Roman" w:hAnsi="Times New Roman" w:cs="Times New Roman"/>
          <w:sz w:val="24"/>
          <w:szCs w:val="24"/>
        </w:rPr>
      </w:pPr>
    </w:p>
    <w:p w:rsidR="009E6CF1" w:rsidRPr="00D66F32" w:rsidRDefault="009E6CF1" w:rsidP="009E6CF1">
      <w:pPr>
        <w:spacing w:after="0" w:line="240" w:lineRule="atLeast"/>
        <w:ind w:left="9"/>
        <w:rPr>
          <w:rFonts w:ascii="Times New Roman" w:hAnsi="Times New Roman" w:cs="Times New Roman"/>
          <w:sz w:val="24"/>
          <w:szCs w:val="24"/>
        </w:rPr>
      </w:pPr>
      <w:r w:rsidRPr="00D66F32">
        <w:rPr>
          <w:rFonts w:ascii="Times New Roman" w:eastAsia="Times New Roman" w:hAnsi="Times New Roman" w:cs="Times New Roman"/>
          <w:sz w:val="24"/>
          <w:szCs w:val="24"/>
        </w:rPr>
        <w:t>З. Прилепин</w:t>
      </w:r>
    </w:p>
    <w:p w:rsidR="009E6CF1" w:rsidRPr="00D66F32" w:rsidRDefault="009E6CF1" w:rsidP="009E6CF1">
      <w:pPr>
        <w:spacing w:after="0" w:line="240" w:lineRule="atLeast"/>
        <w:rPr>
          <w:rFonts w:ascii="Times New Roman" w:hAnsi="Times New Roman" w:cs="Times New Roman"/>
          <w:sz w:val="24"/>
          <w:szCs w:val="24"/>
        </w:rPr>
      </w:pPr>
    </w:p>
    <w:p w:rsidR="009E6CF1" w:rsidRPr="00D66F32" w:rsidRDefault="009E6CF1" w:rsidP="009E6CF1">
      <w:pPr>
        <w:spacing w:after="0" w:line="240" w:lineRule="atLeast"/>
        <w:ind w:left="9"/>
        <w:rPr>
          <w:rFonts w:ascii="Times New Roman" w:hAnsi="Times New Roman" w:cs="Times New Roman"/>
          <w:sz w:val="24"/>
          <w:szCs w:val="24"/>
        </w:rPr>
      </w:pPr>
      <w:r w:rsidRPr="00D66F32">
        <w:rPr>
          <w:rFonts w:ascii="Times New Roman" w:eastAsia="Times New Roman" w:hAnsi="Times New Roman" w:cs="Times New Roman"/>
          <w:sz w:val="24"/>
          <w:szCs w:val="24"/>
        </w:rPr>
        <w:t>Роман «Санькя»</w:t>
      </w:r>
    </w:p>
    <w:p w:rsidR="009E6CF1" w:rsidRPr="00D66F32" w:rsidRDefault="009E6CF1" w:rsidP="009E6CF1">
      <w:pPr>
        <w:spacing w:after="0" w:line="240" w:lineRule="atLeast"/>
        <w:rPr>
          <w:rFonts w:ascii="Times New Roman" w:hAnsi="Times New Roman" w:cs="Times New Roman"/>
          <w:sz w:val="24"/>
          <w:szCs w:val="24"/>
        </w:rPr>
      </w:pPr>
    </w:p>
    <w:p w:rsidR="009E6CF1" w:rsidRPr="00D66F32" w:rsidRDefault="009E6CF1" w:rsidP="009E6CF1">
      <w:pPr>
        <w:spacing w:after="0" w:line="240" w:lineRule="atLeast"/>
        <w:ind w:left="9"/>
        <w:jc w:val="both"/>
        <w:rPr>
          <w:rFonts w:ascii="Times New Roman" w:hAnsi="Times New Roman" w:cs="Times New Roman"/>
          <w:sz w:val="24"/>
          <w:szCs w:val="24"/>
        </w:rPr>
      </w:pPr>
      <w:r w:rsidRPr="00D66F32">
        <w:rPr>
          <w:rFonts w:ascii="Times New Roman" w:eastAsia="Times New Roman" w:hAnsi="Times New Roman" w:cs="Times New Roman"/>
          <w:sz w:val="24"/>
          <w:szCs w:val="24"/>
        </w:rPr>
        <w:t>Личность – природа – цивилизация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9E6CF1" w:rsidRPr="00D66F32" w:rsidRDefault="009E6CF1" w:rsidP="009E6CF1">
      <w:pPr>
        <w:spacing w:after="0" w:line="240" w:lineRule="atLeast"/>
        <w:rPr>
          <w:rFonts w:ascii="Times New Roman" w:hAnsi="Times New Roman" w:cs="Times New Roman"/>
          <w:sz w:val="24"/>
          <w:szCs w:val="24"/>
        </w:rPr>
      </w:pPr>
    </w:p>
    <w:p w:rsidR="009E6CF1" w:rsidRPr="00D66F32" w:rsidRDefault="009E6CF1" w:rsidP="009E6CF1">
      <w:pPr>
        <w:spacing w:after="0" w:line="240" w:lineRule="atLeast"/>
        <w:ind w:left="9"/>
        <w:rPr>
          <w:rFonts w:ascii="Times New Roman" w:hAnsi="Times New Roman" w:cs="Times New Roman"/>
          <w:sz w:val="24"/>
          <w:szCs w:val="24"/>
        </w:rPr>
      </w:pPr>
      <w:r w:rsidRPr="00D66F32">
        <w:rPr>
          <w:rFonts w:ascii="Times New Roman" w:eastAsia="Times New Roman" w:hAnsi="Times New Roman" w:cs="Times New Roman"/>
          <w:sz w:val="24"/>
          <w:szCs w:val="24"/>
        </w:rPr>
        <w:t>Н.А. Заболоцкий</w:t>
      </w:r>
    </w:p>
    <w:p w:rsidR="009E6CF1" w:rsidRPr="00D66F32" w:rsidRDefault="009E6CF1" w:rsidP="009E6CF1">
      <w:pPr>
        <w:spacing w:after="0" w:line="240" w:lineRule="atLeast"/>
        <w:rPr>
          <w:rFonts w:ascii="Times New Roman" w:hAnsi="Times New Roman" w:cs="Times New Roman"/>
          <w:sz w:val="24"/>
          <w:szCs w:val="24"/>
        </w:rPr>
      </w:pPr>
    </w:p>
    <w:p w:rsidR="009E6CF1" w:rsidRPr="00D66F32" w:rsidRDefault="009E6CF1" w:rsidP="009E6CF1">
      <w:pPr>
        <w:spacing w:after="0" w:line="240" w:lineRule="atLeast"/>
        <w:ind w:left="9"/>
        <w:rPr>
          <w:rFonts w:ascii="Times New Roman" w:hAnsi="Times New Roman" w:cs="Times New Roman"/>
          <w:sz w:val="24"/>
          <w:szCs w:val="24"/>
        </w:rPr>
      </w:pPr>
      <w:r w:rsidRPr="00D66F32">
        <w:rPr>
          <w:rFonts w:ascii="Times New Roman" w:eastAsia="Times New Roman" w:hAnsi="Times New Roman" w:cs="Times New Roman"/>
          <w:sz w:val="24"/>
          <w:szCs w:val="24"/>
        </w:rPr>
        <w:t>Стихотворения: «В жилищах наших», «Вчера, о смерти размышляя…», «Где-то в поле, возле Магадана…», «Движение», «Ивановы», «Лицо коня», «Метаморфозы». «Новый Быт», «Рыбная лавка», «Искусство», «Я не ищу гармонии в природе…» Н.М. Рубцов</w:t>
      </w:r>
    </w:p>
    <w:p w:rsidR="009E6CF1" w:rsidRPr="00D66F32" w:rsidRDefault="009E6CF1" w:rsidP="009E6CF1">
      <w:pPr>
        <w:spacing w:after="0" w:line="240" w:lineRule="atLeast"/>
        <w:rPr>
          <w:rFonts w:ascii="Times New Roman" w:hAnsi="Times New Roman" w:cs="Times New Roman"/>
          <w:sz w:val="24"/>
          <w:szCs w:val="24"/>
        </w:rPr>
      </w:pPr>
    </w:p>
    <w:p w:rsidR="009E6CF1" w:rsidRPr="00D66F32" w:rsidRDefault="009E6CF1" w:rsidP="009E6CF1">
      <w:pPr>
        <w:spacing w:line="270" w:lineRule="auto"/>
        <w:ind w:right="20"/>
        <w:rPr>
          <w:rFonts w:ascii="Times New Roman" w:hAnsi="Times New Roman" w:cs="Times New Roman"/>
          <w:sz w:val="24"/>
          <w:szCs w:val="24"/>
        </w:rPr>
      </w:pPr>
      <w:r w:rsidRPr="00D66F32">
        <w:rPr>
          <w:rFonts w:ascii="Times New Roman" w:eastAsia="Times New Roman" w:hAnsi="Times New Roman" w:cs="Times New Roman"/>
          <w:sz w:val="24"/>
          <w:szCs w:val="24"/>
        </w:rPr>
        <w:t>Стихотворения: «В горнице», «Видения на холме», «Звезда полей», «Зимняя песня», «Привет, Россия, родина моя!..», «Тихая моя родина!», «Русский огонек», «Стихи» Л.С. Петрушевская «Новые робинзоны»</w:t>
      </w:r>
    </w:p>
    <w:p w:rsidR="009E6CF1" w:rsidRPr="00D66F32" w:rsidRDefault="009E6CF1" w:rsidP="009E6CF1">
      <w:pPr>
        <w:spacing w:line="24" w:lineRule="exact"/>
        <w:rPr>
          <w:rFonts w:ascii="Times New Roman" w:hAnsi="Times New Roman" w:cs="Times New Roman"/>
          <w:sz w:val="24"/>
          <w:szCs w:val="24"/>
        </w:rPr>
      </w:pPr>
    </w:p>
    <w:p w:rsidR="009E6CF1" w:rsidRPr="00D66F32" w:rsidRDefault="009E6CF1" w:rsidP="009E6CF1">
      <w:pPr>
        <w:spacing w:line="272" w:lineRule="auto"/>
        <w:ind w:right="20"/>
        <w:rPr>
          <w:rFonts w:ascii="Times New Roman" w:hAnsi="Times New Roman" w:cs="Times New Roman"/>
          <w:sz w:val="24"/>
          <w:szCs w:val="24"/>
        </w:rPr>
      </w:pPr>
      <w:r w:rsidRPr="00D66F32">
        <w:rPr>
          <w:rFonts w:ascii="Times New Roman" w:eastAsia="Times New Roman" w:hAnsi="Times New Roman" w:cs="Times New Roman"/>
          <w:sz w:val="24"/>
          <w:szCs w:val="24"/>
        </w:rPr>
        <w:t>Личность – история – современность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 Ю.О. Домбровский</w:t>
      </w:r>
    </w:p>
    <w:p w:rsidR="009E6CF1" w:rsidRPr="00D66F32" w:rsidRDefault="009E6CF1" w:rsidP="009E6CF1">
      <w:pPr>
        <w:spacing w:line="272" w:lineRule="auto"/>
        <w:ind w:right="20"/>
        <w:rPr>
          <w:rFonts w:ascii="Times New Roman" w:hAnsi="Times New Roman" w:cs="Times New Roman"/>
          <w:sz w:val="24"/>
          <w:szCs w:val="24"/>
        </w:rPr>
      </w:pPr>
      <w:r w:rsidRPr="00D66F32">
        <w:rPr>
          <w:rFonts w:ascii="Times New Roman" w:eastAsia="Times New Roman" w:hAnsi="Times New Roman" w:cs="Times New Roman"/>
          <w:sz w:val="24"/>
          <w:szCs w:val="24"/>
        </w:rPr>
        <w:t>Роман «Факультет ненужных вещей»</w:t>
      </w:r>
    </w:p>
    <w:p w:rsidR="009E6CF1" w:rsidRPr="00D66F32" w:rsidRDefault="009E6CF1" w:rsidP="009E6CF1">
      <w:pPr>
        <w:rPr>
          <w:rFonts w:ascii="Times New Roman" w:hAnsi="Times New Roman" w:cs="Times New Roman"/>
          <w:sz w:val="24"/>
          <w:szCs w:val="24"/>
        </w:rPr>
      </w:pPr>
      <w:r w:rsidRPr="00D66F32">
        <w:rPr>
          <w:rFonts w:ascii="Times New Roman" w:eastAsia="Times New Roman" w:hAnsi="Times New Roman" w:cs="Times New Roman"/>
          <w:sz w:val="24"/>
          <w:szCs w:val="24"/>
        </w:rPr>
        <w:t>В.Ф. Тендряков</w:t>
      </w:r>
      <w:r w:rsidRPr="00D66F32">
        <w:rPr>
          <w:rFonts w:ascii="Times New Roman" w:hAnsi="Times New Roman" w:cs="Times New Roman"/>
          <w:sz w:val="24"/>
          <w:szCs w:val="24"/>
        </w:rPr>
        <w:t xml:space="preserve">   </w:t>
      </w:r>
      <w:r w:rsidRPr="00D66F32">
        <w:rPr>
          <w:rFonts w:ascii="Times New Roman" w:eastAsia="Times New Roman" w:hAnsi="Times New Roman" w:cs="Times New Roman"/>
          <w:sz w:val="24"/>
          <w:szCs w:val="24"/>
        </w:rPr>
        <w:t>Рассказы: «Пара гнедых», «Хлеб для собаки»</w:t>
      </w:r>
    </w:p>
    <w:p w:rsidR="009E6CF1" w:rsidRPr="00D66F32" w:rsidRDefault="009E6CF1" w:rsidP="009E6CF1">
      <w:pPr>
        <w:spacing w:after="0" w:line="240" w:lineRule="auto"/>
        <w:jc w:val="both"/>
        <w:rPr>
          <w:rFonts w:ascii="Times New Roman" w:hAnsi="Times New Roman" w:cs="Times New Roman"/>
          <w:sz w:val="24"/>
          <w:szCs w:val="24"/>
        </w:rPr>
      </w:pPr>
      <w:bookmarkStart w:id="53" w:name="_Toc453968180"/>
      <w:r w:rsidRPr="00D66F32">
        <w:rPr>
          <w:rFonts w:ascii="Times New Roman" w:hAnsi="Times New Roman" w:cs="Times New Roman"/>
          <w:b/>
          <w:sz w:val="24"/>
          <w:szCs w:val="24"/>
        </w:rPr>
        <w:t>Иностранный язык</w:t>
      </w:r>
      <w:bookmarkEnd w:id="53"/>
      <w:r w:rsidRPr="00D66F32">
        <w:rPr>
          <w:rFonts w:ascii="Times New Roman" w:hAnsi="Times New Roman" w:cs="Times New Roman"/>
          <w:b/>
          <w:sz w:val="24"/>
          <w:szCs w:val="24"/>
        </w:rPr>
        <w:t xml:space="preserve"> (немецкий язык)</w:t>
      </w:r>
    </w:p>
    <w:p w:rsidR="009E6CF1" w:rsidRPr="00D66F32" w:rsidRDefault="009E6CF1" w:rsidP="009E6CF1">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предмета «Иностранный язык» могут быть реализованы самые разнообразные межпредметные связи.</w:t>
      </w:r>
    </w:p>
    <w:p w:rsidR="009E6CF1" w:rsidRPr="00D66F32" w:rsidRDefault="009E6CF1" w:rsidP="009E6CF1">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Изучение иностранного языка на базовом и углубленном уровнях среднего (полного) общего образования обеспечивает достижение следующих целей:</w:t>
      </w:r>
    </w:p>
    <w:p w:rsidR="009E6CF1" w:rsidRPr="00D66F32" w:rsidRDefault="009E6CF1" w:rsidP="009E6CF1">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дальнейшее развитие иноязычной коммуникативной компетенции;</w:t>
      </w:r>
    </w:p>
    <w:p w:rsidR="009E6CF1" w:rsidRPr="00D66F32" w:rsidRDefault="009E6CF1" w:rsidP="009E6CF1">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9E6CF1" w:rsidRPr="00D66F32" w:rsidRDefault="009E6CF1" w:rsidP="009E6CF1">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9E6CF1" w:rsidRPr="00D66F32" w:rsidRDefault="009E6CF1" w:rsidP="009E6CF1">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Освоение учебных предметов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rsidR="009E6CF1" w:rsidRPr="00D66F32" w:rsidRDefault="009E6CF1" w:rsidP="009E6CF1">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Освоение учебных предметов «Иностранный язык» на углубленном уровне направлено на достижение обучающимися уровня, превышающего пороговый, достаточного для делового общения в рамках выбранного профиля владения иностранным языком в соответствии с требованиями к предметным результатам ФГОС СОО и «Общеевропейскими компетенциями владения иностранным языком».</w:t>
      </w:r>
    </w:p>
    <w:p w:rsidR="009E6CF1" w:rsidRPr="00D66F32" w:rsidRDefault="009E6CF1" w:rsidP="009E6CF1">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Уровневый подход, примененный в данной примерной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9E6CF1" w:rsidRPr="00D66F32" w:rsidRDefault="009E6CF1" w:rsidP="009E6CF1">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(углубленный уровень), достигает уровня владения иностранным языком, превышающим пороговый.</w:t>
      </w:r>
    </w:p>
    <w:p w:rsidR="009E6CF1" w:rsidRPr="00D66F32" w:rsidRDefault="009E6CF1" w:rsidP="009E6CF1">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Базовый уровень</w:t>
      </w:r>
    </w:p>
    <w:p w:rsidR="009E6CF1" w:rsidRPr="00D66F32" w:rsidRDefault="009E6CF1" w:rsidP="009E6CF1">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Коммуникативные умения </w:t>
      </w:r>
    </w:p>
    <w:p w:rsidR="009E6CF1" w:rsidRPr="00D66F32" w:rsidRDefault="009E6CF1" w:rsidP="009E6CF1">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Говорение</w:t>
      </w:r>
    </w:p>
    <w:p w:rsidR="009E6CF1" w:rsidRPr="00D66F32" w:rsidRDefault="009E6CF1" w:rsidP="009E6CF1">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Диалогическая речь</w:t>
      </w:r>
    </w:p>
    <w:p w:rsidR="009E6CF1" w:rsidRPr="00D66F32" w:rsidRDefault="009E6CF1" w:rsidP="009E6CF1">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9E6CF1" w:rsidRPr="00D66F32" w:rsidRDefault="009E6CF1" w:rsidP="009E6CF1">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Монологическая речь</w:t>
      </w:r>
    </w:p>
    <w:p w:rsidR="009E6CF1" w:rsidRPr="00D66F32" w:rsidRDefault="009E6CF1" w:rsidP="009E6CF1">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рассказ, описание, характеристика, сообщение, объявление, презентация. Умение предоставлять фактическую информацию. </w:t>
      </w:r>
    </w:p>
    <w:p w:rsidR="009E6CF1" w:rsidRPr="00D66F32" w:rsidRDefault="009E6CF1" w:rsidP="009E6CF1">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Аудирование</w:t>
      </w:r>
    </w:p>
    <w:p w:rsidR="009E6CF1" w:rsidRPr="00D66F32" w:rsidRDefault="009E6CF1" w:rsidP="009E6CF1">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Полное и точное восприятие информации в распространенных коммуникативных ситуациях. Обобщение прослушанной информации.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Чтение</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Совершенствование умений читать (вслух и про себя) и понимать простые аутентичные тексты различных стилей (публицистического, художественного, разговорного) 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Умение читать и достаточно хорошо понимать простые аутентичные тексты различных стилей (публицистического, художественного, разговорного, научного, официально-делового) и жанров (рассказ, роман, статья научно-популярного характера, деловая переписка).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Письмо</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Написание отзыва на фильм или книгу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Умение письменно сообщать свое мнение по поводу фактической информации в рамках изученной тематики.</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Языковые навыки</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Орфография и пунктуация</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Умение расставлять в тексте знаки препинания в соответствии с нормами, принятыми в стране изучаемого языка. Владение орфографическими навыками.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Фонетическая сторона речи</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Произношение звуков английского языка без выраженного акцента.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Грамматическая сторона речи</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Лексическая сторона речи</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Определение части речи по аффиксу. Распознавание и употребление в речи различных средств связи для обеспечения целостности высказывания. Распознавание и использование в речи устойчивых выражений и фраз в рамках тем, включенных в раздел «Предметное содержание речи».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Предметное содержание речи</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Повседневная жизнь</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Домашние обязанности. Покупки. Общение в семье и в школе. Семейные традиции. Общение с друзьями и знакомыми. Переписка с друзьями.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Здоровье</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Посещение  врача. Здоровый образ жизни.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Спорт</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Активный отдых. Экстремальные виды спорта.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Городская и сельская жизнь</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Особенности городской и сельской жизни в России и странах изучаемого языка. Городская инфраструктура. Сельское хозяйство.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Научно-технический прогресс</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Прогресс в науке. Космос. Новые информационные технологии.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Природа и экология</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Природные ресурсы. Возобновляемые источники энергии. Изменение климата и глобальное потепление. Знаменитые природные заповедники России и мира.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Современная молодежь</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Увлечения и интересы. Связь с предыдущими поколениями. Образовательные поездки.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Профессии</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Современные профессии. Планы на будущее, проблемы выбора профессии. Образование и профессии.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Страны изучаемого языка</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Иностранные языки</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Углубленный уровень</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Коммуникативные умения</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Говорение</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Диалогическая речь</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Подготовленное интервью. Умение кратко комментировать точку зрения другого человека. Типы текстов: интервью, модерация, обсуждение. Умение бегло говорить на различные темы в ситуациях официального и неофициального общения, в том числе и в рамках выбранного профиля. Аргументированные ответы на ряд доводов собеседника.</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Монологическая речь</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Умение предоставлять фактическую информацию. Умение детально высказываться по широкому кругу вопросов, в том числе поясняя свою точку зрения. Умение делать ясный, логично выстроенный доклад. Типы текстов: обращение к участникам мероприятия, изложение содержания материалов по конкретной проблеме, выступление с докладом.</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Аудирование</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объявлений по громкоговорителю – информации, правил, предупреждений) монологического и диалогического характера с нормативным произношением в рамках изученной тематики. Умение в общих чертах следить за основными моментами долгой дискуссии или доклада. Типы текстов: выступление на конференции, ток-шоу, теледебаты, обращение к участникам мероприятия, репортаж. Доклад. Сложная система доказательств. Разговорная речь в пределах литературной нормы.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Чтение</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Умение читать и понимать несложные аутентичные тексты различных стилей (публицистического, художественного, разговорного, научного, официально-делового). Изучающее чтение в целях полного понимания информации. Типы текстов: аннотация, статья/публикация в журнале, документация, отчет, правила (законодательные акты), договор/соглашение, диаграмма / график / статистика / схема, словарная статья в толковом словаре, дискуссии в блогах, материалы вебинаров. Детальное понимание сложных текстов. Анализ текстов с точки зрения содержания, позиции автора и организации текста.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Письмо</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Написание отзыва на фильм или книгу. Умение письменно сообщать свое мнение по поводу фактической информации в рамках изученной тематики. Написание текстов с четкой структурой, включающих аргументы, развернутые рассуждения, примеры и выводы, на широкий спектр тем. Типы текстов: официальное/неофициальное приглашение, резюме, аннотация к публикациям в Интернете, отчет о ходе/результатах проекта/исследования, протокол обсуждения задач, реферат по конкретному вопросу, комментарий, аргументация точки зрения.</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Языковые навыки</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Фонетическая сторона речи</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Произношение звуков английского языка без выраженного акцента. Умение передавать смысловые нюансы высказываний с помощью интонации и логического ударения.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Орфография и пунктуация</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Орфографические и пунктуационные навыки. Умение создавать тексты без орфографических и пунктуационных ошибок, затрудняющих понимание.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Грамматическая сторона речи</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использование в речи различных союзов и средств связи. Распознавание и употребление в устной и письменной коммуникации различных частей речи. Употребление в речи эмфатических конструкций. Распознавание и употребление в речи инверсии. Распознавание и употребление в речи широкого спектра глагольных структур.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Лексическая сторона речи</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Распознавание и использование в речи устойчивых выражений и фраз в рамках тем, включенных в раздел «Предметное содержание речи». Распознавание и употребление широкого спектра лексических единиц, связанных с выбранным профилем. Распознавание и употребление в речи пословиц, идиом, крылатых выражений.</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Предметное содержание речи</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Повседневная жизнь</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Общество потребления. Самостоятельная жизнь. Отношения поколений в семье. Семейные истории. Круг друзей. Дружба и любовь.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Здоровье</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Здоровый образ жизни и правильное питание. Современные тенденции в заботе о здоровье: йога, вегетарианство, фитнес.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Городская и сельская жизнь</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Развитие города и регионов.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Научно-технический прогресс</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Дистанционное образование. Робототехника.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Природа и экология</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Заповедники России. Энергосбережение. Последствия изменения климата. Деятельность различных организаций по защите окружающей среды. Экотуризм.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Современная молодежь</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Молодежные субкультуры. Молодежные организации. Система ценностей. Волонтерство.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Страны изучаемого языка</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Политические и экономические системы. Выдающиеся личности в истории стран изучаемого языка. Искусство.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Современные профессии</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Профессии будущего. Карьера и семья. Успех в профессии.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Иностранные языки</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Развитие языка. Диалекты. Молодежный сленг. Профессиональный язык.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Культура и искусство</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Классическое и современное искусство. Изобразительные (живопись, архитектура, скульптура, графика) и неизобразительные (музыка, театр, кино, хореография) виды искусства. Мода и дизайн как часть культуры. Альтернативные виды искусства: граффити, декоративно-прикладное искусство. Интерактивные выставки и музеи. Произведения искусства и отношение к ним.</w:t>
      </w:r>
    </w:p>
    <w:p w:rsidR="009E6CF1" w:rsidRPr="00D66F32" w:rsidRDefault="009E6CF1" w:rsidP="009E6CF1">
      <w:pPr>
        <w:spacing w:line="240" w:lineRule="auto"/>
        <w:jc w:val="both"/>
        <w:rPr>
          <w:rFonts w:ascii="Times New Roman" w:hAnsi="Times New Roman" w:cs="Times New Roman"/>
          <w:b/>
          <w:sz w:val="24"/>
          <w:szCs w:val="24"/>
        </w:rPr>
      </w:pPr>
      <w:bookmarkStart w:id="54" w:name="_Toc453968181"/>
      <w:r w:rsidRPr="00D66F32">
        <w:rPr>
          <w:rFonts w:ascii="Times New Roman" w:hAnsi="Times New Roman" w:cs="Times New Roman"/>
          <w:b/>
          <w:sz w:val="24"/>
          <w:szCs w:val="24"/>
        </w:rPr>
        <w:t>История</w:t>
      </w:r>
      <w:bookmarkEnd w:id="54"/>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Место учебного предмета «История»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Предмет «История» изучается на уровне среднего общего образования в качестве учебного предмета в 10–11-х классах.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Предмет «История» на углубленном уровне включает в себя расширенное содержание «Истории» на базовом уровне, а также повторительно-обобщающий курс «История России до 1914 года», направленный на подготовку к итоговой аттестации и вступительным испытаниям в вузы.</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Общая характеристика примерной программы по истории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В соответствии с требованиями Федерального закона «Об образовании в Российской Федерации», ФГОС СОО, главной целью 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Основными задачами реализации примерной программы учебного предмета «История» (базовый уровень) в старшей школе являются:</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1) 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3) формирование умений применять исторические знания в профессиональной и общественной деятельности, поликультурном общении;</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4) овладение навыками проектной деятельности и исторической реконструкции с привлечением различных источников;</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5) формирование умений вести диалог, обосновывать свою точку зрения в дискуссии по исторической тематике.</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Задачами реализации примерной образовательной программы учебного предмета «История» (углубленный уровень) являются:</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1) формирование знаний о месте и роли исторической науки в системе научных дисциплин, представлений об историографии;</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2) овладение системными историческими знаниями, понимание места и роли России в мировой истории;</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3) овладение приемами работы с историческими источниками, умениями самостоятельно анализировать документальную базу по исторической тематике;</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4) формирование умений оценивать различные исторические версии.</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познавательное значение российской, региональной и мировой истории;</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формирование требований к каждой ступени непрерывного исторического образования на протяжении всей жизни.</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Методологическая основа преподавания курса истории в школе базируется на следующих образовательных и воспитательных приоритетах:</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принцип научности, определяющий соответствие учебных единиц основным результатам научных исследований;</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многофакторный подход к освещению истории всех сторон жизни государства и общества;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Новейшая история</w:t>
      </w:r>
    </w:p>
    <w:p w:rsidR="009E6CF1" w:rsidRPr="00D66F32" w:rsidRDefault="009E6CF1" w:rsidP="009E6CF1">
      <w:pPr>
        <w:spacing w:line="240" w:lineRule="auto"/>
        <w:jc w:val="both"/>
        <w:rPr>
          <w:rFonts w:ascii="Times New Roman" w:hAnsi="Times New Roman" w:cs="Times New Roman"/>
          <w:sz w:val="24"/>
          <w:szCs w:val="24"/>
        </w:rPr>
      </w:pPr>
      <w:bookmarkStart w:id="55" w:name="_Toc441481689"/>
      <w:bookmarkStart w:id="56" w:name="_Toc441483739"/>
      <w:r w:rsidRPr="00D66F32">
        <w:rPr>
          <w:rFonts w:ascii="Times New Roman" w:hAnsi="Times New Roman" w:cs="Times New Roman"/>
          <w:sz w:val="24"/>
          <w:szCs w:val="24"/>
        </w:rPr>
        <w:t>Мир накануне и в годы Первой мировой войны</w:t>
      </w:r>
      <w:bookmarkEnd w:id="55"/>
      <w:bookmarkEnd w:id="56"/>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Мир накануне Первой мировой войны</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Индустриальное общество. Либерализм, консерватизм, социал-демократия, анархизм. Рабочее и социалистическое движение. Профсоюзы. Расширение избирательного права.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Гонка вооружений и милитаризация. Пропаганда. Региональные конфликты накануне Первой мировой войны. Причины Первой мировой войны.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Первая мировая война</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«Бег к морю». Сражение на Марне. Победа российской армии под Гумбиненом и поражение под Танненбергом. Наступление в Галиции. Морское сражение при Гельголанде. Вступление в войну Османской империи. Вступление в войну Болгарии и Италии. Поражение Сербии. Четверной союз (Центральные державы). Верден. Отступление российской армии. Сомма. Война в Месопотамии. Геноцид в Османской империи. Ютландское сражение. Вступление в войну Румынии. Брусиловский прорыв. Вступление в войну США. Революция 1917 г. и выход из войны России. 14 пунктов В. Вильсона. Бои на Западном фронте. Война в Азии. Капитуляция государств Четверного союза. 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 Политические, экономические, </w:t>
      </w:r>
      <w:bookmarkStart w:id="57" w:name="_Toc426635486"/>
      <w:bookmarkStart w:id="58" w:name="_Toc441483740"/>
      <w:bookmarkStart w:id="59" w:name="_Toc441481690"/>
      <w:bookmarkStart w:id="60" w:name="_Toc427703599"/>
      <w:r w:rsidRPr="00D66F32">
        <w:rPr>
          <w:rFonts w:ascii="Times New Roman" w:hAnsi="Times New Roman" w:cs="Times New Roman"/>
          <w:sz w:val="24"/>
          <w:szCs w:val="24"/>
        </w:rPr>
        <w:t>Межвоенный период (1918–1939)</w:t>
      </w:r>
      <w:bookmarkEnd w:id="57"/>
      <w:bookmarkEnd w:id="58"/>
      <w:bookmarkEnd w:id="59"/>
      <w:bookmarkEnd w:id="60"/>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Революционная волна после Первой мировой войны</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Образование новых национальных государств. Народы бывшей российской империи: независимость и вхождение в СССР. Ноябрьская революция в Германии. Веймарская республика. Антиколониальные выступления в Азии и Северной Африке. Образование Коминтерна. Венгерская советская республика. Образование республики в Турции и кемализм.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Версальско-вашингтонская система</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Страны Запада в 1920-е гг.</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Авторитарные режимы в Европе: Польша и Испания. Б. Муссолини и идеи фашизма. Приход фашистов к власти в Италии. Создание фашистского режима. Кризис Матеотти. Фашистский режим в Италии.</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Политическое развитие стран Южной и Восточной Азии</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Китай после Синьхайской революции. Революция в Китае и Северный поход. Режим Чан Кайши и гражданская война с коммунистами. «Великий поход» Красной армии Китая. 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 Индийский национальный конгресс и М. Ганди.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Великая депрессия. Мировой экономический кризис. Преобразования Ф. Рузвельта в США</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Начало Великой депрессии. Причины Великой депрессии. Мировой экономический кризис. Социально-политические последствия Великой депрессии. Закат либеральной идеологии.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Общественно-политическое развитие стран Латинской Америки.</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Нарастание агрессии. Германский нацизм</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«Народный фронт» и Гражданская война в Испании</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Борьба с фашизмом в Австрии и Франции. VII Конгресс Коминтерна. Политика «Народного фронта». Революция в Испании. Победа «Народного фронта» в Испании. Франкистский мятеж и фашистское вмешательство. Социальные преобразования в Испании. Политика «невмешательства». Советская помощь Испании. Оборона Мадрида. Сражения при Гвадалахаре и на Эбро. Поражение Испанской республики.</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Политика «умиротворения» агрессора</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Итало-эфиопская война.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Раздел Восточной Европы на сферы влияния Германии и СССР.</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Развитие культуры в первой трети ХХ в.</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Основные направления в искусстве. Модернизм, авангардизм, сюрреализм, абстракционизм, реализм. Психоанализ. Потерянное поколение. Ведущие деятели культуры первой трети ХХ в. Тоталитаризм и культура. Массовая культура. Олимпийское движение.</w:t>
      </w:r>
    </w:p>
    <w:p w:rsidR="009E6CF1" w:rsidRPr="00D66F32" w:rsidRDefault="009E6CF1" w:rsidP="009E6CF1">
      <w:pPr>
        <w:spacing w:line="240" w:lineRule="auto"/>
        <w:jc w:val="both"/>
        <w:rPr>
          <w:rFonts w:ascii="Times New Roman" w:hAnsi="Times New Roman" w:cs="Times New Roman"/>
          <w:sz w:val="24"/>
          <w:szCs w:val="24"/>
        </w:rPr>
      </w:pPr>
      <w:bookmarkStart w:id="61" w:name="_Toc426635487"/>
      <w:bookmarkStart w:id="62" w:name="_Toc441483741"/>
      <w:bookmarkStart w:id="63" w:name="_Toc441481691"/>
      <w:bookmarkStart w:id="64" w:name="_Toc427703600"/>
      <w:r w:rsidRPr="00D66F32">
        <w:rPr>
          <w:rFonts w:ascii="Times New Roman" w:hAnsi="Times New Roman" w:cs="Times New Roman"/>
          <w:sz w:val="24"/>
          <w:szCs w:val="24"/>
        </w:rPr>
        <w:t>Вторая мировая война</w:t>
      </w:r>
      <w:bookmarkEnd w:id="61"/>
      <w:bookmarkEnd w:id="62"/>
      <w:bookmarkEnd w:id="63"/>
      <w:bookmarkEnd w:id="64"/>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Начало Второй мировой войны</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Захват Германией Дании и Норвегии. Разгром Франции и ее союзников. Германо-британская борьба и захват Балкан. Битва за Британию. Рост советско-германских противоречий.</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Начало Великой Отечественной войны и войны на Тихом океане</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Идеологическое и политическое обоснование агрессивной политики нацистской Германии. Планы Германии в отношении СССР. План «Ост». Планы союзников Германии и позиция нейтральных государств.</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Коренной перелом в войне</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Сталинградская битва. Курская битва. Война в Северной Африке. Сражение при Эль-Аламейне. Стратегические бомбардировки немецких территорий. Высадка в Италии и падение режима Муссолини. Перелом в войне на Тихом океане. Тегеранская конференция. «Большая тройка». Каирская декларация. Роспуск Коминтерна.</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Жизнь во время войны. Сопротивление оккупантам</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Жизнь на оккупированных территориях. Движение Сопротивления и коллаборационизм. Партизанская война в Югославии. Жизнь в США и Японии. Положение в нейтральных государствах.</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Разгром Германии, Японии и их союзников</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Открытие Второго фронта и наступление союзников. Переход на сторону антигитлеровской коалиции Румынии и Болгарии, выход из войны Финляндии. Восстания в Париже, Варшаве, Словакии.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социальные 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9E6CF1" w:rsidRPr="00D66F32" w:rsidRDefault="009E6CF1" w:rsidP="009E6CF1">
      <w:pPr>
        <w:spacing w:line="240" w:lineRule="auto"/>
        <w:jc w:val="both"/>
        <w:rPr>
          <w:rFonts w:ascii="Times New Roman" w:hAnsi="Times New Roman" w:cs="Times New Roman"/>
          <w:sz w:val="24"/>
          <w:szCs w:val="24"/>
        </w:rPr>
      </w:pPr>
      <w:bookmarkStart w:id="65" w:name="_Toc441481692"/>
      <w:bookmarkStart w:id="66" w:name="_Toc441483742"/>
      <w:r w:rsidRPr="00D66F32">
        <w:rPr>
          <w:rFonts w:ascii="Times New Roman" w:hAnsi="Times New Roman" w:cs="Times New Roman"/>
          <w:sz w:val="24"/>
          <w:szCs w:val="24"/>
        </w:rPr>
        <w:t>Соревнование социальных систем</w:t>
      </w:r>
      <w:bookmarkEnd w:id="65"/>
      <w:bookmarkEnd w:id="66"/>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Начало «холодной войны»</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Причины «холодной войны». План Маршалла. Гражданская война в Греции.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Террор в Восточной Европе. Совет экономической взаимопомощи. НАТО. «Охота на ведьм» в США.</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Гонка вооружений. Берлинский и Карибский кризисы</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Дальний Восток в 40–70-е гг. Войны и революции</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Гражданская война в Китае. Образование КНР. Война в Корее. Национально-освободительные и коммунистические движения в Юго-Восточной Азии. Индокитайские войны. Поражение США и их союзников в Индокитае. Советско-китайский конфликт.</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«Разрядка»</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Западная Европа и Северная Америка в 50–80-е годы ХХ века</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«Скандинавская модель» общественно-политического и социально-экономического развития.</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Проблема прав человека. «Бурные шестидесятые». Движение за гражданские права в США. Новые течения в обществе и культуре.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Падение диктатур в Греции, Португалии и Испании. Неоконсерватизм. Внутренняя политика Р. Рейгана.</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Достижения и кризисы социалистического мира</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«Реальный социализм». Волнения в ГДР в 1953 г. ХХ съезд КПСС.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Строительство социализма в Китае. Мао Цзэдун и маоизм. «Культурная революция». Рыночные реформы в Китае. Коммунистический режим в Северной Корее. Полпотовский режим в Камбодже.</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Перестройка в СССР и «новое мышление». Экономические и политические последствия реформ в Китае. Антикоммунистические революции в Восточной Европе. Распад Варшавского договора, СЭВ и СССР. Воссоздание независимых государств Балтии.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Латинская Америка в 1950–1990-е гг.</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Положение стран Латинской Америки в середине ХХ века. Аграрные реформы и импортзамещающая индустриализация. Революция на Кубе. 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Страны Азии и Африки в 1940–1990-е гг.</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Колониальное общество. Роль итогов войны в подъеме антиколониальных движений в Тропической и Южной Африке. Крушение колониальной системы и ее последствия. Выбор пути развития. 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Арабские страны и возникновение государства Израиль. 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 Исламская революция в Иране. Кризис в Персидском заливе и войны в Ираке.</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Обретение независимости странами Южной Азии. Д. Неру и его преобразования. Конфронтация между Индией и Пакистаном, Индией и КНР. Реформы И. Ганди. Индия в конце ХХ в. Индонезия при Сукарно и Сухарто. Страны Юго-Восточной Азии после войны в Индокитае.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Япония после Второй мировой войны. Восстановление суверенитета Японии. Проблема Курильских островов. Японское экономическое чудо. Кризис японского общества. Развитие Южной Кореи. «Тихоокеанские драконы».</w:t>
      </w:r>
    </w:p>
    <w:p w:rsidR="009E6CF1" w:rsidRPr="00D66F32" w:rsidRDefault="009E6CF1" w:rsidP="009E6CF1">
      <w:pPr>
        <w:spacing w:line="240" w:lineRule="auto"/>
        <w:jc w:val="both"/>
        <w:rPr>
          <w:rFonts w:ascii="Times New Roman" w:hAnsi="Times New Roman" w:cs="Times New Roman"/>
          <w:sz w:val="24"/>
          <w:szCs w:val="24"/>
        </w:rPr>
      </w:pPr>
      <w:bookmarkStart w:id="67" w:name="_Toc426635489"/>
      <w:bookmarkStart w:id="68" w:name="_Toc441483743"/>
      <w:bookmarkStart w:id="69" w:name="_Toc441481693"/>
      <w:bookmarkStart w:id="70" w:name="_Toc427703602"/>
      <w:r w:rsidRPr="00D66F32">
        <w:rPr>
          <w:rFonts w:ascii="Times New Roman" w:hAnsi="Times New Roman" w:cs="Times New Roman"/>
          <w:sz w:val="24"/>
          <w:szCs w:val="24"/>
        </w:rPr>
        <w:t>Современный мир</w:t>
      </w:r>
      <w:bookmarkEnd w:id="67"/>
      <w:bookmarkEnd w:id="68"/>
      <w:bookmarkEnd w:id="69"/>
      <w:bookmarkEnd w:id="70"/>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Глобализация конца ХХ – начала XXI вв. Информационная революция, Интернет. Экономические кризисы 1998 и 2008 гг. Успехи и трудности интеграционных процессов в Европе, Евразии, Тихоокеанском и Атлантическом регионах. Изменение системы международных отношений. Модернизационные процессы в странах Азии. Рост влияния Китая на международной арене. Демократический и левый повороты в Южной Америке.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История России</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Россия в годы «великих потрясений». 1914–1921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Россия в Первой 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Благотворительность. Введение государством карточной системы снабжения в городе и разверстки в деревне. Война и реформы: несбывшиеся ожидания.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и Казахстане. 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Великая российская революция 1917 г.</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православная церковь. Всероссийский Поместный собор и восстановление патриаршества. 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Первые революционные преобразования большевиков</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«Декрет о земле» и принципы наделения крестьян землей. Отделение церкви от государства и школы от церкви.</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Созыв и разгон Учредительного собрания</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Слом старого и создание нового госаппарата. Советы как форма власти. Слабость центра и формирование «многовластия» на местах.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Гражданская война и ее последствия</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Ущемление прав Советов в пользу чрезвычайных органов – ЧК, комбедов и ревкомов. 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Идеология и культура периода Гражданской войны и «военного коммунизма»</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Проблема массовой детской беспризорности. Влияние военной обстановки на психологию населения.</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Наш край в годы революции и Гражданской войны.</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Советский Союз в 1920–1930-е гг.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СССР в годы нэпа. 1921–1928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«Герой Труда» (1927 г., с 1938 г. – Герой Социалистического Труда).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в оценках современников и историков. Ситуация в партии и возрастание роли партийного аппарата. Роль И.В. Сталина в создании номенклатуры. Ликвидация оппозиции внутри ВКП(б) к концу 1920-х гг. 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ТОЗы. Отходничество. Сдача земли в аренду.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Советский Союз в 1929–1941 гг.</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Создание МТС. Национальные и региональные особенности коллективизации. Голод в СССР в 1932–1933 гг. как следствие коллективизации. 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Милитаризация народного хозяйства, ускоренное развитие военной промышленности. Результаты, цена и издержки модернизации. Превращение СССР в аграрно-индустриальную державу. Ликвидация безработицы. Успехи и противоречия урбанизации. 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 Советская социальная и национальная политика 1930-х гг. Пропаганда и реальные достижения. Конституция СССР 1936 г.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Культурная революция. От обязательного начального образования –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как художественный метод. Литература и кинематограф 1930-х годов. Культура русского зарубежья. Наука в 1930-е гг. Академия наук СССР. Создание новых научных центров: ВАСХНИЛ, ФИАН, РНИИ и др. Выдающиеся ученые и конструкторы гражданской и военной техники. Формирование национальной интеллигенции. Общественные настроения. Повседневность 1930-х годов.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СССР. Жизнь в деревне. Трудодни. Единоличники. Личные подсобные хозяйства колхозников.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Внешняя политика СССР в 1920–1930-е годы.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 Вступление СССР в Лигу Наций. Возрастание угрозы мировой войны. Попытки организовать систему коллективной безопасности в Европе. Советские добровольцы в Испании и Китае. Вооруженные конфликты на озере Хасан, реке Халхин-Гол и ситуация на Дальнем Востоке в конце 1930-х гг.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Нарастание негативных тенденций в экономике.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Катынская трагедия. «Зимняя война» с Финляндией.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Наш край в 1920–1930-е гг.</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Великая Отечественная война. 1941–1945</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Московской битвы. Блокада мировой войне и культурные последствия Ленинграда. Героизм и трагедия гражданского населения. Эвакуация ленинградцев. «Дорога жизни». Перестройка экономики на военный лад. Эвакуация предприятий, населения и ресурсов. Введение норм военной дисциплины на производстве и транспорте. Нацистский оккупационный режим. «Генеральный план Ост». Массовые преступления гитлеровцев против советских граждан. 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Прорыв блокады Ленинграда в январе 1943 г. Значение героического сопротивления Ленинграда.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оккупантов в 1943–1946 гг. Человек и война: единство фронта и тыла. «Всё для фронта, всё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 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 Культурное пространство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 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 Битва за Берлин и окончание войны в Европе. Висло-Одерская операция. Капитуляция Германии. Репатриация советских граждан в ходе войны и после ее окончания. 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Депортация «репрессированных народов». Взаимоотношения государства и церкви. Поместный собор 1945 г. 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 Истоки «холодной войны». Нюрнбергский и Токийский судебные процессы. Осуждение главных военных преступников.</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Наш край в годы Великой Отечественной войны.</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Апогей и кризис советской системы. 1945–1991 гг. «Поздний сталинизм» (1945–1953)</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Т.Д. Лысенко и «лысенковщина». 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 Организация Североатлантического договора (НАТО). Создание Организации Варшавского договора. Война в Корее.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И.В. Сталин в оценках современников и историков.</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«Оттепель»: середина 1950-х – первая половина 1960-х</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Реакция на доклад Хрущева в стране и мире. Частичная десталинизация: содержание и противоречия.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Учреждение Московского кинофестиваля. Роль телевидения в жизни общества. Легитимация моды и попытки создания «советской моды». Неофициальная культура. Неформальные формы общественной жизни: «кафе» и «кухни». «Стиляги». Хрущев и интеллигенция. Антирелигиозные кампании. Гонения на церковь. Диссиденты. Самиздат и «тамиздат».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Новочеркасские события. Смещение Н.С. Хрущева и приход к власти Л.И. Брежнева. Оценка Хрущева и его реформ современниками и историками.</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Первой Наш край в 1953–1964 гг.</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Советское общество в середине 1960-х – начале 1980-х</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Приход к власти Л.И. Брежнева: его окружение и смена политического курса. Поиски идеологических ориентиров.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Л.И. Брежнев в оценках современников и историков.</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Наш край в 1964–1985 гг.</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Политика «перестройки». Распад СССР (1985–1991)</w:t>
      </w:r>
    </w:p>
    <w:p w:rsidR="009E6CF1" w:rsidRPr="00D66F32" w:rsidRDefault="009E6CF1" w:rsidP="009E6CF1">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Б.Н. Ельцин – единый лидер демократических сил. Противостояние союзной (Горбачев) и российской (Ельцин) власти. Введение поста президента и избрание М.С. Горбачева Президентом СССР.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обновлении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Референдум о независимости Украины. Оформление фактического распада СССР и создание СНГ (Беловежское и Алма-Атинское соглашения). Реакция мирового сообщества на распад СССР. Решение проблемы советского ядерного оружия. Россия как преемник СССР на международной арене. Горбачев, Ельцин и «перестройка» в общественном сознании.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М.С. Горбачев в оценках современников и историков.</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Наш край в 1985–1991 гг.</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Российская Федерация в 1992–2012 гг.</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Становление новой России (1992–1999)</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От сотрудничества к противостоянию исполнительной и законодательной власти в 1992–1993 гг. Решение Конституционного суда РФ по «делу КПСС». Нарастание политико-конституционного кризиса в условиях ухудшения экономической ситуации. Апрельский референдум 1993 г. – попытка правового разрешения политического кризиса. Указ Б.Н. Ельцина № 1400 и его оценка Конституционным судом. Возможность мирного выхода из политического кризиса. «Нулевой вариант». Позиция регионов. Посреднические усилия Русской православной церкви. Трагические события осени 1993 г. в Москве. Обстрел Белого дома. Последующее решение об амнистии участников октябрьских событий 1993 г.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восстановления территориальной целостности страны. Взаимоотношения Центра и субъектов Федерации. Опасность исламского фундаментализма. Восстановление конституционного порядка в Чеченской Республике. Корректировка курса реформ и попытки стабилизации экономики. 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 Повседневная жизнь и общественные настроения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p w:rsidR="009E6CF1" w:rsidRPr="00D66F32" w:rsidRDefault="009E6CF1" w:rsidP="009E6CF1">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p>
    <w:p w:rsidR="009E6CF1" w:rsidRPr="00D66F32" w:rsidRDefault="009E6CF1" w:rsidP="009E6CF1">
      <w:pPr>
        <w:rPr>
          <w:rFonts w:ascii="Times New Roman" w:hAnsi="Times New Roman" w:cs="Times New Roman"/>
          <w:sz w:val="24"/>
          <w:szCs w:val="24"/>
        </w:rPr>
        <w:sectPr w:rsidR="009E6CF1" w:rsidRPr="00D66F32">
          <w:pgSz w:w="11900" w:h="16838"/>
          <w:pgMar w:top="1128" w:right="844" w:bottom="797" w:left="711" w:header="0" w:footer="0" w:gutter="0"/>
          <w:cols w:space="720" w:equalWidth="0">
            <w:col w:w="10349"/>
          </w:cols>
        </w:sectPr>
      </w:pPr>
    </w:p>
    <w:bookmarkEnd w:id="52"/>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Основные политические партии и движения 1990-х гг., их лидеры и платформы. Кризис центральной власти. Президентские выборы 1996 г. Политтехнологии.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«Семибанкирщина». «Олигархический» капитализм. Правительства В.С. Черномырдина и Е.М. Примакова.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Б.Н. Ельцин в оценках современников и историков.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Наш край в 1992–1999 гг.</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Россия в 2000-е: вызовы времени и задачи модернизации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Многопартийность. Политические партии и электорат. Федерализм и сепаратизм.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Олимпийские и паралимпийские зимние игры 2014 г. в Сочи. 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Центробежные и партнерские тенденции в СНГ. СНГ и ЕврАзЭС. Отношения с США и Евросоюзом. Вступление России в Совет Европы. Деятельность «большой двадцатки». Переговоры о вступлении в ВТО. Дальневосточное и другие направления политики России.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 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Наш край в 2000–2012 гг.</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История. Россия до 1914 г.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От Древней Руси к Российскому государству</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Введение</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Народы и государства на территории нашей страны в древности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Восточная Европа в середине I тыс. н.э.</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Великое переселение народов. Взаимодействие кочевого и оседлого мира в эпоху переселения народов. Дискуссии о славянской прародине и происхождении славян.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Cоседи восточных славян.</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Образование государства Русь</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Норманнский фактор в образовании европейских государств. Предпосылки и особенности формирования государства Русь. Дискуссии о происхождении Древнерусского государства. 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Русь в конце X – начале XII 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Русь в середине XII – начале XIII 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Причины, особенности и последствия политической раздробленности на Руси. Формирование системы земель – самостоятельных государств. Дискуссии о путях и центрах объединения русских земель. 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Развитие русской культуры: формирование региональных центров. Летописание и его центры. «Слово о полку Игореве». Развитие местных художественных школ и складывание общерусского художественного стиля.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Русские земли в середине XIII – XIV 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Возникновение Монгольской державы. Чингисхан и его завоевания. Русские земли в составе Золотой Орды. 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Русская православная церковь в условиях ордынского господства. Сергий Радонежский. Культурное пространство. Летописание. «Слово о погибели Русской земли». «Задонщина». Жития. Архитектура и живопись. Феофан Грек. Андрей Рублев. Ордынское влияние на развитие культуры и повседневную жизнь в русских землях.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Формирование единого Русского государства в XV веке</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Политическая карта Европы и русских земель в начале XV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Падение Византии и установление автокефалии Русской православной церкви. Возникновение ересей. Иосифляне и нестяжатели. «Москва — Третий Рим». Расширение международных связей Московского государства. Культурное пространство единого Русского государства. Повседневная жизнь.</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Россия в XVI–XVII веках: от Великого княжества к Царству</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Россия в XVI веке</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Социально-экономическое и политическое развитие. Иван IV Грозный. Установление царской власти и ее сакрализация в общественном сознании. Избранная рада. Реформы 1550-х гг. и их значение. Стоглавый собор. Земские соборы. Опричнина: причины, сущность, последствия. Дискуссия о характере опричнины и ее роли в истории России.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Россия в конце XVI в. Царь Федор Иванович. Учреждение патриаршества. Дальнейшее закрепощение крестьян.</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Культура Московской Руси в XVI в. Устное народное творчество. Начало книгопечатания (И. Федоров) и его влияние на общество. Публицистика. Исторические повести. Зодчество (шатровые храмы). Живопись (Дионисий). «Домострой»: патриархальные традиции в быте и нравах.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Смута в России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Россия в XVII веке</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Территория и хозяйство России в первой половине XVII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Россия в конце XVII в. Федор Алексеевич. Отмена местничества. Стрелецкие восстания. Регентство Софьи. Необходимость и предпосылки преобразований. Начало царствования Петра I.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Основные направления внешней политики России во второй половине XVII в. Освободительная война 1648–1654 гг. под руковод</w:t>
      </w:r>
      <w:r w:rsidRPr="00D66F32">
        <w:rPr>
          <w:rFonts w:ascii="Times New Roman" w:hAnsi="Times New Roman" w:cs="Times New Roman"/>
          <w:sz w:val="24"/>
          <w:szCs w:val="24"/>
        </w:rPr>
        <w:softHyphen/>
        <w:t>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XVII в. Завершение присоединения Сибири.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Культура России в XVII в. Обмирщение культуры. Быт и нравы допетровской Руси. Расширение культурных связей с Западной Европой. Славяно-греко-латинская академия. Русские землепроходцы. Последние летописи. Новые жанры в литературе. «Дивное узорочье» в зодчестве XVII в. Московское барокко. Симон Ушаков. Парсуна.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Россия в конце XVII – XVIII веке: от Царства к Империи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Россия в эпоху преобразований Петра I</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Предпосылки петровских реформ. 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 Культура и нравы петровской эпохи. Итоги, последствия и значение петровских преобразований. Образ Петра I в русской истории и культуре.</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После Петра Великого: эпоха «дворцовых переворотов»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Изменение места и роли России в Европе. Дворцовые перевороты: причины, сущность, последствия. Фаворитизм. Усиление роли гвардии. Внутренняя и внешняя политика в 1725–1762 гг. Расширение привилегий дворянства. Манифест о вольности дворянства. Экономическая и финансовая политика. Национальная и религиозная политика. Внешняя политика в 1725–1762 гг. Россия в Семилетней войне 1756–1762 гг.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Россия в 1760–1790-е. Правление Екатерины II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Предпринимательство. Рост помещичьего землевладения.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Россия при Павле I</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Репрессивная политика. Внешняя политика Павла I. Участие в антифранцузских коалициях. Итальянский и Швейцарский походы А.В. Суворова. Военные экспедиции Ф.Ф. Ушакова. Заговор 11 марта 1801 г.</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Культурное пространство Российской империи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Век Просвещения.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Российская Империя в XIX – начале XX века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Российская империя в первой половине XIX в.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Россия в начале XIX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Бухарестский мир с Турцией.</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 Заграничный поход русской армии 1813–1814 гг. Венский конгресс. Священный союз. Роль России в европейской политике в 1813–1825 гг.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Правление Николая I. Преобразование и укрепление роли государственного аппарата. III Отделение. Кодификация законов. Политика в области просвещения. Польское восстание 1830–1831 гг.</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Общественное движение в 1830–1850-е гг. Охранительное направление. Теория официальной народности (С.С. Уваров). Оппозиционная общественная мысль. П.Я. Чаадаев. 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Культура России в первой половине XIX в. Развитие науки и техники (Н.И. Лобачевский, Н.И. Пирогов, Н.Н. Зинин, Б.С. Якоби и др.). Географические экспедиции, их участники. Открытие Антарктиды русскими мореплавателями.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Вклад российской культуры первой половины XIX в. в мировую культуру.</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Российская империя во второй половине XIX в.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Начало рабочего движения. «Освобождение труда». Распространение идей марксизма. Зарождение российской социал-демократии.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Внутренняя политика самодержавия в конце 1870-х – 1890-е гг. Кризис самодержавия на рубеже 70–80-х гг. XIX в. Политический террор. Политика лавирования. Начало царствования Александра III. 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Бунге, С.Ю. Витте). Разработка рабочего законодательства. Национальная политика.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Россия в международных отношениях конца XIX в. Сближение России и Франции в 1890-х гг.</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Место российской культуры в мировой культуре XIX 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Российская империя в начале XX в.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Особенности промышленного и аграрного развития России на рубеже XIX–XX вв. Политика модернизации «сверху». С.Ю. Витте. Государственный капитализм. Формирование монополий. Иностранный капитал в России. Дискуссия о месте России в мировой экономике начала ХХ в. Аграрный вопрос. Российское общество в начале XX в.: социальная структура, положение основных групп населения.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Рабочее движение. «Полицейский социализм».</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Культура России в начале XX в. Открытия российских ученых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Российская культура начала XX в. — составная часть мировой культуры</w:t>
      </w:r>
      <w:bookmarkStart w:id="71" w:name="_Toc453968182"/>
      <w:r w:rsidRPr="00D66F32">
        <w:rPr>
          <w:rFonts w:ascii="Times New Roman" w:hAnsi="Times New Roman" w:cs="Times New Roman"/>
          <w:sz w:val="24"/>
          <w:szCs w:val="24"/>
        </w:rPr>
        <w:t>.</w:t>
      </w:r>
    </w:p>
    <w:p w:rsidR="003C3034" w:rsidRPr="00D66F32" w:rsidRDefault="003C3034" w:rsidP="003C3034">
      <w:pPr>
        <w:spacing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География</w:t>
      </w:r>
      <w:bookmarkEnd w:id="71"/>
    </w:p>
    <w:p w:rsidR="003C3034" w:rsidRPr="00D66F32" w:rsidRDefault="003C3034" w:rsidP="003C3034">
      <w:pPr>
        <w:spacing w:line="240" w:lineRule="auto"/>
        <w:jc w:val="both"/>
        <w:rPr>
          <w:rFonts w:ascii="Times New Roman" w:eastAsia="Times New Roman" w:hAnsi="Times New Roman" w:cs="Times New Roman"/>
          <w:color w:val="000000"/>
          <w:sz w:val="24"/>
          <w:szCs w:val="24"/>
        </w:rPr>
      </w:pPr>
      <w:bookmarkStart w:id="72" w:name="_Toc435412711"/>
      <w:bookmarkStart w:id="73" w:name="_Toc453968185"/>
      <w:r w:rsidRPr="00D66F32">
        <w:rPr>
          <w:rFonts w:ascii="Times New Roman" w:eastAsia="Times New Roman" w:hAnsi="Times New Roman" w:cs="Times New Roman"/>
          <w:color w:val="000000"/>
          <w:sz w:val="24"/>
          <w:szCs w:val="24"/>
        </w:rP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3C3034" w:rsidRPr="00D66F32" w:rsidRDefault="003C3034" w:rsidP="003C3034">
      <w:pPr>
        <w:spacing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rsidR="003C3034" w:rsidRPr="00D66F32" w:rsidRDefault="003C3034" w:rsidP="003C3034">
      <w:pPr>
        <w:spacing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xml:space="preserve">В соответствии с ФГОС СОО география может изучаться на базовом и углубленном уровнях. </w:t>
      </w:r>
    </w:p>
    <w:p w:rsidR="003C3034" w:rsidRPr="00D66F32" w:rsidRDefault="003C3034" w:rsidP="003C3034">
      <w:pPr>
        <w:spacing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Изучение географии на углубленном уровне предполагает полное освоение базового курса и 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формирование умения применять полученные знания для решения практических и учебно-исследовательских задач в измененной, нестандартной ситуации. Изучение 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моделировать и проектировать территориальные взаимодействия различных географических явлений и процессов.</w:t>
      </w:r>
    </w:p>
    <w:p w:rsidR="003C3034" w:rsidRPr="00D66F32" w:rsidRDefault="003C3034" w:rsidP="003C3034">
      <w:pPr>
        <w:spacing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xml:space="preserve">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3C3034" w:rsidRPr="00D66F32" w:rsidRDefault="003C3034" w:rsidP="003C3034">
      <w:pPr>
        <w:spacing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Примерна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w:t>
      </w:r>
    </w:p>
    <w:p w:rsidR="003C3034" w:rsidRPr="00D66F32" w:rsidRDefault="003C3034" w:rsidP="003C3034">
      <w:pPr>
        <w:spacing w:line="240" w:lineRule="auto"/>
        <w:jc w:val="both"/>
        <w:rPr>
          <w:rFonts w:ascii="Times New Roman" w:eastAsia="Times New Roman" w:hAnsi="Times New Roman" w:cs="Times New Roman"/>
          <w:color w:val="000000"/>
          <w:sz w:val="24"/>
          <w:szCs w:val="24"/>
        </w:rPr>
      </w:pP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b/>
          <w:sz w:val="24"/>
          <w:szCs w:val="24"/>
        </w:rPr>
        <w:t>Базовый уровень</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b/>
          <w:sz w:val="24"/>
          <w:szCs w:val="24"/>
        </w:rPr>
        <w:t>Человек и окружающая среда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Окружающая среда как геосистема. Важнейшие явления и процессы в окружающей среде. Представление о ноосфере.</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b/>
          <w:sz w:val="24"/>
          <w:szCs w:val="24"/>
        </w:rPr>
        <w:t>Территориальная организация мирового сообщества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Мировое сообщество – общая картина мира. Современная политическая карта и ее изменения. Разнообразие стран мира. </w:t>
      </w:r>
      <w:r w:rsidRPr="00D66F32">
        <w:rPr>
          <w:rFonts w:ascii="Times New Roman" w:hAnsi="Times New Roman" w:cs="Times New Roman"/>
          <w:i/>
          <w:sz w:val="24"/>
          <w:szCs w:val="24"/>
        </w:rPr>
        <w:t>Геополитика. «Горячие точки» на карте мира.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sidRPr="00D66F32">
        <w:rPr>
          <w:rFonts w:ascii="Times New Roman" w:hAnsi="Times New Roman" w:cs="Times New Roman"/>
          <w:i/>
          <w:sz w:val="24"/>
          <w:szCs w:val="24"/>
        </w:rPr>
        <w:t>Основные очаги этнических и конфессиональных конфликтов.</w:t>
      </w:r>
      <w:r w:rsidRPr="00D66F32">
        <w:rPr>
          <w:rFonts w:ascii="Times New Roman" w:hAnsi="Times New Roman" w:cs="Times New Roman"/>
          <w:sz w:val="24"/>
          <w:szCs w:val="24"/>
        </w:rPr>
        <w:t xml:space="preserve"> География рынка труда и занятости. Миграция населения. Закономерности расселения населения. Урбанизация.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Мировое хозяйство. Географическое разделение труда. Отраслевая и территориальная структура мирового хозяйства. </w:t>
      </w:r>
      <w:r w:rsidRPr="00D66F32">
        <w:rPr>
          <w:rFonts w:ascii="Times New Roman" w:hAnsi="Times New Roman" w:cs="Times New Roman"/>
          <w:i/>
          <w:sz w:val="24"/>
          <w:szCs w:val="24"/>
        </w:rPr>
        <w:t>Изменение отраслевой структуры.</w:t>
      </w:r>
      <w:r w:rsidRPr="00D66F32">
        <w:rPr>
          <w:rFonts w:ascii="Times New Roman" w:hAnsi="Times New Roman" w:cs="Times New Roman"/>
          <w:sz w:val="24"/>
          <w:szCs w:val="24"/>
        </w:rPr>
        <w:t xml:space="preserve"> География основных отраслей производственной и непроизводственной сфер. </w:t>
      </w:r>
      <w:r w:rsidRPr="00D66F32">
        <w:rPr>
          <w:rFonts w:ascii="Times New Roman" w:hAnsi="Times New Roman" w:cs="Times New Roman"/>
          <w:i/>
          <w:sz w:val="24"/>
          <w:szCs w:val="24"/>
        </w:rPr>
        <w:t>Развитие сферы услуг.</w:t>
      </w:r>
      <w:r w:rsidRPr="00D66F32">
        <w:rPr>
          <w:rFonts w:ascii="Times New Roman" w:hAnsi="Times New Roman" w:cs="Times New Roman"/>
          <w:sz w:val="24"/>
          <w:szCs w:val="24"/>
        </w:rPr>
        <w:t xml:space="preserve"> Международные отношения. Географические аспекты глобализации.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b/>
          <w:sz w:val="24"/>
          <w:szCs w:val="24"/>
        </w:rPr>
        <w:t>Региональная география и страноведение</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sidRPr="00D66F32">
        <w:rPr>
          <w:rFonts w:ascii="Times New Roman" w:hAnsi="Times New Roman" w:cs="Times New Roman"/>
          <w:i/>
          <w:sz w:val="24"/>
          <w:szCs w:val="24"/>
        </w:rPr>
        <w:t xml:space="preserve">Ведущие страны-экспортеры основных видов продукции.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Роль отдельных стран и регионов в системе мирового хозяйства. </w:t>
      </w:r>
      <w:r w:rsidRPr="00D66F32">
        <w:rPr>
          <w:rFonts w:ascii="Times New Roman" w:hAnsi="Times New Roman" w:cs="Times New Roman"/>
          <w:i/>
          <w:sz w:val="24"/>
          <w:szCs w:val="24"/>
        </w:rPr>
        <w:t>Региональная политика.</w:t>
      </w:r>
      <w:r w:rsidRPr="00D66F32">
        <w:rPr>
          <w:rFonts w:ascii="Times New Roman" w:hAnsi="Times New Roman" w:cs="Times New Roman"/>
          <w:sz w:val="24"/>
          <w:szCs w:val="24"/>
        </w:rPr>
        <w:t xml:space="preserve"> Интеграция регионов в единое мировое сообщество. Международные организации (региональные, политические и отраслевые союзы).</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sz w:val="24"/>
          <w:szCs w:val="24"/>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sidRPr="00D66F32">
        <w:rPr>
          <w:rFonts w:ascii="Times New Roman" w:hAnsi="Times New Roman" w:cs="Times New Roman"/>
          <w:i/>
          <w:sz w:val="24"/>
          <w:szCs w:val="24"/>
        </w:rPr>
        <w:t>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b/>
          <w:sz w:val="24"/>
          <w:szCs w:val="24"/>
        </w:rPr>
        <w:t>Роль географии в решении глобальных проблем человечества</w:t>
      </w:r>
    </w:p>
    <w:p w:rsidR="003C3034" w:rsidRPr="00D66F32" w:rsidRDefault="003C3034" w:rsidP="003C3034">
      <w:pPr>
        <w:spacing w:line="240" w:lineRule="auto"/>
        <w:jc w:val="both"/>
        <w:rPr>
          <w:rFonts w:ascii="Times New Roman" w:hAnsi="Times New Roman" w:cs="Times New Roman"/>
          <w:sz w:val="24"/>
          <w:szCs w:val="24"/>
        </w:rPr>
      </w:pPr>
      <w:bookmarkStart w:id="74" w:name="h.10tp2h5eeujv" w:colFirst="0" w:colLast="0"/>
      <w:bookmarkEnd w:id="74"/>
      <w:r w:rsidRPr="00D66F32">
        <w:rPr>
          <w:rFonts w:ascii="Times New Roman" w:hAnsi="Times New Roman" w:cs="Times New Roman"/>
          <w:sz w:val="24"/>
          <w:szCs w:val="24"/>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b/>
          <w:sz w:val="24"/>
          <w:szCs w:val="24"/>
        </w:rPr>
        <w:t>Углубленный уровень</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b/>
          <w:sz w:val="24"/>
          <w:szCs w:val="24"/>
        </w:rPr>
        <w:t>География в современном мире</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География в системе естественно-научных и гуманитарных знаний.</w:t>
      </w:r>
      <w:r w:rsidRPr="00D66F32">
        <w:rPr>
          <w:rFonts w:ascii="Times New Roman" w:hAnsi="Times New Roman" w:cs="Times New Roman"/>
          <w:i/>
          <w:sz w:val="24"/>
          <w:szCs w:val="24"/>
        </w:rPr>
        <w:t xml:space="preserve"> История географии как науки. Основные теории и концепции современной географии.</w:t>
      </w:r>
      <w:r w:rsidRPr="00D66F32">
        <w:rPr>
          <w:rFonts w:ascii="Times New Roman" w:hAnsi="Times New Roman" w:cs="Times New Roman"/>
          <w:sz w:val="24"/>
          <w:szCs w:val="24"/>
        </w:rPr>
        <w:t xml:space="preserve"> Значение географической науки для современного общества. Методы географической науки (описательный, сравнительно-географический, картографический, статистический, полевой, математический, моделирования, районирования, аэрокосмический, геоинформационный). Целостность географического пространства. Географические оболочки. Ноосфера. Географическая картина мира. Пространственная дифференциация объектов и явлений. Основные подходы к районированию территории. Территориальные системы. </w:t>
      </w:r>
      <w:r w:rsidRPr="00D66F32">
        <w:rPr>
          <w:rFonts w:ascii="Times New Roman" w:hAnsi="Times New Roman" w:cs="Times New Roman"/>
          <w:i/>
          <w:sz w:val="24"/>
          <w:szCs w:val="24"/>
        </w:rPr>
        <w:t>Иерархия природно-хозяйственных систем.</w:t>
      </w:r>
      <w:r w:rsidRPr="00D66F32">
        <w:rPr>
          <w:rFonts w:ascii="Times New Roman" w:hAnsi="Times New Roman" w:cs="Times New Roman"/>
          <w:sz w:val="24"/>
          <w:szCs w:val="24"/>
        </w:rPr>
        <w:t xml:space="preserve"> Пространственные модели в географии. Геоинформационные системы. Географические прогнозы.</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b/>
          <w:sz w:val="24"/>
          <w:szCs w:val="24"/>
        </w:rPr>
        <w:t>Физическая география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Физическая география. Дисциплины, входящие в физическую географию: геоморфология, метеорология и климатология, науки о природных водах (гидрология, океанология, гидрогеология, гляциология), геокриология (мерзлотоведение), почвоведение, биогеография, фенология.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Географические объекты, процессы и явления. Физико-географическая дифференциация. Важнейшие факторы физико-географической дифференциации (суммарная солнечная радиация, атмосферные осадки).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Геологические объекты и процессы. Развитие земной коры во времени. Геологическая хронология. </w:t>
      </w:r>
      <w:r w:rsidRPr="00D66F32">
        <w:rPr>
          <w:rFonts w:ascii="Times New Roman" w:hAnsi="Times New Roman" w:cs="Times New Roman"/>
          <w:i/>
          <w:sz w:val="24"/>
          <w:szCs w:val="24"/>
        </w:rPr>
        <w:t>Этапы геологической истории земной коры.</w:t>
      </w:r>
      <w:r w:rsidRPr="00D66F32">
        <w:rPr>
          <w:rFonts w:ascii="Times New Roman" w:hAnsi="Times New Roman" w:cs="Times New Roman"/>
          <w:sz w:val="24"/>
          <w:szCs w:val="24"/>
        </w:rPr>
        <w:t xml:space="preserve"> Тектоника литосферных плит.</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i/>
          <w:sz w:val="24"/>
          <w:szCs w:val="24"/>
        </w:rPr>
        <w:t>Свойства литосферы: ресурсные, геодинамические, геохимические, геофизические, экологические.</w:t>
      </w:r>
      <w:r w:rsidRPr="00D66F32">
        <w:rPr>
          <w:rFonts w:ascii="Times New Roman" w:hAnsi="Times New Roman" w:cs="Times New Roman"/>
          <w:sz w:val="24"/>
          <w:szCs w:val="24"/>
        </w:rPr>
        <w:t xml:space="preserve"> Эндогенные и экзогенные процессы и рельеф. Антропогенный фактор рельефообразования.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Природные комплексы. Природные комплексы как системы, их компоненты и свойства. </w:t>
      </w:r>
      <w:r w:rsidRPr="00D66F32">
        <w:rPr>
          <w:rFonts w:ascii="Times New Roman" w:hAnsi="Times New Roman" w:cs="Times New Roman"/>
          <w:i/>
          <w:sz w:val="24"/>
          <w:szCs w:val="24"/>
        </w:rPr>
        <w:t>Группировка природных комплексов по размерам и сложности организации.</w:t>
      </w:r>
      <w:r w:rsidRPr="00D66F32">
        <w:rPr>
          <w:rFonts w:ascii="Times New Roman" w:hAnsi="Times New Roman" w:cs="Times New Roman"/>
          <w:sz w:val="24"/>
          <w:szCs w:val="24"/>
        </w:rPr>
        <w:t xml:space="preserve"> Физико-географическое районирование. Природно-антропогенные комплексы. </w:t>
      </w:r>
      <w:r w:rsidRPr="00D66F32">
        <w:rPr>
          <w:rFonts w:ascii="Times New Roman" w:hAnsi="Times New Roman" w:cs="Times New Roman"/>
          <w:i/>
          <w:sz w:val="24"/>
          <w:szCs w:val="24"/>
        </w:rPr>
        <w:t>Природно-антропогенные комплексы разного ранга.</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sz w:val="24"/>
          <w:szCs w:val="24"/>
        </w:rPr>
        <w:t xml:space="preserve">Катастрофические и неблагоприятные природные процессы. </w:t>
      </w:r>
      <w:r w:rsidRPr="00D66F32">
        <w:rPr>
          <w:rFonts w:ascii="Times New Roman" w:hAnsi="Times New Roman" w:cs="Times New Roman"/>
          <w:i/>
          <w:sz w:val="24"/>
          <w:szCs w:val="24"/>
        </w:rPr>
        <w:t>География природного риска.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b/>
          <w:sz w:val="24"/>
          <w:szCs w:val="24"/>
        </w:rPr>
        <w:t>Социально-экономическая география мира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Экономическая и социальная география. Дисциплины, входящие в социально-экономическую географию (география населения, география мирового хозяйства, география сельского хозяйства, география промышленности, география сферы обслуживания, география внешнеэкономических связей, в том числе география внешней торговли, география транспорта, региональная экономическая география, политическая география география культуры (культурная география). Представление о геополитике, геоэкономике, географии потребления).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Экономико-географическое положение. Методы оценки экономико-географического положения.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Природные условия жизни общества. Теории географического детерминизма. Природно-ресурсный потенциал территории. Виды природных ресурсов. Природопользование. Рациональное и нерациональное использование природных ресурсов. </w:t>
      </w:r>
      <w:r w:rsidRPr="00D66F32">
        <w:rPr>
          <w:rFonts w:ascii="Times New Roman" w:hAnsi="Times New Roman" w:cs="Times New Roman"/>
          <w:i/>
          <w:sz w:val="24"/>
          <w:szCs w:val="24"/>
        </w:rPr>
        <w:t>Изменение значения отдельных ресурсов на различных исторических этапах.</w:t>
      </w:r>
      <w:r w:rsidRPr="00D66F32">
        <w:rPr>
          <w:rFonts w:ascii="Times New Roman" w:hAnsi="Times New Roman" w:cs="Times New Roman"/>
          <w:sz w:val="24"/>
          <w:szCs w:val="24"/>
        </w:rPr>
        <w:t xml:space="preserve"> Территориальные сочетания природных ресурсов. Обеспеченность природными ресурсами отдельных территорий.</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География населения. Расселение человека по планете. Численность, воспроизводство, динамика изменения численности населения. Демографический переход. Демографическая политика. </w:t>
      </w:r>
      <w:r w:rsidRPr="00D66F32">
        <w:rPr>
          <w:rFonts w:ascii="Times New Roman" w:hAnsi="Times New Roman" w:cs="Times New Roman"/>
          <w:i/>
          <w:sz w:val="24"/>
          <w:szCs w:val="24"/>
        </w:rPr>
        <w:t>Демографические кризисы.</w:t>
      </w:r>
      <w:r w:rsidRPr="00D66F32">
        <w:rPr>
          <w:rFonts w:ascii="Times New Roman" w:hAnsi="Times New Roman" w:cs="Times New Roman"/>
          <w:sz w:val="24"/>
          <w:szCs w:val="24"/>
        </w:rPr>
        <w:t xml:space="preserve"> Размещение и плотность населения. Факторы, влияющие на размещение и плотность населения. Состав и структура населения (половозрастной, этнический, религиозный составы, городское и сельское население). </w:t>
      </w:r>
      <w:r w:rsidRPr="00D66F32">
        <w:rPr>
          <w:rFonts w:ascii="Times New Roman" w:hAnsi="Times New Roman" w:cs="Times New Roman"/>
          <w:i/>
          <w:sz w:val="24"/>
          <w:szCs w:val="24"/>
        </w:rPr>
        <w:t>География религий. Этногеография.</w:t>
      </w:r>
      <w:r w:rsidRPr="00D66F32">
        <w:rPr>
          <w:rFonts w:ascii="Times New Roman" w:hAnsi="Times New Roman" w:cs="Times New Roman"/>
          <w:sz w:val="24"/>
          <w:szCs w:val="24"/>
        </w:rPr>
        <w:t xml:space="preserve"> Основные очаги этнических и конфессиональных конфликтов. Миграции населения. География рынка труда и занятости. Расселение населения. Сельское и городское расселение. Урбанизация. Геоурбанистика.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География мирового хозяйства. Отраслевая и территориальная структура мирового хозяйства. Географическое разделение труда. Развитие географического разделения труда. География основных отраслей производственной и непроизводственной сфер. Факторы размещения производства. Изменение отраслевой структуры. Развитие сферы услуг.</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География внешнеэкономических связей. Международные экономические отношения.  Мировой рынок товаров и услуг. Особые экономические зоны. Международные организации (интеграционные экономические союзы). Транснациональные корпорации. Географические аспекты глобализации.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География транспорта. Основные преимущества различных видов транспорта. </w:t>
      </w:r>
      <w:r w:rsidRPr="00D66F32">
        <w:rPr>
          <w:rFonts w:ascii="Times New Roman" w:hAnsi="Times New Roman" w:cs="Times New Roman"/>
          <w:i/>
          <w:sz w:val="24"/>
          <w:szCs w:val="24"/>
        </w:rPr>
        <w:t>Транспортная инфраструктура.</w:t>
      </w:r>
      <w:r w:rsidRPr="00D66F32">
        <w:rPr>
          <w:rFonts w:ascii="Times New Roman" w:hAnsi="Times New Roman" w:cs="Times New Roman"/>
          <w:sz w:val="24"/>
          <w:szCs w:val="24"/>
        </w:rPr>
        <w:t xml:space="preserve"> Мировая транспортная система. </w:t>
      </w:r>
      <w:r w:rsidRPr="00D66F32">
        <w:rPr>
          <w:rFonts w:ascii="Times New Roman" w:hAnsi="Times New Roman" w:cs="Times New Roman"/>
          <w:i/>
          <w:sz w:val="24"/>
          <w:szCs w:val="24"/>
        </w:rPr>
        <w:t>Транспорт и окружающая среда.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География мировой торговли. </w:t>
      </w:r>
      <w:r w:rsidRPr="00D66F32">
        <w:rPr>
          <w:rFonts w:ascii="Times New Roman" w:hAnsi="Times New Roman" w:cs="Times New Roman"/>
          <w:i/>
          <w:sz w:val="24"/>
          <w:szCs w:val="24"/>
        </w:rPr>
        <w:t>Пространственная структура мировой торговли. Основные направления оборота наиболее важных товаров и услуг.</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Региональная экономическая география. Определение специализации отдельных стран и районов. Комплексная географическая характеристика крупнейших стран и регионов мира. Особенности экономико-географического положения, природно-ресурсного потенциала, населения, хозяйства, </w:t>
      </w:r>
      <w:r w:rsidRPr="00D66F32">
        <w:rPr>
          <w:rFonts w:ascii="Times New Roman" w:hAnsi="Times New Roman" w:cs="Times New Roman"/>
          <w:i/>
          <w:sz w:val="24"/>
          <w:szCs w:val="24"/>
        </w:rPr>
        <w:t>инфраструктуры,</w:t>
      </w:r>
      <w:r w:rsidRPr="00D66F32">
        <w:rPr>
          <w:rFonts w:ascii="Times New Roman" w:hAnsi="Times New Roman" w:cs="Times New Roman"/>
          <w:sz w:val="24"/>
          <w:szCs w:val="24"/>
        </w:rPr>
        <w:t xml:space="preserve"> культуры, современных проблем развития крупных регионов и стран Европы, Азии, Северной и Южной Америки, Австралии и Африки. Международная специализация крупнейших стран и регионов мира.  Ведущие страны-экспортеры основных видов продукции.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i/>
          <w:sz w:val="24"/>
          <w:szCs w:val="24"/>
        </w:rPr>
        <w:t>Политическая география и геополитика.</w:t>
      </w:r>
      <w:r w:rsidRPr="00D66F32">
        <w:rPr>
          <w:rFonts w:ascii="Times New Roman" w:hAnsi="Times New Roman" w:cs="Times New Roman"/>
          <w:sz w:val="24"/>
          <w:szCs w:val="24"/>
        </w:rPr>
        <w:t xml:space="preserve"> Территориально-политическая организация общества. </w:t>
      </w:r>
      <w:r w:rsidRPr="00D66F32">
        <w:rPr>
          <w:rFonts w:ascii="Times New Roman" w:hAnsi="Times New Roman" w:cs="Times New Roman"/>
          <w:i/>
          <w:sz w:val="24"/>
          <w:szCs w:val="24"/>
        </w:rPr>
        <w:t>Формирование мирового геополитического пространства.</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sz w:val="24"/>
          <w:szCs w:val="24"/>
        </w:rPr>
        <w:t xml:space="preserve">Россия на политической карте мира, в мировом хозяйстве, системе международных финансово-экономических и политических отношений. Особенности географии экономических, политических, культурных и научных связей России со странами мира. Особенности интеграции России в мировое сообщество. </w:t>
      </w:r>
      <w:r w:rsidRPr="00D66F32">
        <w:rPr>
          <w:rFonts w:ascii="Times New Roman" w:hAnsi="Times New Roman" w:cs="Times New Roman"/>
          <w:i/>
          <w:sz w:val="24"/>
          <w:szCs w:val="24"/>
        </w:rPr>
        <w:t>Географические аспекты решения внешнеэкономических и внешнеполитических задач развития России.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b/>
          <w:sz w:val="24"/>
          <w:szCs w:val="24"/>
        </w:rPr>
        <w:t>Геоэкология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Окружающая среда как геосистема. Экологические процессы. Динамика развития важнейших экологических процессов. Антропогенное воздействие. Особенности воздействия на окружающую среду различных сфер и отраслей хозяйства. Состояние окружающей среды в зависимости от степени и характера антропогенного воздействия. </w:t>
      </w:r>
      <w:r w:rsidRPr="00D66F32">
        <w:rPr>
          <w:rFonts w:ascii="Times New Roman" w:hAnsi="Times New Roman" w:cs="Times New Roman"/>
          <w:i/>
          <w:sz w:val="24"/>
          <w:szCs w:val="24"/>
        </w:rPr>
        <w:t xml:space="preserve">Экологический кризис, экологическая катастрофа. Региональные и глобальные изменения географической среды в результате деятельности человека. </w:t>
      </w:r>
      <w:r w:rsidRPr="00D66F32">
        <w:rPr>
          <w:rFonts w:ascii="Times New Roman" w:hAnsi="Times New Roman" w:cs="Times New Roman"/>
          <w:sz w:val="24"/>
          <w:szCs w:val="24"/>
        </w:rPr>
        <w:t>Роль географии в решении геоэкологических проблем. Особо охраняемые природные территории. Концепция устойчивого развития.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b/>
          <w:sz w:val="24"/>
          <w:szCs w:val="24"/>
        </w:rPr>
        <w:t>Примерный перечень практических работ</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Оценка ресурсообеспеченности страны (региона, человечества) основными видами ресурсов.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Оценка доли использования альтернативных источников энергии. Оценка перспектив развития альтернативной энергетики.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Анализ геоэкологической ситуации в отдельных странах и регионах мира.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Анализ техногенной нагрузки на окружающую среду.</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Характеристика политико-географического положения страны.</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Характеристика экономико-географического положения страны.</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Характеристика природно-ресурсного потенциала страны.</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Классификация стран мира на основе анализа политической и экономической карты мира.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Анализ грузооборота и пассажиропотока по основным транспортным магистралям мира.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Выявление причин неравномерности хозяйственного освоения различных территорий.</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Составление экономико-географической характеристики одной из отраслей промышленности.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Прогнозирование изменения численности населения мира и отдельных регионов.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Определение состава и структуры населения на основе статистических данных.</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Выявление основных закономерностей расселения на основе анализа физической и тематических карт мира.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Оценка основных показателей уровня и качества жизни населения.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Оценка эффективности демографической политики отдельных стран мира (Россия, Китай, Индия, Германия, США) на основе статистических данных.</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Выявление и характеристика основных направлений миграции населения.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Характеристика влияния рынков труда на размещение предприятий материальной и нематериальной сферы.</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Анализ участия стран и регионов мира в международном географическом разделении труда.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Анализ обеспеченности предприятиями сферы услуг отдельного региона, страны, города.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Определение международной специализации крупнейших стран и регионов мира.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Анализ международных экономических связей страны.</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Анализ и объяснение особенностей современного геополитического и геоэкономического положения России.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Определение основных направлений внешних экономических, политических, культурных и научных связей России с наиболее развитыми странами мира.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Выявление на основе различных источников информации приоритетных глобальных проблем человечества. Аргументация представленной точки зрения.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Анализ международного сотрудничества по решению глобальных проблем человечества.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Анализ международной деятельности по освоению малоизученных территорий.</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Отображение статистических данных в геоинформационной системе или на картосхеме.</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Представление географической информации в виде таблиц, схем, графиков, диаграмм, картосхем.</w:t>
      </w:r>
    </w:p>
    <w:p w:rsidR="003C3034" w:rsidRPr="00D66F32" w:rsidRDefault="003C3034" w:rsidP="003C3034">
      <w:pPr>
        <w:keepNext/>
        <w:keepLines/>
        <w:spacing w:line="240" w:lineRule="auto"/>
        <w:jc w:val="both"/>
        <w:outlineLvl w:val="2"/>
        <w:rPr>
          <w:rFonts w:ascii="Times New Roman" w:hAnsi="Times New Roman" w:cs="Times New Roman"/>
          <w:b/>
          <w:sz w:val="24"/>
          <w:szCs w:val="24"/>
        </w:rPr>
      </w:pPr>
    </w:p>
    <w:p w:rsidR="003C3034" w:rsidRPr="00D66F32" w:rsidRDefault="003C3034" w:rsidP="003C3034">
      <w:pPr>
        <w:spacing w:line="240" w:lineRule="auto"/>
        <w:jc w:val="both"/>
        <w:rPr>
          <w:rFonts w:ascii="Times New Roman" w:hAnsi="Times New Roman" w:cs="Times New Roman"/>
          <w:b/>
          <w:sz w:val="24"/>
          <w:szCs w:val="24"/>
        </w:rPr>
      </w:pPr>
      <w:r w:rsidRPr="00D66F32">
        <w:rPr>
          <w:rFonts w:ascii="Times New Roman" w:hAnsi="Times New Roman" w:cs="Times New Roman"/>
          <w:b/>
          <w:sz w:val="24"/>
          <w:szCs w:val="24"/>
        </w:rPr>
        <w:br w:type="page"/>
        <w:t>Обществознание</w:t>
      </w:r>
      <w:bookmarkEnd w:id="72"/>
      <w:bookmarkEnd w:id="73"/>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Задачами реализации примерной программы учебного предмета «Обществознания» на уровне среднего общего образования являются: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формирование знаний об обществе как целостной развивающейся системе в единстве и взаимодействии его основных сфер и институтов;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овладение базовым понятийным аппаратом социальных наук;</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овладение умениями выявлять причинно-следственные, функциональные, иерархические и другие связи социальных объектов и процессов;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формирование представлений об основных тенденциях и возможных перспективах развития мирового сообщества в глобальном мире;</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формирование представлений о методах познания социальных явлений и процессов;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Базовый уровень</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Человек. Человек в системе общественных отношений</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 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Уровни научного познания. Способы и методы научного познания. Особенности социального познания. Духовная жизнь и духовный мир человека. Общественное и индивидуальное сознание. Мировоззрение, его типы. Самосознание индивида и социальное поведение. Социальные ценности. Мотивы и предпочтения.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Знания, умения и навыки людей в условиях информационного общества.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Общество как сложная динамическая система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 Процессы глобализации. Основные направления глобализации. Последствия глобализации. Общество и человек перед лицом угроз и вызовов XXI века.</w:t>
      </w:r>
    </w:p>
    <w:p w:rsidR="003C3034" w:rsidRPr="00D66F32" w:rsidRDefault="003C3034" w:rsidP="003C3034">
      <w:pPr>
        <w:spacing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Экономика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Политика защиты конкуренции и антимонопольное законодательство. Рыночные отношения в современной экономике. Фирма в экономике. Фондовый рынок, его инструменты. 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Основные принципы менеджмента. Основы маркетинга. Финансовый рынок. 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Налоги, уплачиваемые предприятиями. Основы денежной и бюджетной политики государства. Денежно-кредитная (монетарная) политика. Государственный бюджет. Государственный долг. Экономическая деятельность и ее измерители. ВВП и ВНП – основные макроэкономические показатели. Экономический рост. Экономические циклы. 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Тенденции экономического развития России.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Социальные отношения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 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 Семья и брак. Тенденции развития семьи в современном мире. Проблема неполных семей. Современная демографическая ситуация в Российской Федерации. Религиозные объединения и организации в Российской Федерации.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Политика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Избирательная кампания. Гражданское общество и правовое государство. Политическая элита и политическое лидерство. 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Политическая психология. Политическое поведение. Роль средств массовой информации в политической жизни общества. Политический процесс. Политическое участие. Абсентеизм, его причины и опасность. Особенности политического процесса в России.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Правовое регулирование общественных отношений</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Законодательство в сфере антикоррупционной политики государства. Экологическое право. Право на благоприятную окружающую среду и способы его защиты. Экологические правонарушения. Гражданское право. Гражданские правоотношения. Субъекты гражданского права. Имущественные права. Право собственности. Основания приобретения права собственности. Право на результаты интеллектуальной деятельности. Наследование. Неимущественные права: честь, достоинство, имя. Способы защиты имущественных и неимущественных прав. Организационно-правовые формы предприятий. Семейное право. 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Порядок оказания платных образовательных услуг.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Стадии уголовного процесса. Конституционное судопроизводство. Понятие и предмет международного права. Международная защита прав человека в условиях мирного и военного времени. Правовая база противодействия терроризму в Российской Федерации.</w:t>
      </w:r>
    </w:p>
    <w:p w:rsidR="003C3034" w:rsidRPr="00D66F32" w:rsidRDefault="003C3034" w:rsidP="003C3034">
      <w:pPr>
        <w:pStyle w:val="Heading3"/>
        <w:spacing w:line="240" w:lineRule="auto"/>
        <w:jc w:val="both"/>
        <w:rPr>
          <w:rFonts w:ascii="Times New Roman" w:hAnsi="Times New Roman" w:cs="Times New Roman"/>
          <w:color w:val="auto"/>
          <w:sz w:val="24"/>
          <w:szCs w:val="24"/>
        </w:rPr>
      </w:pPr>
      <w:bookmarkStart w:id="75" w:name="_Toc453968187"/>
      <w:r w:rsidRPr="00D66F32">
        <w:rPr>
          <w:rFonts w:ascii="Times New Roman" w:hAnsi="Times New Roman" w:cs="Times New Roman"/>
          <w:color w:val="auto"/>
          <w:sz w:val="24"/>
          <w:szCs w:val="24"/>
        </w:rPr>
        <w:t>Математика: алгебра и начала математического анализа, геометрия</w:t>
      </w:r>
      <w:bookmarkEnd w:id="75"/>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3C3034" w:rsidRPr="00D66F32" w:rsidRDefault="003C3034" w:rsidP="003C3034">
      <w:pPr>
        <w:spacing w:line="240" w:lineRule="auto"/>
        <w:ind w:firstLine="284"/>
        <w:jc w:val="both"/>
        <w:rPr>
          <w:rFonts w:ascii="Times New Roman" w:hAnsi="Times New Roman" w:cs="Times New Roman"/>
          <w:sz w:val="24"/>
          <w:szCs w:val="24"/>
          <w:u w:color="000000"/>
          <w:bdr w:val="nil"/>
        </w:rPr>
      </w:pPr>
      <w:r w:rsidRPr="00D66F32">
        <w:rPr>
          <w:rFonts w:ascii="Times New Roman" w:hAnsi="Times New Roman" w:cs="Times New Roman"/>
          <w:sz w:val="24"/>
          <w:szCs w:val="24"/>
          <w:u w:color="000000"/>
          <w:bdr w:val="nil"/>
        </w:rPr>
        <w:t xml:space="preserve">«предоставлять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rsidR="003C3034" w:rsidRPr="00D66F32" w:rsidRDefault="003C3034" w:rsidP="003C3034">
      <w:pPr>
        <w:spacing w:line="240" w:lineRule="auto"/>
        <w:ind w:firstLine="284"/>
        <w:jc w:val="both"/>
        <w:rPr>
          <w:rFonts w:ascii="Times New Roman" w:hAnsi="Times New Roman" w:cs="Times New Roman"/>
          <w:sz w:val="24"/>
          <w:szCs w:val="24"/>
          <w:u w:color="000000"/>
          <w:bdr w:val="nil"/>
        </w:rPr>
      </w:pPr>
      <w:r w:rsidRPr="00D66F32">
        <w:rPr>
          <w:rFonts w:ascii="Times New Roman" w:hAnsi="Times New Roman" w:cs="Times New Roman"/>
          <w:sz w:val="24"/>
          <w:szCs w:val="24"/>
          <w:u w:color="000000"/>
          <w:bdr w:val="nil"/>
        </w:rPr>
        <w:t xml:space="preserve">«обеспечивать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rsidR="003C3034" w:rsidRPr="00D66F32" w:rsidRDefault="003C3034" w:rsidP="003C3034">
      <w:pPr>
        <w:spacing w:line="240" w:lineRule="auto"/>
        <w:ind w:firstLine="284"/>
        <w:jc w:val="both"/>
        <w:rPr>
          <w:rFonts w:ascii="Times New Roman" w:hAnsi="Times New Roman" w:cs="Times New Roman"/>
          <w:sz w:val="24"/>
          <w:szCs w:val="24"/>
          <w:u w:color="000000"/>
          <w:bdr w:val="nil"/>
        </w:rPr>
      </w:pPr>
      <w:r w:rsidRPr="00D66F32">
        <w:rPr>
          <w:rFonts w:ascii="Times New Roman" w:hAnsi="Times New Roman" w:cs="Times New Roman"/>
          <w:sz w:val="24"/>
          <w:szCs w:val="24"/>
          <w:u w:color="000000"/>
          <w:bdr w:val="nil"/>
        </w:rP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Соответственно, выделяются три направления требований к результатам математического образования: </w:t>
      </w:r>
    </w:p>
    <w:p w:rsidR="003C3034" w:rsidRPr="00D66F32" w:rsidRDefault="003C3034" w:rsidP="004A3D90">
      <w:pPr>
        <w:numPr>
          <w:ilvl w:val="0"/>
          <w:numId w:val="35"/>
        </w:numPr>
        <w:spacing w:after="0" w:line="240" w:lineRule="auto"/>
        <w:jc w:val="both"/>
        <w:textAlignment w:val="baseline"/>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практико-ориентированное математическое образование (математика для жизни);</w:t>
      </w:r>
    </w:p>
    <w:p w:rsidR="003C3034" w:rsidRPr="00D66F32" w:rsidRDefault="003C3034" w:rsidP="004A3D90">
      <w:pPr>
        <w:numPr>
          <w:ilvl w:val="0"/>
          <w:numId w:val="35"/>
        </w:numPr>
        <w:spacing w:after="0" w:line="240" w:lineRule="auto"/>
        <w:jc w:val="both"/>
        <w:textAlignment w:val="baseline"/>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математика для использования в профессии;</w:t>
      </w:r>
    </w:p>
    <w:p w:rsidR="003C3034" w:rsidRPr="00D66F32" w:rsidRDefault="003C3034" w:rsidP="004A3D90">
      <w:pPr>
        <w:numPr>
          <w:ilvl w:val="0"/>
          <w:numId w:val="35"/>
        </w:numPr>
        <w:spacing w:after="0" w:line="240" w:lineRule="auto"/>
        <w:jc w:val="both"/>
        <w:textAlignment w:val="baseline"/>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Эти направления реализуются в двух блоках требований к результатам математического образования.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На базовом уровне:</w:t>
      </w:r>
    </w:p>
    <w:p w:rsidR="003C3034" w:rsidRPr="00D66F32" w:rsidRDefault="003C3034" w:rsidP="003C3034">
      <w:pPr>
        <w:spacing w:line="240" w:lineRule="auto"/>
        <w:ind w:firstLine="284"/>
        <w:jc w:val="both"/>
        <w:rPr>
          <w:rFonts w:ascii="Times New Roman" w:hAnsi="Times New Roman" w:cs="Times New Roman"/>
          <w:sz w:val="24"/>
          <w:szCs w:val="24"/>
          <w:u w:color="000000"/>
          <w:bdr w:val="nil"/>
        </w:rPr>
      </w:pPr>
      <w:r w:rsidRPr="00D66F32">
        <w:rPr>
          <w:rFonts w:ascii="Times New Roman" w:hAnsi="Times New Roman" w:cs="Times New Roman"/>
          <w:sz w:val="24"/>
          <w:szCs w:val="24"/>
          <w:u w:color="000000"/>
          <w:bdr w:val="nil"/>
        </w:rPr>
        <w:t xml:space="preserve">Выпускник </w:t>
      </w:r>
      <w:r w:rsidRPr="00D66F32">
        <w:rPr>
          <w:rFonts w:ascii="Times New Roman" w:hAnsi="Times New Roman" w:cs="Times New Roman"/>
          <w:b/>
          <w:bCs/>
          <w:sz w:val="24"/>
          <w:szCs w:val="24"/>
          <w:u w:color="000000"/>
          <w:bdr w:val="nil"/>
        </w:rPr>
        <w:t xml:space="preserve">научится </w:t>
      </w:r>
      <w:r w:rsidRPr="00D66F32">
        <w:rPr>
          <w:rFonts w:ascii="Times New Roman" w:hAnsi="Times New Roman" w:cs="Times New Roman"/>
          <w:sz w:val="24"/>
          <w:szCs w:val="24"/>
          <w:u w:color="000000"/>
          <w:bdr w:val="nil"/>
        </w:rPr>
        <w:t>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3C3034" w:rsidRPr="00D66F32" w:rsidRDefault="003C3034" w:rsidP="003C3034">
      <w:pPr>
        <w:spacing w:line="240" w:lineRule="auto"/>
        <w:ind w:firstLine="284"/>
        <w:jc w:val="both"/>
        <w:rPr>
          <w:rFonts w:ascii="Times New Roman" w:hAnsi="Times New Roman" w:cs="Times New Roman"/>
          <w:sz w:val="24"/>
          <w:szCs w:val="24"/>
          <w:u w:color="000000"/>
          <w:bdr w:val="nil"/>
        </w:rPr>
      </w:pPr>
      <w:r w:rsidRPr="00D66F32">
        <w:rPr>
          <w:rFonts w:ascii="Times New Roman" w:hAnsi="Times New Roman" w:cs="Times New Roman"/>
          <w:sz w:val="24"/>
          <w:szCs w:val="24"/>
          <w:u w:color="000000"/>
          <w:bdr w:val="nil"/>
        </w:rPr>
        <w:t xml:space="preserve">Выпускник </w:t>
      </w:r>
      <w:r w:rsidRPr="00D66F32">
        <w:rPr>
          <w:rFonts w:ascii="Times New Roman" w:hAnsi="Times New Roman" w:cs="Times New Roman"/>
          <w:b/>
          <w:bCs/>
          <w:sz w:val="24"/>
          <w:szCs w:val="24"/>
          <w:u w:color="000000"/>
          <w:bdr w:val="nil"/>
        </w:rPr>
        <w:t>получит возможность научиться</w:t>
      </w:r>
      <w:r w:rsidRPr="00D66F32">
        <w:rPr>
          <w:rFonts w:ascii="Times New Roman" w:hAnsi="Times New Roman" w:cs="Times New Roman"/>
          <w:sz w:val="24"/>
          <w:szCs w:val="24"/>
          <w:u w:color="000000"/>
          <w:bdr w:val="nil"/>
        </w:rPr>
        <w:t xml:space="preserve">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3C3034" w:rsidRPr="00D66F32" w:rsidRDefault="003C3034" w:rsidP="003C3034">
      <w:pPr>
        <w:spacing w:line="240" w:lineRule="auto"/>
        <w:jc w:val="both"/>
        <w:rPr>
          <w:rFonts w:ascii="Times New Roman" w:hAnsi="Times New Roman" w:cs="Times New Roman"/>
          <w:sz w:val="24"/>
          <w:szCs w:val="24"/>
        </w:rPr>
      </w:pP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На углубленном уровне:</w:t>
      </w:r>
    </w:p>
    <w:p w:rsidR="003C3034" w:rsidRPr="00D66F32" w:rsidRDefault="003C3034" w:rsidP="003C3034">
      <w:pPr>
        <w:spacing w:line="240" w:lineRule="auto"/>
        <w:ind w:firstLine="284"/>
        <w:jc w:val="both"/>
        <w:rPr>
          <w:rFonts w:ascii="Times New Roman" w:hAnsi="Times New Roman" w:cs="Times New Roman"/>
          <w:sz w:val="24"/>
          <w:szCs w:val="24"/>
          <w:u w:color="000000"/>
          <w:bdr w:val="nil"/>
        </w:rPr>
      </w:pPr>
      <w:r w:rsidRPr="00D66F32">
        <w:rPr>
          <w:rFonts w:ascii="Times New Roman" w:hAnsi="Times New Roman" w:cs="Times New Roman"/>
          <w:sz w:val="24"/>
          <w:szCs w:val="24"/>
          <w:u w:color="000000"/>
          <w:bdr w:val="nil"/>
        </w:rPr>
        <w:t xml:space="preserve">Выпускник </w:t>
      </w:r>
      <w:r w:rsidRPr="00D66F32">
        <w:rPr>
          <w:rFonts w:ascii="Times New Roman" w:hAnsi="Times New Roman" w:cs="Times New Roman"/>
          <w:b/>
          <w:bCs/>
          <w:sz w:val="24"/>
          <w:szCs w:val="24"/>
          <w:u w:color="000000"/>
          <w:bdr w:val="nil"/>
        </w:rPr>
        <w:t>научится</w:t>
      </w:r>
      <w:r w:rsidRPr="00D66F32">
        <w:rPr>
          <w:rFonts w:ascii="Times New Roman" w:hAnsi="Times New Roman" w:cs="Times New Roman"/>
          <w:sz w:val="24"/>
          <w:szCs w:val="24"/>
          <w:u w:color="000000"/>
          <w:bdr w:val="nil"/>
        </w:rPr>
        <w:t xml:space="preserve"> в 10–11-м классах: для успешного продолжения образования по специальностям, связанным с прикладным использованием математики.</w:t>
      </w:r>
    </w:p>
    <w:p w:rsidR="003C3034" w:rsidRPr="00D66F32" w:rsidRDefault="003C3034" w:rsidP="003C3034">
      <w:pPr>
        <w:spacing w:line="240" w:lineRule="auto"/>
        <w:ind w:firstLine="284"/>
        <w:jc w:val="both"/>
        <w:rPr>
          <w:rFonts w:ascii="Times New Roman" w:hAnsi="Times New Roman" w:cs="Times New Roman"/>
          <w:sz w:val="24"/>
          <w:szCs w:val="24"/>
          <w:u w:color="000000"/>
          <w:bdr w:val="nil"/>
        </w:rPr>
      </w:pPr>
      <w:r w:rsidRPr="00D66F32">
        <w:rPr>
          <w:rFonts w:ascii="Times New Roman" w:hAnsi="Times New Roman" w:cs="Times New Roman"/>
          <w:sz w:val="24"/>
          <w:szCs w:val="24"/>
          <w:u w:color="000000"/>
          <w:bdr w:val="nil"/>
        </w:rPr>
        <w:t xml:space="preserve">Выпускник </w:t>
      </w:r>
      <w:r w:rsidRPr="00D66F32">
        <w:rPr>
          <w:rFonts w:ascii="Times New Roman" w:hAnsi="Times New Roman" w:cs="Times New Roman"/>
          <w:b/>
          <w:bCs/>
          <w:sz w:val="24"/>
          <w:szCs w:val="24"/>
          <w:u w:color="000000"/>
          <w:bdr w:val="nil"/>
        </w:rPr>
        <w:t xml:space="preserve">получит возможность научиться </w:t>
      </w:r>
      <w:r w:rsidRPr="00D66F32">
        <w:rPr>
          <w:rFonts w:ascii="Times New Roman" w:hAnsi="Times New Roman" w:cs="Times New Roman"/>
          <w:sz w:val="24"/>
          <w:szCs w:val="24"/>
          <w:u w:color="000000"/>
          <w:bdr w:val="nil"/>
        </w:rPr>
        <w:t>в 10–11-м классах: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В соответствии с Федеральным законом «Об образовании в РФ» (ст. 12 п. 7) о</w:t>
      </w:r>
      <w:r w:rsidRPr="00D66F32">
        <w:rPr>
          <w:rFonts w:ascii="Times New Roman" w:hAnsi="Times New Roman" w:cs="Times New Roman"/>
          <w:color w:val="222222"/>
          <w:sz w:val="24"/>
          <w:szCs w:val="24"/>
          <w:shd w:val="clear" w:color="auto" w:fill="FFFFFF"/>
        </w:rPr>
        <w:t>рганизации, осуществляющие образовательную деятельность, р</w:t>
      </w:r>
      <w:r w:rsidRPr="00D66F32">
        <w:rPr>
          <w:rFonts w:ascii="Times New Roman" w:hAnsi="Times New Roman" w:cs="Times New Roman"/>
          <w:sz w:val="24"/>
          <w:szCs w:val="24"/>
        </w:rPr>
        <w:t xml:space="preserve">еализуют эти требования в образовательном процессе с учетом настоящей примерной </w:t>
      </w:r>
      <w:r w:rsidRPr="00D66F32">
        <w:rPr>
          <w:rFonts w:ascii="Times New Roman" w:hAnsi="Times New Roman" w:cs="Times New Roman"/>
          <w:color w:val="222222"/>
          <w:sz w:val="24"/>
          <w:szCs w:val="24"/>
        </w:rPr>
        <w:t xml:space="preserve">основной образовательной программы </w:t>
      </w:r>
      <w:r w:rsidRPr="00D66F32">
        <w:rPr>
          <w:rFonts w:ascii="Times New Roman" w:hAnsi="Times New Roman" w:cs="Times New Roman"/>
          <w:noProof/>
          <w:color w:val="222222"/>
          <w:sz w:val="24"/>
          <w:szCs w:val="24"/>
        </w:rPr>
        <w:drawing>
          <wp:inline distT="0" distB="0" distL="0" distR="0">
            <wp:extent cx="9525" cy="9525"/>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16">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D66F32">
        <w:rPr>
          <w:rFonts w:ascii="Times New Roman" w:hAnsi="Times New Roman" w:cs="Times New Roman"/>
          <w:sz w:val="24"/>
          <w:szCs w:val="24"/>
        </w:rPr>
        <w:t>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w:t>
      </w:r>
      <w:r w:rsidRPr="00D66F32">
        <w:rPr>
          <w:rFonts w:ascii="Times New Roman" w:hAnsi="Times New Roman" w:cs="Times New Roman"/>
          <w:i/>
          <w:sz w:val="24"/>
          <w:szCs w:val="24"/>
        </w:rPr>
        <w:t>компенсирующая базовая</w:t>
      </w:r>
      <w:r w:rsidRPr="00D66F32">
        <w:rPr>
          <w:rFonts w:ascii="Times New Roman" w:hAnsi="Times New Roman" w:cs="Times New Roman"/>
          <w:sz w:val="24"/>
          <w:szCs w:val="24"/>
        </w:rPr>
        <w:t xml:space="preserve"> и </w:t>
      </w:r>
      <w:r w:rsidRPr="00D66F32">
        <w:rPr>
          <w:rFonts w:ascii="Times New Roman" w:hAnsi="Times New Roman" w:cs="Times New Roman"/>
          <w:i/>
          <w:sz w:val="24"/>
          <w:szCs w:val="24"/>
        </w:rPr>
        <w:t>основная базовая</w:t>
      </w:r>
      <w:r w:rsidRPr="00D66F32">
        <w:rPr>
          <w:rFonts w:ascii="Times New Roman" w:hAnsi="Times New Roman" w:cs="Times New Roman"/>
          <w:sz w:val="24"/>
          <w:szCs w:val="24"/>
        </w:rPr>
        <w:t xml:space="preserve">.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Примерные программы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Во всех примерных программах большое внимание уделяется практико-ориентированным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 жизни.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При изучении математики большое внимание уделяется развитию коммуникативных умений (формулировать,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rsidR="003C3034" w:rsidRPr="00D66F32" w:rsidRDefault="003C3034" w:rsidP="003C3034">
      <w:pPr>
        <w:spacing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Базовый уровень</w:t>
      </w:r>
    </w:p>
    <w:p w:rsidR="003C3034" w:rsidRPr="00D66F32" w:rsidRDefault="003C3034" w:rsidP="003C3034">
      <w:pPr>
        <w:spacing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Компенсирующая базовая программа</w:t>
      </w:r>
    </w:p>
    <w:p w:rsidR="003C3034" w:rsidRPr="00D66F32" w:rsidRDefault="003C3034" w:rsidP="003C3034">
      <w:pPr>
        <w:spacing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Алгебра и начала математического анализа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Целые числа. Модуль числа и его свойства.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Части и доли. Дроби и действия с дробями. Округление, приближение. Решение практических задач на прикидку и оценку.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Алгебраические выражения. Значение алгебраического выражения.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Квадратный корень. Изображение числа на числовой прямой. Приближенное значение иррациональных чисел.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i/>
          <w:sz w:val="24"/>
          <w:szCs w:val="24"/>
        </w:rPr>
        <w:t xml:space="preserve">Понятие многочлена. Разложение многочлена на множители, </w:t>
      </w:r>
      <w:r w:rsidRPr="00D66F32">
        <w:rPr>
          <w:rFonts w:ascii="Times New Roman" w:hAnsi="Times New Roman" w:cs="Times New Roman"/>
          <w:sz w:val="24"/>
          <w:szCs w:val="24"/>
        </w:rPr>
        <w:t xml:space="preserve">Уравнение, корень уравнения. Линейные, квадратные уравнения и системы линейных уравнений.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Зависимость величин, функция, аргумент и значение, основные свойства функций. График функции. Линейная функция. Ее график. Угловой коэффициент прямой. </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i/>
          <w:sz w:val="24"/>
          <w:szCs w:val="24"/>
        </w:rPr>
        <w:t xml:space="preserve">Квадратичная функция. График и свойства квадратичной функции. график функции </w:t>
      </w:r>
      <w:r w:rsidRPr="00D66F32">
        <w:rPr>
          <w:rFonts w:ascii="Times New Roman" w:hAnsi="Times New Roman" w:cs="Times New Roman"/>
          <w:i/>
          <w:position w:val="-10"/>
          <w:sz w:val="24"/>
          <w:szCs w:val="24"/>
        </w:rPr>
        <w:object w:dxaOrig="7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pt;height:21.2pt" o:ole="">
            <v:imagedata r:id="rId17" o:title=""/>
          </v:shape>
          <o:OLEObject Type="Embed" ProgID="Equation.DSMT4" ShapeID="_x0000_i1025" DrawAspect="Content" ObjectID="_1665315757" r:id="rId18"/>
        </w:object>
      </w:r>
      <w:r w:rsidRPr="00D66F32">
        <w:rPr>
          <w:rFonts w:ascii="Times New Roman" w:hAnsi="Times New Roman" w:cs="Times New Roman"/>
          <w:i/>
          <w:sz w:val="24"/>
          <w:szCs w:val="24"/>
        </w:rPr>
        <w:t xml:space="preserve">. График функции </w:t>
      </w:r>
      <w:r w:rsidRPr="00D66F32">
        <w:rPr>
          <w:rFonts w:ascii="Times New Roman" w:hAnsi="Times New Roman" w:cs="Times New Roman"/>
          <w:i/>
          <w:position w:val="-24"/>
          <w:sz w:val="24"/>
          <w:szCs w:val="24"/>
        </w:rPr>
        <w:object w:dxaOrig="620" w:dyaOrig="620">
          <v:shape id="_x0000_i1026" type="#_x0000_t75" style="width:30.5pt;height:30.5pt" o:ole="">
            <v:imagedata r:id="rId19" o:title=""/>
          </v:shape>
          <o:OLEObject Type="Embed" ProgID="Equation.DSMT4" ShapeID="_x0000_i1026" DrawAspect="Content" ObjectID="_1665315758" r:id="rId20"/>
        </w:object>
      </w:r>
      <w:r w:rsidRPr="00D66F32">
        <w:rPr>
          <w:rFonts w:ascii="Times New Roman" w:hAnsi="Times New Roman" w:cs="Times New Roman"/>
          <w:i/>
          <w:sz w:val="24"/>
          <w:szCs w:val="24"/>
        </w:rPr>
        <w:t xml:space="preserve">.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sidRPr="00D66F32">
        <w:rPr>
          <w:rFonts w:ascii="Times New Roman" w:hAnsi="Times New Roman" w:cs="Times New Roman"/>
          <w:sz w:val="24"/>
          <w:szCs w:val="24"/>
        </w:rPr>
        <w:sym w:font="Symbol" w:char="F0B0"/>
      </w:r>
      <w:r w:rsidRPr="00D66F32">
        <w:rPr>
          <w:rFonts w:ascii="Times New Roman" w:hAnsi="Times New Roman" w:cs="Times New Roman"/>
          <w:sz w:val="24"/>
          <w:szCs w:val="24"/>
        </w:rPr>
        <w:t>, 30</w:t>
      </w:r>
      <w:r w:rsidRPr="00D66F32">
        <w:rPr>
          <w:rFonts w:ascii="Times New Roman" w:hAnsi="Times New Roman" w:cs="Times New Roman"/>
          <w:sz w:val="24"/>
          <w:szCs w:val="24"/>
        </w:rPr>
        <w:sym w:font="Symbol" w:char="F0B0"/>
      </w:r>
      <w:r w:rsidRPr="00D66F32">
        <w:rPr>
          <w:rFonts w:ascii="Times New Roman" w:hAnsi="Times New Roman" w:cs="Times New Roman"/>
          <w:sz w:val="24"/>
          <w:szCs w:val="24"/>
        </w:rPr>
        <w:t>, 45</w:t>
      </w:r>
      <w:r w:rsidRPr="00D66F32">
        <w:rPr>
          <w:rFonts w:ascii="Times New Roman" w:hAnsi="Times New Roman" w:cs="Times New Roman"/>
          <w:sz w:val="24"/>
          <w:szCs w:val="24"/>
        </w:rPr>
        <w:sym w:font="Symbol" w:char="F0B0"/>
      </w:r>
      <w:r w:rsidRPr="00D66F32">
        <w:rPr>
          <w:rFonts w:ascii="Times New Roman" w:hAnsi="Times New Roman" w:cs="Times New Roman"/>
          <w:sz w:val="24"/>
          <w:szCs w:val="24"/>
        </w:rPr>
        <w:t>, 60</w:t>
      </w:r>
      <w:r w:rsidRPr="00D66F32">
        <w:rPr>
          <w:rFonts w:ascii="Times New Roman" w:hAnsi="Times New Roman" w:cs="Times New Roman"/>
          <w:sz w:val="24"/>
          <w:szCs w:val="24"/>
        </w:rPr>
        <w:sym w:font="Symbol" w:char="F0B0"/>
      </w:r>
      <w:r w:rsidRPr="00D66F32">
        <w:rPr>
          <w:rFonts w:ascii="Times New Roman" w:hAnsi="Times New Roman" w:cs="Times New Roman"/>
          <w:sz w:val="24"/>
          <w:szCs w:val="24"/>
        </w:rPr>
        <w:t>, 90</w:t>
      </w:r>
      <w:r w:rsidRPr="00D66F32">
        <w:rPr>
          <w:rFonts w:ascii="Times New Roman" w:hAnsi="Times New Roman" w:cs="Times New Roman"/>
          <w:sz w:val="24"/>
          <w:szCs w:val="24"/>
        </w:rPr>
        <w:sym w:font="Symbol" w:char="F0B0"/>
      </w:r>
      <w:r w:rsidRPr="00D66F32">
        <w:rPr>
          <w:rFonts w:ascii="Times New Roman" w:hAnsi="Times New Roman" w:cs="Times New Roman"/>
          <w:sz w:val="24"/>
          <w:szCs w:val="24"/>
        </w:rPr>
        <w:t>, 180</w:t>
      </w:r>
      <w:r w:rsidRPr="00D66F32">
        <w:rPr>
          <w:rFonts w:ascii="Times New Roman" w:hAnsi="Times New Roman" w:cs="Times New Roman"/>
          <w:sz w:val="24"/>
          <w:szCs w:val="24"/>
        </w:rPr>
        <w:sym w:font="Symbol" w:char="F0B0"/>
      </w:r>
      <w:r w:rsidRPr="00D66F32">
        <w:rPr>
          <w:rFonts w:ascii="Times New Roman" w:hAnsi="Times New Roman" w:cs="Times New Roman"/>
          <w:sz w:val="24"/>
          <w:szCs w:val="24"/>
        </w:rPr>
        <w:t>, 270</w:t>
      </w:r>
      <w:r w:rsidRPr="00D66F32">
        <w:rPr>
          <w:rFonts w:ascii="Times New Roman" w:hAnsi="Times New Roman" w:cs="Times New Roman"/>
          <w:sz w:val="24"/>
          <w:szCs w:val="24"/>
        </w:rPr>
        <w:sym w:font="Symbol" w:char="F0B0"/>
      </w:r>
      <w:r w:rsidRPr="00D66F32">
        <w:rPr>
          <w:rFonts w:ascii="Times New Roman" w:hAnsi="Times New Roman" w:cs="Times New Roman"/>
          <w:sz w:val="24"/>
          <w:szCs w:val="24"/>
        </w:rPr>
        <w:t>.</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i/>
          <w:sz w:val="24"/>
          <w:szCs w:val="24"/>
        </w:rPr>
        <w:t xml:space="preserve">Графики тригонометрических функций </w:t>
      </w:r>
      <w:r w:rsidRPr="00D66F32">
        <w:rPr>
          <w:rFonts w:ascii="Times New Roman" w:hAnsi="Times New Roman" w:cs="Times New Roman"/>
          <w:i/>
          <w:position w:val="-10"/>
          <w:sz w:val="24"/>
          <w:szCs w:val="24"/>
        </w:rPr>
        <w:object w:dxaOrig="2600" w:dyaOrig="320">
          <v:shape id="_x0000_i1027" type="#_x0000_t75" style="width:130.45pt;height:16.1pt" o:ole="">
            <v:imagedata r:id="rId21" o:title=""/>
          </v:shape>
          <o:OLEObject Type="Embed" ProgID="Equation.DSMT4" ShapeID="_x0000_i1027" DrawAspect="Content" ObjectID="_1665315759" r:id="rId22"/>
        </w:object>
      </w:r>
      <w:r w:rsidRPr="00D66F32">
        <w:rPr>
          <w:rFonts w:ascii="Times New Roman" w:hAnsi="Times New Roman" w:cs="Times New Roman"/>
          <w:sz w:val="24"/>
          <w:szCs w:val="24"/>
        </w:rPr>
        <w:t>.</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Решение простейших тригонометрических уравнений с помощью тригонометрической окружности.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i/>
          <w:sz w:val="24"/>
          <w:szCs w:val="24"/>
        </w:rPr>
        <w:t>Понятие степени с действительным показателем</w:t>
      </w:r>
      <w:r w:rsidRPr="00D66F32">
        <w:rPr>
          <w:rFonts w:ascii="Times New Roman" w:hAnsi="Times New Roman" w:cs="Times New Roman"/>
          <w:sz w:val="24"/>
          <w:szCs w:val="24"/>
        </w:rPr>
        <w:t xml:space="preserve">. Простейшие показательные уравнения и неравенства. Показательная функция и ее график.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Понятие степенной функции и ее график. Простейшие иррациональные уравнения.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w:t>
      </w:r>
      <w:r w:rsidRPr="00D66F32">
        <w:rPr>
          <w:rFonts w:ascii="Times New Roman" w:hAnsi="Times New Roman" w:cs="Times New Roman"/>
          <w:i/>
          <w:sz w:val="24"/>
          <w:szCs w:val="24"/>
        </w:rPr>
        <w:t xml:space="preserve">Производные многочленов. </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sz w:val="24"/>
          <w:szCs w:val="24"/>
        </w:rPr>
        <w:t xml:space="preserve">Точки экстремума (максимума и минимума). </w:t>
      </w:r>
      <w:r w:rsidRPr="00D66F32">
        <w:rPr>
          <w:rFonts w:ascii="Times New Roman" w:hAnsi="Times New Roman" w:cs="Times New Roman"/>
          <w:i/>
          <w:sz w:val="24"/>
          <w:szCs w:val="24"/>
        </w:rPr>
        <w:t xml:space="preserve">Исследование элементарных функций на точки экстремума с помощью производной. Наглядная интерпретация.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i/>
          <w:sz w:val="24"/>
          <w:szCs w:val="24"/>
        </w:rPr>
        <w:t>Понятие первообразной функции. Физический смысл первообразной. Понятие об интеграле как площади под графиком функции.</w:t>
      </w:r>
    </w:p>
    <w:p w:rsidR="003C3034" w:rsidRPr="00D66F32" w:rsidRDefault="003C3034" w:rsidP="003C3034">
      <w:pPr>
        <w:spacing w:line="240" w:lineRule="auto"/>
        <w:jc w:val="both"/>
        <w:rPr>
          <w:rFonts w:ascii="Times New Roman" w:hAnsi="Times New Roman" w:cs="Times New Roman"/>
          <w:sz w:val="24"/>
          <w:szCs w:val="24"/>
        </w:rPr>
      </w:pPr>
    </w:p>
    <w:p w:rsidR="003C3034" w:rsidRPr="00D66F32" w:rsidRDefault="003C3034" w:rsidP="003C3034">
      <w:pPr>
        <w:spacing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Геометрия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Фигуры на плоскости и в пространстве. Длина и площадь. Периметры и площади фигур.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Параллельность и перпендикулярность прямых и плоскостей.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Треугольники. Виды треугольников: остроугольные, тупоугольные, прямоугольные. Катет против угла в 30 градусов. Внешний угол треугольника.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Биссектриса, медиана и высота треугольника. Равенство треугольников.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Решение задач на клетчатой бумаге.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Равнобедренный треугольник, равносторонний треугольник. Свойства равнобедренного треугольника.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Четырехугольники: параллелограмм, ромб, прямоугольник, квадрат, трапеция и их свойства. Средняя линия треугольника и трапеции.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i/>
          <w:sz w:val="24"/>
          <w:szCs w:val="24"/>
        </w:rPr>
        <w:t>Выпуклые и невыпуклые фигуры.</w:t>
      </w:r>
      <w:r w:rsidRPr="00D66F32">
        <w:rPr>
          <w:rFonts w:ascii="Times New Roman" w:hAnsi="Times New Roman" w:cs="Times New Roman"/>
          <w:sz w:val="24"/>
          <w:szCs w:val="24"/>
        </w:rPr>
        <w:t xml:space="preserve"> Периметр многоугольника. Правильный многоугольник.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Углы на плоскости и в пространстве. Вертикальные и смежные углы.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Сумма внутренних углов треугольника и четырехугольника.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Соотношения в квадрате и равностороннем треугольнике.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Диагонали многоугольника.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Подобные треугольники в простейших случаях.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Формулы площади прямоугольника, треугольника, ромба, трапеции.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Окружность и круг. Радиус и диаметр. Длина окружности и площадь круга. Число </w:t>
      </w:r>
      <w:r w:rsidRPr="00D66F32">
        <w:rPr>
          <w:rFonts w:ascii="Times New Roman" w:hAnsi="Times New Roman" w:cs="Times New Roman"/>
          <w:sz w:val="24"/>
          <w:szCs w:val="24"/>
        </w:rPr>
        <w:sym w:font="Symbol" w:char="F070"/>
      </w:r>
      <w:r w:rsidRPr="00D66F32">
        <w:rPr>
          <w:rFonts w:ascii="Times New Roman" w:hAnsi="Times New Roman" w:cs="Times New Roman"/>
          <w:sz w:val="24"/>
          <w:szCs w:val="24"/>
        </w:rPr>
        <w:t xml:space="preserve">. Вписанный угол, в частности угол, опирающийся на диаметр. Касательная к окружности и ее свойство.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Куб. Соотношения в кубе.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Тетраэдр, правильный тетраэдр.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Правильная пирамида и призма. Прямая призма. </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i/>
          <w:sz w:val="24"/>
          <w:szCs w:val="24"/>
        </w:rPr>
        <w:t>Изображение некоторых многогранников на плоскости.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Прямоугольный параллелепипед. </w:t>
      </w:r>
      <w:r w:rsidRPr="00D66F32">
        <w:rPr>
          <w:rFonts w:ascii="Times New Roman" w:hAnsi="Times New Roman" w:cs="Times New Roman"/>
          <w:i/>
          <w:sz w:val="24"/>
          <w:szCs w:val="24"/>
        </w:rPr>
        <w:t>Теорема Пифагора в пространстве</w:t>
      </w:r>
      <w:r w:rsidRPr="00D66F32">
        <w:rPr>
          <w:rFonts w:ascii="Times New Roman" w:hAnsi="Times New Roman" w:cs="Times New Roman"/>
          <w:sz w:val="24"/>
          <w:szCs w:val="24"/>
        </w:rPr>
        <w:t xml:space="preserve">.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Задачи на вычисление расстояний в пространстве с помощью теоремы Пифагора. </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i/>
          <w:sz w:val="24"/>
          <w:szCs w:val="24"/>
        </w:rPr>
        <w:t xml:space="preserve">Развертка прямоугольного параллелепипеда.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Конус, цилиндр, шар и сфера. </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i/>
          <w:sz w:val="24"/>
          <w:szCs w:val="24"/>
        </w:rPr>
        <w:t xml:space="preserve">Проекции фигур на плоскость. Изображение цилиндра, конуса и сферы на плоскости.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i/>
          <w:sz w:val="24"/>
          <w:szCs w:val="24"/>
        </w:rPr>
        <w:t>Понятие об объемах тел</w:t>
      </w:r>
      <w:r w:rsidRPr="00D66F32">
        <w:rPr>
          <w:rFonts w:ascii="Times New Roman" w:hAnsi="Times New Roman" w:cs="Times New Roman"/>
          <w:sz w:val="24"/>
          <w:szCs w:val="24"/>
        </w:rPr>
        <w:t xml:space="preserve">. Использование для решения задач на нахождение геометрических величин формул объема призмы, цилиндра, пирамиды, конуса, шара.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i/>
          <w:sz w:val="24"/>
          <w:szCs w:val="24"/>
        </w:rPr>
        <w:t>Понятие о подобии на плоскости и в пространстве</w:t>
      </w:r>
      <w:r w:rsidRPr="00D66F32">
        <w:rPr>
          <w:rFonts w:ascii="Times New Roman" w:hAnsi="Times New Roman" w:cs="Times New Roman"/>
          <w:sz w:val="24"/>
          <w:szCs w:val="24"/>
        </w:rPr>
        <w:t>. Отношение площадей и объемов подобных фигур.</w:t>
      </w:r>
    </w:p>
    <w:p w:rsidR="003C3034" w:rsidRPr="00D66F32" w:rsidRDefault="003C3034" w:rsidP="003C3034">
      <w:pPr>
        <w:spacing w:line="240" w:lineRule="auto"/>
        <w:ind w:firstLine="567"/>
        <w:jc w:val="both"/>
        <w:rPr>
          <w:rFonts w:ascii="Times New Roman" w:hAnsi="Times New Roman" w:cs="Times New Roman"/>
          <w:sz w:val="24"/>
          <w:szCs w:val="24"/>
        </w:rPr>
      </w:pPr>
    </w:p>
    <w:p w:rsidR="003C3034" w:rsidRPr="00D66F32" w:rsidRDefault="003C3034" w:rsidP="003C3034">
      <w:pPr>
        <w:spacing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Вероятность и статистика. Логика и комбинаторика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Логика. Верные и неверные утверждения. Следствие. </w:t>
      </w:r>
      <w:r w:rsidRPr="00D66F32">
        <w:rPr>
          <w:rFonts w:ascii="Times New Roman" w:hAnsi="Times New Roman" w:cs="Times New Roman"/>
          <w:i/>
          <w:sz w:val="24"/>
          <w:szCs w:val="24"/>
        </w:rPr>
        <w:t>Контрпример</w:t>
      </w:r>
      <w:r w:rsidRPr="00D66F32">
        <w:rPr>
          <w:rFonts w:ascii="Times New Roman" w:hAnsi="Times New Roman" w:cs="Times New Roman"/>
          <w:sz w:val="24"/>
          <w:szCs w:val="24"/>
        </w:rPr>
        <w:t xml:space="preserve">.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i/>
          <w:sz w:val="24"/>
          <w:szCs w:val="24"/>
        </w:rPr>
        <w:t>Множество</w:t>
      </w:r>
      <w:r w:rsidRPr="00D66F32">
        <w:rPr>
          <w:rFonts w:ascii="Times New Roman" w:hAnsi="Times New Roman" w:cs="Times New Roman"/>
          <w:sz w:val="24"/>
          <w:szCs w:val="24"/>
        </w:rPr>
        <w:t xml:space="preserve">. Перебор вариантов.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Таблицы. Столбчатые и круговые диаграммы.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Числовые наборы. Среднее арифметическое, медиана, наибольшее и наименьшее значения. </w:t>
      </w:r>
      <w:r w:rsidRPr="00D66F32">
        <w:rPr>
          <w:rFonts w:ascii="Times New Roman" w:hAnsi="Times New Roman" w:cs="Times New Roman"/>
          <w:i/>
          <w:sz w:val="24"/>
          <w:szCs w:val="24"/>
        </w:rPr>
        <w:t>Примеры изменчивых величин</w:t>
      </w:r>
      <w:r w:rsidRPr="00D66F32">
        <w:rPr>
          <w:rFonts w:ascii="Times New Roman" w:hAnsi="Times New Roman" w:cs="Times New Roman"/>
          <w:sz w:val="24"/>
          <w:szCs w:val="24"/>
        </w:rPr>
        <w:t xml:space="preserve">.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Частота и вероятность события. Случайный выбор. Вычисление вероятностей событий в опытах с равновозможными элементарными событиями. </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i/>
          <w:sz w:val="24"/>
          <w:szCs w:val="24"/>
        </w:rPr>
        <w:t xml:space="preserve">Независимые события. Формула сложения вероятностей. </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i/>
          <w:sz w:val="24"/>
          <w:szCs w:val="24"/>
        </w:rPr>
        <w:t>Примеры случайных величин. Равномерное распределение. Примеры нормального распределения в природе. Понятие о законе больших чисел.</w:t>
      </w:r>
    </w:p>
    <w:p w:rsidR="003C3034" w:rsidRPr="00D66F32" w:rsidRDefault="003C3034" w:rsidP="003C3034">
      <w:pPr>
        <w:spacing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 xml:space="preserve">Основная базовая программа </w:t>
      </w:r>
    </w:p>
    <w:p w:rsidR="003C3034" w:rsidRPr="00D66F32" w:rsidRDefault="003C3034" w:rsidP="003C3034">
      <w:pPr>
        <w:spacing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Алгебра и начала анализа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Повторение.Решение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Решение задач с использованием градусной меры угла. Модуль числа и его свойства.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D66F32">
        <w:rPr>
          <w:rFonts w:ascii="Times New Roman" w:hAnsi="Times New Roman" w:cs="Times New Roman"/>
          <w:position w:val="-10"/>
          <w:sz w:val="24"/>
          <w:szCs w:val="24"/>
        </w:rPr>
        <w:object w:dxaOrig="760" w:dyaOrig="380">
          <v:shape id="_x0000_i1028" type="#_x0000_t75" style="width:38.1pt;height:21.2pt" o:ole="">
            <v:imagedata r:id="rId23" o:title=""/>
          </v:shape>
          <o:OLEObject Type="Embed" ProgID="Equation.DSMT4" ShapeID="_x0000_i1028" DrawAspect="Content" ObjectID="_1665315760" r:id="rId24"/>
        </w:object>
      </w:r>
      <w:r w:rsidRPr="00D66F32">
        <w:rPr>
          <w:rFonts w:ascii="Times New Roman" w:hAnsi="Times New Roman" w:cs="Times New Roman"/>
          <w:sz w:val="24"/>
          <w:szCs w:val="24"/>
        </w:rPr>
        <w:t>. Графическое решение уравнений и неравенств.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Тригонометрическая окружность</w:t>
      </w:r>
      <w:r w:rsidRPr="00D66F32">
        <w:rPr>
          <w:rFonts w:ascii="Times New Roman" w:hAnsi="Times New Roman" w:cs="Times New Roman"/>
          <w:i/>
          <w:sz w:val="24"/>
          <w:szCs w:val="24"/>
        </w:rPr>
        <w:t>, радианная мера угла</w:t>
      </w:r>
      <w:r w:rsidRPr="00D66F32">
        <w:rPr>
          <w:rFonts w:ascii="Times New Roman" w:hAnsi="Times New Roman" w:cs="Times New Roman"/>
          <w:sz w:val="24"/>
          <w:szCs w:val="24"/>
        </w:rPr>
        <w:t xml:space="preserve">. Синус, косинус, тангенс, </w:t>
      </w:r>
      <w:r w:rsidRPr="00D66F32">
        <w:rPr>
          <w:rFonts w:ascii="Times New Roman" w:hAnsi="Times New Roman" w:cs="Times New Roman"/>
          <w:i/>
          <w:sz w:val="24"/>
          <w:szCs w:val="24"/>
        </w:rPr>
        <w:t>котангенс</w:t>
      </w:r>
      <w:r w:rsidRPr="00D66F32">
        <w:rPr>
          <w:rFonts w:ascii="Times New Roman" w:hAnsi="Times New Roman" w:cs="Times New Roman"/>
          <w:sz w:val="24"/>
          <w:szCs w:val="24"/>
        </w:rPr>
        <w:t xml:space="preserve"> произвольного угла. Основное тригонометрическое тождество и следствия из него. Значения тригонометрических функций для углов 0</w:t>
      </w:r>
      <w:r w:rsidRPr="00D66F32">
        <w:rPr>
          <w:rFonts w:ascii="Times New Roman" w:hAnsi="Times New Roman" w:cs="Times New Roman"/>
          <w:sz w:val="24"/>
          <w:szCs w:val="24"/>
        </w:rPr>
        <w:sym w:font="Symbol" w:char="F0B0"/>
      </w:r>
      <w:r w:rsidRPr="00D66F32">
        <w:rPr>
          <w:rFonts w:ascii="Times New Roman" w:hAnsi="Times New Roman" w:cs="Times New Roman"/>
          <w:sz w:val="24"/>
          <w:szCs w:val="24"/>
        </w:rPr>
        <w:t>, 30</w:t>
      </w:r>
      <w:r w:rsidRPr="00D66F32">
        <w:rPr>
          <w:rFonts w:ascii="Times New Roman" w:hAnsi="Times New Roman" w:cs="Times New Roman"/>
          <w:sz w:val="24"/>
          <w:szCs w:val="24"/>
        </w:rPr>
        <w:sym w:font="Symbol" w:char="F0B0"/>
      </w:r>
      <w:r w:rsidRPr="00D66F32">
        <w:rPr>
          <w:rFonts w:ascii="Times New Roman" w:hAnsi="Times New Roman" w:cs="Times New Roman"/>
          <w:sz w:val="24"/>
          <w:szCs w:val="24"/>
        </w:rPr>
        <w:t>, 45</w:t>
      </w:r>
      <w:r w:rsidRPr="00D66F32">
        <w:rPr>
          <w:rFonts w:ascii="Times New Roman" w:hAnsi="Times New Roman" w:cs="Times New Roman"/>
          <w:sz w:val="24"/>
          <w:szCs w:val="24"/>
        </w:rPr>
        <w:sym w:font="Symbol" w:char="F0B0"/>
      </w:r>
      <w:r w:rsidRPr="00D66F32">
        <w:rPr>
          <w:rFonts w:ascii="Times New Roman" w:hAnsi="Times New Roman" w:cs="Times New Roman"/>
          <w:sz w:val="24"/>
          <w:szCs w:val="24"/>
        </w:rPr>
        <w:t>, 60</w:t>
      </w:r>
      <w:r w:rsidRPr="00D66F32">
        <w:rPr>
          <w:rFonts w:ascii="Times New Roman" w:hAnsi="Times New Roman" w:cs="Times New Roman"/>
          <w:sz w:val="24"/>
          <w:szCs w:val="24"/>
        </w:rPr>
        <w:sym w:font="Symbol" w:char="F0B0"/>
      </w:r>
      <w:r w:rsidRPr="00D66F32">
        <w:rPr>
          <w:rFonts w:ascii="Times New Roman" w:hAnsi="Times New Roman" w:cs="Times New Roman"/>
          <w:sz w:val="24"/>
          <w:szCs w:val="24"/>
        </w:rPr>
        <w:t>, 90</w:t>
      </w:r>
      <w:r w:rsidRPr="00D66F32">
        <w:rPr>
          <w:rFonts w:ascii="Times New Roman" w:hAnsi="Times New Roman" w:cs="Times New Roman"/>
          <w:sz w:val="24"/>
          <w:szCs w:val="24"/>
        </w:rPr>
        <w:sym w:font="Symbol" w:char="F0B0"/>
      </w:r>
      <w:r w:rsidRPr="00D66F32">
        <w:rPr>
          <w:rFonts w:ascii="Times New Roman" w:hAnsi="Times New Roman" w:cs="Times New Roman"/>
          <w:sz w:val="24"/>
          <w:szCs w:val="24"/>
        </w:rPr>
        <w:t>, 180</w:t>
      </w:r>
      <w:r w:rsidRPr="00D66F32">
        <w:rPr>
          <w:rFonts w:ascii="Times New Roman" w:hAnsi="Times New Roman" w:cs="Times New Roman"/>
          <w:sz w:val="24"/>
          <w:szCs w:val="24"/>
        </w:rPr>
        <w:sym w:font="Symbol" w:char="F0B0"/>
      </w:r>
      <w:r w:rsidRPr="00D66F32">
        <w:rPr>
          <w:rFonts w:ascii="Times New Roman" w:hAnsi="Times New Roman" w:cs="Times New Roman"/>
          <w:sz w:val="24"/>
          <w:szCs w:val="24"/>
        </w:rPr>
        <w:t>, 270</w:t>
      </w:r>
      <w:r w:rsidRPr="00D66F32">
        <w:rPr>
          <w:rFonts w:ascii="Times New Roman" w:hAnsi="Times New Roman" w:cs="Times New Roman"/>
          <w:sz w:val="24"/>
          <w:szCs w:val="24"/>
        </w:rPr>
        <w:sym w:font="Symbol" w:char="F0B0"/>
      </w:r>
      <w:r w:rsidRPr="00D66F32">
        <w:rPr>
          <w:rFonts w:ascii="Times New Roman" w:hAnsi="Times New Roman" w:cs="Times New Roman"/>
          <w:sz w:val="24"/>
          <w:szCs w:val="24"/>
        </w:rPr>
        <w:t>. (</w:t>
      </w:r>
      <w:r w:rsidRPr="00D66F32">
        <w:rPr>
          <w:rFonts w:ascii="Times New Roman" w:hAnsi="Times New Roman" w:cs="Times New Roman"/>
          <w:position w:val="-28"/>
          <w:sz w:val="24"/>
          <w:szCs w:val="24"/>
        </w:rPr>
        <w:object w:dxaOrig="1460" w:dyaOrig="720">
          <v:shape id="_x0000_i1029" type="#_x0000_t75" style="width:72.85pt;height:36.4pt" o:ole="">
            <v:imagedata r:id="rId25" o:title=""/>
          </v:shape>
          <o:OLEObject Type="Embed" ProgID="Equation.DSMT4" ShapeID="_x0000_i1029" DrawAspect="Content" ObjectID="_1665315761" r:id="rId26"/>
        </w:object>
      </w:r>
      <w:r w:rsidRPr="00D66F32">
        <w:rPr>
          <w:rFonts w:ascii="Times New Roman" w:hAnsi="Times New Roman" w:cs="Times New Roman"/>
          <w:sz w:val="24"/>
          <w:szCs w:val="24"/>
        </w:rPr>
        <w:t xml:space="preserve"> рад). </w:t>
      </w:r>
      <w:r w:rsidRPr="00D66F32">
        <w:rPr>
          <w:rFonts w:ascii="Times New Roman" w:hAnsi="Times New Roman" w:cs="Times New Roman"/>
          <w:i/>
          <w:sz w:val="24"/>
          <w:szCs w:val="24"/>
        </w:rPr>
        <w:t>Формулы сложения тригонометрических функций, формулы приведения, формулы двойного аргумента..</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sz w:val="24"/>
          <w:szCs w:val="24"/>
        </w:rPr>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sidRPr="00D66F32">
        <w:rPr>
          <w:rFonts w:ascii="Times New Roman" w:hAnsi="Times New Roman" w:cs="Times New Roman"/>
          <w:i/>
          <w:sz w:val="24"/>
          <w:szCs w:val="24"/>
        </w:rPr>
        <w:t>Сложные функции.</w:t>
      </w:r>
    </w:p>
    <w:p w:rsidR="003C3034" w:rsidRPr="00D66F32" w:rsidRDefault="003C3034" w:rsidP="003C3034">
      <w:pPr>
        <w:spacing w:line="240" w:lineRule="auto"/>
        <w:ind w:firstLine="708"/>
        <w:jc w:val="both"/>
        <w:rPr>
          <w:rFonts w:ascii="Times New Roman" w:hAnsi="Times New Roman" w:cs="Times New Roman"/>
          <w:bCs/>
          <w:color w:val="000000"/>
          <w:sz w:val="24"/>
          <w:szCs w:val="24"/>
        </w:rPr>
      </w:pPr>
      <w:r w:rsidRPr="00D66F32">
        <w:rPr>
          <w:rFonts w:ascii="Times New Roman" w:hAnsi="Times New Roman" w:cs="Times New Roman"/>
          <w:bCs/>
          <w:color w:val="000000"/>
          <w:sz w:val="24"/>
          <w:szCs w:val="24"/>
        </w:rPr>
        <w:t xml:space="preserve">Тригонометрические функции </w:t>
      </w:r>
      <w:r w:rsidRPr="00D66F32">
        <w:rPr>
          <w:rFonts w:ascii="Times New Roman" w:hAnsi="Times New Roman" w:cs="Times New Roman"/>
          <w:i/>
          <w:position w:val="-10"/>
          <w:sz w:val="24"/>
          <w:szCs w:val="24"/>
        </w:rPr>
        <w:object w:dxaOrig="2600" w:dyaOrig="320">
          <v:shape id="_x0000_i1030" type="#_x0000_t75" style="width:130.45pt;height:16.1pt" o:ole="">
            <v:imagedata r:id="rId21" o:title=""/>
          </v:shape>
          <o:OLEObject Type="Embed" ProgID="Equation.DSMT4" ShapeID="_x0000_i1030" DrawAspect="Content" ObjectID="_1665315762" r:id="rId27"/>
        </w:object>
      </w:r>
      <w:r w:rsidRPr="00D66F32">
        <w:rPr>
          <w:rFonts w:ascii="Times New Roman" w:hAnsi="Times New Roman" w:cs="Times New Roman"/>
          <w:bCs/>
          <w:color w:val="000000"/>
          <w:sz w:val="24"/>
          <w:szCs w:val="24"/>
        </w:rPr>
        <w:t xml:space="preserve">. </w:t>
      </w:r>
      <w:r w:rsidRPr="00D66F32">
        <w:rPr>
          <w:rFonts w:ascii="Times New Roman" w:hAnsi="Times New Roman" w:cs="Times New Roman"/>
          <w:bCs/>
          <w:i/>
          <w:color w:val="000000"/>
          <w:sz w:val="24"/>
          <w:szCs w:val="24"/>
        </w:rPr>
        <w:t>Функция</w:t>
      </w:r>
      <w:r w:rsidRPr="00D66F32">
        <w:rPr>
          <w:rFonts w:ascii="Times New Roman" w:hAnsi="Times New Roman" w:cs="Times New Roman"/>
          <w:bCs/>
          <w:color w:val="000000"/>
          <w:position w:val="-10"/>
          <w:sz w:val="24"/>
          <w:szCs w:val="24"/>
        </w:rPr>
        <w:object w:dxaOrig="859" w:dyaOrig="300">
          <v:shape id="_x0000_i1031" type="#_x0000_t75" style="width:42.35pt;height:15.25pt" o:ole="">
            <v:imagedata r:id="rId28" o:title=""/>
          </v:shape>
          <o:OLEObject Type="Embed" ProgID="Equation.DSMT4" ShapeID="_x0000_i1031" DrawAspect="Content" ObjectID="_1665315763" r:id="rId29"/>
        </w:object>
      </w:r>
      <w:r w:rsidRPr="00D66F32">
        <w:rPr>
          <w:rFonts w:ascii="Times New Roman" w:hAnsi="Times New Roman" w:cs="Times New Roman"/>
          <w:bCs/>
          <w:color w:val="000000"/>
          <w:sz w:val="24"/>
          <w:szCs w:val="24"/>
        </w:rPr>
        <w:t>. Свойства и графики тригонометрических функций.</w:t>
      </w:r>
    </w:p>
    <w:p w:rsidR="003C3034" w:rsidRPr="00D66F32" w:rsidRDefault="003C3034" w:rsidP="003C3034">
      <w:pPr>
        <w:spacing w:line="240" w:lineRule="auto"/>
        <w:ind w:firstLine="708"/>
        <w:jc w:val="both"/>
        <w:rPr>
          <w:rFonts w:ascii="Times New Roman" w:hAnsi="Times New Roman" w:cs="Times New Roman"/>
          <w:bCs/>
          <w:color w:val="000000"/>
          <w:sz w:val="24"/>
          <w:szCs w:val="24"/>
        </w:rPr>
      </w:pPr>
      <w:r w:rsidRPr="00D66F32">
        <w:rPr>
          <w:rFonts w:ascii="Times New Roman" w:hAnsi="Times New Roman" w:cs="Times New Roman"/>
          <w:bCs/>
          <w:color w:val="000000"/>
          <w:sz w:val="24"/>
          <w:szCs w:val="24"/>
        </w:rPr>
        <w:t xml:space="preserve">Арккосинус, арксинус, арктангенс числа. </w:t>
      </w:r>
      <w:r w:rsidRPr="00D66F32">
        <w:rPr>
          <w:rFonts w:ascii="Times New Roman" w:hAnsi="Times New Roman" w:cs="Times New Roman"/>
          <w:bCs/>
          <w:i/>
          <w:color w:val="000000"/>
          <w:sz w:val="24"/>
          <w:szCs w:val="24"/>
        </w:rPr>
        <w:t>Арккотангенс числа</w:t>
      </w:r>
      <w:r w:rsidRPr="00D66F32">
        <w:rPr>
          <w:rFonts w:ascii="Times New Roman" w:hAnsi="Times New Roman" w:cs="Times New Roman"/>
          <w:bCs/>
          <w:color w:val="000000"/>
          <w:sz w:val="24"/>
          <w:szCs w:val="24"/>
        </w:rPr>
        <w:t xml:space="preserve">. Простейшие тригонометрические уравнения. Решение тригонометрических уравнений. </w:t>
      </w:r>
    </w:p>
    <w:p w:rsidR="003C3034" w:rsidRPr="00D66F32" w:rsidRDefault="003C3034" w:rsidP="003C3034">
      <w:pPr>
        <w:spacing w:line="240" w:lineRule="auto"/>
        <w:ind w:firstLine="708"/>
        <w:jc w:val="both"/>
        <w:rPr>
          <w:rFonts w:ascii="Times New Roman" w:hAnsi="Times New Roman" w:cs="Times New Roman"/>
          <w:bCs/>
          <w:i/>
          <w:color w:val="000000"/>
          <w:sz w:val="24"/>
          <w:szCs w:val="24"/>
        </w:rPr>
      </w:pPr>
      <w:r w:rsidRPr="00D66F32">
        <w:rPr>
          <w:rFonts w:ascii="Times New Roman" w:hAnsi="Times New Roman" w:cs="Times New Roman"/>
          <w:bCs/>
          <w:i/>
          <w:color w:val="000000"/>
          <w:sz w:val="24"/>
          <w:szCs w:val="24"/>
        </w:rPr>
        <w:t>Обратные тригонометрические функции, их свойства и графики. Решение простейших тригонометрических неравенств.</w:t>
      </w:r>
    </w:p>
    <w:p w:rsidR="003C3034" w:rsidRPr="00D66F32" w:rsidRDefault="003C3034" w:rsidP="003C3034">
      <w:pPr>
        <w:spacing w:line="240" w:lineRule="auto"/>
        <w:ind w:firstLine="708"/>
        <w:jc w:val="both"/>
        <w:rPr>
          <w:rFonts w:ascii="Times New Roman" w:hAnsi="Times New Roman" w:cs="Times New Roman"/>
          <w:bCs/>
          <w:color w:val="000000"/>
          <w:sz w:val="24"/>
          <w:szCs w:val="24"/>
        </w:rPr>
      </w:pPr>
      <w:r w:rsidRPr="00D66F32">
        <w:rPr>
          <w:rFonts w:ascii="Times New Roman" w:hAnsi="Times New Roman" w:cs="Times New Roman"/>
          <w:bCs/>
          <w:color w:val="000000"/>
          <w:sz w:val="24"/>
          <w:szCs w:val="24"/>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3C3034" w:rsidRPr="00D66F32" w:rsidRDefault="003C3034" w:rsidP="003C3034">
      <w:pPr>
        <w:spacing w:line="240" w:lineRule="auto"/>
        <w:ind w:firstLine="708"/>
        <w:jc w:val="both"/>
        <w:rPr>
          <w:rFonts w:ascii="Times New Roman" w:hAnsi="Times New Roman" w:cs="Times New Roman"/>
          <w:bCs/>
          <w:color w:val="000000"/>
          <w:sz w:val="24"/>
          <w:szCs w:val="24"/>
        </w:rPr>
      </w:pPr>
      <w:r w:rsidRPr="00D66F32">
        <w:rPr>
          <w:rFonts w:ascii="Times New Roman" w:hAnsi="Times New Roman" w:cs="Times New Roman"/>
          <w:bCs/>
          <w:color w:val="000000"/>
          <w:sz w:val="24"/>
          <w:szCs w:val="24"/>
        </w:rPr>
        <w:t xml:space="preserve">Логарифм числа, свойства логарифма. Десятичный логарифм. </w:t>
      </w:r>
      <w:r w:rsidRPr="00D66F32">
        <w:rPr>
          <w:rFonts w:ascii="Times New Roman" w:hAnsi="Times New Roman" w:cs="Times New Roman"/>
          <w:bCs/>
          <w:i/>
          <w:color w:val="000000"/>
          <w:sz w:val="24"/>
          <w:szCs w:val="24"/>
        </w:rPr>
        <w:t>Число е. Натуральный логарифм</w:t>
      </w:r>
      <w:r w:rsidRPr="00D66F32">
        <w:rPr>
          <w:rFonts w:ascii="Times New Roman" w:hAnsi="Times New Roman" w:cs="Times New Roman"/>
          <w:bCs/>
          <w:color w:val="000000"/>
          <w:sz w:val="24"/>
          <w:szCs w:val="24"/>
        </w:rPr>
        <w:t>. Преобразование логарифмических выражений. Логарифмические уравнения и неравенства. Логарифмическая функция и ее свойства и график.</w:t>
      </w:r>
    </w:p>
    <w:p w:rsidR="003C3034" w:rsidRPr="00D66F32" w:rsidRDefault="003C3034" w:rsidP="003C3034">
      <w:pPr>
        <w:spacing w:line="240" w:lineRule="auto"/>
        <w:ind w:firstLine="708"/>
        <w:jc w:val="both"/>
        <w:rPr>
          <w:rFonts w:ascii="Times New Roman" w:hAnsi="Times New Roman" w:cs="Times New Roman"/>
          <w:bCs/>
          <w:color w:val="000000"/>
          <w:sz w:val="24"/>
          <w:szCs w:val="24"/>
        </w:rPr>
      </w:pPr>
      <w:r w:rsidRPr="00D66F32">
        <w:rPr>
          <w:rFonts w:ascii="Times New Roman" w:hAnsi="Times New Roman" w:cs="Times New Roman"/>
          <w:bCs/>
          <w:color w:val="000000"/>
          <w:sz w:val="24"/>
          <w:szCs w:val="24"/>
        </w:rPr>
        <w:t xml:space="preserve">Степенная функция и ее свойства и график. Иррациональные уравнения. </w:t>
      </w:r>
    </w:p>
    <w:p w:rsidR="003C3034" w:rsidRPr="00D66F32" w:rsidRDefault="003C3034" w:rsidP="003C3034">
      <w:pPr>
        <w:spacing w:line="240" w:lineRule="auto"/>
        <w:ind w:firstLine="708"/>
        <w:jc w:val="both"/>
        <w:rPr>
          <w:rFonts w:ascii="Times New Roman" w:hAnsi="Times New Roman" w:cs="Times New Roman"/>
          <w:bCs/>
          <w:i/>
          <w:color w:val="000000"/>
          <w:sz w:val="24"/>
          <w:szCs w:val="24"/>
        </w:rPr>
      </w:pPr>
      <w:r w:rsidRPr="00D66F32">
        <w:rPr>
          <w:rFonts w:ascii="Times New Roman" w:hAnsi="Times New Roman" w:cs="Times New Roman"/>
          <w:bCs/>
          <w:i/>
          <w:color w:val="000000"/>
          <w:sz w:val="24"/>
          <w:szCs w:val="24"/>
        </w:rPr>
        <w:t xml:space="preserve">Метод интервалов для решения неравенств. </w:t>
      </w:r>
    </w:p>
    <w:p w:rsidR="003C3034" w:rsidRPr="00D66F32" w:rsidRDefault="003C3034" w:rsidP="003C3034">
      <w:pPr>
        <w:spacing w:line="240" w:lineRule="auto"/>
        <w:ind w:firstLine="708"/>
        <w:jc w:val="both"/>
        <w:rPr>
          <w:rFonts w:ascii="Times New Roman" w:hAnsi="Times New Roman" w:cs="Times New Roman"/>
          <w:bCs/>
          <w:i/>
          <w:color w:val="000000"/>
          <w:sz w:val="24"/>
          <w:szCs w:val="24"/>
        </w:rPr>
      </w:pPr>
      <w:r w:rsidRPr="00D66F32">
        <w:rPr>
          <w:rFonts w:ascii="Times New Roman" w:hAnsi="Times New Roman" w:cs="Times New Roman"/>
          <w:bCs/>
          <w:i/>
          <w:color w:val="000000"/>
          <w:sz w:val="24"/>
          <w:szCs w:val="24"/>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3C3034" w:rsidRPr="00D66F32" w:rsidRDefault="003C3034" w:rsidP="003C3034">
      <w:pPr>
        <w:spacing w:line="240" w:lineRule="auto"/>
        <w:ind w:firstLine="708"/>
        <w:jc w:val="both"/>
        <w:rPr>
          <w:rFonts w:ascii="Times New Roman" w:hAnsi="Times New Roman" w:cs="Times New Roman"/>
          <w:bCs/>
          <w:i/>
          <w:color w:val="000000"/>
          <w:sz w:val="24"/>
          <w:szCs w:val="24"/>
        </w:rPr>
      </w:pPr>
      <w:r w:rsidRPr="00D66F32">
        <w:rPr>
          <w:rFonts w:ascii="Times New Roman" w:hAnsi="Times New Roman" w:cs="Times New Roman"/>
          <w:bCs/>
          <w:i/>
          <w:color w:val="000000"/>
          <w:sz w:val="24"/>
          <w:szCs w:val="24"/>
        </w:rPr>
        <w:t xml:space="preserve">Системы показательных, логарифмических и иррациональных уравнений. Системы показательных, логарифмических неравенств. </w:t>
      </w:r>
    </w:p>
    <w:p w:rsidR="003C3034" w:rsidRPr="00D66F32" w:rsidRDefault="003C3034" w:rsidP="003C3034">
      <w:pPr>
        <w:spacing w:line="240" w:lineRule="auto"/>
        <w:ind w:firstLine="708"/>
        <w:jc w:val="both"/>
        <w:rPr>
          <w:rFonts w:ascii="Times New Roman" w:hAnsi="Times New Roman" w:cs="Times New Roman"/>
          <w:bCs/>
          <w:i/>
          <w:color w:val="000000"/>
          <w:sz w:val="24"/>
          <w:szCs w:val="24"/>
        </w:rPr>
      </w:pPr>
      <w:r w:rsidRPr="00D66F32">
        <w:rPr>
          <w:rFonts w:ascii="Times New Roman" w:hAnsi="Times New Roman" w:cs="Times New Roman"/>
          <w:bCs/>
          <w:i/>
          <w:color w:val="000000"/>
          <w:sz w:val="24"/>
          <w:szCs w:val="24"/>
        </w:rPr>
        <w:t>Взаимно обратные функции. Графики взаимно обратных функций.</w:t>
      </w:r>
    </w:p>
    <w:p w:rsidR="003C3034" w:rsidRPr="00D66F32" w:rsidRDefault="003C3034" w:rsidP="003C3034">
      <w:pPr>
        <w:spacing w:line="240" w:lineRule="auto"/>
        <w:ind w:firstLine="708"/>
        <w:jc w:val="both"/>
        <w:rPr>
          <w:rFonts w:ascii="Times New Roman" w:hAnsi="Times New Roman" w:cs="Times New Roman"/>
          <w:bCs/>
          <w:i/>
          <w:color w:val="000000"/>
          <w:sz w:val="24"/>
          <w:szCs w:val="24"/>
        </w:rPr>
      </w:pPr>
      <w:r w:rsidRPr="00D66F32">
        <w:rPr>
          <w:rFonts w:ascii="Times New Roman" w:hAnsi="Times New Roman" w:cs="Times New Roman"/>
          <w:bCs/>
          <w:i/>
          <w:color w:val="000000"/>
          <w:sz w:val="24"/>
          <w:szCs w:val="24"/>
        </w:rPr>
        <w:t>Уравнения, системы уравнений с параметром.</w:t>
      </w:r>
    </w:p>
    <w:p w:rsidR="003C3034" w:rsidRPr="00D66F32" w:rsidRDefault="003C3034" w:rsidP="003C3034">
      <w:pPr>
        <w:spacing w:line="240" w:lineRule="auto"/>
        <w:ind w:firstLine="708"/>
        <w:jc w:val="both"/>
        <w:rPr>
          <w:rFonts w:ascii="Times New Roman" w:hAnsi="Times New Roman" w:cs="Times New Roman"/>
          <w:bCs/>
          <w:color w:val="000000"/>
          <w:sz w:val="24"/>
          <w:szCs w:val="24"/>
        </w:rPr>
      </w:pPr>
      <w:r w:rsidRPr="00D66F32">
        <w:rPr>
          <w:rFonts w:ascii="Times New Roman" w:hAnsi="Times New Roman" w:cs="Times New Roman"/>
          <w:bCs/>
          <w:color w:val="000000"/>
          <w:sz w:val="24"/>
          <w:szCs w:val="24"/>
        </w:rP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sidRPr="00D66F32">
        <w:rPr>
          <w:rFonts w:ascii="Times New Roman" w:hAnsi="Times New Roman" w:cs="Times New Roman"/>
          <w:bCs/>
          <w:i/>
          <w:color w:val="000000"/>
          <w:sz w:val="24"/>
          <w:szCs w:val="24"/>
        </w:rPr>
        <w:t>Правила дифференцирования.</w:t>
      </w:r>
    </w:p>
    <w:p w:rsidR="003C3034" w:rsidRPr="00D66F32" w:rsidRDefault="003C3034" w:rsidP="003C3034">
      <w:pPr>
        <w:spacing w:line="240" w:lineRule="auto"/>
        <w:ind w:firstLine="708"/>
        <w:jc w:val="both"/>
        <w:rPr>
          <w:rFonts w:ascii="Times New Roman" w:hAnsi="Times New Roman" w:cs="Times New Roman"/>
          <w:bCs/>
          <w:i/>
          <w:color w:val="000000"/>
          <w:sz w:val="24"/>
          <w:szCs w:val="24"/>
        </w:rPr>
      </w:pPr>
      <w:r w:rsidRPr="00D66F32">
        <w:rPr>
          <w:rFonts w:ascii="Times New Roman" w:hAnsi="Times New Roman" w:cs="Times New Roman"/>
          <w:bCs/>
          <w:i/>
          <w:color w:val="000000"/>
          <w:sz w:val="24"/>
          <w:szCs w:val="24"/>
        </w:rPr>
        <w:t xml:space="preserve">Вторая производная, ее геометрический и физический смысл. </w:t>
      </w:r>
    </w:p>
    <w:p w:rsidR="003C3034" w:rsidRPr="00D66F32" w:rsidRDefault="003C3034" w:rsidP="003C3034">
      <w:pPr>
        <w:spacing w:line="240" w:lineRule="auto"/>
        <w:ind w:firstLine="708"/>
        <w:jc w:val="both"/>
        <w:rPr>
          <w:rFonts w:ascii="Times New Roman" w:hAnsi="Times New Roman" w:cs="Times New Roman"/>
          <w:bCs/>
          <w:i/>
          <w:color w:val="000000"/>
          <w:sz w:val="24"/>
          <w:szCs w:val="24"/>
        </w:rPr>
      </w:pPr>
      <w:r w:rsidRPr="00D66F32">
        <w:rPr>
          <w:rFonts w:ascii="Times New Roman" w:hAnsi="Times New Roman" w:cs="Times New Roman"/>
          <w:bCs/>
          <w:color w:val="000000"/>
          <w:sz w:val="24"/>
          <w:szCs w:val="24"/>
        </w:rP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D66F32">
        <w:rPr>
          <w:rFonts w:ascii="Times New Roman" w:hAnsi="Times New Roman" w:cs="Times New Roman"/>
          <w:bCs/>
          <w:i/>
          <w:color w:val="000000"/>
          <w:sz w:val="24"/>
          <w:szCs w:val="24"/>
        </w:rPr>
        <w:t>Построение графиков функций с помощью производных</w:t>
      </w:r>
      <w:r w:rsidRPr="00D66F32">
        <w:rPr>
          <w:rFonts w:ascii="Times New Roman" w:hAnsi="Times New Roman" w:cs="Times New Roman"/>
          <w:bCs/>
          <w:color w:val="000000"/>
          <w:sz w:val="24"/>
          <w:szCs w:val="24"/>
        </w:rPr>
        <w:t xml:space="preserve">. </w:t>
      </w:r>
      <w:r w:rsidRPr="00D66F32">
        <w:rPr>
          <w:rFonts w:ascii="Times New Roman" w:hAnsi="Times New Roman" w:cs="Times New Roman"/>
          <w:bCs/>
          <w:i/>
          <w:color w:val="000000"/>
          <w:sz w:val="24"/>
          <w:szCs w:val="24"/>
        </w:rPr>
        <w:t>Применение производной при решении задач.</w:t>
      </w:r>
    </w:p>
    <w:p w:rsidR="003C3034" w:rsidRPr="00D66F32" w:rsidRDefault="003C3034" w:rsidP="00B5461A">
      <w:pPr>
        <w:spacing w:line="240" w:lineRule="auto"/>
        <w:ind w:firstLine="708"/>
        <w:jc w:val="both"/>
        <w:rPr>
          <w:rFonts w:ascii="Times New Roman" w:hAnsi="Times New Roman" w:cs="Times New Roman"/>
          <w:bCs/>
          <w:color w:val="000000"/>
          <w:sz w:val="24"/>
          <w:szCs w:val="24"/>
        </w:rPr>
      </w:pPr>
      <w:r w:rsidRPr="00D66F32">
        <w:rPr>
          <w:rFonts w:ascii="Times New Roman" w:hAnsi="Times New Roman" w:cs="Times New Roman"/>
          <w:bCs/>
          <w:color w:val="000000"/>
          <w:sz w:val="24"/>
          <w:szCs w:val="24"/>
        </w:rPr>
        <w:t xml:space="preserve">Первообразная. </w:t>
      </w:r>
      <w:r w:rsidRPr="00D66F32">
        <w:rPr>
          <w:rFonts w:ascii="Times New Roman" w:hAnsi="Times New Roman" w:cs="Times New Roman"/>
          <w:bCs/>
          <w:i/>
          <w:color w:val="000000"/>
          <w:sz w:val="24"/>
          <w:szCs w:val="24"/>
        </w:rPr>
        <w:t>Первообразные элементарных функций. Площадь криволинейной трапеции. Формула Ньютона-Лейбница</w:t>
      </w:r>
      <w:r w:rsidRPr="00D66F32">
        <w:rPr>
          <w:rFonts w:ascii="Times New Roman" w:hAnsi="Times New Roman" w:cs="Times New Roman"/>
          <w:bCs/>
          <w:color w:val="000000"/>
          <w:sz w:val="24"/>
          <w:szCs w:val="24"/>
        </w:rPr>
        <w:t xml:space="preserve">. </w:t>
      </w:r>
      <w:r w:rsidRPr="00D66F32">
        <w:rPr>
          <w:rFonts w:ascii="Times New Roman" w:hAnsi="Times New Roman" w:cs="Times New Roman"/>
          <w:bCs/>
          <w:i/>
          <w:color w:val="000000"/>
          <w:sz w:val="24"/>
          <w:szCs w:val="24"/>
        </w:rPr>
        <w:t>Определенный интеграл</w:t>
      </w:r>
      <w:r w:rsidRPr="00D66F32">
        <w:rPr>
          <w:rFonts w:ascii="Times New Roman" w:hAnsi="Times New Roman" w:cs="Times New Roman"/>
          <w:bCs/>
          <w:color w:val="000000"/>
          <w:sz w:val="24"/>
          <w:szCs w:val="24"/>
        </w:rPr>
        <w:t xml:space="preserve">. </w:t>
      </w:r>
      <w:r w:rsidRPr="00D66F32">
        <w:rPr>
          <w:rFonts w:ascii="Times New Roman" w:hAnsi="Times New Roman" w:cs="Times New Roman"/>
          <w:bCs/>
          <w:i/>
          <w:color w:val="000000"/>
          <w:sz w:val="24"/>
          <w:szCs w:val="24"/>
        </w:rPr>
        <w:t>Вычисление площадей плоских фигур и объемов тел вращения с помощью интеграла</w:t>
      </w:r>
      <w:r w:rsidRPr="00D66F32">
        <w:rPr>
          <w:rFonts w:ascii="Times New Roman" w:hAnsi="Times New Roman" w:cs="Times New Roman"/>
          <w:bCs/>
          <w:color w:val="000000"/>
          <w:sz w:val="24"/>
          <w:szCs w:val="24"/>
        </w:rPr>
        <w:t xml:space="preserve">. </w:t>
      </w:r>
    </w:p>
    <w:p w:rsidR="003C3034" w:rsidRPr="00D66F32" w:rsidRDefault="003C3034" w:rsidP="003C3034">
      <w:pPr>
        <w:spacing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Геометрия</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sz w:val="24"/>
          <w:szCs w:val="24"/>
        </w:rPr>
        <w:t xml:space="preserve">Повторение. 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sidRPr="00D66F32">
        <w:rPr>
          <w:rFonts w:ascii="Times New Roman" w:hAnsi="Times New Roman" w:cs="Times New Roman"/>
          <w:i/>
          <w:sz w:val="24"/>
          <w:szCs w:val="24"/>
        </w:rPr>
        <w:t>Решение задач с помощью векторов и координат.</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Наглядная стереометрия. Фигуры и их изображения (куб, пирамида, призма). </w:t>
      </w:r>
      <w:r w:rsidRPr="00D66F32">
        <w:rPr>
          <w:rFonts w:ascii="Times New Roman" w:hAnsi="Times New Roman" w:cs="Times New Roman"/>
          <w:i/>
          <w:sz w:val="24"/>
          <w:szCs w:val="24"/>
        </w:rPr>
        <w:t>Основные понятия стереометрии и их свойства.</w:t>
      </w:r>
      <w:r w:rsidRPr="00D66F32">
        <w:rPr>
          <w:rFonts w:ascii="Times New Roman" w:hAnsi="Times New Roman" w:cs="Times New Roman"/>
          <w:sz w:val="24"/>
          <w:szCs w:val="24"/>
        </w:rPr>
        <w:t xml:space="preserve"> Сечения куба и тетраэдра.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Расстояния между фигурами в пространстве.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Углы в пространстве. Перпендикулярность прямых и плоскостей.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Проекция фигуры на плоскость. Признаки перпендикулярности прямых и плоскостей в пространстве. Теорема о трех перпендикулярах.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3C3034" w:rsidRPr="00D66F32" w:rsidRDefault="003C3034" w:rsidP="003C3034">
      <w:pPr>
        <w:spacing w:line="240" w:lineRule="auto"/>
        <w:ind w:firstLine="708"/>
        <w:jc w:val="both"/>
        <w:rPr>
          <w:rFonts w:ascii="Times New Roman" w:hAnsi="Times New Roman" w:cs="Times New Roman"/>
          <w:sz w:val="24"/>
          <w:szCs w:val="24"/>
        </w:rPr>
      </w:pPr>
      <w:r w:rsidRPr="00D66F32">
        <w:rPr>
          <w:rFonts w:ascii="Times New Roman" w:hAnsi="Times New Roman" w:cs="Times New Roman"/>
          <w:sz w:val="24"/>
          <w:szCs w:val="24"/>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3C3034" w:rsidRPr="00D66F32" w:rsidRDefault="003C3034" w:rsidP="003C3034">
      <w:pPr>
        <w:spacing w:line="240" w:lineRule="auto"/>
        <w:ind w:firstLine="708"/>
        <w:jc w:val="both"/>
        <w:rPr>
          <w:rFonts w:ascii="Times New Roman" w:hAnsi="Times New Roman" w:cs="Times New Roman"/>
          <w:i/>
          <w:sz w:val="24"/>
          <w:szCs w:val="24"/>
        </w:rPr>
      </w:pPr>
      <w:r w:rsidRPr="00D66F32">
        <w:rPr>
          <w:rFonts w:ascii="Times New Roman" w:hAnsi="Times New Roman" w:cs="Times New Roman"/>
          <w:i/>
          <w:sz w:val="24"/>
          <w:szCs w:val="24"/>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3C3034" w:rsidRPr="00D66F32" w:rsidRDefault="003C3034" w:rsidP="003C3034">
      <w:pPr>
        <w:spacing w:line="240" w:lineRule="auto"/>
        <w:ind w:firstLine="708"/>
        <w:jc w:val="both"/>
        <w:rPr>
          <w:rFonts w:ascii="Times New Roman" w:hAnsi="Times New Roman" w:cs="Times New Roman"/>
          <w:bCs/>
          <w:color w:val="000000"/>
          <w:sz w:val="24"/>
          <w:szCs w:val="24"/>
        </w:rPr>
      </w:pPr>
      <w:r w:rsidRPr="00D66F32">
        <w:rPr>
          <w:rFonts w:ascii="Times New Roman" w:hAnsi="Times New Roman" w:cs="Times New Roman"/>
          <w:i/>
          <w:sz w:val="24"/>
          <w:szCs w:val="24"/>
        </w:rPr>
        <w:t xml:space="preserve">Простейшие комбинации многогранников и тел вращения между собой. </w:t>
      </w:r>
      <w:r w:rsidRPr="00D66F32">
        <w:rPr>
          <w:rFonts w:ascii="Times New Roman" w:hAnsi="Times New Roman" w:cs="Times New Roman"/>
          <w:bCs/>
          <w:color w:val="000000"/>
          <w:sz w:val="24"/>
          <w:szCs w:val="24"/>
        </w:rPr>
        <w:t xml:space="preserve">Вычисление элементов пространственных фигур (ребра, диагонали, углы). </w:t>
      </w:r>
    </w:p>
    <w:p w:rsidR="003C3034" w:rsidRPr="00D66F32" w:rsidRDefault="003C3034" w:rsidP="003C3034">
      <w:pPr>
        <w:spacing w:line="240" w:lineRule="auto"/>
        <w:ind w:firstLine="708"/>
        <w:jc w:val="both"/>
        <w:rPr>
          <w:rFonts w:ascii="Times New Roman" w:hAnsi="Times New Roman" w:cs="Times New Roman"/>
          <w:bCs/>
          <w:color w:val="000000"/>
          <w:sz w:val="24"/>
          <w:szCs w:val="24"/>
        </w:rPr>
      </w:pPr>
      <w:r w:rsidRPr="00D66F32">
        <w:rPr>
          <w:rFonts w:ascii="Times New Roman" w:hAnsi="Times New Roman" w:cs="Times New Roman"/>
          <w:bCs/>
          <w:color w:val="000000"/>
          <w:sz w:val="24"/>
          <w:szCs w:val="24"/>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3C3034" w:rsidRPr="00D66F32" w:rsidRDefault="003C3034" w:rsidP="003C3034">
      <w:pPr>
        <w:spacing w:line="240" w:lineRule="auto"/>
        <w:ind w:firstLine="708"/>
        <w:jc w:val="both"/>
        <w:rPr>
          <w:rFonts w:ascii="Times New Roman" w:hAnsi="Times New Roman" w:cs="Times New Roman"/>
          <w:bCs/>
          <w:color w:val="000000"/>
          <w:sz w:val="24"/>
          <w:szCs w:val="24"/>
        </w:rPr>
      </w:pPr>
      <w:r w:rsidRPr="00D66F32">
        <w:rPr>
          <w:rFonts w:ascii="Times New Roman" w:hAnsi="Times New Roman" w:cs="Times New Roman"/>
          <w:bCs/>
          <w:color w:val="000000"/>
          <w:sz w:val="24"/>
          <w:szCs w:val="24"/>
        </w:rPr>
        <w:t xml:space="preserve">Понятие об объеме. Объем пирамиды и конуса, призмы и цилиндра. Объем шара. </w:t>
      </w:r>
    </w:p>
    <w:p w:rsidR="003C3034" w:rsidRPr="00D66F32" w:rsidRDefault="003C3034" w:rsidP="003C3034">
      <w:pPr>
        <w:spacing w:line="240" w:lineRule="auto"/>
        <w:ind w:firstLine="708"/>
        <w:jc w:val="both"/>
        <w:rPr>
          <w:rFonts w:ascii="Times New Roman" w:hAnsi="Times New Roman" w:cs="Times New Roman"/>
          <w:bCs/>
          <w:color w:val="000000"/>
          <w:sz w:val="24"/>
          <w:szCs w:val="24"/>
        </w:rPr>
      </w:pPr>
      <w:r w:rsidRPr="00D66F32">
        <w:rPr>
          <w:rFonts w:ascii="Times New Roman" w:hAnsi="Times New Roman" w:cs="Times New Roman"/>
          <w:bCs/>
          <w:i/>
          <w:color w:val="000000"/>
          <w:sz w:val="24"/>
          <w:szCs w:val="24"/>
        </w:rPr>
        <w:t xml:space="preserve">Подобные тела в пространстве. </w:t>
      </w:r>
      <w:r w:rsidRPr="00D66F32">
        <w:rPr>
          <w:rFonts w:ascii="Times New Roman" w:hAnsi="Times New Roman" w:cs="Times New Roman"/>
          <w:bCs/>
          <w:color w:val="000000"/>
          <w:sz w:val="24"/>
          <w:szCs w:val="24"/>
        </w:rPr>
        <w:t>Соотношения между площадями поверхностей и объемами подобных тел.</w:t>
      </w:r>
    </w:p>
    <w:p w:rsidR="003C3034" w:rsidRPr="00D66F32" w:rsidRDefault="003C3034" w:rsidP="003C3034">
      <w:pPr>
        <w:spacing w:line="240" w:lineRule="auto"/>
        <w:ind w:firstLine="708"/>
        <w:jc w:val="both"/>
        <w:rPr>
          <w:rFonts w:ascii="Times New Roman" w:hAnsi="Times New Roman" w:cs="Times New Roman"/>
          <w:bCs/>
          <w:i/>
          <w:color w:val="000000"/>
          <w:sz w:val="24"/>
          <w:szCs w:val="24"/>
        </w:rPr>
      </w:pPr>
      <w:r w:rsidRPr="00D66F32">
        <w:rPr>
          <w:rFonts w:ascii="Times New Roman" w:hAnsi="Times New Roman" w:cs="Times New Roman"/>
          <w:bCs/>
          <w:i/>
          <w:color w:val="000000"/>
          <w:sz w:val="24"/>
          <w:szCs w:val="24"/>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3C3034" w:rsidRPr="00D66F32" w:rsidRDefault="003C3034" w:rsidP="003C3034">
      <w:pPr>
        <w:spacing w:line="240" w:lineRule="auto"/>
        <w:ind w:firstLine="708"/>
        <w:jc w:val="both"/>
        <w:rPr>
          <w:rFonts w:ascii="Times New Roman" w:hAnsi="Times New Roman" w:cs="Times New Roman"/>
          <w:bCs/>
          <w:i/>
          <w:color w:val="000000"/>
          <w:sz w:val="24"/>
          <w:szCs w:val="24"/>
        </w:rPr>
      </w:pPr>
      <w:r w:rsidRPr="00D66F32">
        <w:rPr>
          <w:rFonts w:ascii="Times New Roman" w:hAnsi="Times New Roman" w:cs="Times New Roman"/>
          <w:bCs/>
          <w:color w:val="000000"/>
          <w:sz w:val="24"/>
          <w:szCs w:val="24"/>
        </w:rP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sidRPr="00D66F32">
        <w:rPr>
          <w:rFonts w:ascii="Times New Roman" w:hAnsi="Times New Roman" w:cs="Times New Roman"/>
          <w:bCs/>
          <w:i/>
          <w:color w:val="000000"/>
          <w:sz w:val="24"/>
          <w:szCs w:val="24"/>
        </w:rPr>
        <w:t>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3C3034" w:rsidRPr="00D66F32" w:rsidRDefault="003C3034" w:rsidP="00B5461A">
      <w:pPr>
        <w:spacing w:line="240" w:lineRule="auto"/>
        <w:ind w:firstLine="708"/>
        <w:jc w:val="both"/>
        <w:rPr>
          <w:rFonts w:ascii="Times New Roman" w:hAnsi="Times New Roman" w:cs="Times New Roman"/>
          <w:bCs/>
          <w:i/>
          <w:color w:val="000000"/>
          <w:sz w:val="24"/>
          <w:szCs w:val="24"/>
        </w:rPr>
      </w:pPr>
      <w:r w:rsidRPr="00D66F32">
        <w:rPr>
          <w:rFonts w:ascii="Times New Roman" w:hAnsi="Times New Roman" w:cs="Times New Roman"/>
          <w:bCs/>
          <w:i/>
          <w:color w:val="000000"/>
          <w:sz w:val="24"/>
          <w:szCs w:val="24"/>
        </w:rPr>
        <w:t>Уравнение плоскости в пространстве. Уравнение сферы в пространстве. Формула для вычисления расстояния между точками в пространстве.</w:t>
      </w:r>
    </w:p>
    <w:p w:rsidR="003C3034" w:rsidRPr="00D66F32" w:rsidRDefault="003C3034" w:rsidP="003C3034">
      <w:pPr>
        <w:spacing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Вероятность и статистика. Работа с данными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sidRPr="00D66F32">
        <w:rPr>
          <w:rFonts w:ascii="Times New Roman" w:hAnsi="Times New Roman" w:cs="Times New Roman"/>
          <w:i/>
          <w:sz w:val="24"/>
          <w:szCs w:val="24"/>
        </w:rPr>
        <w:t>дисперсии</w:t>
      </w:r>
      <w:r w:rsidRPr="00D66F32">
        <w:rPr>
          <w:rFonts w:ascii="Times New Roman" w:hAnsi="Times New Roman" w:cs="Times New Roman"/>
          <w:sz w:val="24"/>
          <w:szCs w:val="24"/>
        </w:rPr>
        <w:t xml:space="preserve">. </w:t>
      </w:r>
      <w:r w:rsidRPr="00D66F32">
        <w:rPr>
          <w:rFonts w:ascii="Times New Roman" w:hAnsi="Times New Roman" w:cs="Times New Roman"/>
          <w:i/>
          <w:sz w:val="24"/>
          <w:szCs w:val="24"/>
        </w:rPr>
        <w:t>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 Решение задач с применением диаграмм Эйлера, дерева вероятностей, формулы Бернулли.</w:t>
      </w:r>
    </w:p>
    <w:p w:rsidR="003C3034" w:rsidRPr="00D66F32" w:rsidRDefault="003C3034" w:rsidP="003C3034">
      <w:pPr>
        <w:spacing w:line="240" w:lineRule="auto"/>
        <w:jc w:val="both"/>
        <w:rPr>
          <w:rFonts w:ascii="Times New Roman" w:hAnsi="Times New Roman" w:cs="Times New Roman"/>
          <w:bCs/>
          <w:i/>
          <w:color w:val="000000"/>
          <w:sz w:val="24"/>
          <w:szCs w:val="24"/>
        </w:rPr>
      </w:pPr>
      <w:r w:rsidRPr="00D66F32">
        <w:rPr>
          <w:rFonts w:ascii="Times New Roman" w:hAnsi="Times New Roman" w:cs="Times New Roman"/>
          <w:bCs/>
          <w:i/>
          <w:color w:val="000000"/>
          <w:sz w:val="24"/>
          <w:szCs w:val="24"/>
        </w:rPr>
        <w:t xml:space="preserve">Условная вероятность. Правило умножения вероятностей. Формула полной вероятности. </w:t>
      </w:r>
    </w:p>
    <w:p w:rsidR="003C3034" w:rsidRPr="00D66F32" w:rsidRDefault="003C3034" w:rsidP="003C3034">
      <w:pPr>
        <w:spacing w:line="240" w:lineRule="auto"/>
        <w:jc w:val="both"/>
        <w:rPr>
          <w:rFonts w:ascii="Times New Roman" w:hAnsi="Times New Roman" w:cs="Times New Roman"/>
          <w:bCs/>
          <w:color w:val="000000"/>
          <w:sz w:val="24"/>
          <w:szCs w:val="24"/>
        </w:rPr>
      </w:pPr>
      <w:r w:rsidRPr="00D66F32">
        <w:rPr>
          <w:rFonts w:ascii="Times New Roman" w:hAnsi="Times New Roman" w:cs="Times New Roman"/>
          <w:bCs/>
          <w:i/>
          <w:color w:val="000000"/>
          <w:sz w:val="24"/>
          <w:szCs w:val="24"/>
        </w:rPr>
        <w:t>Дискретные случайные величины и распределения. Независимые случайные величины. Распределение суммы и произведения независимых случайных величин.</w:t>
      </w:r>
    </w:p>
    <w:p w:rsidR="003C3034" w:rsidRPr="00D66F32" w:rsidRDefault="003C3034" w:rsidP="003C3034">
      <w:pPr>
        <w:spacing w:line="240" w:lineRule="auto"/>
        <w:jc w:val="both"/>
        <w:rPr>
          <w:rFonts w:ascii="Times New Roman" w:hAnsi="Times New Roman" w:cs="Times New Roman"/>
          <w:bCs/>
          <w:i/>
          <w:color w:val="000000"/>
          <w:sz w:val="24"/>
          <w:szCs w:val="24"/>
        </w:rPr>
      </w:pPr>
      <w:r w:rsidRPr="00D66F32">
        <w:rPr>
          <w:rFonts w:ascii="Times New Roman" w:hAnsi="Times New Roman" w:cs="Times New Roman"/>
          <w:bCs/>
          <w:i/>
          <w:color w:val="000000"/>
          <w:sz w:val="24"/>
          <w:szCs w:val="24"/>
        </w:rPr>
        <w:t>Математическое ожидание и дисперсия случайной величины. Математическое ожидание и дисперсия суммы случайных величин. Геометрическое распределение. Биномиальное распределение и его свойства.</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i/>
          <w:sz w:val="24"/>
          <w:szCs w:val="24"/>
        </w:rPr>
        <w:t xml:space="preserve">Непрерывные случайные величины. Понятие о плотности вероятности. Равномерное распределение. </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i/>
          <w:sz w:val="24"/>
          <w:szCs w:val="24"/>
        </w:rPr>
        <w:t xml:space="preserve">Показательное распределение, его параметры. </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i/>
          <w:sz w:val="24"/>
          <w:szCs w:val="24"/>
        </w:rP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i/>
          <w:sz w:val="24"/>
          <w:szCs w:val="24"/>
        </w:rPr>
        <w:t>Неравенство Чебышева. Теорема Бернулли</w:t>
      </w:r>
      <w:r w:rsidRPr="00D66F32">
        <w:rPr>
          <w:rFonts w:ascii="Times New Roman" w:hAnsi="Times New Roman" w:cs="Times New Roman"/>
          <w:sz w:val="24"/>
          <w:szCs w:val="24"/>
        </w:rPr>
        <w:t xml:space="preserve">. </w:t>
      </w:r>
      <w:r w:rsidRPr="00D66F32">
        <w:rPr>
          <w:rFonts w:ascii="Times New Roman" w:hAnsi="Times New Roman" w:cs="Times New Roman"/>
          <w:i/>
          <w:sz w:val="24"/>
          <w:szCs w:val="24"/>
        </w:rPr>
        <w:t>Закон больших чисел. Выборочный метод измерения вероятностей. Роль закона больших чисел в науке, природе и обществе.</w:t>
      </w:r>
    </w:p>
    <w:p w:rsidR="003C3034" w:rsidRPr="00D66F32" w:rsidRDefault="003C3034" w:rsidP="003C3034">
      <w:pPr>
        <w:spacing w:line="240" w:lineRule="auto"/>
        <w:jc w:val="both"/>
        <w:rPr>
          <w:rFonts w:ascii="Times New Roman" w:hAnsi="Times New Roman" w:cs="Times New Roman"/>
          <w:bCs/>
          <w:i/>
          <w:color w:val="000000"/>
          <w:sz w:val="24"/>
          <w:szCs w:val="24"/>
        </w:rPr>
      </w:pPr>
      <w:r w:rsidRPr="00D66F32">
        <w:rPr>
          <w:rFonts w:ascii="Times New Roman" w:hAnsi="Times New Roman" w:cs="Times New Roman"/>
          <w:i/>
          <w:sz w:val="24"/>
          <w:szCs w:val="24"/>
        </w:rPr>
        <w:t>Ковариация двух случайных величин. Понятие о коэффициенте корреляции.</w:t>
      </w:r>
      <w:r w:rsidRPr="00D66F32">
        <w:rPr>
          <w:rFonts w:ascii="Times New Roman" w:hAnsi="Times New Roman" w:cs="Times New Roman"/>
          <w:bCs/>
          <w:i/>
          <w:color w:val="000000"/>
          <w:sz w:val="24"/>
          <w:szCs w:val="24"/>
        </w:rPr>
        <w:t xml:space="preserve"> Совместные наблюдения двух случайных величин. Выборочный коэффициент корреляции. </w:t>
      </w:r>
    </w:p>
    <w:p w:rsidR="003C3034" w:rsidRPr="00D66F32" w:rsidRDefault="003C3034" w:rsidP="003C3034">
      <w:pPr>
        <w:spacing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Углубленный уровень</w:t>
      </w:r>
    </w:p>
    <w:p w:rsidR="003C3034" w:rsidRPr="00D66F32" w:rsidRDefault="003C3034" w:rsidP="003C3034">
      <w:pPr>
        <w:spacing w:line="240" w:lineRule="auto"/>
        <w:jc w:val="both"/>
        <w:rPr>
          <w:rFonts w:ascii="Times New Roman" w:hAnsi="Times New Roman" w:cs="Times New Roman"/>
          <w:b/>
          <w:bCs/>
          <w:color w:val="000000"/>
          <w:sz w:val="24"/>
          <w:szCs w:val="24"/>
        </w:rPr>
      </w:pPr>
      <w:r w:rsidRPr="00D66F32">
        <w:rPr>
          <w:rFonts w:ascii="Times New Roman" w:hAnsi="Times New Roman" w:cs="Times New Roman"/>
          <w:b/>
          <w:bCs/>
          <w:color w:val="000000"/>
          <w:sz w:val="24"/>
          <w:szCs w:val="24"/>
        </w:rPr>
        <w:t>Алгебра и начала анализа</w:t>
      </w:r>
    </w:p>
    <w:p w:rsidR="003C3034" w:rsidRPr="00D66F32" w:rsidRDefault="003C3034" w:rsidP="003C3034">
      <w:pPr>
        <w:spacing w:line="240" w:lineRule="auto"/>
        <w:jc w:val="both"/>
        <w:rPr>
          <w:rFonts w:ascii="Times New Roman" w:hAnsi="Times New Roman" w:cs="Times New Roman"/>
          <w:bCs/>
          <w:color w:val="000000"/>
          <w:sz w:val="24"/>
          <w:szCs w:val="24"/>
        </w:rPr>
      </w:pPr>
      <w:r w:rsidRPr="00D66F32">
        <w:rPr>
          <w:rFonts w:ascii="Times New Roman" w:hAnsi="Times New Roman" w:cs="Times New Roman"/>
          <w:sz w:val="24"/>
          <w:szCs w:val="24"/>
        </w:rPr>
        <w:t>Повторение. Решение</w:t>
      </w:r>
      <w:r w:rsidRPr="00D66F32">
        <w:rPr>
          <w:rFonts w:ascii="Times New Roman" w:hAnsi="Times New Roman" w:cs="Times New Roman"/>
          <w:bCs/>
          <w:color w:val="000000"/>
          <w:sz w:val="24"/>
          <w:szCs w:val="24"/>
        </w:rPr>
        <w:t xml:space="preserve">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D66F32">
        <w:rPr>
          <w:rFonts w:ascii="Times New Roman" w:hAnsi="Times New Roman" w:cs="Times New Roman"/>
          <w:bCs/>
          <w:color w:val="000000"/>
          <w:position w:val="-10"/>
          <w:sz w:val="24"/>
          <w:szCs w:val="24"/>
        </w:rPr>
        <w:object w:dxaOrig="760" w:dyaOrig="380">
          <v:shape id="_x0000_i1032" type="#_x0000_t75" style="width:38.1pt;height:21.2pt" o:ole="">
            <v:imagedata r:id="rId23" o:title=""/>
          </v:shape>
          <o:OLEObject Type="Embed" ProgID="Equation.DSMT4" ShapeID="_x0000_i1032" DrawAspect="Content" ObjectID="_1665315764" r:id="rId30"/>
        </w:object>
      </w:r>
      <w:r w:rsidRPr="00D66F32">
        <w:rPr>
          <w:rFonts w:ascii="Times New Roman" w:hAnsi="Times New Roman" w:cs="Times New Roman"/>
          <w:bCs/>
          <w:color w:val="000000"/>
          <w:sz w:val="24"/>
          <w:szCs w:val="24"/>
        </w:rPr>
        <w:t xml:space="preserve">.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 </w:t>
      </w:r>
    </w:p>
    <w:p w:rsidR="003C3034" w:rsidRPr="00D66F32" w:rsidRDefault="003C3034" w:rsidP="003C3034">
      <w:pPr>
        <w:spacing w:line="240" w:lineRule="auto"/>
        <w:jc w:val="both"/>
        <w:rPr>
          <w:rFonts w:ascii="Times New Roman" w:hAnsi="Times New Roman" w:cs="Times New Roman"/>
          <w:color w:val="000000"/>
          <w:sz w:val="24"/>
          <w:szCs w:val="24"/>
        </w:rPr>
      </w:pPr>
      <w:r w:rsidRPr="00D66F32">
        <w:rPr>
          <w:rFonts w:ascii="Times New Roman" w:hAnsi="Times New Roman" w:cs="Times New Roman"/>
          <w:sz w:val="24"/>
          <w:szCs w:val="24"/>
        </w:rPr>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w:t>
      </w:r>
      <w:r w:rsidRPr="00D66F32">
        <w:rPr>
          <w:rFonts w:ascii="Times New Roman" w:hAnsi="Times New Roman" w:cs="Times New Roman"/>
          <w:color w:val="000000"/>
          <w:sz w:val="24"/>
          <w:szCs w:val="24"/>
        </w:rPr>
        <w:t xml:space="preserve">Конечные и бесконечные, счетные и несчетные множества.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Истинные и ложные высказывания, операции над высказываниями. </w:t>
      </w:r>
      <w:r w:rsidRPr="00D66F32">
        <w:rPr>
          <w:rFonts w:ascii="Times New Roman" w:hAnsi="Times New Roman" w:cs="Times New Roman"/>
          <w:i/>
          <w:sz w:val="24"/>
          <w:szCs w:val="24"/>
        </w:rPr>
        <w:t xml:space="preserve">Алгебра высказываний. </w:t>
      </w:r>
      <w:r w:rsidRPr="00D66F32">
        <w:rPr>
          <w:rFonts w:ascii="Times New Roman" w:hAnsi="Times New Roman" w:cs="Times New Roman"/>
          <w:sz w:val="24"/>
          <w:szCs w:val="24"/>
        </w:rPr>
        <w:t>Связь высказываний с множествами. Кванторы существования и всеобщности.</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sz w:val="24"/>
          <w:szCs w:val="24"/>
        </w:rPr>
        <w:t>Законы логики</w:t>
      </w:r>
      <w:r w:rsidRPr="00D66F32">
        <w:rPr>
          <w:rFonts w:ascii="Times New Roman" w:hAnsi="Times New Roman" w:cs="Times New Roman"/>
          <w:i/>
          <w:sz w:val="24"/>
          <w:szCs w:val="24"/>
        </w:rPr>
        <w:t xml:space="preserve">. Основные логические правила. </w:t>
      </w:r>
      <w:r w:rsidRPr="00D66F32">
        <w:rPr>
          <w:rFonts w:ascii="Times New Roman" w:hAnsi="Times New Roman" w:cs="Times New Roman"/>
          <w:sz w:val="24"/>
          <w:szCs w:val="24"/>
        </w:rPr>
        <w:t xml:space="preserve">Решение логических задач с использованием кругов Эйлера, </w:t>
      </w:r>
      <w:r w:rsidRPr="00D66F32">
        <w:rPr>
          <w:rFonts w:ascii="Times New Roman" w:hAnsi="Times New Roman" w:cs="Times New Roman"/>
          <w:i/>
          <w:sz w:val="24"/>
          <w:szCs w:val="24"/>
        </w:rPr>
        <w:t xml:space="preserve">основных логических правил.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Умозаключения. Обоснования и доказательство в математике. Теоремы. Виды математических утверждений. </w:t>
      </w:r>
      <w:r w:rsidRPr="00D66F32">
        <w:rPr>
          <w:rFonts w:ascii="Times New Roman" w:hAnsi="Times New Roman" w:cs="Times New Roman"/>
          <w:i/>
          <w:sz w:val="24"/>
          <w:szCs w:val="24"/>
        </w:rPr>
        <w:t>Виды доказательств</w:t>
      </w:r>
      <w:r w:rsidRPr="00D66F32">
        <w:rPr>
          <w:rFonts w:ascii="Times New Roman" w:hAnsi="Times New Roman" w:cs="Times New Roman"/>
          <w:sz w:val="24"/>
          <w:szCs w:val="24"/>
        </w:rPr>
        <w:t xml:space="preserve">. </w:t>
      </w:r>
      <w:r w:rsidRPr="00D66F32">
        <w:rPr>
          <w:rFonts w:ascii="Times New Roman" w:hAnsi="Times New Roman" w:cs="Times New Roman"/>
          <w:i/>
          <w:sz w:val="24"/>
          <w:szCs w:val="24"/>
        </w:rPr>
        <w:t>Математическая индукция</w:t>
      </w:r>
      <w:r w:rsidRPr="00D66F32">
        <w:rPr>
          <w:rFonts w:ascii="Times New Roman" w:hAnsi="Times New Roman" w:cs="Times New Roman"/>
          <w:sz w:val="24"/>
          <w:szCs w:val="24"/>
        </w:rPr>
        <w:t xml:space="preserve">. </w:t>
      </w:r>
      <w:r w:rsidRPr="00D66F32">
        <w:rPr>
          <w:rFonts w:ascii="Times New Roman" w:hAnsi="Times New Roman" w:cs="Times New Roman"/>
          <w:i/>
          <w:sz w:val="24"/>
          <w:szCs w:val="24"/>
        </w:rPr>
        <w:t>Утверждения: обратное данному, противоположное, обратное противоположному данному</w:t>
      </w:r>
      <w:r w:rsidRPr="00D66F32">
        <w:rPr>
          <w:rFonts w:ascii="Times New Roman" w:hAnsi="Times New Roman" w:cs="Times New Roman"/>
          <w:sz w:val="24"/>
          <w:szCs w:val="24"/>
        </w:rPr>
        <w:t>. Признак и свойство, необходимые и достаточные условия.</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i/>
          <w:sz w:val="24"/>
          <w:szCs w:val="24"/>
        </w:rPr>
        <w:t xml:space="preserve">Основная теорема арифметики. Остатки и сравнения. Алгоритм Евклида. Китайская теорема об остатках. Малая теорема Ферма. </w:t>
      </w:r>
      <w:r w:rsidRPr="00D66F32">
        <w:rPr>
          <w:rFonts w:ascii="Times New Roman" w:hAnsi="Times New Roman" w:cs="Times New Roman"/>
          <w:i/>
          <w:sz w:val="24"/>
          <w:szCs w:val="24"/>
          <w:lang w:val="en-US"/>
        </w:rPr>
        <w:t>q</w:t>
      </w:r>
      <w:r w:rsidRPr="00D66F32">
        <w:rPr>
          <w:rFonts w:ascii="Times New Roman" w:hAnsi="Times New Roman" w:cs="Times New Roman"/>
          <w:i/>
          <w:sz w:val="24"/>
          <w:szCs w:val="24"/>
        </w:rPr>
        <w:t xml:space="preserve">-ичные системы счисления. Функция Эйлера, число и сумма делителей натурального числа.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w:t>
      </w:r>
      <w:r w:rsidRPr="00D66F32">
        <w:rPr>
          <w:rFonts w:ascii="Times New Roman" w:hAnsi="Times New Roman" w:cs="Times New Roman"/>
          <w:i/>
          <w:sz w:val="24"/>
          <w:szCs w:val="24"/>
        </w:rPr>
        <w:t xml:space="preserve">Функции «дробная часть числа» </w:t>
      </w:r>
      <w:bookmarkStart w:id="76" w:name="MTBlankEqn"/>
      <w:r w:rsidRPr="00D66F32">
        <w:rPr>
          <w:rFonts w:ascii="Times New Roman" w:hAnsi="Times New Roman" w:cs="Times New Roman"/>
          <w:position w:val="-14"/>
          <w:sz w:val="24"/>
          <w:szCs w:val="24"/>
        </w:rPr>
        <w:object w:dxaOrig="760" w:dyaOrig="400">
          <v:shape id="_x0000_i1033" type="#_x0000_t75" style="width:38.1pt;height:22.85pt" o:ole="">
            <v:imagedata r:id="rId31" o:title=""/>
          </v:shape>
          <o:OLEObject Type="Embed" ProgID="Equation.DSMT4" ShapeID="_x0000_i1033" DrawAspect="Content" ObjectID="_1665315765" r:id="rId32"/>
        </w:object>
      </w:r>
      <w:bookmarkEnd w:id="76"/>
      <w:r w:rsidRPr="00D66F32">
        <w:rPr>
          <w:rFonts w:ascii="Times New Roman" w:hAnsi="Times New Roman" w:cs="Times New Roman"/>
          <w:i/>
          <w:sz w:val="24"/>
          <w:szCs w:val="24"/>
        </w:rPr>
        <w:t xml:space="preserve">  и «целая часть числа» </w:t>
      </w:r>
      <w:r w:rsidRPr="00D66F32">
        <w:rPr>
          <w:rFonts w:ascii="Times New Roman" w:hAnsi="Times New Roman" w:cs="Times New Roman"/>
          <w:position w:val="-14"/>
          <w:sz w:val="24"/>
          <w:szCs w:val="24"/>
        </w:rPr>
        <w:object w:dxaOrig="740" w:dyaOrig="400">
          <v:shape id="_x0000_i1034" type="#_x0000_t75" style="width:36.4pt;height:22.85pt" o:ole="">
            <v:imagedata r:id="rId33" o:title=""/>
          </v:shape>
          <o:OLEObject Type="Embed" ProgID="Equation.DSMT4" ShapeID="_x0000_i1034" DrawAspect="Content" ObjectID="_1665315766" r:id="rId34"/>
        </w:object>
      </w:r>
      <w:r w:rsidRPr="00D66F32">
        <w:rPr>
          <w:rFonts w:ascii="Times New Roman" w:hAnsi="Times New Roman" w:cs="Times New Roman"/>
          <w:sz w:val="24"/>
          <w:szCs w:val="24"/>
        </w:rPr>
        <w:t>.</w:t>
      </w:r>
    </w:p>
    <w:p w:rsidR="003C3034" w:rsidRPr="00D66F32" w:rsidRDefault="003C3034" w:rsidP="003C3034">
      <w:pPr>
        <w:spacing w:line="240" w:lineRule="auto"/>
        <w:jc w:val="both"/>
        <w:rPr>
          <w:rFonts w:ascii="Times New Roman" w:hAnsi="Times New Roman" w:cs="Times New Roman"/>
          <w:bCs/>
          <w:color w:val="000000"/>
          <w:sz w:val="24"/>
          <w:szCs w:val="24"/>
        </w:rPr>
      </w:pPr>
      <w:r w:rsidRPr="00D66F32">
        <w:rPr>
          <w:rFonts w:ascii="Times New Roman" w:hAnsi="Times New Roman" w:cs="Times New Roman"/>
          <w:bCs/>
          <w:color w:val="000000"/>
          <w:sz w:val="24"/>
          <w:szCs w:val="24"/>
        </w:rPr>
        <w:t xml:space="preserve">Тригонометрические функции числового аргумента </w:t>
      </w:r>
      <w:r w:rsidRPr="00D66F32">
        <w:rPr>
          <w:rFonts w:ascii="Times New Roman" w:hAnsi="Times New Roman" w:cs="Times New Roman"/>
          <w:position w:val="-10"/>
          <w:sz w:val="24"/>
          <w:szCs w:val="24"/>
        </w:rPr>
        <w:object w:dxaOrig="920" w:dyaOrig="260">
          <v:shape id="_x0000_i1035" type="#_x0000_t75" style="width:46.6pt;height:13.55pt" o:ole="">
            <v:imagedata r:id="rId35" o:title=""/>
          </v:shape>
          <o:OLEObject Type="Embed" ProgID="Equation.DSMT4" ShapeID="_x0000_i1035" DrawAspect="Content" ObjectID="_1665315767" r:id="rId36"/>
        </w:object>
      </w:r>
      <w:r w:rsidRPr="00D66F32">
        <w:rPr>
          <w:rFonts w:ascii="Times New Roman" w:hAnsi="Times New Roman" w:cs="Times New Roman"/>
          <w:bCs/>
          <w:color w:val="000000"/>
          <w:sz w:val="24"/>
          <w:szCs w:val="24"/>
        </w:rPr>
        <w:t xml:space="preserve">, </w:t>
      </w:r>
      <w:r w:rsidRPr="00D66F32">
        <w:rPr>
          <w:rFonts w:ascii="Times New Roman" w:hAnsi="Times New Roman" w:cs="Times New Roman"/>
          <w:position w:val="-10"/>
          <w:sz w:val="24"/>
          <w:szCs w:val="24"/>
        </w:rPr>
        <w:object w:dxaOrig="900" w:dyaOrig="320">
          <v:shape id="_x0000_i1036" type="#_x0000_t75" style="width:46.6pt;height:16.1pt" o:ole="">
            <v:imagedata r:id="rId37" o:title=""/>
          </v:shape>
          <o:OLEObject Type="Embed" ProgID="Equation.DSMT4" ShapeID="_x0000_i1036" DrawAspect="Content" ObjectID="_1665315768" r:id="rId38"/>
        </w:object>
      </w:r>
      <w:r w:rsidRPr="00D66F32">
        <w:rPr>
          <w:rFonts w:ascii="Times New Roman" w:hAnsi="Times New Roman" w:cs="Times New Roman"/>
          <w:bCs/>
          <w:color w:val="000000"/>
          <w:sz w:val="24"/>
          <w:szCs w:val="24"/>
        </w:rPr>
        <w:t xml:space="preserve">, </w:t>
      </w:r>
      <w:r w:rsidRPr="00D66F32">
        <w:rPr>
          <w:rFonts w:ascii="Times New Roman" w:hAnsi="Times New Roman" w:cs="Times New Roman"/>
          <w:position w:val="-10"/>
          <w:sz w:val="24"/>
          <w:szCs w:val="24"/>
        </w:rPr>
        <w:object w:dxaOrig="800" w:dyaOrig="300">
          <v:shape id="_x0000_i1037" type="#_x0000_t75" style="width:40.65pt;height:15.25pt" o:ole="">
            <v:imagedata r:id="rId39" o:title=""/>
          </v:shape>
          <o:OLEObject Type="Embed" ProgID="Equation.DSMT4" ShapeID="_x0000_i1037" DrawAspect="Content" ObjectID="_1665315769" r:id="rId40"/>
        </w:object>
      </w:r>
      <w:r w:rsidRPr="00D66F32">
        <w:rPr>
          <w:rFonts w:ascii="Times New Roman" w:hAnsi="Times New Roman" w:cs="Times New Roman"/>
          <w:sz w:val="24"/>
          <w:szCs w:val="24"/>
        </w:rPr>
        <w:t xml:space="preserve">, </w:t>
      </w:r>
      <w:r w:rsidRPr="00D66F32">
        <w:rPr>
          <w:rFonts w:ascii="Times New Roman" w:hAnsi="Times New Roman" w:cs="Times New Roman"/>
          <w:position w:val="-10"/>
          <w:sz w:val="24"/>
          <w:szCs w:val="24"/>
        </w:rPr>
        <w:object w:dxaOrig="900" w:dyaOrig="300">
          <v:shape id="_x0000_i1038" type="#_x0000_t75" style="width:46.6pt;height:15.25pt" o:ole="">
            <v:imagedata r:id="rId41" o:title=""/>
          </v:shape>
          <o:OLEObject Type="Embed" ProgID="Equation.DSMT4" ShapeID="_x0000_i1038" DrawAspect="Content" ObjectID="_1665315770" r:id="rId42"/>
        </w:object>
      </w:r>
      <w:r w:rsidRPr="00D66F32">
        <w:rPr>
          <w:rFonts w:ascii="Times New Roman" w:hAnsi="Times New Roman" w:cs="Times New Roman"/>
          <w:bCs/>
          <w:color w:val="000000"/>
          <w:sz w:val="24"/>
          <w:szCs w:val="24"/>
        </w:rPr>
        <w:t>. Свойства и графики тригонометрических функций.</w:t>
      </w:r>
    </w:p>
    <w:p w:rsidR="003C3034" w:rsidRPr="00D66F32" w:rsidRDefault="003C3034" w:rsidP="003C3034">
      <w:pPr>
        <w:spacing w:line="240" w:lineRule="auto"/>
        <w:jc w:val="both"/>
        <w:rPr>
          <w:rFonts w:ascii="Times New Roman" w:hAnsi="Times New Roman" w:cs="Times New Roman"/>
          <w:bCs/>
          <w:color w:val="000000"/>
          <w:sz w:val="24"/>
          <w:szCs w:val="24"/>
        </w:rPr>
      </w:pPr>
      <w:r w:rsidRPr="00D66F32">
        <w:rPr>
          <w:rFonts w:ascii="Times New Roman" w:hAnsi="Times New Roman" w:cs="Times New Roman"/>
          <w:bCs/>
          <w:color w:val="000000"/>
          <w:sz w:val="24"/>
          <w:szCs w:val="24"/>
        </w:rP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3C3034" w:rsidRPr="00D66F32" w:rsidRDefault="003C3034" w:rsidP="003C3034">
      <w:pPr>
        <w:spacing w:line="240" w:lineRule="auto"/>
        <w:jc w:val="both"/>
        <w:rPr>
          <w:rFonts w:ascii="Times New Roman" w:hAnsi="Times New Roman" w:cs="Times New Roman"/>
          <w:bCs/>
          <w:color w:val="000000"/>
          <w:sz w:val="24"/>
          <w:szCs w:val="24"/>
        </w:rPr>
      </w:pPr>
      <w:r w:rsidRPr="00D66F32">
        <w:rPr>
          <w:rFonts w:ascii="Times New Roman" w:hAnsi="Times New Roman" w:cs="Times New Roman"/>
          <w:bCs/>
          <w:color w:val="000000"/>
          <w:sz w:val="24"/>
          <w:szCs w:val="24"/>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sidRPr="00D66F32">
        <w:rPr>
          <w:rFonts w:ascii="Times New Roman" w:hAnsi="Times New Roman" w:cs="Times New Roman"/>
          <w:bCs/>
          <w:color w:val="000000"/>
          <w:position w:val="-6"/>
          <w:sz w:val="24"/>
          <w:szCs w:val="24"/>
        </w:rPr>
        <w:object w:dxaOrig="180" w:dyaOrig="220">
          <v:shape id="_x0000_i1039" type="#_x0000_t75" style="width:7.6pt;height:12.7pt" o:ole="">
            <v:imagedata r:id="rId43" o:title=""/>
          </v:shape>
          <o:OLEObject Type="Embed" ProgID="Equation.DSMT4" ShapeID="_x0000_i1039" DrawAspect="Content" ObjectID="_1665315771" r:id="rId44"/>
        </w:object>
      </w:r>
      <w:r w:rsidRPr="00D66F32">
        <w:rPr>
          <w:rFonts w:ascii="Times New Roman" w:hAnsi="Times New Roman" w:cs="Times New Roman"/>
          <w:bCs/>
          <w:color w:val="000000"/>
          <w:sz w:val="24"/>
          <w:szCs w:val="24"/>
        </w:rPr>
        <w:t xml:space="preserve"> и функция </w:t>
      </w:r>
      <w:r w:rsidRPr="00D66F32">
        <w:rPr>
          <w:rFonts w:ascii="Times New Roman" w:hAnsi="Times New Roman" w:cs="Times New Roman"/>
          <w:bCs/>
          <w:color w:val="000000"/>
          <w:position w:val="-10"/>
          <w:sz w:val="24"/>
          <w:szCs w:val="24"/>
        </w:rPr>
        <w:object w:dxaOrig="639" w:dyaOrig="360">
          <v:shape id="_x0000_i1040" type="#_x0000_t75" style="width:31.35pt;height:16.1pt" o:ole="">
            <v:imagedata r:id="rId45" o:title=""/>
          </v:shape>
          <o:OLEObject Type="Embed" ProgID="Equation.DSMT4" ShapeID="_x0000_i1040" DrawAspect="Content" ObjectID="_1665315772" r:id="rId46"/>
        </w:object>
      </w:r>
      <w:r w:rsidRPr="00D66F32">
        <w:rPr>
          <w:rFonts w:ascii="Times New Roman" w:hAnsi="Times New Roman" w:cs="Times New Roman"/>
          <w:bCs/>
          <w:color w:val="000000"/>
          <w:sz w:val="24"/>
          <w:szCs w:val="24"/>
        </w:rPr>
        <w:t xml:space="preserve">. </w:t>
      </w:r>
    </w:p>
    <w:p w:rsidR="003C3034" w:rsidRPr="00D66F32" w:rsidRDefault="003C3034" w:rsidP="003C3034">
      <w:pPr>
        <w:spacing w:line="240" w:lineRule="auto"/>
        <w:jc w:val="both"/>
        <w:rPr>
          <w:rFonts w:ascii="Times New Roman" w:hAnsi="Times New Roman" w:cs="Times New Roman"/>
          <w:bCs/>
          <w:color w:val="000000"/>
          <w:sz w:val="24"/>
          <w:szCs w:val="24"/>
        </w:rPr>
      </w:pPr>
      <w:r w:rsidRPr="00D66F32">
        <w:rPr>
          <w:rFonts w:ascii="Times New Roman" w:hAnsi="Times New Roman" w:cs="Times New Roman"/>
          <w:bCs/>
          <w:color w:val="000000"/>
          <w:sz w:val="24"/>
          <w:szCs w:val="24"/>
        </w:rP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3C3034" w:rsidRPr="00D66F32" w:rsidRDefault="003C3034" w:rsidP="003C3034">
      <w:pPr>
        <w:spacing w:line="240" w:lineRule="auto"/>
        <w:jc w:val="both"/>
        <w:rPr>
          <w:rFonts w:ascii="Times New Roman" w:hAnsi="Times New Roman" w:cs="Times New Roman"/>
          <w:bCs/>
          <w:color w:val="000000"/>
          <w:sz w:val="24"/>
          <w:szCs w:val="24"/>
        </w:rPr>
      </w:pPr>
      <w:r w:rsidRPr="00D66F32">
        <w:rPr>
          <w:rFonts w:ascii="Times New Roman" w:hAnsi="Times New Roman" w:cs="Times New Roman"/>
          <w:bCs/>
          <w:color w:val="000000"/>
          <w:sz w:val="24"/>
          <w:szCs w:val="24"/>
        </w:rPr>
        <w:t>Степенная функция и ее свойства и график. Иррациональные уравнения.</w:t>
      </w:r>
    </w:p>
    <w:p w:rsidR="003C3034" w:rsidRPr="00D66F32" w:rsidRDefault="003C3034" w:rsidP="003C3034">
      <w:pPr>
        <w:spacing w:line="240" w:lineRule="auto"/>
        <w:jc w:val="both"/>
        <w:rPr>
          <w:rFonts w:ascii="Times New Roman" w:hAnsi="Times New Roman" w:cs="Times New Roman"/>
          <w:bCs/>
          <w:iCs/>
          <w:sz w:val="24"/>
          <w:szCs w:val="24"/>
        </w:rPr>
      </w:pPr>
      <w:r w:rsidRPr="00D66F32">
        <w:rPr>
          <w:rFonts w:ascii="Times New Roman" w:hAnsi="Times New Roman" w:cs="Times New Roman"/>
          <w:bCs/>
          <w:iCs/>
          <w:sz w:val="24"/>
          <w:szCs w:val="24"/>
        </w:rPr>
        <w:t xml:space="preserve">Первичные представления о множестве комплексных чисел. </w:t>
      </w:r>
      <w:r w:rsidRPr="00D66F32">
        <w:rPr>
          <w:rFonts w:ascii="Times New Roman" w:hAnsi="Times New Roman" w:cs="Times New Roman"/>
          <w:bCs/>
          <w:i/>
          <w:iCs/>
          <w:sz w:val="24"/>
          <w:szCs w:val="24"/>
        </w:rPr>
        <w:t>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p>
    <w:p w:rsidR="003C3034" w:rsidRPr="00D66F32" w:rsidRDefault="003C3034" w:rsidP="003C3034">
      <w:pPr>
        <w:spacing w:line="240" w:lineRule="auto"/>
        <w:jc w:val="both"/>
        <w:rPr>
          <w:rFonts w:ascii="Times New Roman" w:hAnsi="Times New Roman" w:cs="Times New Roman"/>
          <w:bCs/>
          <w:color w:val="000000"/>
          <w:sz w:val="24"/>
          <w:szCs w:val="24"/>
        </w:rPr>
      </w:pPr>
      <w:r w:rsidRPr="00D66F32">
        <w:rPr>
          <w:rFonts w:ascii="Times New Roman" w:hAnsi="Times New Roman" w:cs="Times New Roman"/>
          <w:bCs/>
          <w:color w:val="000000"/>
          <w:sz w:val="24"/>
          <w:szCs w:val="24"/>
        </w:rP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Системы показательных, логарифмических и иррациональных уравнений. Системы показательных, логарифмических и иррациональных неравенств.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Взаимно обратные функции. Графики взаимно обратных функций.</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Уравнения, системы уравнений с параметром.</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i/>
          <w:sz w:val="24"/>
          <w:szCs w:val="24"/>
        </w:rPr>
        <w:t>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i/>
          <w:sz w:val="24"/>
          <w:szCs w:val="24"/>
        </w:rPr>
        <w:t xml:space="preserve">Диофантовы уравнения. Цепные дроби. Теорема Ферма о сумме квадратов. </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i/>
          <w:sz w:val="24"/>
          <w:szCs w:val="24"/>
        </w:rPr>
        <w:t>Суммы и ряды, методы суммирования и признаки сходимости.</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i/>
          <w:sz w:val="24"/>
          <w:szCs w:val="24"/>
        </w:rPr>
        <w:t xml:space="preserve">Теоремы о приближении действительных чисел рациональными. </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i/>
          <w:sz w:val="24"/>
          <w:szCs w:val="24"/>
        </w:rPr>
        <w:t xml:space="preserve">Множества на координатной плоскости. </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i/>
          <w:sz w:val="24"/>
          <w:szCs w:val="24"/>
        </w:rPr>
        <w:t>Неравенство Коши–Буняковского, неравенство Йенсена, неравенства о средних.</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sz w:val="24"/>
          <w:szCs w:val="24"/>
        </w:rPr>
        <w:t>Понятие предела функции в точке</w:t>
      </w:r>
      <w:r w:rsidRPr="00D66F32">
        <w:rPr>
          <w:rFonts w:ascii="Times New Roman" w:hAnsi="Times New Roman" w:cs="Times New Roman"/>
          <w:i/>
          <w:sz w:val="24"/>
          <w:szCs w:val="24"/>
        </w:rPr>
        <w:t>. Понятие предела функции в бесконечности. Асимптоты графика функции. Сравнение бесконечно малых и бесконечно больших</w:t>
      </w:r>
      <w:r w:rsidRPr="00D66F32">
        <w:rPr>
          <w:rFonts w:ascii="Times New Roman" w:hAnsi="Times New Roman" w:cs="Times New Roman"/>
          <w:sz w:val="24"/>
          <w:szCs w:val="24"/>
        </w:rPr>
        <w:t xml:space="preserve">. Непрерывность функции. </w:t>
      </w:r>
      <w:r w:rsidRPr="00D66F32">
        <w:rPr>
          <w:rFonts w:ascii="Times New Roman" w:hAnsi="Times New Roman" w:cs="Times New Roman"/>
          <w:i/>
          <w:sz w:val="24"/>
          <w:szCs w:val="24"/>
        </w:rPr>
        <w:t>Свойства непрерывных функций. Теорема Вейерштрасса.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Дифференцируемость функции. Производная функции в точке. Касательная к графику функции. Геометрический и физический смысл производной. </w:t>
      </w:r>
      <w:r w:rsidRPr="00D66F32">
        <w:rPr>
          <w:rFonts w:ascii="Times New Roman" w:hAnsi="Times New Roman" w:cs="Times New Roman"/>
          <w:i/>
          <w:sz w:val="24"/>
          <w:szCs w:val="24"/>
        </w:rPr>
        <w:t>Применение производной в физике</w:t>
      </w:r>
      <w:r w:rsidRPr="00D66F32">
        <w:rPr>
          <w:rFonts w:ascii="Times New Roman" w:hAnsi="Times New Roman" w:cs="Times New Roman"/>
          <w:sz w:val="24"/>
          <w:szCs w:val="24"/>
        </w:rPr>
        <w:t>. Производные элементарных функций. Правила дифференцирования.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Вторая производная, ее геометрический и физический смысл.</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sz w:val="24"/>
          <w:szCs w:val="24"/>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D66F32">
        <w:rPr>
          <w:rFonts w:ascii="Times New Roman" w:hAnsi="Times New Roman" w:cs="Times New Roman"/>
          <w:i/>
          <w:sz w:val="24"/>
          <w:szCs w:val="24"/>
        </w:rPr>
        <w:t>Построение графиков функций с помощью производных</w:t>
      </w:r>
      <w:r w:rsidRPr="00D66F32">
        <w:rPr>
          <w:rFonts w:ascii="Times New Roman" w:hAnsi="Times New Roman" w:cs="Times New Roman"/>
          <w:sz w:val="24"/>
          <w:szCs w:val="24"/>
        </w:rPr>
        <w:t xml:space="preserve">. </w:t>
      </w:r>
      <w:r w:rsidRPr="00D66F32">
        <w:rPr>
          <w:rFonts w:ascii="Times New Roman" w:hAnsi="Times New Roman" w:cs="Times New Roman"/>
          <w:i/>
          <w:sz w:val="24"/>
          <w:szCs w:val="24"/>
        </w:rPr>
        <w:t xml:space="preserve">Применение производной при решении задач. Нахождение экстремумов функций нескольких переменных. </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sz w:val="24"/>
          <w:szCs w:val="24"/>
        </w:rPr>
        <w:t xml:space="preserve">Первообразная. Неопределенный интеграл. Первообразные элементарных функций. Площадь криволинейной трапеции. Формула Ньютона-Лейбница.Определенный интеграл. </w:t>
      </w:r>
      <w:r w:rsidRPr="00D66F32">
        <w:rPr>
          <w:rFonts w:ascii="Times New Roman" w:hAnsi="Times New Roman" w:cs="Times New Roman"/>
          <w:i/>
          <w:sz w:val="24"/>
          <w:szCs w:val="24"/>
        </w:rPr>
        <w:t xml:space="preserve">Вычисление площадей плоских фигур и объемов тел вращения с помощью интеграла.. </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i/>
          <w:sz w:val="24"/>
          <w:szCs w:val="24"/>
        </w:rPr>
        <w:t>Методы решения функциональных уравнений и неравенств.</w:t>
      </w:r>
    </w:p>
    <w:p w:rsidR="003C3034" w:rsidRPr="00D66F32" w:rsidRDefault="003C3034" w:rsidP="003C3034">
      <w:pPr>
        <w:spacing w:line="240" w:lineRule="auto"/>
        <w:jc w:val="both"/>
        <w:rPr>
          <w:rFonts w:ascii="Times New Roman" w:hAnsi="Times New Roman" w:cs="Times New Roman"/>
          <w:b/>
          <w:bCs/>
          <w:color w:val="000000"/>
          <w:sz w:val="24"/>
          <w:szCs w:val="24"/>
        </w:rPr>
      </w:pPr>
      <w:r w:rsidRPr="00D66F32">
        <w:rPr>
          <w:rFonts w:ascii="Times New Roman" w:hAnsi="Times New Roman" w:cs="Times New Roman"/>
          <w:b/>
          <w:sz w:val="24"/>
          <w:szCs w:val="24"/>
        </w:rPr>
        <w:t>Геометрия</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sz w:val="24"/>
          <w:szCs w:val="24"/>
        </w:rPr>
        <w:t xml:space="preserve">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w:t>
      </w:r>
      <w:r w:rsidRPr="00D66F32">
        <w:rPr>
          <w:rFonts w:ascii="Times New Roman" w:hAnsi="Times New Roman" w:cs="Times New Roman"/>
          <w:i/>
          <w:sz w:val="24"/>
          <w:szCs w:val="24"/>
        </w:rPr>
        <w:t>Решение задач с помощью векторов и координат.</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Наглядная стереометрия. Призма, параллелепипед, пирамида, тетраэдр.</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sz w:val="24"/>
          <w:szCs w:val="24"/>
        </w:rPr>
        <w:t xml:space="preserve">Основные понятия геометрии в пространстве. Аксиомы стереометрии и следствия из них. </w:t>
      </w:r>
      <w:r w:rsidRPr="00D66F32">
        <w:rPr>
          <w:rFonts w:ascii="Times New Roman" w:hAnsi="Times New Roman" w:cs="Times New Roman"/>
          <w:i/>
          <w:sz w:val="24"/>
          <w:szCs w:val="24"/>
        </w:rPr>
        <w:t xml:space="preserve">Понятие об аксиоматическом методе.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i/>
          <w:sz w:val="24"/>
          <w:szCs w:val="24"/>
        </w:rPr>
        <w:t>Теорема Менелая для тетраэдра</w:t>
      </w:r>
      <w:r w:rsidRPr="00D66F32">
        <w:rPr>
          <w:rFonts w:ascii="Times New Roman" w:hAnsi="Times New Roman" w:cs="Times New Roman"/>
          <w:sz w:val="24"/>
          <w:szCs w:val="24"/>
        </w:rPr>
        <w:t xml:space="preserve">. Построение сечений многогранников методом следов. Центральное проектирование. Построение сечений многогранников методом проекций.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Скрещивающиеся прямые в пространстве. Угол между ними. </w:t>
      </w:r>
      <w:r w:rsidRPr="00D66F32">
        <w:rPr>
          <w:rFonts w:ascii="Times New Roman" w:hAnsi="Times New Roman" w:cs="Times New Roman"/>
          <w:i/>
          <w:sz w:val="24"/>
          <w:szCs w:val="24"/>
        </w:rPr>
        <w:t>Методы нахождения расстояний между скрещивающимися прямыми.</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sz w:val="24"/>
          <w:szCs w:val="24"/>
        </w:rPr>
        <w:t xml:space="preserve">Теоремы о параллельности прямых и плоскостей в пространстве. Параллельное проектирование и изображение фигур. </w:t>
      </w:r>
      <w:r w:rsidRPr="00D66F32">
        <w:rPr>
          <w:rFonts w:ascii="Times New Roman" w:hAnsi="Times New Roman" w:cs="Times New Roman"/>
          <w:i/>
          <w:sz w:val="24"/>
          <w:szCs w:val="24"/>
        </w:rPr>
        <w:t>Геометрические места точек в пространстве.</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sz w:val="24"/>
          <w:szCs w:val="24"/>
        </w:rPr>
        <w:t xml:space="preserve">Перпендикулярность прямой и плоскости. Ортогональное проектирование. Наклонные и проекции. Теорема о трех перпендикулярах. </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i/>
          <w:sz w:val="24"/>
          <w:szCs w:val="24"/>
        </w:rPr>
        <w:t xml:space="preserve">Виды тетраэдров. Ортоцентрический тетраэдр, каркасный тетраэдр, равногранный тетраэдр. Прямоугольный тетраэдр. Медианы и бимедианы тетраэдра. </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i/>
          <w:sz w:val="24"/>
          <w:szCs w:val="24"/>
        </w:rPr>
        <w:t>Достраивание тетраэдра до параллелепипеда.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Расстояния между фигурами в пространстве. Общий перпендикуляр двух скрещивающихся прямых. </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sz w:val="24"/>
          <w:szCs w:val="24"/>
        </w:rPr>
        <w:t xml:space="preserve">Углы в пространстве. Перпендикулярные плоскости. </w:t>
      </w:r>
      <w:r w:rsidRPr="00D66F32">
        <w:rPr>
          <w:rFonts w:ascii="Times New Roman" w:hAnsi="Times New Roman" w:cs="Times New Roman"/>
          <w:i/>
          <w:sz w:val="24"/>
          <w:szCs w:val="24"/>
        </w:rPr>
        <w:t>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sz w:val="24"/>
          <w:szCs w:val="24"/>
        </w:rPr>
        <w:t xml:space="preserve">Виды многогранников. </w:t>
      </w:r>
      <w:r w:rsidRPr="00D66F32">
        <w:rPr>
          <w:rFonts w:ascii="Times New Roman" w:hAnsi="Times New Roman" w:cs="Times New Roman"/>
          <w:i/>
          <w:sz w:val="24"/>
          <w:szCs w:val="24"/>
        </w:rPr>
        <w:t>Развертки многогранника. Кратчайшие пути на поверхности многогранника.</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i/>
          <w:sz w:val="24"/>
          <w:szCs w:val="24"/>
        </w:rPr>
        <w:t>Теорема Эйлера.</w:t>
      </w:r>
      <w:r w:rsidRPr="00D66F32">
        <w:rPr>
          <w:rFonts w:ascii="Times New Roman" w:hAnsi="Times New Roman" w:cs="Times New Roman"/>
          <w:sz w:val="24"/>
          <w:szCs w:val="24"/>
        </w:rPr>
        <w:t xml:space="preserve"> Правильные многогранники. </w:t>
      </w:r>
      <w:r w:rsidRPr="00D66F32">
        <w:rPr>
          <w:rFonts w:ascii="Times New Roman" w:hAnsi="Times New Roman" w:cs="Times New Roman"/>
          <w:i/>
          <w:sz w:val="24"/>
          <w:szCs w:val="24"/>
        </w:rPr>
        <w:t>Двойственность правильных многогранников.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Призма. Параллелепипед. Свойства параллелепипеда. Прямоугольный параллелепипед. Наклонные призмы.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Пирамида. Виды пирамид. Элементы правильной пирамиды. Пирамиды с равнонаклоненными ребрами и гранями, их основные свойства.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Площади поверхностей многогранников.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Тела вращения: цилиндр, конус, шар и сфера. Сечения цилиндра, конуса и шара. Шаровой сегмент, шаровой слой, шаровой сектор (конус).</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Усеченная пирамида и усеченный конус. </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i/>
          <w:sz w:val="24"/>
          <w:szCs w:val="24"/>
        </w:rPr>
        <w:t>Элементы сферической геометрии. Конические сечения.</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sz w:val="24"/>
          <w:szCs w:val="24"/>
        </w:rPr>
        <w:t xml:space="preserve">Касательные прямые и плоскости. Вписанные и описанные сферы. </w:t>
      </w:r>
      <w:r w:rsidRPr="00D66F32">
        <w:rPr>
          <w:rFonts w:ascii="Times New Roman" w:hAnsi="Times New Roman" w:cs="Times New Roman"/>
          <w:i/>
          <w:sz w:val="24"/>
          <w:szCs w:val="24"/>
        </w:rPr>
        <w:t xml:space="preserve">Касающиеся сферы. Комбинации тел вращения.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Векторы и координаты. Сумма векторов, умножение вектора на число. Угол между векторами. Скалярное произведение.</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sz w:val="24"/>
          <w:szCs w:val="24"/>
        </w:rPr>
        <w:t>Уравнение плоскости. Формула расстояния между точками. Уравнение сферы.</w:t>
      </w:r>
      <w:r w:rsidRPr="00D66F32">
        <w:rPr>
          <w:rFonts w:ascii="Times New Roman" w:hAnsi="Times New Roman" w:cs="Times New Roman"/>
          <w:i/>
          <w:sz w:val="24"/>
          <w:szCs w:val="24"/>
        </w:rPr>
        <w:t xml:space="preserve"> Формула расстояния от точки до плоскости. Способы задания прямой уравнениями.</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i/>
          <w:sz w:val="24"/>
          <w:szCs w:val="24"/>
        </w:rPr>
        <w:t>Решение задач и доказательство теорем с помощью векторов и методом координат. Элементы геометрии масс.</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sz w:val="24"/>
          <w:szCs w:val="24"/>
        </w:rPr>
        <w:t xml:space="preserve">Понятие объема. Объемы многогранников. Объемы тел вращения. </w:t>
      </w:r>
      <w:r w:rsidRPr="00D66F32">
        <w:rPr>
          <w:rFonts w:ascii="Times New Roman" w:hAnsi="Times New Roman" w:cs="Times New Roman"/>
          <w:i/>
          <w:sz w:val="24"/>
          <w:szCs w:val="24"/>
        </w:rPr>
        <w:t>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w:t>
      </w:r>
    </w:p>
    <w:p w:rsidR="003C3034" w:rsidRPr="00D66F32" w:rsidRDefault="003C3034" w:rsidP="003C3034">
      <w:pPr>
        <w:spacing w:line="240" w:lineRule="auto"/>
        <w:jc w:val="both"/>
        <w:rPr>
          <w:rFonts w:ascii="Times New Roman" w:hAnsi="Times New Roman" w:cs="Times New Roman"/>
          <w:b/>
          <w:sz w:val="24"/>
          <w:szCs w:val="24"/>
        </w:rPr>
      </w:pPr>
      <w:r w:rsidRPr="00D66F32">
        <w:rPr>
          <w:rFonts w:ascii="Times New Roman" w:hAnsi="Times New Roman" w:cs="Times New Roman"/>
          <w:i/>
          <w:sz w:val="24"/>
          <w:szCs w:val="24"/>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Площадь сферы.</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i/>
          <w:sz w:val="24"/>
          <w:szCs w:val="24"/>
        </w:rPr>
        <w:t>Развертка цилиндра и конуса.</w:t>
      </w:r>
      <w:r w:rsidRPr="00D66F32">
        <w:rPr>
          <w:rFonts w:ascii="Times New Roman" w:hAnsi="Times New Roman" w:cs="Times New Roman"/>
          <w:sz w:val="24"/>
          <w:szCs w:val="24"/>
        </w:rPr>
        <w:t xml:space="preserve"> Площадь поверхности цилиндра и конуса.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Комбинации многогранников и тел вращения.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Подобие в пространстве. Отношение объемов и площадей поверхностей подобных фигур.</w:t>
      </w:r>
    </w:p>
    <w:p w:rsidR="003C3034" w:rsidRPr="00D66F32" w:rsidRDefault="003C3034" w:rsidP="003C3034">
      <w:pPr>
        <w:spacing w:line="240" w:lineRule="auto"/>
        <w:jc w:val="both"/>
        <w:rPr>
          <w:rFonts w:ascii="Times New Roman" w:hAnsi="Times New Roman" w:cs="Times New Roman"/>
          <w:i/>
          <w:spacing w:val="-8"/>
          <w:sz w:val="24"/>
          <w:szCs w:val="24"/>
        </w:rPr>
      </w:pPr>
      <w:r w:rsidRPr="00D66F32">
        <w:rPr>
          <w:rFonts w:ascii="Times New Roman" w:hAnsi="Times New Roman" w:cs="Times New Roman"/>
          <w:i/>
          <w:spacing w:val="-8"/>
          <w:sz w:val="24"/>
          <w:szCs w:val="24"/>
        </w:rPr>
        <w:t>Движения в пространстве: параллельный перенос, симметрия относительно плоскости, центральная симметрия, поворот относительно прямой.</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i/>
          <w:sz w:val="24"/>
          <w:szCs w:val="24"/>
        </w:rPr>
        <w:t>Преобразование подобия, гомотетия. Решение задач на плоскости с использованием стереометрических методов.</w:t>
      </w:r>
    </w:p>
    <w:p w:rsidR="003C3034" w:rsidRPr="00D66F32" w:rsidRDefault="003C3034" w:rsidP="003C3034">
      <w:pPr>
        <w:spacing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Вероятность и статистика, логика, теория графов и комбинаторика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rsidR="003C3034" w:rsidRPr="00D66F32" w:rsidRDefault="003C3034" w:rsidP="003C3034">
      <w:pPr>
        <w:spacing w:line="240" w:lineRule="auto"/>
        <w:jc w:val="both"/>
        <w:rPr>
          <w:rFonts w:ascii="Times New Roman" w:hAnsi="Times New Roman" w:cs="Times New Roman"/>
          <w:bCs/>
          <w:color w:val="000000"/>
          <w:sz w:val="24"/>
          <w:szCs w:val="24"/>
        </w:rPr>
      </w:pPr>
      <w:r w:rsidRPr="00D66F32">
        <w:rPr>
          <w:rFonts w:ascii="Times New Roman" w:hAnsi="Times New Roman" w:cs="Times New Roman"/>
          <w:bCs/>
          <w:i/>
          <w:color w:val="000000"/>
          <w:sz w:val="24"/>
          <w:szCs w:val="24"/>
        </w:rPr>
        <w:t>Вероятностное пространство. Аксиомы теории вероятностей</w:t>
      </w:r>
      <w:r w:rsidRPr="00D66F32">
        <w:rPr>
          <w:rFonts w:ascii="Times New Roman" w:hAnsi="Times New Roman" w:cs="Times New Roman"/>
          <w:bCs/>
          <w:color w:val="000000"/>
          <w:sz w:val="24"/>
          <w:szCs w:val="24"/>
        </w:rPr>
        <w:t xml:space="preserve">. </w:t>
      </w:r>
    </w:p>
    <w:p w:rsidR="003C3034" w:rsidRPr="00D66F32" w:rsidRDefault="003C3034" w:rsidP="003C3034">
      <w:pPr>
        <w:spacing w:line="240" w:lineRule="auto"/>
        <w:jc w:val="both"/>
        <w:rPr>
          <w:rFonts w:ascii="Times New Roman" w:hAnsi="Times New Roman" w:cs="Times New Roman"/>
          <w:bCs/>
          <w:color w:val="000000"/>
          <w:sz w:val="24"/>
          <w:szCs w:val="24"/>
        </w:rPr>
      </w:pPr>
      <w:r w:rsidRPr="00D66F32">
        <w:rPr>
          <w:rFonts w:ascii="Times New Roman" w:hAnsi="Times New Roman" w:cs="Times New Roman"/>
          <w:bCs/>
          <w:color w:val="000000"/>
          <w:sz w:val="24"/>
          <w:szCs w:val="24"/>
        </w:rPr>
        <w:t>Условная вероятность. Правило умножения вероятностей. Формула полной вероятности. Формула Байеса.</w:t>
      </w:r>
    </w:p>
    <w:p w:rsidR="003C3034" w:rsidRPr="00D66F32" w:rsidRDefault="003C3034" w:rsidP="003C3034">
      <w:pPr>
        <w:spacing w:line="240" w:lineRule="auto"/>
        <w:jc w:val="both"/>
        <w:rPr>
          <w:rFonts w:ascii="Times New Roman" w:hAnsi="Times New Roman" w:cs="Times New Roman"/>
          <w:bCs/>
          <w:color w:val="000000"/>
          <w:sz w:val="24"/>
          <w:szCs w:val="24"/>
        </w:rPr>
      </w:pPr>
      <w:r w:rsidRPr="00D66F32">
        <w:rPr>
          <w:rFonts w:ascii="Times New Roman" w:hAnsi="Times New Roman" w:cs="Times New Roman"/>
          <w:bCs/>
          <w:color w:val="000000"/>
          <w:sz w:val="24"/>
          <w:szCs w:val="24"/>
        </w:rPr>
        <w:t xml:space="preserve">Дискретные случайные величины и распределения. </w:t>
      </w:r>
      <w:r w:rsidRPr="00D66F32">
        <w:rPr>
          <w:rFonts w:ascii="Times New Roman" w:hAnsi="Times New Roman" w:cs="Times New Roman"/>
          <w:sz w:val="24"/>
          <w:szCs w:val="24"/>
        </w:rPr>
        <w:t xml:space="preserve">Совместные распределения. </w:t>
      </w:r>
      <w:r w:rsidRPr="00D66F32">
        <w:rPr>
          <w:rFonts w:ascii="Times New Roman" w:hAnsi="Times New Roman" w:cs="Times New Roman"/>
          <w:bCs/>
          <w:color w:val="000000"/>
          <w:sz w:val="24"/>
          <w:szCs w:val="24"/>
        </w:rPr>
        <w:t xml:space="preserve">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bCs/>
          <w:color w:val="000000"/>
          <w:sz w:val="24"/>
          <w:szCs w:val="24"/>
        </w:rPr>
        <w:t xml:space="preserve">Бинарная случайная величина, распределение Бернулли.Геометрическое распределение. Биномиальное распределение и его свойства. </w:t>
      </w:r>
      <w:r w:rsidRPr="00D66F32">
        <w:rPr>
          <w:rFonts w:ascii="Times New Roman" w:hAnsi="Times New Roman" w:cs="Times New Roman"/>
          <w:i/>
          <w:sz w:val="24"/>
          <w:szCs w:val="24"/>
        </w:rPr>
        <w:t>Гипергеометрическое распределениеи его свойства.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Непрерывные случайные величины. Плотность вероятности. Функция распределения. Равномерное распределение. </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i/>
          <w:sz w:val="24"/>
          <w:szCs w:val="24"/>
        </w:rPr>
        <w:t xml:space="preserve">Показательное распределение, его параметры.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i/>
          <w:sz w:val="24"/>
          <w:szCs w:val="24"/>
        </w:rPr>
        <w:t>Распределение Пуассона и его применение</w:t>
      </w:r>
      <w:r w:rsidRPr="00D66F32">
        <w:rPr>
          <w:rFonts w:ascii="Times New Roman" w:hAnsi="Times New Roman" w:cs="Times New Roman"/>
          <w:sz w:val="24"/>
          <w:szCs w:val="24"/>
        </w:rPr>
        <w:t xml:space="preserve">.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w:t>
      </w:r>
      <w:r w:rsidRPr="00D66F32">
        <w:rPr>
          <w:rFonts w:ascii="Times New Roman" w:hAnsi="Times New Roman" w:cs="Times New Roman"/>
          <w:i/>
          <w:sz w:val="24"/>
          <w:szCs w:val="24"/>
        </w:rPr>
        <w:t>Центральная предельная теорема</w:t>
      </w:r>
      <w:r w:rsidRPr="00D66F32">
        <w:rPr>
          <w:rFonts w:ascii="Times New Roman" w:hAnsi="Times New Roman" w:cs="Times New Roman"/>
          <w:sz w:val="24"/>
          <w:szCs w:val="24"/>
        </w:rPr>
        <w:t>.</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i/>
          <w:sz w:val="24"/>
          <w:szCs w:val="24"/>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3C3034" w:rsidRPr="00D66F32" w:rsidRDefault="003C3034" w:rsidP="003C3034">
      <w:pPr>
        <w:spacing w:line="240" w:lineRule="auto"/>
        <w:jc w:val="both"/>
        <w:rPr>
          <w:rFonts w:ascii="Times New Roman" w:hAnsi="Times New Roman" w:cs="Times New Roman"/>
          <w:bCs/>
          <w:color w:val="000000"/>
          <w:sz w:val="24"/>
          <w:szCs w:val="24"/>
        </w:rPr>
      </w:pPr>
      <w:r w:rsidRPr="00D66F32">
        <w:rPr>
          <w:rFonts w:ascii="Times New Roman" w:hAnsi="Times New Roman" w:cs="Times New Roman"/>
          <w:sz w:val="24"/>
          <w:szCs w:val="24"/>
        </w:rPr>
        <w:t>Ковариация двух случайных величин. Понятие о коэффициенте корреляции.</w:t>
      </w:r>
      <w:r w:rsidRPr="00D66F32">
        <w:rPr>
          <w:rFonts w:ascii="Times New Roman" w:hAnsi="Times New Roman" w:cs="Times New Roman"/>
          <w:bCs/>
          <w:color w:val="000000"/>
          <w:sz w:val="24"/>
          <w:szCs w:val="24"/>
        </w:rPr>
        <w:t xml:space="preserve"> Совместные наблюдения двух случайных величин. </w:t>
      </w:r>
      <w:r w:rsidRPr="00D66F32">
        <w:rPr>
          <w:rFonts w:ascii="Times New Roman" w:hAnsi="Times New Roman" w:cs="Times New Roman"/>
          <w:i/>
          <w:sz w:val="24"/>
          <w:szCs w:val="24"/>
        </w:rPr>
        <w:t xml:space="preserve">Выборочный коэффициент корреляции. </w:t>
      </w:r>
      <w:r w:rsidRPr="00D66F32">
        <w:rPr>
          <w:rFonts w:ascii="Times New Roman" w:hAnsi="Times New Roman" w:cs="Times New Roman"/>
          <w:bCs/>
          <w:i/>
          <w:color w:val="000000"/>
          <w:sz w:val="24"/>
          <w:szCs w:val="24"/>
        </w:rPr>
        <w:t>Линейная регрессия.</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i/>
          <w:sz w:val="24"/>
          <w:szCs w:val="24"/>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3C3034" w:rsidRPr="00D66F32" w:rsidRDefault="003C3034" w:rsidP="003C3034">
      <w:pPr>
        <w:spacing w:line="240" w:lineRule="auto"/>
        <w:jc w:val="both"/>
        <w:rPr>
          <w:rFonts w:ascii="Times New Roman" w:hAnsi="Times New Roman" w:cs="Times New Roman"/>
          <w:bCs/>
          <w:i/>
          <w:color w:val="000000"/>
          <w:sz w:val="24"/>
          <w:szCs w:val="24"/>
        </w:rPr>
      </w:pPr>
      <w:r w:rsidRPr="00D66F32">
        <w:rPr>
          <w:rFonts w:ascii="Times New Roman" w:hAnsi="Times New Roman" w:cs="Times New Roman"/>
          <w:bCs/>
          <w:i/>
          <w:color w:val="000000"/>
          <w:sz w:val="24"/>
          <w:szCs w:val="24"/>
        </w:rPr>
        <w:t>Построение соответствий. Инъективные и сюръективные соответствия. Биекции. Дискретная непрерывность. Принцип Дирихле.</w:t>
      </w:r>
    </w:p>
    <w:p w:rsidR="003C3034" w:rsidRPr="00D66F32" w:rsidRDefault="003C3034" w:rsidP="003C3034">
      <w:pPr>
        <w:spacing w:line="240" w:lineRule="auto"/>
        <w:jc w:val="both"/>
        <w:rPr>
          <w:rFonts w:ascii="Times New Roman" w:hAnsi="Times New Roman" w:cs="Times New Roman"/>
          <w:bCs/>
          <w:i/>
          <w:color w:val="000000"/>
          <w:sz w:val="24"/>
          <w:szCs w:val="24"/>
        </w:rPr>
      </w:pPr>
      <w:r w:rsidRPr="00D66F32">
        <w:rPr>
          <w:rFonts w:ascii="Times New Roman" w:hAnsi="Times New Roman" w:cs="Times New Roman"/>
          <w:bCs/>
          <w:i/>
          <w:color w:val="000000"/>
          <w:sz w:val="24"/>
          <w:szCs w:val="24"/>
        </w:rPr>
        <w:t xml:space="preserve">Кодирование. Двоичная запись. </w:t>
      </w:r>
    </w:p>
    <w:p w:rsidR="003C3034" w:rsidRPr="00D66F32" w:rsidRDefault="003C3034" w:rsidP="003C3034">
      <w:pPr>
        <w:spacing w:line="240" w:lineRule="auto"/>
        <w:jc w:val="both"/>
        <w:rPr>
          <w:rFonts w:ascii="Times New Roman" w:hAnsi="Times New Roman" w:cs="Times New Roman"/>
          <w:bCs/>
          <w:i/>
          <w:color w:val="000000"/>
          <w:sz w:val="24"/>
          <w:szCs w:val="24"/>
        </w:rPr>
      </w:pPr>
      <w:r w:rsidRPr="00D66F32">
        <w:rPr>
          <w:rFonts w:ascii="Times New Roman" w:hAnsi="Times New Roman" w:cs="Times New Roman"/>
          <w:bCs/>
          <w:i/>
          <w:color w:val="000000"/>
          <w:sz w:val="24"/>
          <w:szCs w:val="24"/>
        </w:rPr>
        <w:t xml:space="preserve">Основные понятия теории графов. Деревья. Двоичное дерево. Связность. Компоненты связности. Пути на графе. Эйлеровы и Гамильтоновы пути. </w:t>
      </w:r>
    </w:p>
    <w:p w:rsidR="003C3034" w:rsidRPr="00D66F32" w:rsidRDefault="003C3034" w:rsidP="003C3034">
      <w:pPr>
        <w:pStyle w:val="Heading4"/>
        <w:spacing w:line="240" w:lineRule="auto"/>
        <w:ind w:firstLine="0"/>
        <w:rPr>
          <w:sz w:val="24"/>
          <w:szCs w:val="24"/>
        </w:rPr>
      </w:pPr>
      <w:bookmarkStart w:id="77" w:name="_Toc453968188"/>
      <w:r w:rsidRPr="00D66F32">
        <w:rPr>
          <w:sz w:val="24"/>
          <w:szCs w:val="24"/>
        </w:rPr>
        <w:t>Информатика</w:t>
      </w:r>
      <w:bookmarkEnd w:id="77"/>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Примерная 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 В ней соблюдается преемственность с </w:t>
      </w:r>
      <w:r w:rsidRPr="00D66F32">
        <w:rPr>
          <w:rFonts w:ascii="Times New Roman" w:hAnsi="Times New Roman" w:cs="Times New Roman"/>
          <w:sz w:val="24"/>
          <w:szCs w:val="24"/>
        </w:rPr>
        <w:t xml:space="preserve">ФГОС ООО </w:t>
      </w:r>
      <w:r w:rsidRPr="00D66F32">
        <w:rPr>
          <w:rFonts w:ascii="Times New Roman" w:eastAsia="Times New Roman" w:hAnsi="Times New Roman" w:cs="Times New Roman"/>
          <w:sz w:val="24"/>
          <w:szCs w:val="24"/>
        </w:rPr>
        <w:t>и учитываются межпредметные связи.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sz w:val="24"/>
          <w:szCs w:val="24"/>
        </w:rP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3C3034" w:rsidRPr="00D66F32" w:rsidRDefault="003C3034" w:rsidP="003C3034">
      <w:pPr>
        <w:spacing w:line="240" w:lineRule="auto"/>
        <w:jc w:val="both"/>
        <w:rPr>
          <w:rFonts w:ascii="Times New Roman" w:eastAsia="Times New Roman" w:hAnsi="Times New Roman" w:cs="Times New Roman"/>
          <w:b/>
          <w:sz w:val="24"/>
          <w:szCs w:val="24"/>
        </w:rPr>
      </w:pPr>
      <w:r w:rsidRPr="00D66F32">
        <w:rPr>
          <w:rFonts w:ascii="Times New Roman" w:eastAsia="Times New Roman" w:hAnsi="Times New Roman" w:cs="Times New Roman"/>
          <w:b/>
          <w:sz w:val="24"/>
          <w:szCs w:val="24"/>
        </w:rPr>
        <w:t>Базовый уровень</w:t>
      </w:r>
    </w:p>
    <w:p w:rsidR="003C3034" w:rsidRPr="00D66F32" w:rsidRDefault="003C3034" w:rsidP="003C3034">
      <w:pPr>
        <w:spacing w:line="240" w:lineRule="auto"/>
        <w:jc w:val="both"/>
        <w:rPr>
          <w:rFonts w:ascii="Times New Roman" w:eastAsia="Times New Roman" w:hAnsi="Times New Roman" w:cs="Times New Roman"/>
          <w:b/>
          <w:sz w:val="24"/>
          <w:szCs w:val="24"/>
        </w:rPr>
      </w:pPr>
      <w:r w:rsidRPr="00D66F32">
        <w:rPr>
          <w:rFonts w:ascii="Times New Roman" w:eastAsia="Times New Roman" w:hAnsi="Times New Roman" w:cs="Times New Roman"/>
          <w:b/>
          <w:sz w:val="24"/>
          <w:szCs w:val="24"/>
        </w:rPr>
        <w:t>Введение. Информация и информационные процессы</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Системы. Компоненты системы и их взаимодействие.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Универсальность дискретного представления информации.</w:t>
      </w:r>
    </w:p>
    <w:p w:rsidR="003C3034" w:rsidRPr="00D66F32" w:rsidRDefault="003C3034" w:rsidP="003C3034">
      <w:pPr>
        <w:spacing w:line="240" w:lineRule="auto"/>
        <w:jc w:val="both"/>
        <w:rPr>
          <w:rFonts w:ascii="Times New Roman" w:eastAsia="Times New Roman" w:hAnsi="Times New Roman" w:cs="Times New Roman"/>
          <w:b/>
          <w:sz w:val="24"/>
          <w:szCs w:val="24"/>
        </w:rPr>
      </w:pPr>
      <w:r w:rsidRPr="00D66F32">
        <w:rPr>
          <w:rFonts w:ascii="Times New Roman" w:eastAsia="Times New Roman" w:hAnsi="Times New Roman" w:cs="Times New Roman"/>
          <w:b/>
          <w:sz w:val="24"/>
          <w:szCs w:val="24"/>
        </w:rPr>
        <w:t>Математические основы информатики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b/>
          <w:sz w:val="24"/>
          <w:szCs w:val="24"/>
        </w:rPr>
        <w:t>Тексты и кодирование</w:t>
      </w:r>
    </w:p>
    <w:p w:rsidR="003C3034" w:rsidRPr="00D66F32" w:rsidRDefault="003C3034" w:rsidP="003C3034">
      <w:pPr>
        <w:spacing w:line="240" w:lineRule="auto"/>
        <w:jc w:val="both"/>
        <w:rPr>
          <w:rFonts w:ascii="Times New Roman" w:eastAsia="Times New Roman" w:hAnsi="Times New Roman" w:cs="Times New Roman"/>
          <w:i/>
          <w:sz w:val="24"/>
          <w:szCs w:val="24"/>
        </w:rPr>
      </w:pPr>
      <w:r w:rsidRPr="00D66F32">
        <w:rPr>
          <w:rFonts w:ascii="Times New Roman" w:eastAsia="Times New Roman" w:hAnsi="Times New Roman" w:cs="Times New Roman"/>
          <w:sz w:val="24"/>
          <w:szCs w:val="24"/>
        </w:rPr>
        <w:t xml:space="preserve">Равномерные и неравномерные коды. </w:t>
      </w:r>
      <w:r w:rsidRPr="00D66F32">
        <w:rPr>
          <w:rFonts w:ascii="Times New Roman" w:eastAsia="Times New Roman" w:hAnsi="Times New Roman" w:cs="Times New Roman"/>
          <w:i/>
          <w:sz w:val="24"/>
          <w:szCs w:val="24"/>
        </w:rPr>
        <w:t>Условие Фано.</w:t>
      </w:r>
    </w:p>
    <w:p w:rsidR="003C3034" w:rsidRPr="00D66F32" w:rsidRDefault="003C3034" w:rsidP="003C3034">
      <w:pPr>
        <w:spacing w:line="240" w:lineRule="auto"/>
        <w:jc w:val="both"/>
        <w:rPr>
          <w:rFonts w:ascii="Times New Roman" w:eastAsia="Times New Roman" w:hAnsi="Times New Roman" w:cs="Times New Roman"/>
          <w:b/>
          <w:sz w:val="24"/>
          <w:szCs w:val="24"/>
        </w:rPr>
      </w:pPr>
      <w:r w:rsidRPr="00D66F32">
        <w:rPr>
          <w:rFonts w:ascii="Times New Roman" w:eastAsia="Times New Roman" w:hAnsi="Times New Roman" w:cs="Times New Roman"/>
          <w:b/>
          <w:sz w:val="24"/>
          <w:szCs w:val="24"/>
        </w:rPr>
        <w:t>Системы счисления</w:t>
      </w:r>
    </w:p>
    <w:p w:rsidR="003C3034" w:rsidRPr="00D66F32" w:rsidRDefault="003C3034" w:rsidP="003C3034">
      <w:pPr>
        <w:spacing w:line="240" w:lineRule="auto"/>
        <w:jc w:val="both"/>
        <w:rPr>
          <w:rFonts w:ascii="Times New Roman" w:eastAsia="Times New Roman" w:hAnsi="Times New Roman" w:cs="Times New Roman"/>
          <w:i/>
          <w:sz w:val="24"/>
          <w:szCs w:val="24"/>
        </w:rPr>
      </w:pPr>
      <w:r w:rsidRPr="00D66F32">
        <w:rPr>
          <w:rFonts w:ascii="Times New Roman" w:eastAsia="Times New Roman" w:hAnsi="Times New Roman" w:cs="Times New Roman"/>
          <w:sz w:val="24"/>
          <w:szCs w:val="24"/>
        </w:rPr>
        <w:t xml:space="preserve">Сравнение чисел, записанных в двоичной, восьмеричной и шестнадцатеричной системах счисления. </w:t>
      </w:r>
      <w:r w:rsidRPr="00D66F32">
        <w:rPr>
          <w:rFonts w:ascii="Times New Roman" w:eastAsia="Times New Roman" w:hAnsi="Times New Roman" w:cs="Times New Roman"/>
          <w:i/>
          <w:sz w:val="24"/>
          <w:szCs w:val="24"/>
        </w:rPr>
        <w:t>Сложение и вычитание чисел, записанных в этих системах счисления.</w:t>
      </w:r>
    </w:p>
    <w:p w:rsidR="003C3034" w:rsidRPr="00D66F32" w:rsidRDefault="003C3034" w:rsidP="003C3034">
      <w:pPr>
        <w:spacing w:line="240" w:lineRule="auto"/>
        <w:jc w:val="both"/>
        <w:rPr>
          <w:rFonts w:ascii="Times New Roman" w:eastAsia="Times New Roman" w:hAnsi="Times New Roman" w:cs="Times New Roman"/>
          <w:b/>
          <w:sz w:val="24"/>
          <w:szCs w:val="24"/>
        </w:rPr>
      </w:pPr>
      <w:r w:rsidRPr="00D66F32">
        <w:rPr>
          <w:rFonts w:ascii="Times New Roman" w:eastAsia="Times New Roman" w:hAnsi="Times New Roman" w:cs="Times New Roman"/>
          <w:b/>
          <w:sz w:val="24"/>
          <w:szCs w:val="24"/>
        </w:rPr>
        <w:t>Элементы комбинаторики, теории множеств и математической логики</w:t>
      </w:r>
    </w:p>
    <w:p w:rsidR="003C3034" w:rsidRPr="00D66F32" w:rsidRDefault="003C3034" w:rsidP="003C3034">
      <w:pPr>
        <w:spacing w:line="240" w:lineRule="auto"/>
        <w:jc w:val="both"/>
        <w:rPr>
          <w:rFonts w:ascii="Times New Roman" w:eastAsia="Times New Roman" w:hAnsi="Times New Roman" w:cs="Times New Roman"/>
          <w:i/>
          <w:sz w:val="24"/>
          <w:szCs w:val="24"/>
        </w:rPr>
      </w:pPr>
      <w:r w:rsidRPr="00D66F32">
        <w:rPr>
          <w:rFonts w:ascii="Times New Roman" w:eastAsia="Times New Roman" w:hAnsi="Times New Roman" w:cs="Times New Roman"/>
          <w:sz w:val="24"/>
          <w:szCs w:val="24"/>
        </w:rPr>
        <w:t xml:space="preserve">Операции «импликация», «эквивалентность». Примеры законов алгебры логики. Эквивалентные преобразования логических выражений. </w:t>
      </w:r>
      <w:r w:rsidRPr="00D66F32">
        <w:rPr>
          <w:rFonts w:ascii="Times New Roman" w:eastAsia="Times New Roman" w:hAnsi="Times New Roman" w:cs="Times New Roman"/>
          <w:iCs/>
          <w:sz w:val="24"/>
          <w:szCs w:val="24"/>
        </w:rPr>
        <w:t xml:space="preserve">Построение логического выражения с данной таблицей истинности. </w:t>
      </w:r>
      <w:r w:rsidRPr="00D66F32">
        <w:rPr>
          <w:rFonts w:ascii="Times New Roman" w:eastAsia="Times New Roman" w:hAnsi="Times New Roman" w:cs="Times New Roman"/>
          <w:i/>
          <w:sz w:val="24"/>
          <w:szCs w:val="24"/>
        </w:rPr>
        <w:t>Решение простейших логических уравнений.</w:t>
      </w:r>
    </w:p>
    <w:p w:rsidR="003C3034" w:rsidRPr="00D66F32" w:rsidRDefault="003C3034" w:rsidP="003C3034">
      <w:pPr>
        <w:spacing w:line="240" w:lineRule="auto"/>
        <w:jc w:val="both"/>
        <w:rPr>
          <w:rFonts w:ascii="Times New Roman" w:eastAsia="Times New Roman" w:hAnsi="Times New Roman" w:cs="Times New Roman"/>
          <w:i/>
          <w:iCs/>
          <w:sz w:val="24"/>
          <w:szCs w:val="24"/>
        </w:rPr>
      </w:pPr>
      <w:r w:rsidRPr="00D66F32">
        <w:rPr>
          <w:rFonts w:ascii="Times New Roman" w:eastAsia="Times New Roman" w:hAnsi="Times New Roman" w:cs="Times New Roman"/>
          <w:i/>
          <w:iCs/>
          <w:sz w:val="24"/>
          <w:szCs w:val="24"/>
        </w:rPr>
        <w:t xml:space="preserve">Нормальные формы: дизъюнктивная и конъюнктивная нормальная форма. </w:t>
      </w:r>
    </w:p>
    <w:p w:rsidR="003C3034" w:rsidRPr="00D66F32" w:rsidRDefault="003C3034" w:rsidP="003C3034">
      <w:pPr>
        <w:spacing w:line="240" w:lineRule="auto"/>
        <w:jc w:val="both"/>
        <w:rPr>
          <w:rFonts w:ascii="Times New Roman" w:eastAsia="Times New Roman" w:hAnsi="Times New Roman" w:cs="Times New Roman"/>
          <w:b/>
          <w:bCs/>
          <w:iCs/>
          <w:sz w:val="24"/>
          <w:szCs w:val="24"/>
        </w:rPr>
      </w:pPr>
      <w:r w:rsidRPr="00D66F32">
        <w:rPr>
          <w:rFonts w:ascii="Times New Roman" w:eastAsia="Times New Roman" w:hAnsi="Times New Roman" w:cs="Times New Roman"/>
          <w:b/>
          <w:bCs/>
          <w:iCs/>
          <w:sz w:val="24"/>
          <w:szCs w:val="24"/>
        </w:rPr>
        <w:t>Дискретные объекты</w:t>
      </w:r>
    </w:p>
    <w:p w:rsidR="003C3034" w:rsidRPr="00D66F32" w:rsidRDefault="003C3034" w:rsidP="003C3034">
      <w:pPr>
        <w:spacing w:line="240" w:lineRule="auto"/>
        <w:jc w:val="both"/>
        <w:rPr>
          <w:rFonts w:ascii="Times New Roman" w:eastAsia="Times New Roman" w:hAnsi="Times New Roman" w:cs="Times New Roman"/>
          <w:i/>
          <w:sz w:val="24"/>
          <w:szCs w:val="24"/>
        </w:rPr>
      </w:pPr>
      <w:r w:rsidRPr="00D66F32">
        <w:rPr>
          <w:rFonts w:ascii="Times New Roman" w:eastAsia="Times New Roman" w:hAnsi="Times New Roman" w:cs="Times New Roman"/>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sidRPr="00D66F32">
        <w:rPr>
          <w:rFonts w:ascii="Times New Roman" w:eastAsia="Times New Roman" w:hAnsi="Times New Roman" w:cs="Times New Roman"/>
          <w:i/>
          <w:sz w:val="24"/>
          <w:szCs w:val="24"/>
        </w:rPr>
        <w:t>Бинарное дерево.</w:t>
      </w:r>
    </w:p>
    <w:p w:rsidR="003C3034" w:rsidRPr="00D66F32" w:rsidRDefault="003C3034" w:rsidP="003C3034">
      <w:pPr>
        <w:spacing w:line="240" w:lineRule="auto"/>
        <w:jc w:val="both"/>
        <w:rPr>
          <w:rFonts w:ascii="Times New Roman" w:eastAsia="Times New Roman" w:hAnsi="Times New Roman" w:cs="Times New Roman"/>
          <w:b/>
          <w:sz w:val="24"/>
          <w:szCs w:val="24"/>
        </w:rPr>
      </w:pPr>
      <w:r w:rsidRPr="00D66F32">
        <w:rPr>
          <w:rFonts w:ascii="Times New Roman" w:eastAsia="Times New Roman" w:hAnsi="Times New Roman" w:cs="Times New Roman"/>
          <w:b/>
          <w:sz w:val="24"/>
          <w:szCs w:val="24"/>
        </w:rPr>
        <w:t>Алгоритмы и элементы программирования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b/>
          <w:sz w:val="24"/>
          <w:szCs w:val="24"/>
        </w:rPr>
        <w:t xml:space="preserve">Алгоритмические конструкции </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Подпрограммы. </w:t>
      </w:r>
      <w:r w:rsidRPr="00D66F32">
        <w:rPr>
          <w:rFonts w:ascii="Times New Roman" w:eastAsia="Times New Roman" w:hAnsi="Times New Roman" w:cs="Times New Roman"/>
          <w:i/>
          <w:sz w:val="24"/>
          <w:szCs w:val="24"/>
        </w:rPr>
        <w:t>Рекурсивные алгоритмы.</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Табличные величины (массивы). </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Запись алгоритмических конструкций в выбранном языке программирования.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b/>
          <w:sz w:val="24"/>
          <w:szCs w:val="24"/>
        </w:rPr>
        <w:t>Составление алгоритмов и их программная реализация</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Этапы решения задач на компьютере.</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3C3034" w:rsidRPr="00D66F32" w:rsidRDefault="003C3034" w:rsidP="003C3034">
      <w:pPr>
        <w:spacing w:line="240" w:lineRule="auto"/>
        <w:jc w:val="both"/>
        <w:rPr>
          <w:rFonts w:ascii="Times New Roman" w:eastAsia="Times New Roman" w:hAnsi="Times New Roman" w:cs="Times New Roman"/>
          <w:i/>
          <w:sz w:val="24"/>
          <w:szCs w:val="24"/>
        </w:rPr>
      </w:pPr>
      <w:r w:rsidRPr="00D66F32">
        <w:rPr>
          <w:rFonts w:ascii="Times New Roman" w:eastAsia="Times New Roman" w:hAnsi="Times New Roman" w:cs="Times New Roman"/>
          <w:sz w:val="24"/>
          <w:szCs w:val="24"/>
        </w:rPr>
        <w:t xml:space="preserve">Разработка и программная реализация алгоритмов решения типовых задач базового уровня из различных предметных областей. </w:t>
      </w:r>
      <w:r w:rsidRPr="00D66F32">
        <w:rPr>
          <w:rFonts w:ascii="Times New Roman" w:eastAsia="Times New Roman" w:hAnsi="Times New Roman" w:cs="Times New Roman"/>
          <w:i/>
          <w:sz w:val="24"/>
          <w:szCs w:val="24"/>
        </w:rPr>
        <w:t>Примеры задач:</w:t>
      </w:r>
    </w:p>
    <w:p w:rsidR="003C3034" w:rsidRPr="00D66F32" w:rsidRDefault="003C3034" w:rsidP="003C3034">
      <w:pPr>
        <w:spacing w:line="240" w:lineRule="auto"/>
        <w:ind w:firstLine="284"/>
        <w:jc w:val="both"/>
        <w:rPr>
          <w:rFonts w:ascii="Times New Roman" w:hAnsi="Times New Roman" w:cs="Times New Roman"/>
          <w:i/>
          <w:sz w:val="24"/>
          <w:szCs w:val="24"/>
          <w:u w:color="000000"/>
          <w:bdr w:val="nil"/>
        </w:rPr>
      </w:pPr>
      <w:r w:rsidRPr="00D66F32">
        <w:rPr>
          <w:rFonts w:ascii="Times New Roman" w:hAnsi="Times New Roman" w:cs="Times New Roman"/>
          <w:i/>
          <w:sz w:val="24"/>
          <w:szCs w:val="24"/>
          <w:u w:color="000000"/>
          <w:bdr w:val="nil"/>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3C3034" w:rsidRPr="00D66F32" w:rsidRDefault="003C3034" w:rsidP="003C3034">
      <w:pPr>
        <w:spacing w:line="240" w:lineRule="auto"/>
        <w:ind w:firstLine="284"/>
        <w:jc w:val="both"/>
        <w:rPr>
          <w:rFonts w:ascii="Times New Roman" w:hAnsi="Times New Roman" w:cs="Times New Roman"/>
          <w:i/>
          <w:sz w:val="24"/>
          <w:szCs w:val="24"/>
          <w:u w:color="000000"/>
          <w:bdr w:val="nil"/>
        </w:rPr>
      </w:pPr>
      <w:r w:rsidRPr="00D66F32">
        <w:rPr>
          <w:rFonts w:ascii="Times New Roman" w:hAnsi="Times New Roman" w:cs="Times New Roman"/>
          <w:i/>
          <w:sz w:val="24"/>
          <w:szCs w:val="24"/>
          <w:u w:color="000000"/>
          <w:bdr w:val="nil"/>
        </w:rPr>
        <w:t xml:space="preserve">алгоритмы анализа записей чисел в позиционной системе счисления; </w:t>
      </w:r>
    </w:p>
    <w:p w:rsidR="003C3034" w:rsidRPr="00D66F32" w:rsidRDefault="003C3034" w:rsidP="003C3034">
      <w:pPr>
        <w:spacing w:line="240" w:lineRule="auto"/>
        <w:ind w:firstLine="284"/>
        <w:jc w:val="both"/>
        <w:rPr>
          <w:rFonts w:ascii="Times New Roman" w:hAnsi="Times New Roman" w:cs="Times New Roman"/>
          <w:i/>
          <w:sz w:val="24"/>
          <w:szCs w:val="24"/>
          <w:u w:color="000000"/>
          <w:bdr w:val="nil"/>
        </w:rPr>
      </w:pPr>
      <w:r w:rsidRPr="00D66F32">
        <w:rPr>
          <w:rFonts w:ascii="Times New Roman" w:hAnsi="Times New Roman" w:cs="Times New Roman"/>
          <w:i/>
          <w:sz w:val="24"/>
          <w:szCs w:val="24"/>
          <w:u w:color="000000"/>
          <w:bdr w:val="nil"/>
        </w:rPr>
        <w:t>алгоритмы решения задач методом перебора (поиск НОД данного натурального числа, проверка числа на простоту и т.д.);</w:t>
      </w:r>
    </w:p>
    <w:p w:rsidR="003C3034" w:rsidRPr="00D66F32" w:rsidRDefault="003C3034" w:rsidP="003C3034">
      <w:pPr>
        <w:spacing w:line="240" w:lineRule="auto"/>
        <w:ind w:firstLine="284"/>
        <w:jc w:val="both"/>
        <w:rPr>
          <w:rFonts w:ascii="Times New Roman" w:hAnsi="Times New Roman" w:cs="Times New Roman"/>
          <w:i/>
          <w:sz w:val="24"/>
          <w:szCs w:val="24"/>
          <w:u w:color="000000"/>
          <w:bdr w:val="nil"/>
        </w:rPr>
      </w:pPr>
      <w:r w:rsidRPr="00D66F32">
        <w:rPr>
          <w:rFonts w:ascii="Times New Roman" w:hAnsi="Times New Roman" w:cs="Times New Roman"/>
          <w:i/>
          <w:sz w:val="24"/>
          <w:szCs w:val="24"/>
          <w:u w:color="000000"/>
          <w:bdr w:val="nil"/>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3C3034" w:rsidRPr="00D66F32" w:rsidRDefault="003C3034" w:rsidP="003C3034">
      <w:pPr>
        <w:spacing w:line="240" w:lineRule="auto"/>
        <w:jc w:val="both"/>
        <w:rPr>
          <w:rFonts w:ascii="Times New Roman" w:eastAsia="Times New Roman" w:hAnsi="Times New Roman" w:cs="Times New Roman"/>
          <w:i/>
          <w:sz w:val="24"/>
          <w:szCs w:val="24"/>
        </w:rPr>
      </w:pPr>
      <w:r w:rsidRPr="00D66F32">
        <w:rPr>
          <w:rFonts w:ascii="Times New Roman" w:eastAsia="Times New Roman" w:hAnsi="Times New Roman" w:cs="Times New Roman"/>
          <w:i/>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Постановка задачи сортировки.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b/>
          <w:sz w:val="24"/>
          <w:szCs w:val="24"/>
        </w:rPr>
        <w:t>Анализ алгоритмов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3C3034" w:rsidRPr="00D66F32" w:rsidRDefault="003C3034" w:rsidP="003C3034">
      <w:pPr>
        <w:spacing w:line="240" w:lineRule="auto"/>
        <w:jc w:val="both"/>
        <w:rPr>
          <w:rFonts w:ascii="Times New Roman" w:eastAsia="Times New Roman" w:hAnsi="Times New Roman" w:cs="Times New Roman"/>
          <w:i/>
          <w:iCs/>
          <w:sz w:val="24"/>
          <w:szCs w:val="24"/>
        </w:rPr>
      </w:pPr>
      <w:r w:rsidRPr="00D66F32">
        <w:rPr>
          <w:rFonts w:ascii="Times New Roman" w:eastAsia="Times New Roman" w:hAnsi="Times New Roman" w:cs="Times New Roman"/>
          <w:i/>
          <w:iCs/>
          <w:sz w:val="24"/>
          <w:szCs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3C3034" w:rsidRPr="00D66F32" w:rsidRDefault="003C3034" w:rsidP="003C3034">
      <w:pPr>
        <w:spacing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Математическое моделирование</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3C3034" w:rsidRPr="00D66F32" w:rsidRDefault="003C3034" w:rsidP="003C3034">
      <w:pPr>
        <w:spacing w:line="240" w:lineRule="auto"/>
        <w:jc w:val="both"/>
        <w:rPr>
          <w:rFonts w:ascii="Times New Roman" w:eastAsia="Times New Roman" w:hAnsi="Times New Roman" w:cs="Times New Roman"/>
          <w:i/>
          <w:sz w:val="24"/>
          <w:szCs w:val="24"/>
        </w:rPr>
      </w:pPr>
      <w:r w:rsidRPr="00D66F32">
        <w:rPr>
          <w:rFonts w:ascii="Times New Roman" w:eastAsia="Times New Roman" w:hAnsi="Times New Roman" w:cs="Times New Roman"/>
          <w:sz w:val="24"/>
          <w:szCs w:val="24"/>
        </w:rPr>
        <w:t xml:space="preserve">Практическая работа с компьютерной моделью по выбранной теме. Анализ достоверности (правдоподобия) результатов экспериментов. </w:t>
      </w:r>
      <w:r w:rsidRPr="00D66F32">
        <w:rPr>
          <w:rFonts w:ascii="Times New Roman" w:eastAsia="Times New Roman" w:hAnsi="Times New Roman" w:cs="Times New Roman"/>
          <w:i/>
          <w:sz w:val="24"/>
          <w:szCs w:val="24"/>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3C3034" w:rsidRPr="00D66F32" w:rsidRDefault="003C3034" w:rsidP="003C3034">
      <w:pPr>
        <w:spacing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Использование программных систем и сервисов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b/>
          <w:sz w:val="24"/>
          <w:szCs w:val="24"/>
        </w:rPr>
        <w:t>Компьютер – универсальное устройство обработки данных</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Pr="00D66F32">
        <w:rPr>
          <w:rFonts w:ascii="Times New Roman" w:eastAsia="Times New Roman" w:hAnsi="Times New Roman" w:cs="Times New Roman"/>
          <w:i/>
          <w:iCs/>
          <w:sz w:val="24"/>
          <w:szCs w:val="24"/>
        </w:rPr>
        <w:t>Суперкомпьютеры</w:t>
      </w: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
          <w:iCs/>
          <w:sz w:val="24"/>
          <w:szCs w:val="24"/>
        </w:rPr>
        <w:t xml:space="preserve">Распределенные вычислительные системы и обработка больших данных. </w:t>
      </w:r>
      <w:r w:rsidRPr="00D66F32">
        <w:rPr>
          <w:rFonts w:ascii="Times New Roman" w:eastAsia="Times New Roman" w:hAnsi="Times New Roman" w:cs="Times New Roman"/>
          <w:sz w:val="24"/>
          <w:szCs w:val="24"/>
        </w:rPr>
        <w:t>Мобильные цифровые устройства и их роль в коммуникациях.</w:t>
      </w:r>
      <w:r w:rsidRPr="00D66F32">
        <w:rPr>
          <w:rFonts w:ascii="Times New Roman" w:eastAsia="Times New Roman" w:hAnsi="Times New Roman" w:cs="Times New Roman"/>
          <w:i/>
          <w:iCs/>
          <w:sz w:val="24"/>
          <w:szCs w:val="24"/>
        </w:rPr>
        <w:t xml:space="preserve"> Встроенные компьютеры. Микроконтроллеры. Роботизированные производства. </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Выбор конфигурации компьютера в зависимости от решаемой задачи. Тенденции развития аппаратного обеспечения компьютеров.</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Организация хранения и обработки данных, в том числе с использованием интернет-сервисов, облачных технологий и мобильных устройств. </w:t>
      </w:r>
      <w:r w:rsidRPr="00D66F32">
        <w:rPr>
          <w:rFonts w:ascii="Times New Roman" w:eastAsia="Times New Roman" w:hAnsi="Times New Roman" w:cs="Times New Roman"/>
          <w:i/>
          <w:sz w:val="24"/>
          <w:szCs w:val="24"/>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i/>
          <w:sz w:val="24"/>
          <w:szCs w:val="24"/>
        </w:rPr>
        <w:t>Инсталляция и деинсталляция программных средств, необходимых для решения учебных задач и задач по выбранной специализации.</w:t>
      </w:r>
      <w:r w:rsidRPr="00D66F32">
        <w:rPr>
          <w:rFonts w:ascii="Times New Roman" w:eastAsia="Times New Roman" w:hAnsi="Times New Roman" w:cs="Times New Roman"/>
          <w:sz w:val="24"/>
          <w:szCs w:val="24"/>
        </w:rPr>
        <w:t xml:space="preserve"> Законодательство Российской Федерации в области программного обеспечения.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Способы и средства обеспечения надежного функционирования средств ИКТ. </w:t>
      </w:r>
      <w:r w:rsidRPr="00D66F32">
        <w:rPr>
          <w:rFonts w:ascii="Times New Roman" w:eastAsia="Times New Roman" w:hAnsi="Times New Roman" w:cs="Times New Roman"/>
          <w:i/>
          <w:sz w:val="24"/>
          <w:szCs w:val="24"/>
        </w:rPr>
        <w:t>Применение специализированных программ для обеспечения стабильной работы средств ИКТ.</w:t>
      </w:r>
    </w:p>
    <w:p w:rsidR="003C3034" w:rsidRPr="00D66F32" w:rsidRDefault="003C3034" w:rsidP="003C3034">
      <w:pPr>
        <w:spacing w:line="240" w:lineRule="auto"/>
        <w:jc w:val="both"/>
        <w:rPr>
          <w:rFonts w:ascii="Times New Roman" w:eastAsia="Times New Roman" w:hAnsi="Times New Roman" w:cs="Times New Roman"/>
          <w:i/>
          <w:iCs/>
          <w:sz w:val="24"/>
          <w:szCs w:val="24"/>
        </w:rPr>
      </w:pPr>
      <w:r w:rsidRPr="00D66F32">
        <w:rPr>
          <w:rFonts w:ascii="Times New Roman" w:eastAsia="Times New Roman" w:hAnsi="Times New Roman" w:cs="Times New Roman"/>
          <w:sz w:val="24"/>
          <w:szCs w:val="24"/>
        </w:rPr>
        <w:t xml:space="preserve">Безопасность, гигиена, эргономика, ресурсосбережение, технологические требования при эксплуатации компьютерного рабочего места. </w:t>
      </w:r>
      <w:r w:rsidRPr="00D66F32">
        <w:rPr>
          <w:rFonts w:ascii="Times New Roman" w:eastAsia="Times New Roman" w:hAnsi="Times New Roman" w:cs="Times New Roman"/>
          <w:i/>
          <w:iCs/>
          <w:sz w:val="24"/>
          <w:szCs w:val="24"/>
        </w:rPr>
        <w:t>Проектирование автоматизированного рабочего места в соответствии с целями его использования.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b/>
          <w:sz w:val="24"/>
          <w:szCs w:val="24"/>
        </w:rPr>
        <w:t>Подготовка текстов и демонстрационных материалов</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Деловая переписка, научная публикация.Реферат и аннотация. </w:t>
      </w:r>
      <w:r w:rsidRPr="00D66F32">
        <w:rPr>
          <w:rFonts w:ascii="Times New Roman" w:eastAsia="Times New Roman" w:hAnsi="Times New Roman" w:cs="Times New Roman"/>
          <w:i/>
          <w:iCs/>
          <w:sz w:val="24"/>
          <w:szCs w:val="24"/>
        </w:rPr>
        <w:t xml:space="preserve">Оформление списка литературы. </w:t>
      </w:r>
    </w:p>
    <w:p w:rsidR="003C3034" w:rsidRPr="00D66F32" w:rsidRDefault="003C3034" w:rsidP="00B5461A">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Коллективная работа с документами. Рецензирование текста. Облачные сервисы. </w:t>
      </w:r>
    </w:p>
    <w:p w:rsidR="003C3034" w:rsidRPr="00D66F32" w:rsidRDefault="003C3034" w:rsidP="00B5461A">
      <w:pPr>
        <w:spacing w:line="240" w:lineRule="auto"/>
        <w:jc w:val="both"/>
        <w:rPr>
          <w:rFonts w:ascii="Times New Roman" w:eastAsia="Times New Roman" w:hAnsi="Times New Roman" w:cs="Times New Roman"/>
          <w:i/>
          <w:sz w:val="24"/>
          <w:szCs w:val="24"/>
        </w:rPr>
      </w:pPr>
      <w:r w:rsidRPr="00D66F32">
        <w:rPr>
          <w:rFonts w:ascii="Times New Roman" w:eastAsia="Times New Roman" w:hAnsi="Times New Roman" w:cs="Times New Roman"/>
          <w:i/>
          <w:iCs/>
          <w:sz w:val="24"/>
          <w:szCs w:val="24"/>
        </w:rPr>
        <w:t xml:space="preserve">Знакомство с компьютерной версткой текста. </w:t>
      </w:r>
      <w:r w:rsidRPr="00D66F32">
        <w:rPr>
          <w:rFonts w:ascii="Times New Roman" w:eastAsia="Times New Roman" w:hAnsi="Times New Roman" w:cs="Times New Roman"/>
          <w:i/>
          <w:sz w:val="24"/>
          <w:szCs w:val="24"/>
        </w:rPr>
        <w:t>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b/>
          <w:sz w:val="24"/>
          <w:szCs w:val="24"/>
        </w:rPr>
        <w:t>Работа с аудиовизуальными данными</w:t>
      </w:r>
    </w:p>
    <w:p w:rsidR="003C3034" w:rsidRPr="00D66F32" w:rsidRDefault="003C3034" w:rsidP="00B5461A">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i/>
          <w:sz w:val="24"/>
          <w:szCs w:val="24"/>
        </w:rPr>
        <w:t>Создание и преобразование аудиовизуальных объектов.</w:t>
      </w:r>
      <w:r w:rsidRPr="00D66F32">
        <w:rPr>
          <w:rFonts w:ascii="Times New Roman" w:eastAsia="Times New Roman" w:hAnsi="Times New Roman" w:cs="Times New Roman"/>
          <w:i/>
          <w:iCs/>
          <w:sz w:val="24"/>
          <w:szCs w:val="24"/>
        </w:rPr>
        <w:t xml:space="preserve"> Ввод изображений с использованием различных цифровых устройств (цифровых фотоаппаратов и микроскопов, видеокамер, сканеров и т. д.).</w:t>
      </w:r>
      <w:r w:rsidRPr="00D66F32">
        <w:rPr>
          <w:rFonts w:ascii="Times New Roman" w:eastAsia="Times New Roman" w:hAnsi="Times New Roman" w:cs="Times New Roman"/>
          <w:i/>
          <w:sz w:val="24"/>
          <w:szCs w:val="24"/>
        </w:rPr>
        <w:t>Обработка изображения и звука с использованием интернет- и мобильных приложений.</w:t>
      </w:r>
    </w:p>
    <w:p w:rsidR="003C3034" w:rsidRPr="00D66F32" w:rsidRDefault="003C3034" w:rsidP="00B5461A">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b/>
          <w:sz w:val="24"/>
          <w:szCs w:val="24"/>
        </w:rPr>
        <w:t>Электронные (динамические) таблицы</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Примеры использования динамических (электронных) таблиц на практике (в том числе – в задачах математического моделирования).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b/>
          <w:sz w:val="24"/>
          <w:szCs w:val="24"/>
        </w:rPr>
        <w:t>Базы данных</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sz w:val="24"/>
          <w:szCs w:val="24"/>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3C3034" w:rsidRPr="00D66F32" w:rsidRDefault="003C3034" w:rsidP="00B5461A">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Создание, ведение и использование баз данных при решении учебных и практических задач.</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b/>
          <w:i/>
          <w:sz w:val="24"/>
          <w:szCs w:val="24"/>
        </w:rPr>
        <w:t>Автоматизированное проектирование</w:t>
      </w:r>
    </w:p>
    <w:p w:rsidR="003C3034" w:rsidRPr="00D66F32" w:rsidRDefault="003C3034" w:rsidP="003C3034">
      <w:pPr>
        <w:spacing w:line="240" w:lineRule="auto"/>
        <w:jc w:val="both"/>
        <w:rPr>
          <w:rFonts w:ascii="Times New Roman" w:eastAsia="Times New Roman" w:hAnsi="Times New Roman" w:cs="Times New Roman"/>
          <w:i/>
          <w:sz w:val="24"/>
          <w:szCs w:val="24"/>
        </w:rPr>
      </w:pPr>
      <w:r w:rsidRPr="00D66F32">
        <w:rPr>
          <w:rFonts w:ascii="Times New Roman" w:eastAsia="Times New Roman" w:hAnsi="Times New Roman" w:cs="Times New Roman"/>
          <w:i/>
          <w:sz w:val="24"/>
          <w:szCs w:val="24"/>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b/>
          <w:i/>
          <w:sz w:val="24"/>
          <w:szCs w:val="24"/>
        </w:rPr>
        <w:t>3D-моделирование</w:t>
      </w:r>
    </w:p>
    <w:p w:rsidR="003C3034" w:rsidRPr="00D66F32" w:rsidRDefault="003C3034" w:rsidP="003C3034">
      <w:pPr>
        <w:spacing w:line="240" w:lineRule="auto"/>
        <w:jc w:val="both"/>
        <w:rPr>
          <w:rFonts w:ascii="Times New Roman" w:eastAsia="Times New Roman" w:hAnsi="Times New Roman" w:cs="Times New Roman"/>
          <w:i/>
          <w:iCs/>
          <w:sz w:val="24"/>
          <w:szCs w:val="24"/>
        </w:rPr>
      </w:pPr>
      <w:r w:rsidRPr="00D66F32">
        <w:rPr>
          <w:rFonts w:ascii="Times New Roman" w:eastAsia="Times New Roman" w:hAnsi="Times New Roman" w:cs="Times New Roman"/>
          <w:i/>
          <w:iCs/>
          <w:sz w:val="24"/>
          <w:szCs w:val="24"/>
        </w:rPr>
        <w:t>Принципы построения и редактирования трехмерных моделей. Сеточные модели. Материалы. Моделирование источников освещения. Камеры.</w:t>
      </w:r>
    </w:p>
    <w:p w:rsidR="003C3034" w:rsidRPr="00D66F32" w:rsidRDefault="003C3034" w:rsidP="003C3034">
      <w:pPr>
        <w:spacing w:line="240" w:lineRule="auto"/>
        <w:jc w:val="both"/>
        <w:rPr>
          <w:rFonts w:ascii="Times New Roman" w:eastAsia="Times New Roman" w:hAnsi="Times New Roman" w:cs="Times New Roman"/>
          <w:i/>
          <w:iCs/>
          <w:sz w:val="24"/>
          <w:szCs w:val="24"/>
        </w:rPr>
      </w:pPr>
      <w:r w:rsidRPr="00D66F32">
        <w:rPr>
          <w:rFonts w:ascii="Times New Roman" w:eastAsia="Times New Roman" w:hAnsi="Times New Roman" w:cs="Times New Roman"/>
          <w:i/>
          <w:iCs/>
          <w:sz w:val="24"/>
          <w:szCs w:val="24"/>
        </w:rPr>
        <w:t>Аддитивные технологии (3D-принтеры).</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b/>
          <w:bCs/>
          <w:i/>
          <w:iCs/>
          <w:sz w:val="24"/>
          <w:szCs w:val="24"/>
        </w:rPr>
        <w:t>Системы искусственного интеллекта и машинное обучение</w:t>
      </w:r>
    </w:p>
    <w:p w:rsidR="003C3034" w:rsidRPr="00D66F32" w:rsidRDefault="003C3034" w:rsidP="003C3034">
      <w:pPr>
        <w:spacing w:line="240" w:lineRule="auto"/>
        <w:jc w:val="both"/>
        <w:rPr>
          <w:rFonts w:ascii="Times New Roman" w:eastAsia="Times New Roman" w:hAnsi="Times New Roman" w:cs="Times New Roman"/>
          <w:i/>
          <w:iCs/>
          <w:sz w:val="24"/>
          <w:szCs w:val="24"/>
        </w:rPr>
      </w:pPr>
      <w:r w:rsidRPr="00D66F32">
        <w:rPr>
          <w:rFonts w:ascii="Times New Roman" w:eastAsia="Times New Roman" w:hAnsi="Times New Roman" w:cs="Times New Roman"/>
          <w:i/>
          <w:iCs/>
          <w:sz w:val="24"/>
          <w:szCs w:val="24"/>
        </w:rPr>
        <w:t xml:space="preserve">Машинное обучение – решение задач распознавания, классификации и предсказания. Искусственный интеллект. </w:t>
      </w:r>
    </w:p>
    <w:p w:rsidR="003C3034" w:rsidRPr="00D66F32" w:rsidRDefault="003C3034" w:rsidP="003C3034">
      <w:pPr>
        <w:spacing w:line="240" w:lineRule="auto"/>
        <w:jc w:val="both"/>
        <w:rPr>
          <w:rFonts w:ascii="Times New Roman" w:eastAsia="Times New Roman" w:hAnsi="Times New Roman" w:cs="Times New Roman"/>
          <w:i/>
          <w:iCs/>
          <w:sz w:val="24"/>
          <w:szCs w:val="24"/>
        </w:rPr>
      </w:pPr>
    </w:p>
    <w:p w:rsidR="003C3034" w:rsidRPr="00D66F32" w:rsidRDefault="003C3034" w:rsidP="003C3034">
      <w:pPr>
        <w:spacing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Информационно-коммуникационные технологии. Работа в информационном пространстве</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b/>
          <w:sz w:val="24"/>
          <w:szCs w:val="24"/>
        </w:rPr>
        <w:t>Компьютерные сети</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Принципы построения компьютерных сетей. Сетевые протоколы. Интернет. Адресация в сети Интернет. Система доменных имен. Браузеры.</w:t>
      </w:r>
    </w:p>
    <w:p w:rsidR="003C3034" w:rsidRPr="00D66F32" w:rsidRDefault="003C3034" w:rsidP="003C3034">
      <w:pPr>
        <w:spacing w:line="240" w:lineRule="auto"/>
        <w:jc w:val="both"/>
        <w:rPr>
          <w:rFonts w:ascii="Times New Roman" w:eastAsia="Times New Roman" w:hAnsi="Times New Roman" w:cs="Times New Roman"/>
          <w:i/>
          <w:iCs/>
          <w:sz w:val="24"/>
          <w:szCs w:val="24"/>
        </w:rPr>
      </w:pPr>
      <w:r w:rsidRPr="00D66F32">
        <w:rPr>
          <w:rFonts w:ascii="Times New Roman" w:eastAsia="Times New Roman" w:hAnsi="Times New Roman" w:cs="Times New Roman"/>
          <w:i/>
          <w:iCs/>
          <w:sz w:val="24"/>
          <w:szCs w:val="24"/>
        </w:rPr>
        <w:t xml:space="preserve">Аппаратные компоненты компьютерных сетей. </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Веб-сайт. Страница. Взаимодействие веб-страницы с сервером. Динамические страницы. Разработка интернет-приложений (сайты).</w:t>
      </w:r>
    </w:p>
    <w:p w:rsidR="003C3034" w:rsidRPr="00D66F32" w:rsidRDefault="003C3034" w:rsidP="003C3034">
      <w:pPr>
        <w:spacing w:line="240" w:lineRule="auto"/>
        <w:jc w:val="both"/>
        <w:rPr>
          <w:rFonts w:ascii="Times New Roman" w:eastAsia="Times New Roman" w:hAnsi="Times New Roman" w:cs="Times New Roman"/>
          <w:i/>
          <w:iCs/>
          <w:sz w:val="24"/>
          <w:szCs w:val="24"/>
        </w:rPr>
      </w:pPr>
      <w:r w:rsidRPr="00D66F32">
        <w:rPr>
          <w:rFonts w:ascii="Times New Roman" w:eastAsia="Times New Roman" w:hAnsi="Times New Roman" w:cs="Times New Roman"/>
          <w:sz w:val="24"/>
          <w:szCs w:val="24"/>
        </w:rPr>
        <w:t xml:space="preserve">Сетевое хранение данных. </w:t>
      </w:r>
      <w:r w:rsidRPr="00D66F32">
        <w:rPr>
          <w:rFonts w:ascii="Times New Roman" w:eastAsia="Times New Roman" w:hAnsi="Times New Roman" w:cs="Times New Roman"/>
          <w:i/>
          <w:iCs/>
          <w:sz w:val="24"/>
          <w:szCs w:val="24"/>
        </w:rPr>
        <w:t>Облачные сервисы.</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b/>
          <w:sz w:val="24"/>
          <w:szCs w:val="24"/>
        </w:rPr>
        <w:t>Деятельность в сети Интернет</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Расширенный поиск информации в сети Интернет. Использование языков построения запросов. </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b/>
          <w:sz w:val="24"/>
          <w:szCs w:val="24"/>
        </w:rPr>
        <w:t>Социальная информатика</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Социальные сети – организация коллективного взаимодействия и обмена данными. </w:t>
      </w:r>
      <w:r w:rsidRPr="00D66F32">
        <w:rPr>
          <w:rFonts w:ascii="Times New Roman" w:eastAsia="Times New Roman" w:hAnsi="Times New Roman" w:cs="Times New Roman"/>
          <w:i/>
          <w:sz w:val="24"/>
          <w:szCs w:val="24"/>
        </w:rPr>
        <w:t xml:space="preserve">Сетевой этикет: правила поведения в киберпространстве. </w:t>
      </w:r>
    </w:p>
    <w:p w:rsidR="003C3034" w:rsidRPr="00D66F32" w:rsidRDefault="003C3034" w:rsidP="003C3034">
      <w:pPr>
        <w:spacing w:line="240" w:lineRule="auto"/>
        <w:jc w:val="both"/>
        <w:rPr>
          <w:rFonts w:ascii="Times New Roman" w:eastAsia="Times New Roman" w:hAnsi="Times New Roman" w:cs="Times New Roman"/>
          <w:i/>
          <w:sz w:val="24"/>
          <w:szCs w:val="24"/>
        </w:rPr>
      </w:pPr>
      <w:r w:rsidRPr="00D66F32">
        <w:rPr>
          <w:rFonts w:ascii="Times New Roman" w:eastAsia="Times New Roman" w:hAnsi="Times New Roman" w:cs="Times New Roman"/>
          <w:iCs/>
          <w:sz w:val="24"/>
          <w:szCs w:val="24"/>
        </w:rPr>
        <w:t>Проблема подлинности полученной информации</w:t>
      </w:r>
      <w:r w:rsidRPr="00D66F32">
        <w:rPr>
          <w:rFonts w:ascii="Times New Roman" w:eastAsia="Times New Roman" w:hAnsi="Times New Roman" w:cs="Times New Roman"/>
          <w:i/>
          <w:sz w:val="24"/>
          <w:szCs w:val="24"/>
        </w:rPr>
        <w:t xml:space="preserve">. Информационная культура. Государственные электронные сервисы и услуги. </w:t>
      </w:r>
      <w:r w:rsidRPr="00D66F32">
        <w:rPr>
          <w:rFonts w:ascii="Times New Roman" w:eastAsia="Times New Roman" w:hAnsi="Times New Roman" w:cs="Times New Roman"/>
          <w:sz w:val="24"/>
          <w:szCs w:val="24"/>
        </w:rPr>
        <w:t>Мобильные приложения. Открытые образовательные ресурсы</w:t>
      </w:r>
      <w:r w:rsidRPr="00D66F32">
        <w:rPr>
          <w:rFonts w:ascii="Times New Roman" w:eastAsia="Times New Roman" w:hAnsi="Times New Roman" w:cs="Times New Roman"/>
          <w:i/>
          <w:sz w:val="24"/>
          <w:szCs w:val="24"/>
        </w:rPr>
        <w:t xml:space="preserve">.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b/>
          <w:sz w:val="24"/>
          <w:szCs w:val="24"/>
        </w:rPr>
        <w:t>Информационная безопасность</w:t>
      </w:r>
    </w:p>
    <w:p w:rsidR="003C3034" w:rsidRPr="00D66F32" w:rsidRDefault="003C3034" w:rsidP="00B5461A">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D66F32">
        <w:rPr>
          <w:rFonts w:ascii="Times New Roman" w:eastAsia="Times New Roman" w:hAnsi="Times New Roman" w:cs="Times New Roman"/>
          <w:iCs/>
          <w:sz w:val="24"/>
          <w:szCs w:val="24"/>
        </w:rPr>
        <w:t>Электронная подпись, сертифицированные сайты и документы.</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Техногенные и экономические угрозы, связанные с использованием ИКТ. Правовое обеспечение информационной безопасности. </w:t>
      </w:r>
    </w:p>
    <w:p w:rsidR="003C3034" w:rsidRPr="00D66F32" w:rsidRDefault="003C3034" w:rsidP="003C3034">
      <w:pPr>
        <w:spacing w:line="240" w:lineRule="auto"/>
        <w:jc w:val="both"/>
        <w:rPr>
          <w:rFonts w:ascii="Times New Roman" w:eastAsia="Times New Roman" w:hAnsi="Times New Roman" w:cs="Times New Roman"/>
          <w:b/>
          <w:sz w:val="24"/>
          <w:szCs w:val="24"/>
        </w:rPr>
      </w:pPr>
      <w:r w:rsidRPr="00D66F32">
        <w:rPr>
          <w:rFonts w:ascii="Times New Roman" w:eastAsia="Times New Roman" w:hAnsi="Times New Roman" w:cs="Times New Roman"/>
          <w:b/>
          <w:sz w:val="24"/>
          <w:szCs w:val="24"/>
        </w:rPr>
        <w:t>Углубленный уровень</w:t>
      </w:r>
    </w:p>
    <w:p w:rsidR="003C3034" w:rsidRPr="00D66F32" w:rsidRDefault="003C3034" w:rsidP="003C3034">
      <w:pPr>
        <w:spacing w:line="240" w:lineRule="auto"/>
        <w:jc w:val="both"/>
        <w:rPr>
          <w:rFonts w:ascii="Times New Roman" w:eastAsia="Times New Roman" w:hAnsi="Times New Roman" w:cs="Times New Roman"/>
          <w:b/>
          <w:sz w:val="24"/>
          <w:szCs w:val="24"/>
        </w:rPr>
      </w:pPr>
      <w:r w:rsidRPr="00D66F32">
        <w:rPr>
          <w:rFonts w:ascii="Times New Roman" w:eastAsia="Times New Roman" w:hAnsi="Times New Roman" w:cs="Times New Roman"/>
          <w:b/>
          <w:sz w:val="24"/>
          <w:szCs w:val="24"/>
        </w:rPr>
        <w:t>Введение. Информация и информационные процессы. Данные</w:t>
      </w:r>
    </w:p>
    <w:p w:rsidR="003C3034" w:rsidRPr="00D66F32" w:rsidRDefault="003C3034" w:rsidP="003C3034">
      <w:pPr>
        <w:spacing w:line="240" w:lineRule="auto"/>
        <w:jc w:val="both"/>
        <w:rPr>
          <w:rFonts w:ascii="Times New Roman" w:eastAsia="TimesNewRomanPSMT" w:hAnsi="Times New Roman" w:cs="Times New Roman"/>
          <w:sz w:val="24"/>
          <w:szCs w:val="24"/>
        </w:rPr>
      </w:pPr>
      <w:r w:rsidRPr="00D66F32">
        <w:rPr>
          <w:rFonts w:ascii="Times New Roman" w:hAnsi="Times New Roman" w:cs="Times New Roman"/>
          <w:sz w:val="24"/>
          <w:szCs w:val="24"/>
        </w:rPr>
        <w:t>Способы представления данных. Различия в п</w:t>
      </w:r>
      <w:r w:rsidRPr="00D66F32">
        <w:rPr>
          <w:rFonts w:ascii="Times New Roman" w:eastAsia="TimesNewRomanPSMT" w:hAnsi="Times New Roman" w:cs="Times New Roman"/>
          <w:sz w:val="24"/>
          <w:szCs w:val="24"/>
        </w:rPr>
        <w:t xml:space="preserve">редставлении данных, предназначенных для хранения и обработки в автоматизированных компьютерных системах и предназначенных для восприятия человеком.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Системы. Компоненты системы и их взаимодействие.. Информационное взаимодействие в системе, управление. Разомкнутые и замкнутые системы управления.</w:t>
      </w:r>
      <w:r w:rsidRPr="00D66F32">
        <w:rPr>
          <w:rFonts w:ascii="Times New Roman" w:hAnsi="Times New Roman" w:cs="Times New Roman"/>
          <w:i/>
          <w:sz w:val="24"/>
          <w:szCs w:val="24"/>
        </w:rPr>
        <w:t xml:space="preserve"> Математическое и компьютерное моделирование систем управления</w:t>
      </w:r>
      <w:r w:rsidRPr="00D66F32">
        <w:rPr>
          <w:rFonts w:ascii="Times New Roman" w:hAnsi="Times New Roman" w:cs="Times New Roman"/>
          <w:sz w:val="24"/>
          <w:szCs w:val="24"/>
        </w:rPr>
        <w:t>.</w:t>
      </w:r>
    </w:p>
    <w:p w:rsidR="003C3034" w:rsidRPr="00D66F32" w:rsidRDefault="003C3034" w:rsidP="003C3034">
      <w:pPr>
        <w:spacing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Математические основы информатики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b/>
          <w:sz w:val="24"/>
          <w:szCs w:val="24"/>
        </w:rPr>
        <w:t>Тексты и кодирование. Передача данных</w:t>
      </w:r>
    </w:p>
    <w:p w:rsidR="003C3034" w:rsidRPr="00D66F32" w:rsidRDefault="003C3034" w:rsidP="003C3034">
      <w:pPr>
        <w:spacing w:line="240" w:lineRule="auto"/>
        <w:jc w:val="both"/>
        <w:rPr>
          <w:rFonts w:ascii="Times New Roman" w:eastAsia="TimesNewRomanPSMT" w:hAnsi="Times New Roman" w:cs="Times New Roman"/>
          <w:sz w:val="24"/>
          <w:szCs w:val="24"/>
        </w:rPr>
      </w:pPr>
      <w:r w:rsidRPr="00D66F32">
        <w:rPr>
          <w:rFonts w:ascii="Times New Roman" w:eastAsia="Times New Roman" w:hAnsi="Times New Roman" w:cs="Times New Roman"/>
          <w:sz w:val="24"/>
          <w:szCs w:val="24"/>
        </w:rPr>
        <w:t>Знаки, сигналы и символы. Знаковые системы.</w:t>
      </w:r>
    </w:p>
    <w:p w:rsidR="003C3034" w:rsidRPr="00D66F32" w:rsidRDefault="003C3034" w:rsidP="003C3034">
      <w:pPr>
        <w:spacing w:line="240" w:lineRule="auto"/>
        <w:jc w:val="both"/>
        <w:rPr>
          <w:rFonts w:ascii="Times New Roman" w:eastAsia="TimesNewRomanPSMT" w:hAnsi="Times New Roman" w:cs="Times New Roman"/>
          <w:i/>
          <w:sz w:val="24"/>
          <w:szCs w:val="24"/>
        </w:rPr>
      </w:pPr>
      <w:r w:rsidRPr="00D66F32">
        <w:rPr>
          <w:rFonts w:ascii="Times New Roman" w:eastAsia="TimesNewRomanPSMT" w:hAnsi="Times New Roman" w:cs="Times New Roman"/>
          <w:sz w:val="24"/>
          <w:szCs w:val="24"/>
        </w:rPr>
        <w:t xml:space="preserve">Равномерные и неравномерные коды. Префиксные коды. Условие Фано. </w:t>
      </w:r>
      <w:r w:rsidRPr="00D66F32">
        <w:rPr>
          <w:rFonts w:ascii="Times New Roman" w:eastAsia="TimesNewRomanPSMT" w:hAnsi="Times New Roman" w:cs="Times New Roman"/>
          <w:i/>
          <w:sz w:val="24"/>
          <w:szCs w:val="24"/>
        </w:rPr>
        <w:t xml:space="preserve">Обратное условие Фано. </w:t>
      </w:r>
      <w:r w:rsidRPr="00D66F32">
        <w:rPr>
          <w:rFonts w:ascii="Times New Roman" w:hAnsi="Times New Roman" w:cs="Times New Roman"/>
          <w:sz w:val="24"/>
          <w:szCs w:val="24"/>
        </w:rPr>
        <w:t>Алгоритмы декодирования при использовании префиксных кодов.</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sz w:val="24"/>
          <w:szCs w:val="24"/>
        </w:rPr>
        <w:t xml:space="preserve">Сжатие данных. Учет частотности символов при выборе неравномерного кода. </w:t>
      </w:r>
      <w:r w:rsidRPr="00D66F32">
        <w:rPr>
          <w:rFonts w:ascii="Times New Roman" w:hAnsi="Times New Roman" w:cs="Times New Roman"/>
          <w:i/>
          <w:sz w:val="24"/>
          <w:szCs w:val="24"/>
        </w:rPr>
        <w:t>Оптимальное кодирование Хаффмана</w:t>
      </w:r>
      <w:r w:rsidRPr="00D66F32">
        <w:rPr>
          <w:rFonts w:ascii="Times New Roman" w:hAnsi="Times New Roman" w:cs="Times New Roman"/>
          <w:sz w:val="24"/>
          <w:szCs w:val="24"/>
        </w:rPr>
        <w:t xml:space="preserve">. Использование программ-архиваторов. </w:t>
      </w:r>
      <w:r w:rsidRPr="00D66F32">
        <w:rPr>
          <w:rFonts w:ascii="Times New Roman" w:hAnsi="Times New Roman" w:cs="Times New Roman"/>
          <w:i/>
          <w:sz w:val="24"/>
          <w:szCs w:val="24"/>
        </w:rPr>
        <w:t>Алгоритм LZW.</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Передача данных. Источник, приемник, канал связи, сигнал, кодирующее и декодирующее устройства. </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i/>
          <w:sz w:val="24"/>
          <w:szCs w:val="24"/>
        </w:rPr>
        <w:t xml:space="preserve">Пропускная способность и помехозащищенность канала связи. Кодирование сообщений в современных средствах передачи данных.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Искажение информации при передаче по каналам связи.Коды с возможностью обнаружения и исправления ошибок. </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i/>
          <w:sz w:val="24"/>
          <w:szCs w:val="24"/>
        </w:rPr>
        <w:t>Способы защиты информации, передаваемой по каналам связи. Криптография (алгоритмы шифрования). Стеганография.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b/>
          <w:sz w:val="24"/>
          <w:szCs w:val="24"/>
        </w:rPr>
        <w:t>Дискретизация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Измерения и дискретизация. Частота и разрядность измерений. Универсальность дискретного представления информации.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Дискретное представление звуковых данных. Многоканальная запись. Размер файла, полученного в результате записи звука.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Дискретное представление статической и динамической графической информации.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i/>
          <w:sz w:val="24"/>
          <w:szCs w:val="24"/>
        </w:rPr>
        <w:t>Сжатие данных при хранении графической и звуковой информации</w:t>
      </w:r>
      <w:r w:rsidRPr="00D66F32">
        <w:rPr>
          <w:rFonts w:ascii="Times New Roman" w:hAnsi="Times New Roman" w:cs="Times New Roman"/>
          <w:sz w:val="24"/>
          <w:szCs w:val="24"/>
        </w:rPr>
        <w:t>.</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b/>
          <w:sz w:val="24"/>
          <w:szCs w:val="24"/>
        </w:rPr>
        <w:t>Системы счисления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Свойства позиционной записи числа: количество цифр в записи, признак делимости числа на основание системы счисления.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Арифметические действия в позиционных системах счисления. </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i/>
          <w:sz w:val="24"/>
          <w:szCs w:val="24"/>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i/>
          <w:sz w:val="24"/>
          <w:szCs w:val="24"/>
        </w:rPr>
        <w:t>Представление целых и вещественных чисел в памяти компьютера.Компьютерная арифметика.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b/>
          <w:sz w:val="24"/>
          <w:szCs w:val="24"/>
        </w:rPr>
        <w:t>Элементы комбинаторики, теории множеств и математической логики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NewRomanPS-ItalicMT" w:hAnsi="Times New Roman" w:cs="Times New Roman"/>
          <w:bCs/>
          <w:iCs/>
          <w:sz w:val="24"/>
          <w:szCs w:val="24"/>
        </w:rPr>
        <w:t xml:space="preserve">Операции «импликация», «эквиваленция». </w:t>
      </w:r>
      <w:r w:rsidRPr="00D66F32">
        <w:rPr>
          <w:rFonts w:ascii="Times New Roman" w:hAnsi="Times New Roman" w:cs="Times New Roman"/>
          <w:sz w:val="24"/>
          <w:szCs w:val="24"/>
        </w:rPr>
        <w:t xml:space="preserve">Логические функции.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Законы алгебры логики. </w:t>
      </w:r>
      <w:r w:rsidRPr="00D66F32">
        <w:rPr>
          <w:rFonts w:ascii="Times New Roman" w:eastAsia="TimesNewRomanPS-ItalicMT" w:hAnsi="Times New Roman" w:cs="Times New Roman"/>
          <w:bCs/>
          <w:iCs/>
          <w:sz w:val="24"/>
          <w:szCs w:val="24"/>
        </w:rPr>
        <w:t xml:space="preserve">Эквивалентные преобразования логических выражений. </w:t>
      </w:r>
      <w:r w:rsidRPr="00D66F32">
        <w:rPr>
          <w:rFonts w:ascii="Times New Roman" w:hAnsi="Times New Roman" w:cs="Times New Roman"/>
          <w:sz w:val="24"/>
          <w:szCs w:val="24"/>
        </w:rPr>
        <w:t>Логические уравнения.</w:t>
      </w:r>
    </w:p>
    <w:p w:rsidR="003C3034" w:rsidRPr="00D66F32" w:rsidRDefault="003C3034" w:rsidP="003C3034">
      <w:pPr>
        <w:spacing w:line="240" w:lineRule="auto"/>
        <w:jc w:val="both"/>
        <w:rPr>
          <w:rFonts w:ascii="Times New Roman" w:eastAsia="TimesNewRomanPS-ItalicMT" w:hAnsi="Times New Roman" w:cs="Times New Roman"/>
          <w:bCs/>
          <w:i/>
          <w:iCs/>
          <w:sz w:val="24"/>
          <w:szCs w:val="24"/>
        </w:rPr>
      </w:pPr>
      <w:r w:rsidRPr="00D66F32">
        <w:rPr>
          <w:rFonts w:ascii="Times New Roman" w:eastAsia="TimesNewRomanPS-ItalicMT" w:hAnsi="Times New Roman" w:cs="Times New Roman"/>
          <w:bCs/>
          <w:iCs/>
          <w:sz w:val="24"/>
          <w:szCs w:val="24"/>
        </w:rPr>
        <w:t xml:space="preserve">Построение логического выражения с данной таблицей истинности.Дизъюнктивная нормальная форма. </w:t>
      </w:r>
      <w:r w:rsidRPr="00D66F32">
        <w:rPr>
          <w:rFonts w:ascii="Times New Roman" w:eastAsia="TimesNewRomanPS-ItalicMT" w:hAnsi="Times New Roman" w:cs="Times New Roman"/>
          <w:bCs/>
          <w:i/>
          <w:iCs/>
          <w:sz w:val="24"/>
          <w:szCs w:val="24"/>
        </w:rPr>
        <w:t xml:space="preserve">Конъюнктивная нормальная форма.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Логические элементы компьютеров. Построение схем из базовых логических элементов.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Дискретные игры двух игроков с полной информацией. Выигрышные стратегии.</w:t>
      </w:r>
    </w:p>
    <w:p w:rsidR="003C3034" w:rsidRPr="00D66F32" w:rsidRDefault="003C3034" w:rsidP="003C3034">
      <w:pPr>
        <w:spacing w:line="240" w:lineRule="auto"/>
        <w:jc w:val="both"/>
        <w:rPr>
          <w:rFonts w:ascii="Times New Roman" w:eastAsia="Times New Roman" w:hAnsi="Times New Roman" w:cs="Times New Roman"/>
          <w:b/>
          <w:bCs/>
          <w:iCs/>
          <w:sz w:val="24"/>
          <w:szCs w:val="24"/>
        </w:rPr>
      </w:pPr>
      <w:r w:rsidRPr="00D66F32">
        <w:rPr>
          <w:rFonts w:ascii="Times New Roman" w:eastAsia="Times New Roman" w:hAnsi="Times New Roman" w:cs="Times New Roman"/>
          <w:b/>
          <w:bCs/>
          <w:iCs/>
          <w:sz w:val="24"/>
          <w:szCs w:val="24"/>
        </w:rPr>
        <w:t>Дискретные объекты</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3C3034" w:rsidRPr="00D66F32" w:rsidRDefault="003C3034" w:rsidP="003C3034">
      <w:pPr>
        <w:spacing w:line="240" w:lineRule="auto"/>
        <w:jc w:val="both"/>
        <w:rPr>
          <w:rFonts w:ascii="Times New Roman" w:hAnsi="Times New Roman" w:cs="Times New Roman"/>
          <w:i/>
          <w:iCs/>
          <w:sz w:val="24"/>
          <w:szCs w:val="24"/>
          <w:shd w:val="clear" w:color="auto" w:fill="FFFFFF"/>
        </w:rPr>
      </w:pPr>
      <w:r w:rsidRPr="00D66F32">
        <w:rPr>
          <w:rFonts w:ascii="Times New Roman" w:hAnsi="Times New Roman" w:cs="Times New Roman"/>
          <w:sz w:val="24"/>
          <w:szCs w:val="24"/>
          <w:shd w:val="clear" w:color="auto" w:fill="FFFFFF"/>
        </w:rPr>
        <w:t>Обход узлов дерева в глубину.</w:t>
      </w:r>
      <w:r w:rsidRPr="00D66F32">
        <w:rPr>
          <w:rFonts w:ascii="Times New Roman" w:hAnsi="Times New Roman" w:cs="Times New Roman"/>
          <w:i/>
          <w:iCs/>
          <w:sz w:val="24"/>
          <w:szCs w:val="24"/>
          <w:shd w:val="clear" w:color="auto" w:fill="FFFFFF"/>
        </w:rPr>
        <w:t xml:space="preserve"> Упорядоченные деревья (деревья, в которых упорядочены ребра, выходящие из одного узла). </w:t>
      </w:r>
    </w:p>
    <w:p w:rsidR="003C3034" w:rsidRPr="00D66F32" w:rsidRDefault="003C3034" w:rsidP="003C3034">
      <w:pPr>
        <w:spacing w:line="240" w:lineRule="auto"/>
        <w:jc w:val="both"/>
        <w:rPr>
          <w:rFonts w:ascii="Times New Roman" w:hAnsi="Times New Roman" w:cs="Times New Roman"/>
          <w:i/>
          <w:sz w:val="24"/>
          <w:szCs w:val="24"/>
          <w:shd w:val="clear" w:color="auto" w:fill="FFFFFF"/>
        </w:rPr>
      </w:pPr>
      <w:r w:rsidRPr="00D66F32">
        <w:rPr>
          <w:rFonts w:ascii="Times New Roman" w:hAnsi="Times New Roman" w:cs="Times New Roman"/>
          <w:sz w:val="24"/>
          <w:szCs w:val="24"/>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sidRPr="00D66F32">
        <w:rPr>
          <w:rFonts w:ascii="Times New Roman" w:eastAsia="Times New Roman" w:hAnsi="Times New Roman" w:cs="Times New Roman"/>
          <w:sz w:val="24"/>
          <w:szCs w:val="24"/>
        </w:rPr>
        <w:t xml:space="preserve">Бинарное дерево. </w:t>
      </w:r>
      <w:r w:rsidRPr="00D66F32">
        <w:rPr>
          <w:rFonts w:ascii="Times New Roman" w:eastAsia="Times New Roman" w:hAnsi="Times New Roman" w:cs="Times New Roman"/>
          <w:i/>
          <w:sz w:val="24"/>
          <w:szCs w:val="24"/>
        </w:rPr>
        <w:t>Использование деревьев при хранении данных.</w:t>
      </w:r>
    </w:p>
    <w:p w:rsidR="003C3034" w:rsidRPr="00D66F32" w:rsidRDefault="003C3034" w:rsidP="003C3034">
      <w:pPr>
        <w:spacing w:line="240" w:lineRule="auto"/>
        <w:jc w:val="both"/>
        <w:rPr>
          <w:rFonts w:ascii="Times New Roman" w:hAnsi="Times New Roman" w:cs="Times New Roman"/>
          <w:sz w:val="24"/>
          <w:szCs w:val="24"/>
          <w:shd w:val="clear" w:color="auto" w:fill="FFFFFF"/>
        </w:rPr>
      </w:pPr>
      <w:r w:rsidRPr="00D66F32">
        <w:rPr>
          <w:rFonts w:ascii="Times New Roman" w:hAnsi="Times New Roman" w:cs="Times New Roman"/>
          <w:sz w:val="24"/>
          <w:szCs w:val="24"/>
          <w:shd w:val="clear" w:color="auto" w:fill="FFFFFF"/>
        </w:rPr>
        <w:t xml:space="preserve">Использование графов, деревьев, списков при описании объектов и процессов окружающего мира. </w:t>
      </w:r>
    </w:p>
    <w:p w:rsidR="003C3034" w:rsidRPr="00D66F32" w:rsidRDefault="003C3034" w:rsidP="003C3034">
      <w:pPr>
        <w:spacing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Алгоритмы и элементы программирования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b/>
          <w:sz w:val="24"/>
          <w:szCs w:val="24"/>
        </w:rPr>
        <w:t>Алгоритмы и структуры данных</w:t>
      </w:r>
    </w:p>
    <w:p w:rsidR="003C3034" w:rsidRPr="00D66F32" w:rsidRDefault="003C3034" w:rsidP="003C3034">
      <w:pPr>
        <w:spacing w:line="240" w:lineRule="auto"/>
        <w:jc w:val="both"/>
        <w:rPr>
          <w:rFonts w:ascii="Times New Roman" w:hAnsi="Times New Roman" w:cs="Times New Roman"/>
          <w:bCs/>
          <w:sz w:val="24"/>
          <w:szCs w:val="24"/>
        </w:rPr>
      </w:pPr>
      <w:r w:rsidRPr="00D66F32">
        <w:rPr>
          <w:rFonts w:ascii="Times New Roman" w:hAnsi="Times New Roman" w:cs="Times New Roman"/>
          <w:bCs/>
          <w:sz w:val="24"/>
          <w:szCs w:val="24"/>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p>
    <w:p w:rsidR="003C3034" w:rsidRPr="00D66F32" w:rsidRDefault="003C3034" w:rsidP="003C3034">
      <w:pPr>
        <w:spacing w:line="240" w:lineRule="auto"/>
        <w:jc w:val="both"/>
        <w:rPr>
          <w:rFonts w:ascii="Times New Roman" w:eastAsia="TimesNewRomanPSMT" w:hAnsi="Times New Roman" w:cs="Times New Roman"/>
          <w:sz w:val="24"/>
          <w:szCs w:val="24"/>
        </w:rPr>
      </w:pPr>
      <w:r w:rsidRPr="00D66F32">
        <w:rPr>
          <w:rFonts w:ascii="Times New Roman" w:eastAsia="TimesNewRomanPSMT" w:hAnsi="Times New Roman" w:cs="Times New Roman"/>
          <w:sz w:val="24"/>
          <w:szCs w:val="24"/>
        </w:rPr>
        <w:t xml:space="preserve">Алгоритмы анализа и преобразования записей чисел в позиционной системе счисления. </w:t>
      </w:r>
    </w:p>
    <w:p w:rsidR="003C3034" w:rsidRPr="00D66F32" w:rsidRDefault="003C3034" w:rsidP="003C3034">
      <w:pPr>
        <w:spacing w:line="240" w:lineRule="auto"/>
        <w:jc w:val="both"/>
        <w:rPr>
          <w:rFonts w:ascii="Times New Roman" w:eastAsia="TimesNewRomanPSMT" w:hAnsi="Times New Roman" w:cs="Times New Roman"/>
          <w:sz w:val="24"/>
          <w:szCs w:val="24"/>
        </w:rPr>
      </w:pPr>
      <w:r w:rsidRPr="00D66F32">
        <w:rPr>
          <w:rFonts w:ascii="Times New Roman" w:eastAsia="TimesNewRomanPSMT" w:hAnsi="Times New Roman" w:cs="Times New Roman"/>
          <w:sz w:val="24"/>
          <w:szCs w:val="24"/>
        </w:rPr>
        <w:t xml:space="preserve">Алгоритмы, связанные с делимостью целых чисел. Алгоритм Евклида для определения НОД двух натуральных чисел. </w:t>
      </w:r>
    </w:p>
    <w:p w:rsidR="003C3034" w:rsidRPr="00D66F32" w:rsidRDefault="003C3034" w:rsidP="003C3034">
      <w:pPr>
        <w:spacing w:line="240" w:lineRule="auto"/>
        <w:jc w:val="both"/>
        <w:rPr>
          <w:rFonts w:ascii="Times New Roman" w:eastAsia="TimesNewRomanPSMT" w:hAnsi="Times New Roman" w:cs="Times New Roman"/>
          <w:sz w:val="24"/>
          <w:szCs w:val="24"/>
        </w:rPr>
      </w:pPr>
      <w:r w:rsidRPr="00D66F32">
        <w:rPr>
          <w:rFonts w:ascii="Times New Roman" w:eastAsia="TimesNewRomanPSMT" w:hAnsi="Times New Roman" w:cs="Times New Roman"/>
          <w:sz w:val="24"/>
          <w:szCs w:val="24"/>
        </w:rPr>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NewRomanPSMT" w:hAnsi="Times New Roman" w:cs="Times New Roman"/>
          <w:sz w:val="24"/>
          <w:szCs w:val="24"/>
        </w:rPr>
        <w:t>Алгоритмы обработки массивов. П</w:t>
      </w:r>
      <w:r w:rsidRPr="00D66F32">
        <w:rPr>
          <w:rFonts w:ascii="Times New Roman" w:hAnsi="Times New Roman" w:cs="Times New Roman"/>
          <w:sz w:val="24"/>
          <w:szCs w:val="24"/>
        </w:rPr>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D66F32">
        <w:rPr>
          <w:rFonts w:ascii="Times New Roman" w:eastAsia="TimesNewRomanPSMT" w:hAnsi="Times New Roman" w:cs="Times New Roman"/>
          <w:i/>
          <w:sz w:val="24"/>
          <w:szCs w:val="24"/>
        </w:rPr>
        <w:t>Вставка и удаление элементов в массиве.</w:t>
      </w:r>
    </w:p>
    <w:p w:rsidR="003C3034" w:rsidRPr="00D66F32" w:rsidRDefault="003C3034" w:rsidP="003C3034">
      <w:pPr>
        <w:spacing w:line="240" w:lineRule="auto"/>
        <w:jc w:val="both"/>
        <w:rPr>
          <w:rFonts w:ascii="Times New Roman" w:eastAsia="TimesNewRomanPSMT" w:hAnsi="Times New Roman" w:cs="Times New Roman"/>
          <w:sz w:val="24"/>
          <w:szCs w:val="24"/>
        </w:rPr>
      </w:pPr>
      <w:r w:rsidRPr="00D66F32">
        <w:rPr>
          <w:rFonts w:ascii="Times New Roman" w:eastAsia="TimesNewRomanPSMT" w:hAnsi="Times New Roman" w:cs="Times New Roman"/>
          <w:sz w:val="24"/>
          <w:szCs w:val="24"/>
        </w:rPr>
        <w:t xml:space="preserve">Рекурсивные алгоритмы, в частности: </w:t>
      </w:r>
      <w:r w:rsidRPr="00D66F32">
        <w:rPr>
          <w:rFonts w:ascii="Times New Roman" w:hAnsi="Times New Roman" w:cs="Times New Roman"/>
          <w:sz w:val="24"/>
          <w:szCs w:val="24"/>
        </w:rPr>
        <w:t>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sidRPr="00D66F32">
        <w:rPr>
          <w:rFonts w:ascii="Times New Roman" w:eastAsia="TimesNewRomanPSMT" w:hAnsi="Times New Roman" w:cs="Times New Roman"/>
          <w:sz w:val="24"/>
          <w:szCs w:val="24"/>
        </w:rPr>
        <w:t xml:space="preserve"> Построение и анализ дерева рекурсивных вызовов. Возможность записи рекурсивных алгоритмов без явного использования рекурсии. </w:t>
      </w:r>
    </w:p>
    <w:p w:rsidR="003C3034" w:rsidRPr="00D66F32" w:rsidRDefault="003C3034" w:rsidP="003C3034">
      <w:pPr>
        <w:spacing w:line="240" w:lineRule="auto"/>
        <w:jc w:val="both"/>
        <w:rPr>
          <w:rFonts w:ascii="Times New Roman" w:eastAsia="TimesNewRomanPSMT" w:hAnsi="Times New Roman" w:cs="Times New Roman"/>
          <w:sz w:val="24"/>
          <w:szCs w:val="24"/>
        </w:rPr>
      </w:pPr>
      <w:r w:rsidRPr="00D66F32">
        <w:rPr>
          <w:rFonts w:ascii="Times New Roman" w:eastAsia="TimesNewRomanPSMT" w:hAnsi="Times New Roman" w:cs="Times New Roman"/>
          <w:sz w:val="24"/>
          <w:szCs w:val="24"/>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w:t>
      </w:r>
    </w:p>
    <w:p w:rsidR="003C3034" w:rsidRPr="00D66F32" w:rsidRDefault="003C3034" w:rsidP="003C3034">
      <w:pPr>
        <w:spacing w:line="240" w:lineRule="auto"/>
        <w:jc w:val="both"/>
        <w:rPr>
          <w:rFonts w:ascii="Times New Roman" w:eastAsia="TimesNewRomanPSMT" w:hAnsi="Times New Roman" w:cs="Times New Roman"/>
          <w:sz w:val="24"/>
          <w:szCs w:val="24"/>
        </w:rPr>
      </w:pPr>
      <w:r w:rsidRPr="00D66F32">
        <w:rPr>
          <w:rFonts w:ascii="Times New Roman" w:eastAsia="TimesNewRomanPSMT" w:hAnsi="Times New Roman" w:cs="Times New Roman"/>
          <w:sz w:val="24"/>
          <w:szCs w:val="24"/>
        </w:rPr>
        <w:t xml:space="preserve">Алгоритмы анализа </w:t>
      </w:r>
      <w:r w:rsidRPr="00D66F32">
        <w:rPr>
          <w:rFonts w:ascii="Times New Roman" w:hAnsi="Times New Roman" w:cs="Times New Roman"/>
          <w:sz w:val="24"/>
          <w:szCs w:val="24"/>
        </w:rPr>
        <w:t>отсортированных массивов. Р</w:t>
      </w:r>
      <w:r w:rsidRPr="00D66F32">
        <w:rPr>
          <w:rFonts w:ascii="Times New Roman" w:eastAsia="TimesNewRomanPSMT" w:hAnsi="Times New Roman" w:cs="Times New Roman"/>
          <w:sz w:val="24"/>
          <w:szCs w:val="24"/>
        </w:rPr>
        <w:t xml:space="preserve">екурсивная реализация сортировки массива на основе слияния двух его отсортированных фрагментов. </w:t>
      </w:r>
    </w:p>
    <w:p w:rsidR="003C3034" w:rsidRPr="00D66F32" w:rsidRDefault="003C3034" w:rsidP="003C3034">
      <w:pPr>
        <w:spacing w:line="240" w:lineRule="auto"/>
        <w:jc w:val="both"/>
        <w:rPr>
          <w:rFonts w:ascii="Times New Roman" w:eastAsia="TimesNewRomanPSMT" w:hAnsi="Times New Roman" w:cs="Times New Roman"/>
          <w:sz w:val="24"/>
          <w:szCs w:val="24"/>
        </w:rPr>
      </w:pPr>
      <w:r w:rsidRPr="00D66F32">
        <w:rPr>
          <w:rFonts w:ascii="Times New Roman" w:eastAsia="TimesNewRomanPSMT" w:hAnsi="Times New Roman" w:cs="Times New Roman"/>
          <w:sz w:val="24"/>
          <w:szCs w:val="24"/>
        </w:rPr>
        <w:t xml:space="preserve">Алгоритмы анализа символьных строк, в том числе: </w:t>
      </w:r>
      <w:r w:rsidRPr="00D66F32">
        <w:rPr>
          <w:rFonts w:ascii="Times New Roman" w:hAnsi="Times New Roman" w:cs="Times New Roman"/>
          <w:sz w:val="24"/>
          <w:szCs w:val="24"/>
        </w:rPr>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sidRPr="00D66F32">
        <w:rPr>
          <w:rFonts w:ascii="Times New Roman" w:eastAsia="TimesNewRomanPSMT" w:hAnsi="Times New Roman" w:cs="Times New Roman"/>
          <w:sz w:val="24"/>
          <w:szCs w:val="24"/>
        </w:rPr>
        <w:t xml:space="preserve">. </w:t>
      </w:r>
    </w:p>
    <w:p w:rsidR="003C3034" w:rsidRPr="00D66F32" w:rsidRDefault="003C3034" w:rsidP="003C3034">
      <w:pPr>
        <w:spacing w:line="240" w:lineRule="auto"/>
        <w:jc w:val="both"/>
        <w:rPr>
          <w:rFonts w:ascii="Times New Roman" w:eastAsia="TimesNewRomanPSMT" w:hAnsi="Times New Roman" w:cs="Times New Roman"/>
          <w:i/>
          <w:sz w:val="24"/>
          <w:szCs w:val="24"/>
        </w:rPr>
      </w:pPr>
      <w:r w:rsidRPr="00D66F32">
        <w:rPr>
          <w:rFonts w:ascii="Times New Roman" w:eastAsia="TimesNewRomanPSMT" w:hAnsi="Times New Roman" w:cs="Times New Roman"/>
          <w:sz w:val="24"/>
          <w:szCs w:val="24"/>
        </w:rPr>
        <w:t>Построение графика функции, заданной формулой, программой или таблицей значений</w:t>
      </w:r>
      <w:r w:rsidRPr="00D66F32">
        <w:rPr>
          <w:rFonts w:ascii="Times New Roman" w:eastAsia="TimesNewRomanPSMT" w:hAnsi="Times New Roman" w:cs="Times New Roman"/>
          <w:i/>
          <w:sz w:val="24"/>
          <w:szCs w:val="24"/>
        </w:rPr>
        <w:t xml:space="preserve">. </w:t>
      </w:r>
    </w:p>
    <w:p w:rsidR="003C3034" w:rsidRPr="00D66F32" w:rsidRDefault="003C3034" w:rsidP="003C3034">
      <w:pPr>
        <w:spacing w:line="240" w:lineRule="auto"/>
        <w:jc w:val="both"/>
        <w:rPr>
          <w:rFonts w:ascii="Times New Roman" w:eastAsia="TimesNewRomanPSMT" w:hAnsi="Times New Roman" w:cs="Times New Roman"/>
          <w:i/>
          <w:sz w:val="24"/>
          <w:szCs w:val="24"/>
        </w:rPr>
      </w:pPr>
      <w:r w:rsidRPr="00D66F32">
        <w:rPr>
          <w:rFonts w:ascii="Times New Roman" w:eastAsia="TimesNewRomanPSMT" w:hAnsi="Times New Roman" w:cs="Times New Roman"/>
          <w:sz w:val="24"/>
          <w:szCs w:val="24"/>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sidRPr="00D66F32">
        <w:rPr>
          <w:rFonts w:ascii="Times New Roman" w:hAnsi="Times New Roman" w:cs="Times New Roman"/>
          <w:sz w:val="24"/>
          <w:szCs w:val="24"/>
        </w:rPr>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sidRPr="00D66F32">
        <w:rPr>
          <w:rFonts w:ascii="Times New Roman" w:eastAsia="TimesNewRomanPSMT" w:hAnsi="Times New Roman" w:cs="Times New Roman"/>
          <w:sz w:val="24"/>
          <w:szCs w:val="24"/>
        </w:rPr>
        <w:t xml:space="preserve">. </w:t>
      </w:r>
      <w:r w:rsidRPr="00D66F32">
        <w:rPr>
          <w:rFonts w:ascii="Times New Roman" w:eastAsia="TimesNewRomanPSMT" w:hAnsi="Times New Roman" w:cs="Times New Roman"/>
          <w:i/>
          <w:sz w:val="24"/>
          <w:szCs w:val="24"/>
        </w:rPr>
        <w:t>Приближенное вычисление площади фигуры методом Монте-Карло. Построение траекторий, заданных разностными схемами. Решение задач оптимизации</w:t>
      </w:r>
      <w:r w:rsidRPr="00D66F32">
        <w:rPr>
          <w:rFonts w:ascii="Times New Roman" w:eastAsia="TimesNewRomanPSMT" w:hAnsi="Times New Roman" w:cs="Times New Roman"/>
          <w:sz w:val="24"/>
          <w:szCs w:val="24"/>
        </w:rPr>
        <w:t xml:space="preserve">. </w:t>
      </w:r>
      <w:r w:rsidRPr="00D66F32">
        <w:rPr>
          <w:rFonts w:ascii="Times New Roman" w:eastAsia="TimesNewRomanPSMT" w:hAnsi="Times New Roman" w:cs="Times New Roman"/>
          <w:i/>
          <w:sz w:val="24"/>
          <w:szCs w:val="24"/>
        </w:rPr>
        <w:t xml:space="preserve">Алгоритмы вычислительной геометрии. Вероятностные алгоритмы. </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sz w:val="24"/>
          <w:szCs w:val="24"/>
        </w:rPr>
        <w:t>Сохранение и использование промежуточных результатов. Метод динамического программирования.</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sz w:val="24"/>
          <w:szCs w:val="24"/>
        </w:rPr>
        <w:t>Представление о структурах данных.Примеры: списки, словари, деревья, очереди.</w:t>
      </w:r>
      <w:r w:rsidRPr="00D66F32">
        <w:rPr>
          <w:rFonts w:ascii="Times New Roman" w:hAnsi="Times New Roman" w:cs="Times New Roman"/>
          <w:i/>
          <w:sz w:val="24"/>
          <w:szCs w:val="24"/>
        </w:rPr>
        <w:t xml:space="preserve"> Хэш-таблицы.</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b/>
          <w:sz w:val="24"/>
          <w:szCs w:val="24"/>
        </w:rPr>
        <w:t xml:space="preserve">Языки программирования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Подпрограммы (процедуры, функции). Параметры подпрограмм. Рекурсивные процедуры и функции.</w:t>
      </w:r>
    </w:p>
    <w:p w:rsidR="003C3034" w:rsidRPr="00D66F32" w:rsidRDefault="003C3034" w:rsidP="003C3034">
      <w:pPr>
        <w:spacing w:line="240" w:lineRule="auto"/>
        <w:jc w:val="both"/>
        <w:rPr>
          <w:rFonts w:ascii="Times New Roman" w:eastAsia="TimesNewRomanPSMT" w:hAnsi="Times New Roman" w:cs="Times New Roman"/>
          <w:sz w:val="24"/>
          <w:szCs w:val="24"/>
        </w:rPr>
      </w:pPr>
      <w:r w:rsidRPr="00D66F32">
        <w:rPr>
          <w:rFonts w:ascii="Times New Roman" w:eastAsia="TimesNewRomanPSMT" w:hAnsi="Times New Roman" w:cs="Times New Roman"/>
          <w:sz w:val="24"/>
          <w:szCs w:val="24"/>
        </w:rPr>
        <w:t>Логические переменные. Символьные и строковые переменные. Операции над строками.</w:t>
      </w:r>
    </w:p>
    <w:p w:rsidR="003C3034" w:rsidRPr="00D66F32" w:rsidRDefault="003C3034" w:rsidP="003C3034">
      <w:pPr>
        <w:spacing w:line="240" w:lineRule="auto"/>
        <w:jc w:val="both"/>
        <w:rPr>
          <w:rFonts w:ascii="Times New Roman" w:eastAsia="TimesNewRomanPSMT" w:hAnsi="Times New Roman" w:cs="Times New Roman"/>
          <w:i/>
          <w:sz w:val="24"/>
          <w:szCs w:val="24"/>
        </w:rPr>
      </w:pPr>
      <w:r w:rsidRPr="00D66F32">
        <w:rPr>
          <w:rFonts w:ascii="Times New Roman" w:eastAsia="TimesNewRomanPSMT" w:hAnsi="Times New Roman" w:cs="Times New Roman"/>
          <w:sz w:val="24"/>
          <w:szCs w:val="24"/>
        </w:rPr>
        <w:t xml:space="preserve">Двумерные массивы (матрицы). </w:t>
      </w:r>
      <w:r w:rsidRPr="00D66F32">
        <w:rPr>
          <w:rFonts w:ascii="Times New Roman" w:eastAsia="TimesNewRomanPSMT" w:hAnsi="Times New Roman" w:cs="Times New Roman"/>
          <w:i/>
          <w:sz w:val="24"/>
          <w:szCs w:val="24"/>
        </w:rPr>
        <w:t>Многомерные массивы.</w:t>
      </w:r>
    </w:p>
    <w:p w:rsidR="003C3034" w:rsidRPr="00D66F32" w:rsidRDefault="003C3034" w:rsidP="003C3034">
      <w:pPr>
        <w:spacing w:line="240" w:lineRule="auto"/>
        <w:jc w:val="both"/>
        <w:rPr>
          <w:rFonts w:ascii="Times New Roman" w:eastAsia="TimesNewRomanPSMT" w:hAnsi="Times New Roman" w:cs="Times New Roman"/>
          <w:sz w:val="24"/>
          <w:szCs w:val="24"/>
        </w:rPr>
      </w:pPr>
      <w:r w:rsidRPr="00D66F32">
        <w:rPr>
          <w:rFonts w:ascii="Times New Roman" w:eastAsia="TimesNewRomanPSMT" w:hAnsi="Times New Roman" w:cs="Times New Roman"/>
          <w:sz w:val="24"/>
          <w:szCs w:val="24"/>
        </w:rPr>
        <w:t>Средства работы с данными во внешней памяти. Файлы.</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NewRomanPSMT" w:hAnsi="Times New Roman" w:cs="Times New Roman"/>
          <w:sz w:val="24"/>
          <w:szCs w:val="24"/>
        </w:rPr>
        <w:t>Подробное знакомство с одним из универсальных процедурных языков программирования. Запись алгоритмических</w:t>
      </w:r>
      <w:r w:rsidRPr="00D66F32">
        <w:rPr>
          <w:rFonts w:ascii="Times New Roman" w:hAnsi="Times New Roman" w:cs="Times New Roman"/>
          <w:sz w:val="24"/>
          <w:szCs w:val="24"/>
        </w:rPr>
        <w:t xml:space="preserve"> конструкций и структур данных в выбранном языке программирования. Обзор процедурных языков программирования.</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i/>
          <w:sz w:val="24"/>
          <w:szCs w:val="24"/>
        </w:rPr>
        <w:t>Представление о синтаксисе и семантике языка программирования.</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i/>
          <w:sz w:val="24"/>
          <w:szCs w:val="24"/>
        </w:rPr>
        <w:t xml:space="preserve">Понятие о непроцедурных языках программирования и парадигмах программирования. Изучение второго языка программирования.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b/>
          <w:sz w:val="24"/>
          <w:szCs w:val="24"/>
        </w:rPr>
        <w:t xml:space="preserve">Разработка программ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Этапы решения задач на компьютере.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Методы проектирования программ «сверху вниз» и «снизу вверх». Разработка программ, использующих подпрограммы.</w:t>
      </w:r>
    </w:p>
    <w:p w:rsidR="003C3034" w:rsidRPr="00D66F32" w:rsidRDefault="003C3034" w:rsidP="003C3034">
      <w:pPr>
        <w:spacing w:line="240" w:lineRule="auto"/>
        <w:jc w:val="both"/>
        <w:rPr>
          <w:rFonts w:ascii="Times New Roman" w:eastAsia="TimesNewRomanPSMT" w:hAnsi="Times New Roman" w:cs="Times New Roman"/>
          <w:sz w:val="24"/>
          <w:szCs w:val="24"/>
        </w:rPr>
      </w:pPr>
      <w:r w:rsidRPr="00D66F32">
        <w:rPr>
          <w:rFonts w:ascii="Times New Roman" w:eastAsia="TimesNewRomanPSMT" w:hAnsi="Times New Roman" w:cs="Times New Roman"/>
          <w:sz w:val="24"/>
          <w:szCs w:val="24"/>
        </w:rPr>
        <w:t>Библиотеки подпрограмм и их использование.</w:t>
      </w:r>
    </w:p>
    <w:p w:rsidR="003C3034" w:rsidRPr="00D66F32" w:rsidRDefault="003C3034" w:rsidP="003C3034">
      <w:pPr>
        <w:spacing w:line="240" w:lineRule="auto"/>
        <w:jc w:val="both"/>
        <w:rPr>
          <w:rFonts w:ascii="Times New Roman" w:eastAsia="TimesNewRomanPSMT" w:hAnsi="Times New Roman" w:cs="Times New Roman"/>
          <w:sz w:val="24"/>
          <w:szCs w:val="24"/>
        </w:rPr>
      </w:pPr>
      <w:r w:rsidRPr="00D66F32">
        <w:rPr>
          <w:rFonts w:ascii="Times New Roman" w:eastAsia="Times New Roman" w:hAnsi="Times New Roman" w:cs="Times New Roman"/>
          <w:sz w:val="24"/>
          <w:szCs w:val="24"/>
        </w:rP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Понятие об объектно-ориентированном программировании. Объекты и классы. </w:t>
      </w:r>
      <w:r w:rsidRPr="00D66F32">
        <w:rPr>
          <w:rFonts w:ascii="Times New Roman" w:hAnsi="Times New Roman" w:cs="Times New Roman"/>
          <w:i/>
          <w:sz w:val="24"/>
          <w:szCs w:val="24"/>
        </w:rPr>
        <w:t>Инкапсуляция, наследование, полиморфизм</w:t>
      </w:r>
      <w:r w:rsidRPr="00D66F32">
        <w:rPr>
          <w:rFonts w:ascii="Times New Roman" w:hAnsi="Times New Roman" w:cs="Times New Roman"/>
          <w:sz w:val="24"/>
          <w:szCs w:val="24"/>
        </w:rPr>
        <w:t xml:space="preserve">.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b/>
          <w:sz w:val="24"/>
          <w:szCs w:val="24"/>
        </w:rPr>
        <w:t>Элементы теории алгоритмов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Формализация понятия алгоритма. Машина Тьюринга – пример абстрактной универсальной вычислительной модели. Тезис Чёрча–Тьюринга.</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i/>
          <w:sz w:val="24"/>
          <w:szCs w:val="24"/>
        </w:rPr>
        <w:t xml:space="preserve">Другие универсальные вычислительные модели </w:t>
      </w:r>
      <w:r w:rsidRPr="00D66F32">
        <w:rPr>
          <w:rFonts w:ascii="Times New Roman" w:hAnsi="Times New Roman" w:cs="Times New Roman"/>
          <w:sz w:val="24"/>
          <w:szCs w:val="24"/>
        </w:rPr>
        <w:t>(</w:t>
      </w:r>
      <w:r w:rsidRPr="00D66F32">
        <w:rPr>
          <w:rFonts w:ascii="Times New Roman" w:hAnsi="Times New Roman" w:cs="Times New Roman"/>
          <w:i/>
          <w:sz w:val="24"/>
          <w:szCs w:val="24"/>
        </w:rPr>
        <w:t>пример:машина Поста). Универсальный алгоритм. Вычислимые и невычислимые функции. Проблема остановки и ее неразрешимость.</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i/>
          <w:sz w:val="24"/>
          <w:szCs w:val="24"/>
        </w:rPr>
        <w:t xml:space="preserve">Абстрактные универсальные порождающие модели (пример: грамматики). </w:t>
      </w:r>
    </w:p>
    <w:p w:rsidR="003C3034" w:rsidRPr="00D66F32" w:rsidRDefault="003C3034" w:rsidP="003C3034">
      <w:pPr>
        <w:spacing w:line="240" w:lineRule="auto"/>
        <w:jc w:val="both"/>
        <w:rPr>
          <w:rFonts w:ascii="Times New Roman" w:eastAsia="TimesNewRomanPSMT" w:hAnsi="Times New Roman" w:cs="Times New Roman"/>
          <w:sz w:val="24"/>
          <w:szCs w:val="24"/>
        </w:rPr>
      </w:pPr>
      <w:r w:rsidRPr="00D66F32">
        <w:rPr>
          <w:rFonts w:ascii="Times New Roman" w:eastAsia="TimesNewRomanPSMT" w:hAnsi="Times New Roman" w:cs="Times New Roman"/>
          <w:sz w:val="24"/>
          <w:szCs w:val="24"/>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i/>
          <w:sz w:val="24"/>
          <w:szCs w:val="24"/>
        </w:rPr>
        <w:t>Доказательство правильности программ.</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b/>
          <w:sz w:val="24"/>
          <w:szCs w:val="24"/>
        </w:rPr>
        <w:t>Математическое моделирование</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p>
    <w:p w:rsidR="003C3034" w:rsidRPr="00D66F32" w:rsidRDefault="003C3034" w:rsidP="003C3034">
      <w:pPr>
        <w:spacing w:line="240" w:lineRule="auto"/>
        <w:jc w:val="both"/>
        <w:rPr>
          <w:rFonts w:ascii="Times New Roman" w:hAnsi="Times New Roman" w:cs="Times New Roman"/>
          <w:strike/>
          <w:sz w:val="24"/>
          <w:szCs w:val="24"/>
        </w:rPr>
      </w:pPr>
      <w:r w:rsidRPr="00D66F32">
        <w:rPr>
          <w:rFonts w:ascii="Times New Roman" w:eastAsia="TimesNewRomanPSMT" w:hAnsi="Times New Roman" w:cs="Times New Roman"/>
          <w:sz w:val="24"/>
          <w:szCs w:val="24"/>
        </w:rPr>
        <w:t xml:space="preserve">Представление результатов моделирования в виде, удобном для восприятия человеком. </w:t>
      </w:r>
      <w:r w:rsidRPr="00D66F32">
        <w:rPr>
          <w:rFonts w:ascii="Times New Roman" w:hAnsi="Times New Roman" w:cs="Times New Roman"/>
          <w:sz w:val="24"/>
          <w:szCs w:val="24"/>
        </w:rPr>
        <w:t xml:space="preserve">Графическое представление данных (схемы, таблицы, графики).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Построение математических моделей для решения практических задач.</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Имитационное моделирование. </w:t>
      </w:r>
      <w:r w:rsidRPr="00D66F32">
        <w:rPr>
          <w:rFonts w:ascii="Times New Roman" w:hAnsi="Times New Roman" w:cs="Times New Roman"/>
          <w:i/>
          <w:sz w:val="24"/>
          <w:szCs w:val="24"/>
        </w:rPr>
        <w:t xml:space="preserve">Моделирование систем массового обслуживания.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i/>
          <w:sz w:val="24"/>
          <w:szCs w:val="24"/>
        </w:rPr>
        <w:t xml:space="preserve">Использование дискретизации и численных методов в математическом моделировании непрерывных процессов. </w:t>
      </w:r>
    </w:p>
    <w:p w:rsidR="003C3034" w:rsidRPr="00D66F32" w:rsidRDefault="003C3034" w:rsidP="003C3034">
      <w:pPr>
        <w:spacing w:line="240" w:lineRule="auto"/>
        <w:jc w:val="both"/>
        <w:rPr>
          <w:rFonts w:ascii="Times New Roman" w:hAnsi="Times New Roman" w:cs="Times New Roman"/>
          <w:i/>
          <w:sz w:val="24"/>
          <w:szCs w:val="24"/>
        </w:rPr>
      </w:pPr>
      <w:r w:rsidRPr="00D66F32">
        <w:rPr>
          <w:rFonts w:ascii="Times New Roman" w:hAnsi="Times New Roman" w:cs="Times New Roman"/>
          <w:i/>
          <w:sz w:val="24"/>
          <w:szCs w:val="24"/>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3C3034" w:rsidRPr="00D66F32" w:rsidRDefault="003C3034" w:rsidP="00B5461A">
      <w:pPr>
        <w:spacing w:line="240" w:lineRule="auto"/>
        <w:ind w:firstLine="720"/>
        <w:jc w:val="both"/>
        <w:rPr>
          <w:rFonts w:ascii="Times New Roman" w:hAnsi="Times New Roman" w:cs="Times New Roman"/>
          <w:sz w:val="24"/>
          <w:szCs w:val="24"/>
        </w:rPr>
      </w:pPr>
      <w:r w:rsidRPr="00D66F32">
        <w:rPr>
          <w:rFonts w:ascii="Times New Roman" w:eastAsia="Times New Roman" w:hAnsi="Times New Roman" w:cs="Times New Roman"/>
          <w:i/>
          <w:sz w:val="24"/>
          <w:szCs w:val="24"/>
        </w:rPr>
        <w:t>Компьютерный (виртуальный) и материальный прототипы изделия. Использование учебных систем автоматизированного проектирования.</w:t>
      </w:r>
    </w:p>
    <w:p w:rsidR="003C3034" w:rsidRPr="00D66F32" w:rsidRDefault="003C3034" w:rsidP="003C3034">
      <w:pPr>
        <w:spacing w:line="240" w:lineRule="auto"/>
        <w:jc w:val="both"/>
        <w:rPr>
          <w:rFonts w:ascii="Times New Roman" w:eastAsia="Times New Roman" w:hAnsi="Times New Roman" w:cs="Times New Roman"/>
          <w:b/>
          <w:sz w:val="24"/>
          <w:szCs w:val="24"/>
        </w:rPr>
      </w:pPr>
      <w:r w:rsidRPr="00D66F32">
        <w:rPr>
          <w:rFonts w:ascii="Times New Roman" w:eastAsia="Times New Roman" w:hAnsi="Times New Roman" w:cs="Times New Roman"/>
          <w:b/>
          <w:sz w:val="24"/>
          <w:szCs w:val="24"/>
        </w:rPr>
        <w:t>Информационно-коммуникационные технологии и их использование для анализа данных</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b/>
          <w:sz w:val="24"/>
          <w:szCs w:val="24"/>
        </w:rPr>
        <w:t>Аппаратное и программное обеспечение компьютера</w:t>
      </w:r>
    </w:p>
    <w:p w:rsidR="003C3034" w:rsidRPr="00D66F32" w:rsidRDefault="003C3034" w:rsidP="003C3034">
      <w:pPr>
        <w:spacing w:line="240" w:lineRule="auto"/>
        <w:jc w:val="both"/>
        <w:rPr>
          <w:rFonts w:ascii="Times New Roman" w:hAnsi="Times New Roman" w:cs="Times New Roman"/>
          <w:sz w:val="24"/>
          <w:szCs w:val="24"/>
          <w:shd w:val="clear" w:color="auto" w:fill="FFFFFF"/>
        </w:rPr>
      </w:pPr>
      <w:r w:rsidRPr="00D66F32">
        <w:rPr>
          <w:rFonts w:ascii="Times New Roman" w:hAnsi="Times New Roman" w:cs="Times New Roman"/>
          <w:sz w:val="24"/>
          <w:szCs w:val="24"/>
          <w:shd w:val="clear" w:color="auto" w:fill="FFFFFF"/>
        </w:rPr>
        <w:t xml:space="preserve">Аппаратное обеспечение компьютеров. Персональный компьютер. </w:t>
      </w:r>
    </w:p>
    <w:p w:rsidR="003C3034" w:rsidRPr="00D66F32" w:rsidRDefault="003C3034" w:rsidP="003C3034">
      <w:pPr>
        <w:spacing w:line="240" w:lineRule="auto"/>
        <w:jc w:val="both"/>
        <w:rPr>
          <w:rFonts w:ascii="Times New Roman" w:hAnsi="Times New Roman" w:cs="Times New Roman"/>
          <w:sz w:val="24"/>
          <w:szCs w:val="24"/>
          <w:shd w:val="clear" w:color="auto" w:fill="FFFFFF"/>
        </w:rPr>
      </w:pPr>
      <w:r w:rsidRPr="00D66F32">
        <w:rPr>
          <w:rFonts w:ascii="Times New Roman" w:hAnsi="Times New Roman" w:cs="Times New Roman"/>
          <w:sz w:val="24"/>
          <w:szCs w:val="24"/>
          <w:shd w:val="clear" w:color="auto" w:fill="FFFFFF"/>
        </w:rPr>
        <w:t xml:space="preserve">Многопроцессорные системы. </w:t>
      </w:r>
      <w:r w:rsidRPr="00D66F32">
        <w:rPr>
          <w:rFonts w:ascii="Times New Roman" w:hAnsi="Times New Roman" w:cs="Times New Roman"/>
          <w:i/>
          <w:sz w:val="24"/>
          <w:szCs w:val="24"/>
          <w:shd w:val="clear" w:color="auto" w:fill="FFFFFF"/>
        </w:rPr>
        <w:t>Суперкомпьютеры</w:t>
      </w:r>
      <w:r w:rsidRPr="00D66F32">
        <w:rPr>
          <w:rFonts w:ascii="Times New Roman" w:hAnsi="Times New Roman" w:cs="Times New Roman"/>
          <w:sz w:val="24"/>
          <w:szCs w:val="24"/>
          <w:shd w:val="clear" w:color="auto" w:fill="FFFFFF"/>
        </w:rPr>
        <w:t xml:space="preserve">. </w:t>
      </w:r>
      <w:r w:rsidRPr="00D66F32">
        <w:rPr>
          <w:rFonts w:ascii="Times New Roman" w:hAnsi="Times New Roman" w:cs="Times New Roman"/>
          <w:i/>
          <w:sz w:val="24"/>
          <w:szCs w:val="24"/>
          <w:shd w:val="clear" w:color="auto" w:fill="FFFFFF"/>
        </w:rPr>
        <w:t xml:space="preserve">Распределенные вычислительные системы и обработка больших данных. </w:t>
      </w:r>
      <w:r w:rsidRPr="00D66F32">
        <w:rPr>
          <w:rFonts w:ascii="Times New Roman" w:hAnsi="Times New Roman" w:cs="Times New Roman"/>
          <w:sz w:val="24"/>
          <w:szCs w:val="24"/>
          <w:shd w:val="clear" w:color="auto" w:fill="FFFFFF"/>
        </w:rPr>
        <w:t xml:space="preserve">Мобильные цифровые устройства и их роль в коммуникациях. </w:t>
      </w:r>
      <w:r w:rsidRPr="00D66F32">
        <w:rPr>
          <w:rFonts w:ascii="Times New Roman" w:hAnsi="Times New Roman" w:cs="Times New Roman"/>
          <w:i/>
          <w:sz w:val="24"/>
          <w:szCs w:val="24"/>
          <w:shd w:val="clear" w:color="auto" w:fill="FFFFFF"/>
        </w:rPr>
        <w:t xml:space="preserve">Встроенные компьютеры. Микроконтроллеры. Роботизированные производства. </w:t>
      </w:r>
    </w:p>
    <w:p w:rsidR="003C3034" w:rsidRPr="00D66F32" w:rsidRDefault="003C3034" w:rsidP="003C3034">
      <w:pPr>
        <w:spacing w:line="240" w:lineRule="auto"/>
        <w:jc w:val="both"/>
        <w:rPr>
          <w:rFonts w:ascii="Times New Roman" w:hAnsi="Times New Roman" w:cs="Times New Roman"/>
          <w:sz w:val="24"/>
          <w:szCs w:val="24"/>
          <w:shd w:val="clear" w:color="auto" w:fill="FFFFFF"/>
        </w:rPr>
      </w:pPr>
      <w:r w:rsidRPr="00D66F32">
        <w:rPr>
          <w:rFonts w:ascii="Times New Roman" w:hAnsi="Times New Roman" w:cs="Times New Roman"/>
          <w:sz w:val="24"/>
          <w:szCs w:val="24"/>
          <w:shd w:val="clear" w:color="auto" w:fill="FFFFFF"/>
        </w:rPr>
        <w:t>Соответствие конфигурации компьютера решаемым задачам. Тенденции развития аппаратного обеспечения компьютеров.</w:t>
      </w:r>
    </w:p>
    <w:p w:rsidR="003C3034" w:rsidRPr="00D66F32" w:rsidRDefault="003C3034" w:rsidP="003C3034">
      <w:pPr>
        <w:spacing w:line="240" w:lineRule="auto"/>
        <w:jc w:val="both"/>
        <w:rPr>
          <w:rFonts w:ascii="Times New Roman" w:hAnsi="Times New Roman" w:cs="Times New Roman"/>
          <w:sz w:val="24"/>
          <w:szCs w:val="24"/>
          <w:shd w:val="clear" w:color="auto" w:fill="FFFFFF"/>
        </w:rPr>
      </w:pPr>
      <w:r w:rsidRPr="00D66F32">
        <w:rPr>
          <w:rFonts w:ascii="Times New Roman" w:hAnsi="Times New Roman" w:cs="Times New Roman"/>
          <w:sz w:val="24"/>
          <w:szCs w:val="24"/>
          <w:shd w:val="clear" w:color="auto" w:fill="FFFFFF"/>
        </w:rPr>
        <w:t>Программное обеспечение (ПО) компьютеров и компьютерных систем. Классификация программного обеспечения. Многообразие операционных систем, их функции.Программное обеспечение мобильных устройств.</w:t>
      </w:r>
    </w:p>
    <w:p w:rsidR="003C3034" w:rsidRPr="00D66F32" w:rsidRDefault="003C3034" w:rsidP="003C3034">
      <w:pPr>
        <w:spacing w:line="240" w:lineRule="auto"/>
        <w:ind w:firstLine="720"/>
        <w:jc w:val="both"/>
        <w:rPr>
          <w:rFonts w:ascii="Times New Roman" w:hAnsi="Times New Roman" w:cs="Times New Roman"/>
          <w:sz w:val="24"/>
          <w:szCs w:val="24"/>
        </w:rPr>
      </w:pPr>
      <w:r w:rsidRPr="00D66F32">
        <w:rPr>
          <w:rFonts w:ascii="Times New Roman" w:eastAsia="Times New Roman" w:hAnsi="Times New Roman" w:cs="Times New Roman"/>
          <w:i/>
          <w:sz w:val="24"/>
          <w:szCs w:val="24"/>
        </w:rP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p>
    <w:p w:rsidR="003C3034" w:rsidRPr="00D66F32" w:rsidRDefault="003C3034" w:rsidP="003C3034">
      <w:pPr>
        <w:spacing w:line="240" w:lineRule="auto"/>
        <w:jc w:val="both"/>
        <w:rPr>
          <w:rFonts w:ascii="Times New Roman" w:hAnsi="Times New Roman" w:cs="Times New Roman"/>
          <w:i/>
          <w:sz w:val="24"/>
          <w:szCs w:val="24"/>
          <w:shd w:val="clear" w:color="auto" w:fill="FFFFFF"/>
        </w:rPr>
      </w:pPr>
      <w:r w:rsidRPr="00D66F32">
        <w:rPr>
          <w:rFonts w:ascii="Times New Roman" w:hAnsi="Times New Roman" w:cs="Times New Roman"/>
          <w:sz w:val="24"/>
          <w:szCs w:val="24"/>
          <w:shd w:val="clear" w:color="auto" w:fill="FFFFFF"/>
        </w:rPr>
        <w:t xml:space="preserve">Инсталляция и деинсталляция программного обеспечения. </w:t>
      </w:r>
      <w:r w:rsidRPr="00D66F32">
        <w:rPr>
          <w:rFonts w:ascii="Times New Roman" w:hAnsi="Times New Roman" w:cs="Times New Roman"/>
          <w:i/>
          <w:sz w:val="24"/>
          <w:szCs w:val="24"/>
          <w:shd w:val="clear" w:color="auto" w:fill="FFFFFF"/>
        </w:rPr>
        <w:t>Системное администрирование.</w:t>
      </w:r>
    </w:p>
    <w:p w:rsidR="003C3034" w:rsidRPr="00D66F32" w:rsidRDefault="003C3034" w:rsidP="00B5461A">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shd w:val="clear" w:color="auto" w:fill="FFFFFF"/>
        </w:rPr>
        <w:t xml:space="preserve">Тенденции развития компьютеров. </w:t>
      </w:r>
      <w:r w:rsidRPr="00D66F32">
        <w:rPr>
          <w:rFonts w:ascii="Times New Roman" w:hAnsi="Times New Roman" w:cs="Times New Roman"/>
          <w:i/>
          <w:sz w:val="24"/>
          <w:szCs w:val="24"/>
          <w:shd w:val="clear" w:color="auto" w:fill="FFFFFF"/>
        </w:rPr>
        <w:t xml:space="preserve">Квантовые вычисления. </w:t>
      </w:r>
    </w:p>
    <w:p w:rsidR="003C3034" w:rsidRPr="00D66F32" w:rsidRDefault="003C3034" w:rsidP="00B5461A">
      <w:pPr>
        <w:spacing w:line="240" w:lineRule="auto"/>
        <w:jc w:val="both"/>
        <w:rPr>
          <w:rFonts w:ascii="Times New Roman" w:hAnsi="Times New Roman" w:cs="Times New Roman"/>
          <w:sz w:val="24"/>
          <w:szCs w:val="24"/>
          <w:shd w:val="clear" w:color="auto" w:fill="FFFFFF"/>
        </w:rPr>
      </w:pPr>
      <w:r w:rsidRPr="00D66F32">
        <w:rPr>
          <w:rFonts w:ascii="Times New Roman" w:hAnsi="Times New Roman" w:cs="Times New Roman"/>
          <w:sz w:val="24"/>
          <w:szCs w:val="24"/>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D66F32">
        <w:rPr>
          <w:rFonts w:ascii="Times New Roman" w:hAnsi="Times New Roman" w:cs="Times New Roman"/>
          <w:i/>
          <w:sz w:val="24"/>
          <w:szCs w:val="24"/>
          <w:shd w:val="clear" w:color="auto" w:fill="FFFFFF"/>
        </w:rPr>
        <w:t>Проектирование автоматизированного рабочего места в соответствии с целями его использования.</w:t>
      </w:r>
    </w:p>
    <w:p w:rsidR="003C3034" w:rsidRPr="00D66F32" w:rsidRDefault="003C3034" w:rsidP="003C3034">
      <w:pPr>
        <w:spacing w:line="240" w:lineRule="auto"/>
        <w:jc w:val="both"/>
        <w:rPr>
          <w:rFonts w:ascii="Times New Roman" w:eastAsia="Times New Roman" w:hAnsi="Times New Roman" w:cs="Times New Roman"/>
          <w:i/>
          <w:sz w:val="24"/>
          <w:szCs w:val="24"/>
        </w:rPr>
      </w:pPr>
      <w:r w:rsidRPr="00D66F32">
        <w:rPr>
          <w:rFonts w:ascii="Times New Roman" w:eastAsia="Times New Roman" w:hAnsi="Times New Roman" w:cs="Times New Roman"/>
          <w:i/>
          <w:sz w:val="24"/>
          <w:szCs w:val="24"/>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b/>
          <w:sz w:val="24"/>
          <w:szCs w:val="24"/>
        </w:rPr>
        <w:t>Подготовка текстов и демонстрационных материалов</w:t>
      </w:r>
    </w:p>
    <w:p w:rsidR="003C3034" w:rsidRPr="00D66F32" w:rsidRDefault="003C3034" w:rsidP="003C3034">
      <w:pPr>
        <w:spacing w:line="240" w:lineRule="auto"/>
        <w:jc w:val="both"/>
        <w:rPr>
          <w:rFonts w:ascii="Times New Roman" w:hAnsi="Times New Roman" w:cs="Times New Roman"/>
          <w:sz w:val="24"/>
          <w:szCs w:val="24"/>
          <w:shd w:val="clear" w:color="auto" w:fill="FFFFFF"/>
        </w:rPr>
      </w:pPr>
      <w:r w:rsidRPr="00D66F32">
        <w:rPr>
          <w:rFonts w:ascii="Times New Roman" w:hAnsi="Times New Roman" w:cs="Times New Roman"/>
          <w:sz w:val="24"/>
          <w:szCs w:val="24"/>
          <w:shd w:val="clear" w:color="auto" w:fill="FFFFFF"/>
        </w:rPr>
        <w:t xml:space="preserve">Технологии создания текстовых документов. Вставка графических объектов, таблиц. Использование готовых шаблонов и создание собственных. </w:t>
      </w:r>
    </w:p>
    <w:p w:rsidR="003C3034" w:rsidRPr="00D66F32" w:rsidRDefault="003C3034" w:rsidP="003C3034">
      <w:pPr>
        <w:spacing w:line="240" w:lineRule="auto"/>
        <w:jc w:val="both"/>
        <w:rPr>
          <w:rFonts w:ascii="Times New Roman" w:hAnsi="Times New Roman" w:cs="Times New Roman"/>
          <w:sz w:val="24"/>
          <w:szCs w:val="24"/>
          <w:shd w:val="clear" w:color="auto" w:fill="FFFFFF"/>
        </w:rPr>
      </w:pPr>
      <w:r w:rsidRPr="00D66F32">
        <w:rPr>
          <w:rFonts w:ascii="Times New Roman" w:hAnsi="Times New Roman" w:cs="Times New Roman"/>
          <w:sz w:val="24"/>
          <w:szCs w:val="24"/>
          <w:shd w:val="clear" w:color="auto" w:fill="FFFFFF"/>
        </w:rPr>
        <w:t xml:space="preserve">Средства поиска и замены. Системы проверки орфографии и грамматики. Нумерация страниц. </w:t>
      </w:r>
      <w:r w:rsidRPr="00D66F32">
        <w:rPr>
          <w:rFonts w:ascii="Times New Roman" w:eastAsia="Times New Roman" w:hAnsi="Times New Roman" w:cs="Times New Roman"/>
          <w:sz w:val="24"/>
          <w:szCs w:val="24"/>
        </w:rPr>
        <w:t xml:space="preserve">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w:t>
      </w:r>
      <w:r w:rsidRPr="00D66F32">
        <w:rPr>
          <w:rFonts w:ascii="Times New Roman" w:hAnsi="Times New Roman" w:cs="Times New Roman"/>
          <w:sz w:val="24"/>
          <w:szCs w:val="24"/>
          <w:shd w:val="clear" w:color="auto" w:fill="FFFFFF"/>
        </w:rPr>
        <w:t>Библиографическое описание документов. Коллективная работа с документами. Рецензирование текста.</w:t>
      </w:r>
    </w:p>
    <w:p w:rsidR="003C3034" w:rsidRPr="00D66F32" w:rsidRDefault="003C3034" w:rsidP="003C3034">
      <w:pPr>
        <w:spacing w:line="240" w:lineRule="auto"/>
        <w:jc w:val="both"/>
        <w:rPr>
          <w:rFonts w:ascii="Times New Roman" w:hAnsi="Times New Roman" w:cs="Times New Roman"/>
          <w:sz w:val="24"/>
          <w:szCs w:val="24"/>
          <w:shd w:val="clear" w:color="auto" w:fill="FFFFFF"/>
        </w:rPr>
      </w:pPr>
      <w:r w:rsidRPr="00D66F32">
        <w:rPr>
          <w:rFonts w:ascii="Times New Roman" w:hAnsi="Times New Roman" w:cs="Times New Roman"/>
          <w:sz w:val="24"/>
          <w:szCs w:val="24"/>
          <w:shd w:val="clear" w:color="auto" w:fill="FFFFFF"/>
        </w:rPr>
        <w:t>Средства создания и редактирования математических текстов.</w:t>
      </w:r>
    </w:p>
    <w:p w:rsidR="003C3034" w:rsidRPr="00D66F32" w:rsidRDefault="003C3034" w:rsidP="003C3034">
      <w:pPr>
        <w:spacing w:line="240" w:lineRule="auto"/>
        <w:jc w:val="both"/>
        <w:rPr>
          <w:rFonts w:ascii="Times New Roman" w:hAnsi="Times New Roman" w:cs="Times New Roman"/>
          <w:i/>
          <w:sz w:val="24"/>
          <w:szCs w:val="24"/>
          <w:shd w:val="clear" w:color="auto" w:fill="FFFFFF"/>
        </w:rPr>
      </w:pPr>
      <w:r w:rsidRPr="00D66F32">
        <w:rPr>
          <w:rFonts w:ascii="Times New Roman" w:hAnsi="Times New Roman" w:cs="Times New Roman"/>
          <w:sz w:val="24"/>
          <w:szCs w:val="24"/>
          <w:shd w:val="clear" w:color="auto" w:fill="FFFFFF"/>
        </w:rPr>
        <w:t xml:space="preserve">Технические средства ввода текста. Распознавание текста. </w:t>
      </w:r>
      <w:r w:rsidRPr="00D66F32">
        <w:rPr>
          <w:rFonts w:ascii="Times New Roman" w:hAnsi="Times New Roman" w:cs="Times New Roman"/>
          <w:i/>
          <w:sz w:val="24"/>
          <w:szCs w:val="24"/>
          <w:shd w:val="clear" w:color="auto" w:fill="FFFFFF"/>
        </w:rPr>
        <w:t>Распознавание устной речи.Компьютерная верстка текста. Настольно-издательские системы.</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b/>
          <w:sz w:val="24"/>
          <w:szCs w:val="24"/>
        </w:rPr>
        <w:t>Работа с аудиовизуальными данными</w:t>
      </w:r>
    </w:p>
    <w:p w:rsidR="003C3034" w:rsidRPr="00D66F32" w:rsidRDefault="003C3034" w:rsidP="003C3034">
      <w:pPr>
        <w:spacing w:line="240" w:lineRule="auto"/>
        <w:jc w:val="both"/>
        <w:rPr>
          <w:rFonts w:ascii="Times New Roman" w:hAnsi="Times New Roman" w:cs="Times New Roman"/>
          <w:sz w:val="24"/>
          <w:szCs w:val="24"/>
          <w:shd w:val="clear" w:color="auto" w:fill="FFFFFF"/>
        </w:rPr>
      </w:pPr>
      <w:r w:rsidRPr="00D66F32">
        <w:rPr>
          <w:rFonts w:ascii="Times New Roman" w:hAnsi="Times New Roman" w:cs="Times New Roman"/>
          <w:sz w:val="24"/>
          <w:szCs w:val="24"/>
          <w:shd w:val="clear" w:color="auto" w:fill="FFFFFF"/>
        </w:rP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p>
    <w:p w:rsidR="003C3034" w:rsidRPr="00D66F32" w:rsidRDefault="003C3034" w:rsidP="003C3034">
      <w:pPr>
        <w:spacing w:line="240" w:lineRule="auto"/>
        <w:jc w:val="both"/>
        <w:rPr>
          <w:rFonts w:ascii="Times New Roman" w:hAnsi="Times New Roman" w:cs="Times New Roman"/>
          <w:sz w:val="24"/>
          <w:szCs w:val="24"/>
          <w:shd w:val="clear" w:color="auto" w:fill="FFFFFF"/>
        </w:rPr>
      </w:pPr>
      <w:r w:rsidRPr="00D66F32">
        <w:rPr>
          <w:rFonts w:ascii="Times New Roman" w:hAnsi="Times New Roman" w:cs="Times New Roman"/>
          <w:sz w:val="24"/>
          <w:szCs w:val="24"/>
          <w:shd w:val="clear" w:color="auto" w:fill="FFFFFF"/>
        </w:rPr>
        <w:t>Работа с векторными графическими объектами. Группировка и трансформация объектов.</w:t>
      </w:r>
    </w:p>
    <w:p w:rsidR="003C3034" w:rsidRPr="00D66F32" w:rsidRDefault="003C3034" w:rsidP="003C3034">
      <w:pPr>
        <w:spacing w:line="240" w:lineRule="auto"/>
        <w:jc w:val="both"/>
        <w:rPr>
          <w:rFonts w:ascii="Times New Roman" w:hAnsi="Times New Roman" w:cs="Times New Roman"/>
          <w:sz w:val="24"/>
          <w:szCs w:val="24"/>
          <w:shd w:val="clear" w:color="auto" w:fill="FFFFFF"/>
        </w:rPr>
      </w:pPr>
      <w:r w:rsidRPr="00D66F32">
        <w:rPr>
          <w:rFonts w:ascii="Times New Roman" w:hAnsi="Times New Roman" w:cs="Times New Roman"/>
          <w:sz w:val="24"/>
          <w:szCs w:val="24"/>
          <w:shd w:val="clear" w:color="auto" w:fill="FFFFFF"/>
        </w:rPr>
        <w:t xml:space="preserve">Технологии ввода и обработки звуковой и видеоинформации. </w:t>
      </w:r>
    </w:p>
    <w:p w:rsidR="003C3034" w:rsidRPr="00D66F32" w:rsidRDefault="003C3034" w:rsidP="003C3034">
      <w:pPr>
        <w:spacing w:line="240" w:lineRule="auto"/>
        <w:jc w:val="both"/>
        <w:rPr>
          <w:rFonts w:ascii="Times New Roman" w:hAnsi="Times New Roman" w:cs="Times New Roman"/>
          <w:i/>
          <w:sz w:val="24"/>
          <w:szCs w:val="24"/>
          <w:shd w:val="clear" w:color="auto" w:fill="FFFFFF"/>
        </w:rPr>
      </w:pPr>
      <w:r w:rsidRPr="00D66F32">
        <w:rPr>
          <w:rFonts w:ascii="Times New Roman" w:hAnsi="Times New Roman" w:cs="Times New Roman"/>
          <w:i/>
          <w:sz w:val="24"/>
          <w:szCs w:val="24"/>
          <w:shd w:val="clear" w:color="auto" w:fill="FFFFFF"/>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3C3034" w:rsidRPr="00D66F32" w:rsidRDefault="003C3034" w:rsidP="003C3034">
      <w:pPr>
        <w:spacing w:line="240" w:lineRule="auto"/>
        <w:jc w:val="both"/>
        <w:rPr>
          <w:rFonts w:ascii="Times New Roman" w:hAnsi="Times New Roman" w:cs="Times New Roman"/>
          <w:b/>
          <w:sz w:val="24"/>
          <w:szCs w:val="24"/>
          <w:shd w:val="clear" w:color="auto" w:fill="FFFFFF"/>
        </w:rPr>
      </w:pPr>
      <w:r w:rsidRPr="00D66F32">
        <w:rPr>
          <w:rFonts w:ascii="Times New Roman" w:hAnsi="Times New Roman" w:cs="Times New Roman"/>
          <w:b/>
          <w:sz w:val="24"/>
          <w:szCs w:val="24"/>
          <w:shd w:val="clear" w:color="auto" w:fill="FFFFFF"/>
        </w:rPr>
        <w:t>Электронные (динамические) таблицы</w:t>
      </w:r>
    </w:p>
    <w:p w:rsidR="003C3034" w:rsidRPr="00D66F32" w:rsidRDefault="003C3034" w:rsidP="00B5461A">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shd w:val="clear" w:color="auto" w:fill="FFFFFF"/>
        </w:rPr>
        <w:t xml:space="preserve">Технология обработки числовой информации. Ввод и редактирование данных. Автозаполнение. Форматирование ячеек. Стандартные функции. Виды ссылок в формулах. </w:t>
      </w:r>
      <w:r w:rsidRPr="00D66F32">
        <w:rPr>
          <w:rFonts w:ascii="Times New Roman" w:eastAsia="Times New Roman" w:hAnsi="Times New Roman" w:cs="Times New Roman"/>
          <w:sz w:val="24"/>
          <w:szCs w:val="24"/>
        </w:rPr>
        <w:t xml:space="preserve">Фильтрация и сортировка данных в диапазоне или таблице. Коллективная работа с данными. </w:t>
      </w:r>
      <w:r w:rsidRPr="00D66F32">
        <w:rPr>
          <w:rFonts w:ascii="Times New Roman" w:eastAsia="Times New Roman" w:hAnsi="Times New Roman" w:cs="Times New Roman"/>
          <w:i/>
          <w:sz w:val="24"/>
          <w:szCs w:val="24"/>
        </w:rPr>
        <w:t>Подключение к внешним данным и их импорт.</w:t>
      </w:r>
    </w:p>
    <w:p w:rsidR="003C3034" w:rsidRPr="00D66F32" w:rsidRDefault="003C3034" w:rsidP="003C3034">
      <w:pPr>
        <w:spacing w:line="240" w:lineRule="auto"/>
        <w:jc w:val="both"/>
        <w:rPr>
          <w:rFonts w:ascii="Times New Roman" w:hAnsi="Times New Roman" w:cs="Times New Roman"/>
          <w:sz w:val="24"/>
          <w:szCs w:val="24"/>
          <w:shd w:val="clear" w:color="auto" w:fill="FFFFFF"/>
        </w:rPr>
      </w:pPr>
      <w:r w:rsidRPr="00D66F32">
        <w:rPr>
          <w:rFonts w:ascii="Times New Roman" w:hAnsi="Times New Roman" w:cs="Times New Roman"/>
          <w:sz w:val="24"/>
          <w:szCs w:val="24"/>
          <w:shd w:val="clear" w:color="auto" w:fill="FFFFFF"/>
        </w:rPr>
        <w:t>Решение вычислительных задач из различных предметных областей.</w:t>
      </w:r>
    </w:p>
    <w:p w:rsidR="003C3034" w:rsidRPr="00D66F32" w:rsidRDefault="003C3034" w:rsidP="003C3034">
      <w:pPr>
        <w:spacing w:line="240" w:lineRule="auto"/>
        <w:jc w:val="both"/>
        <w:rPr>
          <w:rFonts w:ascii="Times New Roman" w:hAnsi="Times New Roman" w:cs="Times New Roman"/>
          <w:sz w:val="24"/>
          <w:szCs w:val="24"/>
          <w:shd w:val="clear" w:color="auto" w:fill="FFFFFF"/>
        </w:rPr>
      </w:pPr>
      <w:r w:rsidRPr="00D66F32">
        <w:rPr>
          <w:rFonts w:ascii="Times New Roman" w:hAnsi="Times New Roman" w:cs="Times New Roman"/>
          <w:sz w:val="24"/>
          <w:szCs w:val="24"/>
          <w:shd w:val="clear" w:color="auto" w:fill="FFFFFF"/>
        </w:rPr>
        <w:t>Компьютерные средства представления и анализа данных. Визуализация данных.</w:t>
      </w:r>
    </w:p>
    <w:p w:rsidR="003C3034" w:rsidRPr="00D66F32" w:rsidRDefault="003C3034" w:rsidP="003C3034">
      <w:pPr>
        <w:spacing w:line="240" w:lineRule="auto"/>
        <w:jc w:val="both"/>
        <w:rPr>
          <w:rFonts w:ascii="Times New Roman" w:hAnsi="Times New Roman" w:cs="Times New Roman"/>
          <w:sz w:val="24"/>
          <w:szCs w:val="24"/>
          <w:shd w:val="clear" w:color="auto" w:fill="FFFFFF"/>
        </w:rPr>
      </w:pPr>
      <w:r w:rsidRPr="00D66F32">
        <w:rPr>
          <w:rFonts w:ascii="Times New Roman" w:hAnsi="Times New Roman" w:cs="Times New Roman"/>
          <w:b/>
          <w:sz w:val="24"/>
          <w:szCs w:val="24"/>
          <w:shd w:val="clear" w:color="auto" w:fill="FFFFFF"/>
        </w:rPr>
        <w:t>Базы данных</w:t>
      </w:r>
    </w:p>
    <w:p w:rsidR="003C3034" w:rsidRPr="00D66F32" w:rsidRDefault="003C3034" w:rsidP="003C3034">
      <w:pPr>
        <w:spacing w:line="240" w:lineRule="auto"/>
        <w:jc w:val="both"/>
        <w:rPr>
          <w:rFonts w:ascii="Times New Roman" w:hAnsi="Times New Roman" w:cs="Times New Roman"/>
          <w:sz w:val="24"/>
          <w:szCs w:val="24"/>
          <w:shd w:val="clear" w:color="auto" w:fill="FFFFFF"/>
        </w:rPr>
      </w:pPr>
      <w:r w:rsidRPr="00D66F32">
        <w:rPr>
          <w:rFonts w:ascii="Times New Roman" w:hAnsi="Times New Roman" w:cs="Times New Roman"/>
          <w:sz w:val="24"/>
          <w:szCs w:val="24"/>
          <w:shd w:val="clear" w:color="auto" w:fill="FFFFFF"/>
        </w:rPr>
        <w:t xml:space="preserve">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 </w:t>
      </w:r>
    </w:p>
    <w:p w:rsidR="003C3034" w:rsidRPr="00D66F32" w:rsidRDefault="003C3034" w:rsidP="003C3034">
      <w:pPr>
        <w:spacing w:line="240" w:lineRule="auto"/>
        <w:jc w:val="both"/>
        <w:rPr>
          <w:rFonts w:ascii="Times New Roman" w:hAnsi="Times New Roman" w:cs="Times New Roman"/>
          <w:sz w:val="24"/>
          <w:szCs w:val="24"/>
          <w:shd w:val="clear" w:color="auto" w:fill="FFFFFF"/>
        </w:rPr>
      </w:pPr>
      <w:r w:rsidRPr="00D66F32">
        <w:rPr>
          <w:rFonts w:ascii="Times New Roman" w:hAnsi="Times New Roman" w:cs="Times New Roman"/>
          <w:i/>
          <w:sz w:val="24"/>
          <w:szCs w:val="24"/>
          <w:shd w:val="clear" w:color="auto" w:fill="FFFFFF"/>
        </w:rPr>
        <w:t>Формы. Отчеты.</w:t>
      </w:r>
    </w:p>
    <w:p w:rsidR="003C3034" w:rsidRPr="00D66F32" w:rsidRDefault="003C3034" w:rsidP="003C3034">
      <w:pPr>
        <w:spacing w:line="240" w:lineRule="auto"/>
        <w:jc w:val="both"/>
        <w:rPr>
          <w:rFonts w:ascii="Times New Roman" w:hAnsi="Times New Roman" w:cs="Times New Roman"/>
          <w:sz w:val="24"/>
          <w:szCs w:val="24"/>
          <w:shd w:val="clear" w:color="auto" w:fill="FFFFFF"/>
        </w:rPr>
      </w:pPr>
      <w:r w:rsidRPr="00D66F32">
        <w:rPr>
          <w:rFonts w:ascii="Times New Roman" w:hAnsi="Times New Roman" w:cs="Times New Roman"/>
          <w:sz w:val="24"/>
          <w:szCs w:val="24"/>
          <w:shd w:val="clear" w:color="auto" w:fill="FFFFFF"/>
        </w:rPr>
        <w:t xml:space="preserve">Многотабличные БД. Связи между таблицами. </w:t>
      </w:r>
      <w:r w:rsidRPr="00D66F32">
        <w:rPr>
          <w:rFonts w:ascii="Times New Roman" w:hAnsi="Times New Roman" w:cs="Times New Roman"/>
          <w:i/>
          <w:sz w:val="24"/>
          <w:szCs w:val="24"/>
          <w:shd w:val="clear" w:color="auto" w:fill="FFFFFF"/>
        </w:rPr>
        <w:t>Нормализация</w:t>
      </w:r>
      <w:r w:rsidRPr="00D66F32">
        <w:rPr>
          <w:rFonts w:ascii="Times New Roman" w:hAnsi="Times New Roman" w:cs="Times New Roman"/>
          <w:sz w:val="24"/>
          <w:szCs w:val="24"/>
          <w:shd w:val="clear" w:color="auto" w:fill="FFFFFF"/>
        </w:rPr>
        <w:t>.</w:t>
      </w:r>
    </w:p>
    <w:p w:rsidR="003C3034" w:rsidRPr="00D66F32" w:rsidRDefault="003C3034" w:rsidP="003C3034">
      <w:pPr>
        <w:spacing w:line="240" w:lineRule="auto"/>
        <w:jc w:val="both"/>
        <w:rPr>
          <w:rFonts w:ascii="Times New Roman" w:hAnsi="Times New Roman" w:cs="Times New Roman"/>
          <w:sz w:val="24"/>
          <w:szCs w:val="24"/>
          <w:shd w:val="clear" w:color="auto" w:fill="FFFFFF"/>
        </w:rPr>
      </w:pPr>
      <w:r w:rsidRPr="00D66F32">
        <w:rPr>
          <w:rFonts w:ascii="Times New Roman" w:hAnsi="Times New Roman" w:cs="Times New Roman"/>
          <w:b/>
          <w:sz w:val="24"/>
          <w:szCs w:val="24"/>
          <w:shd w:val="clear" w:color="auto" w:fill="FFFFFF"/>
        </w:rPr>
        <w:t>Подготовка и выполнение исследовательского проекта</w:t>
      </w:r>
    </w:p>
    <w:p w:rsidR="003C3034" w:rsidRPr="00D66F32" w:rsidRDefault="003C3034" w:rsidP="003C3034">
      <w:pPr>
        <w:spacing w:line="240" w:lineRule="auto"/>
        <w:jc w:val="both"/>
        <w:rPr>
          <w:rFonts w:ascii="Times New Roman" w:hAnsi="Times New Roman" w:cs="Times New Roman"/>
          <w:sz w:val="24"/>
          <w:szCs w:val="24"/>
          <w:shd w:val="clear" w:color="auto" w:fill="FFFFFF"/>
        </w:rPr>
      </w:pPr>
      <w:r w:rsidRPr="00D66F32">
        <w:rPr>
          <w:rFonts w:ascii="Times New Roman" w:hAnsi="Times New Roman" w:cs="Times New Roman"/>
          <w:sz w:val="24"/>
          <w:szCs w:val="24"/>
          <w:shd w:val="clear" w:color="auto" w:fill="FFFFFF"/>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w:t>
      </w:r>
    </w:p>
    <w:p w:rsidR="003C3034" w:rsidRPr="00D66F32" w:rsidRDefault="003C3034" w:rsidP="003C3034">
      <w:pPr>
        <w:spacing w:line="240" w:lineRule="auto"/>
        <w:jc w:val="both"/>
        <w:rPr>
          <w:rFonts w:ascii="Times New Roman" w:hAnsi="Times New Roman" w:cs="Times New Roman"/>
          <w:sz w:val="24"/>
          <w:szCs w:val="24"/>
          <w:shd w:val="clear" w:color="auto" w:fill="FFFFFF"/>
        </w:rPr>
      </w:pPr>
      <w:r w:rsidRPr="00D66F32">
        <w:rPr>
          <w:rFonts w:ascii="Times New Roman" w:hAnsi="Times New Roman" w:cs="Times New Roman"/>
          <w:sz w:val="24"/>
          <w:szCs w:val="24"/>
          <w:shd w:val="clear" w:color="auto" w:fill="FFFFFF"/>
        </w:rPr>
        <w:t>Статистическая обработка данных. Обработка результатов эксперимента.</w:t>
      </w:r>
    </w:p>
    <w:p w:rsidR="003C3034" w:rsidRPr="00D66F32" w:rsidRDefault="003C3034" w:rsidP="003C3034">
      <w:pPr>
        <w:spacing w:line="240" w:lineRule="auto"/>
        <w:jc w:val="both"/>
        <w:rPr>
          <w:rFonts w:ascii="Times New Roman" w:eastAsia="Times New Roman" w:hAnsi="Times New Roman" w:cs="Times New Roman"/>
          <w:i/>
          <w:sz w:val="24"/>
          <w:szCs w:val="24"/>
        </w:rPr>
      </w:pPr>
      <w:r w:rsidRPr="00D66F32">
        <w:rPr>
          <w:rFonts w:ascii="Times New Roman" w:eastAsia="Times New Roman" w:hAnsi="Times New Roman" w:cs="Times New Roman"/>
          <w:b/>
          <w:bCs/>
          <w:i/>
          <w:iCs/>
          <w:sz w:val="24"/>
          <w:szCs w:val="24"/>
        </w:rPr>
        <w:t>Системы искусственного интеллекта и машинное обучение</w:t>
      </w:r>
    </w:p>
    <w:p w:rsidR="003C3034" w:rsidRPr="00D66F32" w:rsidRDefault="003C3034" w:rsidP="003C3034">
      <w:pPr>
        <w:spacing w:line="240" w:lineRule="auto"/>
        <w:jc w:val="both"/>
        <w:rPr>
          <w:rFonts w:ascii="Times New Roman" w:hAnsi="Times New Roman" w:cs="Times New Roman"/>
          <w:i/>
          <w:sz w:val="24"/>
          <w:szCs w:val="24"/>
          <w:shd w:val="clear" w:color="auto" w:fill="FFFFFF"/>
        </w:rPr>
      </w:pPr>
      <w:r w:rsidRPr="00D66F32">
        <w:rPr>
          <w:rFonts w:ascii="Times New Roman" w:eastAsia="Times New Roman" w:hAnsi="Times New Roman" w:cs="Times New Roman"/>
          <w:i/>
          <w:iCs/>
          <w:sz w:val="24"/>
          <w:szCs w:val="24"/>
        </w:rPr>
        <w:t xml:space="preserve">Машинное обучение – решение задач распознавания, классификации и предсказания. Искусственный интеллект. </w:t>
      </w:r>
      <w:r w:rsidRPr="00D66F32">
        <w:rPr>
          <w:rFonts w:ascii="Times New Roman" w:hAnsi="Times New Roman" w:cs="Times New Roman"/>
          <w:i/>
          <w:sz w:val="24"/>
          <w:szCs w:val="24"/>
          <w:shd w:val="clear" w:color="auto" w:fill="FFFFFF"/>
        </w:rPr>
        <w:t xml:space="preserve">Анализ данных с применением методов машинного обучения. </w:t>
      </w:r>
      <w:r w:rsidRPr="00D66F32">
        <w:rPr>
          <w:rFonts w:ascii="Times New Roman" w:eastAsia="Times New Roman" w:hAnsi="Times New Roman" w:cs="Times New Roman"/>
          <w:i/>
          <w:sz w:val="24"/>
          <w:szCs w:val="24"/>
        </w:rPr>
        <w:t>Экспертные и рекомендательные системы.</w:t>
      </w:r>
    </w:p>
    <w:p w:rsidR="003C3034" w:rsidRPr="00D66F32" w:rsidRDefault="003C3034" w:rsidP="003C3034">
      <w:pPr>
        <w:spacing w:line="240" w:lineRule="auto"/>
        <w:jc w:val="both"/>
        <w:rPr>
          <w:rFonts w:ascii="Times New Roman" w:eastAsia="Times New Roman" w:hAnsi="Times New Roman" w:cs="Times New Roman"/>
          <w:i/>
          <w:iCs/>
          <w:sz w:val="24"/>
          <w:szCs w:val="24"/>
        </w:rPr>
      </w:pPr>
      <w:r w:rsidRPr="00D66F32">
        <w:rPr>
          <w:rFonts w:ascii="Times New Roman" w:eastAsia="Times New Roman" w:hAnsi="Times New Roman" w:cs="Times New Roman"/>
          <w:i/>
          <w:iCs/>
          <w:sz w:val="24"/>
          <w:szCs w:val="24"/>
        </w:rPr>
        <w:t xml:space="preserve">Большие данные в природе и технике(геномные данные, результаты физических экспериментов, интернет-данные, в частности данные социальных сетей). Технологии их обработки и хранения. </w:t>
      </w:r>
    </w:p>
    <w:p w:rsidR="003C3034" w:rsidRPr="00D66F32" w:rsidRDefault="003C3034" w:rsidP="003C3034">
      <w:pPr>
        <w:spacing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Работа в информационном пространстве</w:t>
      </w:r>
    </w:p>
    <w:p w:rsidR="003C3034" w:rsidRPr="00D66F32" w:rsidRDefault="003C3034" w:rsidP="003C3034">
      <w:pPr>
        <w:spacing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Компьютерные сети</w:t>
      </w:r>
    </w:p>
    <w:p w:rsidR="003C3034" w:rsidRPr="00D66F32" w:rsidRDefault="003C3034" w:rsidP="003C3034">
      <w:pPr>
        <w:spacing w:line="240" w:lineRule="auto"/>
        <w:jc w:val="both"/>
        <w:rPr>
          <w:rFonts w:ascii="Times New Roman" w:eastAsia="Times New Roman" w:hAnsi="Times New Roman" w:cs="Times New Roman"/>
          <w:i/>
          <w:sz w:val="24"/>
          <w:szCs w:val="24"/>
        </w:rPr>
      </w:pPr>
      <w:r w:rsidRPr="00D66F32">
        <w:rPr>
          <w:rFonts w:ascii="Times New Roman" w:eastAsia="Times New Roman" w:hAnsi="Times New Roman" w:cs="Times New Roman"/>
          <w:sz w:val="24"/>
          <w:szCs w:val="24"/>
        </w:rPr>
        <w:t xml:space="preserve">Принципы построения компьютерных сетей. </w:t>
      </w:r>
      <w:r w:rsidRPr="00D66F32">
        <w:rPr>
          <w:rFonts w:ascii="Times New Roman" w:eastAsia="Times New Roman" w:hAnsi="Times New Roman" w:cs="Times New Roman"/>
          <w:i/>
          <w:iCs/>
          <w:sz w:val="24"/>
          <w:szCs w:val="24"/>
        </w:rPr>
        <w:t>Аппаратные компоненты компьютерных сетей.</w:t>
      </w:r>
      <w:r w:rsidRPr="00D66F32">
        <w:rPr>
          <w:rFonts w:ascii="Times New Roman" w:eastAsia="Times New Roman" w:hAnsi="Times New Roman" w:cs="Times New Roman"/>
          <w:i/>
          <w:sz w:val="24"/>
          <w:szCs w:val="24"/>
        </w:rPr>
        <w:t xml:space="preserve"> Проводные и беспроводные телекоммуникационные каналы.</w:t>
      </w:r>
      <w:r w:rsidRPr="00D66F32">
        <w:rPr>
          <w:rFonts w:ascii="Times New Roman" w:eastAsia="Times New Roman" w:hAnsi="Times New Roman" w:cs="Times New Roman"/>
          <w:sz w:val="24"/>
          <w:szCs w:val="24"/>
        </w:rPr>
        <w:t xml:space="preserve">Сетевые протоколы. Принципы межсетевого взаимодействия. Сетевые операционные системы. </w:t>
      </w:r>
      <w:r w:rsidRPr="00D66F32">
        <w:rPr>
          <w:rFonts w:ascii="Times New Roman" w:eastAsia="Times New Roman" w:hAnsi="Times New Roman" w:cs="Times New Roman"/>
          <w:i/>
          <w:sz w:val="24"/>
          <w:szCs w:val="24"/>
        </w:rPr>
        <w:t>Задачи системного администрирования компьютеров и компьютерных сетей.</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sz w:val="24"/>
          <w:szCs w:val="24"/>
        </w:rPr>
        <w:t>Интернет. Адресация в сети Интернет (</w:t>
      </w:r>
      <w:r w:rsidRPr="00D66F32">
        <w:rPr>
          <w:rFonts w:ascii="Times New Roman" w:hAnsi="Times New Roman" w:cs="Times New Roman"/>
          <w:sz w:val="24"/>
          <w:szCs w:val="24"/>
          <w:shd w:val="clear" w:color="auto" w:fill="FFFFFF"/>
        </w:rPr>
        <w:t>IP-адреса, маски подсети</w:t>
      </w:r>
      <w:r w:rsidRPr="00D66F32">
        <w:rPr>
          <w:rFonts w:ascii="Times New Roman" w:eastAsia="Times New Roman" w:hAnsi="Times New Roman" w:cs="Times New Roman"/>
          <w:sz w:val="24"/>
          <w:szCs w:val="24"/>
        </w:rPr>
        <w:t xml:space="preserve">). Система доменных имен. </w:t>
      </w:r>
    </w:p>
    <w:p w:rsidR="003C3034" w:rsidRPr="00D66F32" w:rsidRDefault="003C3034" w:rsidP="003C3034">
      <w:pPr>
        <w:spacing w:line="240" w:lineRule="auto"/>
        <w:jc w:val="both"/>
        <w:rPr>
          <w:rFonts w:ascii="Times New Roman" w:hAnsi="Times New Roman" w:cs="Times New Roman"/>
          <w:sz w:val="24"/>
          <w:szCs w:val="24"/>
          <w:shd w:val="clear" w:color="auto" w:fill="FFFFFF"/>
        </w:rPr>
      </w:pPr>
      <w:r w:rsidRPr="00D66F32">
        <w:rPr>
          <w:rFonts w:ascii="Times New Roman" w:hAnsi="Times New Roman" w:cs="Times New Roman"/>
          <w:sz w:val="24"/>
          <w:szCs w:val="24"/>
          <w:shd w:val="clear" w:color="auto" w:fill="FFFFFF"/>
        </w:rPr>
        <w:t xml:space="preserve">Технология WWW. </w:t>
      </w:r>
      <w:r w:rsidRPr="00D66F32">
        <w:rPr>
          <w:rFonts w:ascii="Times New Roman" w:eastAsia="Times New Roman" w:hAnsi="Times New Roman" w:cs="Times New Roman"/>
          <w:sz w:val="24"/>
          <w:szCs w:val="24"/>
        </w:rPr>
        <w:t>Браузеры.</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Веб-сайт. Страница. Взаимодействие веб-страницы с сервером. Язык HTML. Динамические страницы.</w:t>
      </w:r>
    </w:p>
    <w:p w:rsidR="003C3034" w:rsidRPr="00D66F32" w:rsidRDefault="003C3034" w:rsidP="003C3034">
      <w:pPr>
        <w:spacing w:line="240" w:lineRule="auto"/>
        <w:jc w:val="both"/>
        <w:rPr>
          <w:rFonts w:ascii="Times New Roman" w:hAnsi="Times New Roman" w:cs="Times New Roman"/>
          <w:sz w:val="24"/>
          <w:szCs w:val="24"/>
          <w:shd w:val="clear" w:color="auto" w:fill="FFFFFF"/>
        </w:rPr>
      </w:pPr>
      <w:r w:rsidRPr="00D66F32">
        <w:rPr>
          <w:rFonts w:ascii="Times New Roman" w:hAnsi="Times New Roman" w:cs="Times New Roman"/>
          <w:sz w:val="24"/>
          <w:szCs w:val="24"/>
          <w:shd w:val="clear" w:color="auto" w:fill="FFFFFF"/>
        </w:rPr>
        <w:t xml:space="preserve">Разработка веб-сайтов. Язык HTML, каскадные таблицы стилей (CSS). </w:t>
      </w:r>
      <w:r w:rsidRPr="00D66F32">
        <w:rPr>
          <w:rFonts w:ascii="Times New Roman" w:hAnsi="Times New Roman" w:cs="Times New Roman"/>
          <w:i/>
          <w:sz w:val="24"/>
          <w:szCs w:val="24"/>
          <w:shd w:val="clear" w:color="auto" w:fill="FFFFFF"/>
        </w:rPr>
        <w:t>Динамический HTML. Размещение веб-сайтов.</w:t>
      </w:r>
    </w:p>
    <w:p w:rsidR="003C3034" w:rsidRPr="00D66F32" w:rsidRDefault="003C3034" w:rsidP="003C3034">
      <w:pPr>
        <w:spacing w:line="240" w:lineRule="auto"/>
        <w:jc w:val="both"/>
        <w:rPr>
          <w:rFonts w:ascii="Times New Roman" w:eastAsia="Times New Roman" w:hAnsi="Times New Roman" w:cs="Times New Roman"/>
          <w:i/>
          <w:iCs/>
          <w:sz w:val="24"/>
          <w:szCs w:val="24"/>
        </w:rPr>
      </w:pPr>
      <w:r w:rsidRPr="00D66F32">
        <w:rPr>
          <w:rFonts w:ascii="Times New Roman" w:eastAsia="Times New Roman" w:hAnsi="Times New Roman" w:cs="Times New Roman"/>
          <w:i/>
          <w:iCs/>
          <w:sz w:val="24"/>
          <w:szCs w:val="24"/>
        </w:rPr>
        <w:t xml:space="preserve">Использование сценариев на языке Javascript. Формы. Понятие о серверных языках программирования. </w:t>
      </w:r>
    </w:p>
    <w:p w:rsidR="003C3034" w:rsidRPr="00D66F32" w:rsidRDefault="003C3034" w:rsidP="003C3034">
      <w:pPr>
        <w:spacing w:line="240" w:lineRule="auto"/>
        <w:jc w:val="both"/>
        <w:rPr>
          <w:rFonts w:ascii="Times New Roman" w:eastAsia="Times New Roman" w:hAnsi="Times New Roman" w:cs="Times New Roman"/>
          <w:iCs/>
          <w:sz w:val="24"/>
          <w:szCs w:val="24"/>
        </w:rPr>
      </w:pPr>
      <w:r w:rsidRPr="00D66F32">
        <w:rPr>
          <w:rFonts w:ascii="Times New Roman" w:eastAsia="Times New Roman" w:hAnsi="Times New Roman" w:cs="Times New Roman"/>
          <w:sz w:val="24"/>
          <w:szCs w:val="24"/>
        </w:rPr>
        <w:t xml:space="preserve">Сетевое хранение данных. </w:t>
      </w:r>
      <w:r w:rsidRPr="00D66F32">
        <w:rPr>
          <w:rFonts w:ascii="Times New Roman" w:eastAsia="Times New Roman" w:hAnsi="Times New Roman" w:cs="Times New Roman"/>
          <w:iCs/>
          <w:sz w:val="24"/>
          <w:szCs w:val="24"/>
        </w:rPr>
        <w:t>Облачные сервисы.</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b/>
          <w:sz w:val="24"/>
          <w:szCs w:val="24"/>
        </w:rPr>
        <w:t>Деятельность в сети Интернет</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Расширенный поиск информации в сети Интернет. Использование языков построения запросов.</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p>
    <w:p w:rsidR="003C3034" w:rsidRPr="00D66F32" w:rsidRDefault="003C3034" w:rsidP="00B5461A">
      <w:pPr>
        <w:spacing w:line="240" w:lineRule="auto"/>
        <w:jc w:val="both"/>
        <w:rPr>
          <w:rFonts w:ascii="Times New Roman" w:eastAsia="Times New Roman" w:hAnsi="Times New Roman" w:cs="Times New Roman"/>
          <w:i/>
          <w:sz w:val="24"/>
          <w:szCs w:val="24"/>
        </w:rPr>
      </w:pPr>
      <w:r w:rsidRPr="00D66F32">
        <w:rPr>
          <w:rFonts w:ascii="Times New Roman" w:eastAsia="Times New Roman" w:hAnsi="Times New Roman" w:cs="Times New Roman"/>
          <w:sz w:val="24"/>
          <w:szCs w:val="24"/>
        </w:rPr>
        <w:t xml:space="preserve">Новые возможности и перспективы развития Интернета: мобильность, облачные технологии, виртуализация, социальные сервисы, доступность. </w:t>
      </w:r>
      <w:r w:rsidRPr="00D66F32">
        <w:rPr>
          <w:rFonts w:ascii="Times New Roman" w:eastAsia="Times New Roman" w:hAnsi="Times New Roman" w:cs="Times New Roman"/>
          <w:i/>
          <w:sz w:val="24"/>
          <w:szCs w:val="24"/>
        </w:rPr>
        <w:t>Технологии «Интернета вещей». Развитие технологий распределенных вычислений.</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b/>
          <w:sz w:val="24"/>
          <w:szCs w:val="24"/>
        </w:rPr>
        <w:t>Социальная информатика</w:t>
      </w:r>
    </w:p>
    <w:p w:rsidR="003C3034" w:rsidRPr="00D66F32" w:rsidRDefault="003C3034" w:rsidP="00B5461A">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Социальные сети – организация коллективного взаимодействия и обмена данными. </w:t>
      </w:r>
      <w:r w:rsidRPr="00D66F32">
        <w:rPr>
          <w:rFonts w:ascii="Times New Roman" w:eastAsia="Times New Roman" w:hAnsi="Times New Roman" w:cs="Times New Roman"/>
          <w:iCs/>
          <w:sz w:val="24"/>
          <w:szCs w:val="24"/>
        </w:rPr>
        <w:t xml:space="preserve">Проблема подлинности полученной информации. </w:t>
      </w:r>
      <w:r w:rsidRPr="00D66F32">
        <w:rPr>
          <w:rFonts w:ascii="Times New Roman" w:eastAsia="Times New Roman" w:hAnsi="Times New Roman" w:cs="Times New Roman"/>
          <w:i/>
          <w:sz w:val="24"/>
          <w:szCs w:val="24"/>
        </w:rPr>
        <w:t>Государственные электронные сервисы и услуги.</w:t>
      </w:r>
      <w:r w:rsidRPr="00D66F32">
        <w:rPr>
          <w:rFonts w:ascii="Times New Roman" w:eastAsia="Times New Roman" w:hAnsi="Times New Roman" w:cs="Times New Roman"/>
          <w:sz w:val="24"/>
          <w:szCs w:val="24"/>
        </w:rPr>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p>
    <w:p w:rsidR="003C3034" w:rsidRPr="00D66F32" w:rsidRDefault="003C3034" w:rsidP="003C3034">
      <w:pPr>
        <w:spacing w:line="240" w:lineRule="auto"/>
        <w:jc w:val="both"/>
        <w:rPr>
          <w:rFonts w:ascii="Times New Roman" w:eastAsia="Times New Roman" w:hAnsi="Times New Roman" w:cs="Times New Roman"/>
          <w:i/>
          <w:iCs/>
          <w:sz w:val="24"/>
          <w:szCs w:val="24"/>
        </w:rPr>
      </w:pPr>
      <w:r w:rsidRPr="00D66F32">
        <w:rPr>
          <w:rFonts w:ascii="Times New Roman" w:eastAsia="Times New Roman" w:hAnsi="Times New Roman" w:cs="Times New Roman"/>
          <w:i/>
          <w:iCs/>
          <w:sz w:val="24"/>
          <w:szCs w:val="24"/>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3C3034" w:rsidRPr="00D66F32" w:rsidRDefault="003C3034" w:rsidP="00B5461A">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b/>
          <w:sz w:val="24"/>
          <w:szCs w:val="24"/>
        </w:rPr>
        <w:t>Информационная</w:t>
      </w:r>
      <w:r w:rsidRPr="00D66F32">
        <w:rPr>
          <w:rFonts w:ascii="Times New Roman" w:hAnsi="Times New Roman" w:cs="Times New Roman"/>
          <w:b/>
          <w:sz w:val="24"/>
          <w:szCs w:val="24"/>
        </w:rPr>
        <w:t xml:space="preserve"> безопасность</w:t>
      </w:r>
    </w:p>
    <w:p w:rsidR="003C3034" w:rsidRPr="00D66F32" w:rsidRDefault="003C3034" w:rsidP="00B5461A">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D66F32">
        <w:rPr>
          <w:rFonts w:ascii="Times New Roman" w:hAnsi="Times New Roman" w:cs="Times New Roman"/>
          <w:sz w:val="24"/>
          <w:szCs w:val="24"/>
          <w:shd w:val="clear" w:color="auto" w:fill="FFFFFF"/>
        </w:rPr>
        <w:t>Компьютерные вирусы и вредоносные программы. Использование антивирусных средств.</w:t>
      </w:r>
    </w:p>
    <w:p w:rsidR="003C3034" w:rsidRPr="00D66F32" w:rsidRDefault="003C3034" w:rsidP="00B5461A">
      <w:pPr>
        <w:spacing w:line="240" w:lineRule="auto"/>
        <w:jc w:val="both"/>
        <w:rPr>
          <w:rFonts w:ascii="Times New Roman" w:hAnsi="Times New Roman" w:cs="Times New Roman"/>
          <w:sz w:val="24"/>
          <w:szCs w:val="24"/>
          <w:shd w:val="clear" w:color="auto" w:fill="FFFFFF"/>
        </w:rPr>
      </w:pPr>
      <w:r w:rsidRPr="00D66F32">
        <w:rPr>
          <w:rFonts w:ascii="Times New Roman" w:eastAsia="Times New Roman" w:hAnsi="Times New Roman" w:cs="Times New Roman"/>
          <w:sz w:val="24"/>
          <w:szCs w:val="24"/>
        </w:rPr>
        <w:t>Электронная</w:t>
      </w:r>
      <w:r w:rsidRPr="00D66F32">
        <w:rPr>
          <w:rFonts w:ascii="Times New Roman" w:eastAsia="Times New Roman" w:hAnsi="Times New Roman" w:cs="Times New Roman"/>
          <w:iCs/>
          <w:sz w:val="24"/>
          <w:szCs w:val="24"/>
        </w:rPr>
        <w:t xml:space="preserve"> подпись, сертифицированные сайты и документы. </w:t>
      </w:r>
      <w:r w:rsidRPr="00D66F32">
        <w:rPr>
          <w:rFonts w:ascii="Times New Roman" w:hAnsi="Times New Roman" w:cs="Times New Roman"/>
          <w:sz w:val="24"/>
          <w:szCs w:val="24"/>
          <w:shd w:val="clear" w:color="auto" w:fill="FFFFFF"/>
        </w:rPr>
        <w:t>Правовые нормы использования компьютерных программ и работы в Интернете. Законодательство РФ в области программного обеспечения.</w:t>
      </w:r>
    </w:p>
    <w:p w:rsidR="003C3034" w:rsidRPr="00D66F32" w:rsidRDefault="003C3034" w:rsidP="00B5461A">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Техногенные и экономические угрозы, связанные с использованием ИКТ. Правовое обеспечение информационной безопасности.</w:t>
      </w:r>
    </w:p>
    <w:p w:rsidR="003C3034" w:rsidRPr="00D66F32" w:rsidRDefault="003C3034" w:rsidP="003C3034">
      <w:pPr>
        <w:pStyle w:val="Heading3"/>
        <w:spacing w:line="240" w:lineRule="auto"/>
        <w:jc w:val="both"/>
        <w:rPr>
          <w:rFonts w:ascii="Times New Roman" w:hAnsi="Times New Roman" w:cs="Times New Roman"/>
          <w:color w:val="auto"/>
          <w:sz w:val="24"/>
          <w:szCs w:val="24"/>
        </w:rPr>
      </w:pPr>
      <w:bookmarkStart w:id="78" w:name="_Toc453968189"/>
      <w:r w:rsidRPr="00D66F32">
        <w:rPr>
          <w:rFonts w:ascii="Times New Roman" w:hAnsi="Times New Roman" w:cs="Times New Roman"/>
          <w:color w:val="auto"/>
          <w:sz w:val="24"/>
          <w:szCs w:val="24"/>
        </w:rPr>
        <w:t>Физика</w:t>
      </w:r>
      <w:bookmarkEnd w:id="78"/>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В соответствии с ФГОС СОО образования физика может изучаться на базовом и углубленном уровнях.</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Изучение физики на базовом уровне ориентировано на обеспечение общеобразовательной и общекультурной подготовки выпускников.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В основу изучения предмета «Физика» на базовом и углубленном 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3C3034" w:rsidRPr="00D66F32" w:rsidRDefault="003C3034" w:rsidP="003C3034">
      <w:pPr>
        <w:spacing w:line="240" w:lineRule="auto"/>
        <w:jc w:val="both"/>
        <w:rPr>
          <w:rFonts w:ascii="Times New Roman" w:eastAsia="Times New Roman" w:hAnsi="Times New Roman" w:cs="Times New Roman"/>
          <w:b/>
          <w:bCs/>
          <w:color w:val="000000"/>
          <w:sz w:val="24"/>
          <w:szCs w:val="24"/>
        </w:rPr>
      </w:pPr>
      <w:r w:rsidRPr="00D66F32">
        <w:rPr>
          <w:rFonts w:ascii="Times New Roman" w:eastAsia="Times New Roman" w:hAnsi="Times New Roman" w:cs="Times New Roman"/>
          <w:b/>
          <w:bCs/>
          <w:color w:val="000000"/>
          <w:sz w:val="24"/>
          <w:szCs w:val="24"/>
        </w:rPr>
        <w:t>Базовый уровень</w:t>
      </w:r>
    </w:p>
    <w:p w:rsidR="003C3034" w:rsidRPr="00D66F32" w:rsidRDefault="003C3034" w:rsidP="003C3034">
      <w:pPr>
        <w:spacing w:line="240" w:lineRule="auto"/>
        <w:jc w:val="both"/>
        <w:rPr>
          <w:rFonts w:ascii="Times New Roman" w:eastAsia="Times New Roman" w:hAnsi="Times New Roman" w:cs="Times New Roman"/>
          <w:b/>
          <w:bCs/>
          <w:color w:val="000000"/>
          <w:sz w:val="24"/>
          <w:szCs w:val="24"/>
        </w:rPr>
      </w:pPr>
      <w:r w:rsidRPr="00D66F32">
        <w:rPr>
          <w:rFonts w:ascii="Times New Roman" w:eastAsia="Times New Roman" w:hAnsi="Times New Roman" w:cs="Times New Roman"/>
          <w:b/>
          <w:bCs/>
          <w:color w:val="000000"/>
          <w:sz w:val="24"/>
          <w:szCs w:val="24"/>
        </w:rPr>
        <w:t>Физика и естественно-научный метод познания природы</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color w:val="000000"/>
          <w:sz w:val="24"/>
          <w:szCs w:val="24"/>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sidRPr="00D66F32">
        <w:rPr>
          <w:rFonts w:ascii="Times New Roman" w:eastAsia="Times New Roman" w:hAnsi="Times New Roman" w:cs="Times New Roman"/>
          <w:b/>
          <w:bCs/>
          <w:color w:val="1F497D"/>
          <w:sz w:val="24"/>
          <w:szCs w:val="24"/>
        </w:rPr>
        <w:t>.</w:t>
      </w:r>
      <w:r w:rsidRPr="00D66F32">
        <w:rPr>
          <w:rFonts w:ascii="Times New Roman" w:eastAsia="Times New Roman" w:hAnsi="Times New Roman" w:cs="Times New Roman"/>
          <w:color w:val="000000"/>
          <w:sz w:val="24"/>
          <w:szCs w:val="24"/>
        </w:rPr>
        <w:t xml:space="preserve"> Роль и место физики в формировании современной научной картины мира, в практической деятельности людей. </w:t>
      </w:r>
      <w:r w:rsidRPr="00D66F32">
        <w:rPr>
          <w:rFonts w:ascii="Times New Roman" w:eastAsia="Times New Roman" w:hAnsi="Times New Roman" w:cs="Times New Roman"/>
          <w:iCs/>
          <w:color w:val="000000"/>
          <w:sz w:val="24"/>
          <w:szCs w:val="24"/>
        </w:rPr>
        <w:t xml:space="preserve">Физика и культура. </w:t>
      </w:r>
    </w:p>
    <w:p w:rsidR="003C3034" w:rsidRPr="00D66F32" w:rsidRDefault="003C3034" w:rsidP="003C3034">
      <w:pPr>
        <w:spacing w:line="240" w:lineRule="auto"/>
        <w:jc w:val="both"/>
        <w:rPr>
          <w:rFonts w:ascii="Times New Roman" w:eastAsia="Times New Roman" w:hAnsi="Times New Roman" w:cs="Times New Roman"/>
          <w:b/>
          <w:bCs/>
          <w:color w:val="000000"/>
          <w:sz w:val="24"/>
          <w:szCs w:val="24"/>
        </w:rPr>
      </w:pPr>
      <w:r w:rsidRPr="00D66F32">
        <w:rPr>
          <w:rFonts w:ascii="Times New Roman" w:eastAsia="Times New Roman" w:hAnsi="Times New Roman" w:cs="Times New Roman"/>
          <w:b/>
          <w:bCs/>
          <w:color w:val="000000"/>
          <w:sz w:val="24"/>
          <w:szCs w:val="24"/>
        </w:rPr>
        <w:t>Механика</w:t>
      </w:r>
    </w:p>
    <w:p w:rsidR="003C3034" w:rsidRPr="00D66F32" w:rsidRDefault="003C3034" w:rsidP="003C3034">
      <w:pPr>
        <w:spacing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3C3034" w:rsidRPr="00D66F32" w:rsidRDefault="003C3034" w:rsidP="003C3034">
      <w:pPr>
        <w:spacing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Взаимодействие тел. Законы Всемирного тяготения, Гука, сухого трения. Инерциальная система отсчета. Законы механики Ньютона.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color w:val="000000"/>
          <w:sz w:val="24"/>
          <w:szCs w:val="24"/>
        </w:rPr>
        <w:t xml:space="preserve">Импульс материальной точки и системы. Изменение и сохранение импульса. </w:t>
      </w:r>
      <w:r w:rsidRPr="00D66F32">
        <w:rPr>
          <w:rFonts w:ascii="Times New Roman" w:eastAsia="Times New Roman" w:hAnsi="Times New Roman" w:cs="Times New Roman"/>
          <w:iCs/>
          <w:color w:val="000000"/>
          <w:sz w:val="24"/>
          <w:szCs w:val="24"/>
        </w:rPr>
        <w:t xml:space="preserve">Использование законов механики для объяснения движения небесных тел и для развития космических исследований. </w:t>
      </w:r>
      <w:r w:rsidRPr="00D66F32">
        <w:rPr>
          <w:rFonts w:ascii="Times New Roman" w:eastAsia="Times New Roman" w:hAnsi="Times New Roman" w:cs="Times New Roman"/>
          <w:color w:val="000000"/>
          <w:sz w:val="24"/>
          <w:szCs w:val="24"/>
        </w:rPr>
        <w:t>Механическая энергия системы тел. Закон сохранения механической энергии. Работа силы.</w:t>
      </w:r>
    </w:p>
    <w:p w:rsidR="003C3034" w:rsidRPr="00D66F32" w:rsidRDefault="003C3034" w:rsidP="003C3034">
      <w:pPr>
        <w:spacing w:line="240" w:lineRule="auto"/>
        <w:jc w:val="both"/>
        <w:rPr>
          <w:rFonts w:ascii="Times New Roman" w:eastAsia="Times New Roman" w:hAnsi="Times New Roman" w:cs="Times New Roman"/>
          <w:iCs/>
          <w:color w:val="000000"/>
          <w:sz w:val="24"/>
          <w:szCs w:val="24"/>
        </w:rPr>
      </w:pPr>
      <w:r w:rsidRPr="00D66F32">
        <w:rPr>
          <w:rFonts w:ascii="Times New Roman" w:eastAsia="Times New Roman" w:hAnsi="Times New Roman" w:cs="Times New Roman"/>
          <w:iCs/>
          <w:color w:val="000000"/>
          <w:sz w:val="24"/>
          <w:szCs w:val="24"/>
        </w:rPr>
        <w:t xml:space="preserve">Равновесие материальной точки и твердого тела. Условия равновесия. Момент силы. Равновесие жидкости и газа. Движение жидкостей и газов. </w:t>
      </w:r>
    </w:p>
    <w:p w:rsidR="003C3034" w:rsidRPr="00D66F32" w:rsidRDefault="003C3034" w:rsidP="003C3034">
      <w:pPr>
        <w:spacing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xml:space="preserve">Механические колебания и волны. Превращения энергии при колебаниях. Энергия волны. </w:t>
      </w:r>
    </w:p>
    <w:p w:rsidR="003C3034" w:rsidRPr="00D66F32" w:rsidRDefault="003C3034" w:rsidP="003C3034">
      <w:pPr>
        <w:spacing w:line="240" w:lineRule="auto"/>
        <w:jc w:val="both"/>
        <w:rPr>
          <w:rFonts w:ascii="Times New Roman" w:eastAsia="Times New Roman" w:hAnsi="Times New Roman" w:cs="Times New Roman"/>
          <w:b/>
          <w:bCs/>
          <w:color w:val="000000"/>
          <w:sz w:val="24"/>
          <w:szCs w:val="24"/>
        </w:rPr>
      </w:pPr>
      <w:r w:rsidRPr="00D66F32">
        <w:rPr>
          <w:rFonts w:ascii="Times New Roman" w:eastAsia="Times New Roman" w:hAnsi="Times New Roman" w:cs="Times New Roman"/>
          <w:b/>
          <w:bCs/>
          <w:color w:val="000000"/>
          <w:sz w:val="24"/>
          <w:szCs w:val="24"/>
        </w:rPr>
        <w:t>Молекулярная физика и термодинамика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color w:val="000000"/>
          <w:sz w:val="24"/>
          <w:szCs w:val="24"/>
        </w:rP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color w:val="000000"/>
          <w:sz w:val="24"/>
          <w:szCs w:val="24"/>
        </w:rPr>
        <w:t xml:space="preserve">Агрегатные состояния вещества. </w:t>
      </w:r>
      <w:r w:rsidRPr="00D66F32">
        <w:rPr>
          <w:rFonts w:ascii="Times New Roman" w:eastAsia="Times New Roman" w:hAnsi="Times New Roman" w:cs="Times New Roman"/>
          <w:iCs/>
          <w:color w:val="000000"/>
          <w:sz w:val="24"/>
          <w:szCs w:val="24"/>
        </w:rPr>
        <w:t>Модель строения жидкостей.</w:t>
      </w:r>
    </w:p>
    <w:p w:rsidR="003C3034" w:rsidRPr="00D66F32" w:rsidRDefault="003C3034" w:rsidP="003C3034">
      <w:pPr>
        <w:spacing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3C3034" w:rsidRPr="00D66F32" w:rsidRDefault="003C3034" w:rsidP="003C3034">
      <w:pPr>
        <w:spacing w:line="240" w:lineRule="auto"/>
        <w:jc w:val="both"/>
        <w:rPr>
          <w:rFonts w:ascii="Times New Roman" w:eastAsia="Times New Roman" w:hAnsi="Times New Roman" w:cs="Times New Roman"/>
          <w:b/>
          <w:bCs/>
          <w:color w:val="000000"/>
          <w:sz w:val="24"/>
          <w:szCs w:val="24"/>
        </w:rPr>
      </w:pPr>
      <w:r w:rsidRPr="00D66F32">
        <w:rPr>
          <w:rFonts w:ascii="Times New Roman" w:eastAsia="Times New Roman" w:hAnsi="Times New Roman" w:cs="Times New Roman"/>
          <w:b/>
          <w:bCs/>
          <w:color w:val="000000"/>
          <w:sz w:val="24"/>
          <w:szCs w:val="24"/>
        </w:rPr>
        <w:t>Электродинамика</w:t>
      </w:r>
    </w:p>
    <w:p w:rsidR="003C3034" w:rsidRPr="00D66F32" w:rsidRDefault="003C3034" w:rsidP="003C3034">
      <w:pPr>
        <w:spacing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color w:val="000000"/>
          <w:sz w:val="24"/>
          <w:szCs w:val="24"/>
        </w:rP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sidRPr="00D66F32">
        <w:rPr>
          <w:rFonts w:ascii="Times New Roman" w:eastAsia="Times New Roman" w:hAnsi="Times New Roman" w:cs="Times New Roman"/>
          <w:iCs/>
          <w:color w:val="000000"/>
          <w:sz w:val="24"/>
          <w:szCs w:val="24"/>
        </w:rPr>
        <w:t>Сверхпроводимость.</w:t>
      </w:r>
    </w:p>
    <w:p w:rsidR="003C3034" w:rsidRPr="00D66F32" w:rsidRDefault="003C3034" w:rsidP="003C3034">
      <w:pPr>
        <w:spacing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color w:val="000000"/>
          <w:sz w:val="24"/>
          <w:szCs w:val="24"/>
        </w:rPr>
        <w:t xml:space="preserve">Закон электромагнитной индукции. Электромагнитное поле. Переменный ток. Явление самоиндукции. Индуктивность. </w:t>
      </w:r>
      <w:r w:rsidRPr="00D66F32">
        <w:rPr>
          <w:rFonts w:ascii="Times New Roman" w:eastAsia="Times New Roman" w:hAnsi="Times New Roman" w:cs="Times New Roman"/>
          <w:iCs/>
          <w:color w:val="000000"/>
          <w:sz w:val="24"/>
          <w:szCs w:val="24"/>
        </w:rPr>
        <w:t>Энергия электромагнитного поля.</w:t>
      </w:r>
    </w:p>
    <w:p w:rsidR="003C3034" w:rsidRPr="00D66F32" w:rsidRDefault="003C3034" w:rsidP="003C3034">
      <w:pPr>
        <w:spacing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xml:space="preserve">Электромагнитные колебания. Колебательный контур. </w:t>
      </w:r>
    </w:p>
    <w:p w:rsidR="003C3034" w:rsidRPr="00D66F32" w:rsidRDefault="003C3034" w:rsidP="003C3034">
      <w:pPr>
        <w:spacing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xml:space="preserve">Электромагнитные волны. Диапазоны электромагнитных излучений и их практическое применение. </w:t>
      </w:r>
    </w:p>
    <w:p w:rsidR="003C3034" w:rsidRPr="00D66F32" w:rsidRDefault="003C3034" w:rsidP="003C3034">
      <w:pPr>
        <w:spacing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xml:space="preserve">Геометрическая оптика. Волновые свойства света. </w:t>
      </w:r>
    </w:p>
    <w:p w:rsidR="003C3034" w:rsidRPr="00D66F32" w:rsidRDefault="003C3034" w:rsidP="003C3034">
      <w:pPr>
        <w:spacing w:line="240" w:lineRule="auto"/>
        <w:jc w:val="both"/>
        <w:rPr>
          <w:rFonts w:ascii="Times New Roman" w:eastAsia="Times New Roman" w:hAnsi="Times New Roman" w:cs="Times New Roman"/>
          <w:b/>
          <w:bCs/>
          <w:color w:val="000000"/>
          <w:sz w:val="24"/>
          <w:szCs w:val="24"/>
        </w:rPr>
      </w:pPr>
      <w:r w:rsidRPr="00D66F32">
        <w:rPr>
          <w:rFonts w:ascii="Times New Roman" w:eastAsia="Times New Roman" w:hAnsi="Times New Roman" w:cs="Times New Roman"/>
          <w:b/>
          <w:bCs/>
          <w:color w:val="000000"/>
          <w:sz w:val="24"/>
          <w:szCs w:val="24"/>
        </w:rPr>
        <w:t>Основы специальной теории относительности</w:t>
      </w:r>
    </w:p>
    <w:p w:rsidR="003C3034" w:rsidRPr="00D66F32" w:rsidRDefault="003C3034" w:rsidP="003C3034">
      <w:pPr>
        <w:spacing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3C3034" w:rsidRPr="00D66F32" w:rsidRDefault="003C3034" w:rsidP="003C3034">
      <w:pPr>
        <w:spacing w:line="240" w:lineRule="auto"/>
        <w:jc w:val="both"/>
        <w:rPr>
          <w:rFonts w:ascii="Times New Roman" w:eastAsia="Times New Roman" w:hAnsi="Times New Roman" w:cs="Times New Roman"/>
          <w:b/>
          <w:bCs/>
          <w:color w:val="000000"/>
          <w:sz w:val="24"/>
          <w:szCs w:val="24"/>
        </w:rPr>
      </w:pPr>
      <w:r w:rsidRPr="00D66F32">
        <w:rPr>
          <w:rFonts w:ascii="Times New Roman" w:eastAsia="Times New Roman" w:hAnsi="Times New Roman" w:cs="Times New Roman"/>
          <w:b/>
          <w:bCs/>
          <w:color w:val="000000"/>
          <w:sz w:val="24"/>
          <w:szCs w:val="24"/>
        </w:rPr>
        <w:t>Квантовая физика. Физика атома и атомного ядра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color w:val="000000"/>
          <w:sz w:val="24"/>
          <w:szCs w:val="24"/>
        </w:rPr>
        <w:t xml:space="preserve">Гипотеза М. Планка. Фотоэлектрический эффект. Фотон. Корпускулярно-волновой дуализм. </w:t>
      </w:r>
      <w:r w:rsidRPr="00D66F32">
        <w:rPr>
          <w:rFonts w:ascii="Times New Roman" w:eastAsia="Times New Roman" w:hAnsi="Times New Roman" w:cs="Times New Roman"/>
          <w:iCs/>
          <w:color w:val="000000"/>
          <w:sz w:val="24"/>
          <w:szCs w:val="24"/>
        </w:rPr>
        <w:t>Соотношение неопределенностей Гейзенберга.</w:t>
      </w:r>
    </w:p>
    <w:p w:rsidR="003C3034" w:rsidRPr="00D66F32" w:rsidRDefault="003C3034" w:rsidP="003C3034">
      <w:pPr>
        <w:spacing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xml:space="preserve">Планетарная модель атома. Объяснение линейчатого спектра водорода на основе квантовых постулатов Бора. </w:t>
      </w:r>
    </w:p>
    <w:p w:rsidR="003C3034" w:rsidRPr="00D66F32" w:rsidRDefault="003C3034" w:rsidP="003C3034">
      <w:pPr>
        <w:spacing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xml:space="preserve">Состав и строение атомного ядра. Энергия связи атомных ядер. Виды радиоактивных превращений атомных ядер. </w:t>
      </w:r>
    </w:p>
    <w:p w:rsidR="003C3034" w:rsidRPr="00D66F32" w:rsidRDefault="003C3034" w:rsidP="003C3034">
      <w:pPr>
        <w:spacing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xml:space="preserve">Закон радиоактивного распада. Ядерные реакции. Цепная реакция деления ядер. </w:t>
      </w:r>
    </w:p>
    <w:p w:rsidR="003C3034" w:rsidRPr="00D66F32" w:rsidRDefault="003C3034" w:rsidP="003C3034">
      <w:pPr>
        <w:spacing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Элементарные частицы. Фундаментальные взаимодействия.</w:t>
      </w:r>
    </w:p>
    <w:p w:rsidR="003C3034" w:rsidRPr="00D66F32" w:rsidRDefault="003C3034" w:rsidP="003C3034">
      <w:pPr>
        <w:spacing w:line="240" w:lineRule="auto"/>
        <w:jc w:val="both"/>
        <w:rPr>
          <w:rFonts w:ascii="Times New Roman" w:eastAsia="Times New Roman" w:hAnsi="Times New Roman" w:cs="Times New Roman"/>
          <w:b/>
          <w:bCs/>
          <w:color w:val="000000"/>
          <w:sz w:val="24"/>
          <w:szCs w:val="24"/>
        </w:rPr>
      </w:pPr>
      <w:r w:rsidRPr="00D66F32">
        <w:rPr>
          <w:rFonts w:ascii="Times New Roman" w:eastAsia="Times New Roman" w:hAnsi="Times New Roman" w:cs="Times New Roman"/>
          <w:b/>
          <w:bCs/>
          <w:color w:val="000000"/>
          <w:sz w:val="24"/>
          <w:szCs w:val="24"/>
        </w:rPr>
        <w:t>Строение Вселенной</w:t>
      </w:r>
    </w:p>
    <w:p w:rsidR="003C3034" w:rsidRPr="00D66F32" w:rsidRDefault="003C3034" w:rsidP="003C3034">
      <w:pPr>
        <w:spacing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Современные представления о происхождении и эволюции Солнца и звезд. Классификация звезд. Звезды и источники их энергии.</w:t>
      </w:r>
    </w:p>
    <w:p w:rsidR="003C3034" w:rsidRPr="00D66F32" w:rsidRDefault="003C3034" w:rsidP="003C3034">
      <w:pPr>
        <w:spacing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Галактика. Представление о строении и эволюции Вселенной.</w:t>
      </w:r>
    </w:p>
    <w:p w:rsidR="003C3034" w:rsidRPr="00D66F32" w:rsidRDefault="003C3034" w:rsidP="003C3034">
      <w:pPr>
        <w:spacing w:line="240" w:lineRule="auto"/>
        <w:jc w:val="both"/>
        <w:rPr>
          <w:rFonts w:ascii="Times New Roman" w:eastAsia="Times New Roman" w:hAnsi="Times New Roman" w:cs="Times New Roman"/>
          <w:b/>
          <w:bCs/>
          <w:color w:val="000000"/>
          <w:sz w:val="24"/>
          <w:szCs w:val="24"/>
        </w:rPr>
      </w:pPr>
      <w:r w:rsidRPr="00D66F32">
        <w:rPr>
          <w:rFonts w:ascii="Times New Roman" w:eastAsia="Times New Roman" w:hAnsi="Times New Roman" w:cs="Times New Roman"/>
          <w:b/>
          <w:bCs/>
          <w:color w:val="000000"/>
          <w:sz w:val="24"/>
          <w:szCs w:val="24"/>
        </w:rPr>
        <w:t>Углубленный уровень</w:t>
      </w:r>
    </w:p>
    <w:p w:rsidR="003C3034" w:rsidRPr="00D66F32" w:rsidRDefault="003C3034" w:rsidP="003C3034">
      <w:pPr>
        <w:spacing w:line="240" w:lineRule="auto"/>
        <w:jc w:val="both"/>
        <w:rPr>
          <w:rFonts w:ascii="Times New Roman" w:eastAsia="Times New Roman" w:hAnsi="Times New Roman" w:cs="Times New Roman"/>
          <w:b/>
          <w:bCs/>
          <w:color w:val="000000"/>
          <w:sz w:val="24"/>
          <w:szCs w:val="24"/>
        </w:rPr>
      </w:pPr>
      <w:r w:rsidRPr="00D66F32">
        <w:rPr>
          <w:rFonts w:ascii="Times New Roman" w:eastAsia="Times New Roman" w:hAnsi="Times New Roman" w:cs="Times New Roman"/>
          <w:b/>
          <w:bCs/>
          <w:color w:val="000000"/>
          <w:sz w:val="24"/>
          <w:szCs w:val="24"/>
        </w:rPr>
        <w:t xml:space="preserve">Физика и естественно-научный метод познания природы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color w:val="000000"/>
          <w:sz w:val="24"/>
          <w:szCs w:val="24"/>
        </w:rPr>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w:t>
      </w:r>
      <w:r w:rsidRPr="00D66F32">
        <w:rPr>
          <w:rFonts w:ascii="Times New Roman" w:eastAsia="Times New Roman" w:hAnsi="Times New Roman" w:cs="Times New Roman"/>
          <w:color w:val="1F497D"/>
          <w:sz w:val="24"/>
          <w:szCs w:val="24"/>
        </w:rPr>
        <w:t>.</w:t>
      </w:r>
      <w:r w:rsidRPr="00D66F32">
        <w:rPr>
          <w:rFonts w:ascii="Times New Roman" w:eastAsia="Times New Roman" w:hAnsi="Times New Roman" w:cs="Times New Roman"/>
          <w:color w:val="000000"/>
          <w:sz w:val="24"/>
          <w:szCs w:val="24"/>
        </w:rPr>
        <w:t xml:space="preserve"> Роль и место физики в формировании современной научной картины мира, в практической деятельности людей. </w:t>
      </w:r>
      <w:r w:rsidRPr="00D66F32">
        <w:rPr>
          <w:rFonts w:ascii="Times New Roman" w:eastAsia="Times New Roman" w:hAnsi="Times New Roman" w:cs="Times New Roman"/>
          <w:iCs/>
          <w:color w:val="000000"/>
          <w:sz w:val="24"/>
          <w:szCs w:val="24"/>
        </w:rPr>
        <w:t>Физика и культура.</w:t>
      </w:r>
    </w:p>
    <w:p w:rsidR="003C3034" w:rsidRPr="00D66F32" w:rsidRDefault="003C3034" w:rsidP="003C3034">
      <w:pPr>
        <w:spacing w:line="240" w:lineRule="auto"/>
        <w:jc w:val="both"/>
        <w:rPr>
          <w:rFonts w:ascii="Times New Roman" w:eastAsia="Times New Roman" w:hAnsi="Times New Roman" w:cs="Times New Roman"/>
          <w:b/>
          <w:bCs/>
          <w:color w:val="000000"/>
          <w:sz w:val="24"/>
          <w:szCs w:val="24"/>
        </w:rPr>
      </w:pPr>
      <w:r w:rsidRPr="00D66F32">
        <w:rPr>
          <w:rFonts w:ascii="Times New Roman" w:eastAsia="Times New Roman" w:hAnsi="Times New Roman" w:cs="Times New Roman"/>
          <w:b/>
          <w:bCs/>
          <w:color w:val="000000"/>
          <w:sz w:val="24"/>
          <w:szCs w:val="24"/>
        </w:rPr>
        <w:t>Механика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color w:val="000000"/>
          <w:sz w:val="24"/>
          <w:szCs w:val="24"/>
        </w:rPr>
        <w:t xml:space="preserve">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 движение тела, брошенного под углом к горизонту. Движение точки по окружности. </w:t>
      </w:r>
      <w:r w:rsidRPr="00D66F32">
        <w:rPr>
          <w:rFonts w:ascii="Times New Roman" w:eastAsia="Times New Roman" w:hAnsi="Times New Roman" w:cs="Times New Roman"/>
          <w:iCs/>
          <w:color w:val="000000"/>
          <w:sz w:val="24"/>
          <w:szCs w:val="24"/>
        </w:rPr>
        <w:t>Поступательное и вращательное движение твердого тела.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color w:val="000000"/>
          <w:sz w:val="24"/>
          <w:szCs w:val="24"/>
          <w:highlight w:val="white"/>
        </w:rPr>
        <w:t xml:space="preserve">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небесных тел и их искусственных спутников. </w:t>
      </w:r>
      <w:r w:rsidRPr="00D66F32">
        <w:rPr>
          <w:rFonts w:ascii="Times New Roman" w:eastAsia="Times New Roman" w:hAnsi="Times New Roman" w:cs="Times New Roman"/>
          <w:iCs/>
          <w:color w:val="000000"/>
          <w:sz w:val="24"/>
          <w:szCs w:val="24"/>
          <w:highlight w:val="white"/>
        </w:rPr>
        <w:t>Явления, наблюдаемые в неинерциальных системах отсчета.</w:t>
      </w:r>
    </w:p>
    <w:p w:rsidR="003C3034" w:rsidRPr="00D66F32" w:rsidRDefault="003C3034" w:rsidP="003C3034">
      <w:pPr>
        <w:spacing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Импульс силы. Закон изменения и сохранения импульса. Работа силы. Закон изменения и сохранения энергии.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color w:val="000000"/>
          <w:sz w:val="24"/>
          <w:szCs w:val="24"/>
        </w:rPr>
        <w:t xml:space="preserve">Равновесие материальной точки и твердого тела. Условия равновесия твердого тела в инерциальной системе отсчета. Момент силы. Равновесие жидкости и газа. Движение жидкостей и газов. </w:t>
      </w:r>
      <w:r w:rsidRPr="00D66F32">
        <w:rPr>
          <w:rFonts w:ascii="Times New Roman" w:eastAsia="Times New Roman" w:hAnsi="Times New Roman" w:cs="Times New Roman"/>
          <w:iCs/>
          <w:color w:val="000000"/>
          <w:sz w:val="24"/>
          <w:szCs w:val="24"/>
        </w:rPr>
        <w:t>Закон сохранения энергии в динамике жидкости и газа.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color w:val="000000"/>
          <w:sz w:val="24"/>
          <w:szCs w:val="24"/>
        </w:rPr>
        <w:t xml:space="preserve">Механические колебания и волны. Амплитуда, период, частота, фазаколебаний. Превращения энергии при колебаниях. </w:t>
      </w:r>
      <w:r w:rsidRPr="00D66F32">
        <w:rPr>
          <w:rFonts w:ascii="Times New Roman" w:eastAsia="Times New Roman" w:hAnsi="Times New Roman" w:cs="Times New Roman"/>
          <w:iCs/>
          <w:color w:val="000000"/>
          <w:sz w:val="24"/>
          <w:szCs w:val="24"/>
        </w:rPr>
        <w:t>Вынужденные колебания, резонанс.</w:t>
      </w:r>
    </w:p>
    <w:p w:rsidR="003C3034" w:rsidRPr="00D66F32" w:rsidRDefault="003C3034" w:rsidP="003C3034">
      <w:pPr>
        <w:spacing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Поперечные и продольные волны. Энергия волны. Интерференция и дифракция волн. Звуковые волны.</w:t>
      </w:r>
    </w:p>
    <w:p w:rsidR="003C3034" w:rsidRPr="00D66F32" w:rsidRDefault="003C3034" w:rsidP="003C3034">
      <w:pPr>
        <w:spacing w:line="240" w:lineRule="auto"/>
        <w:jc w:val="both"/>
        <w:rPr>
          <w:rFonts w:ascii="Times New Roman" w:eastAsia="Times New Roman" w:hAnsi="Times New Roman" w:cs="Times New Roman"/>
          <w:b/>
          <w:bCs/>
          <w:color w:val="000000"/>
          <w:sz w:val="24"/>
          <w:szCs w:val="24"/>
        </w:rPr>
      </w:pPr>
      <w:r w:rsidRPr="00D66F32">
        <w:rPr>
          <w:rFonts w:ascii="Times New Roman" w:eastAsia="Times New Roman" w:hAnsi="Times New Roman" w:cs="Times New Roman"/>
          <w:b/>
          <w:bCs/>
          <w:color w:val="000000"/>
          <w:sz w:val="24"/>
          <w:szCs w:val="24"/>
        </w:rPr>
        <w:t>Молекулярная физика и термодинамика</w:t>
      </w:r>
    </w:p>
    <w:p w:rsidR="003C3034" w:rsidRPr="00D66F32" w:rsidRDefault="003C3034" w:rsidP="003C3034">
      <w:pPr>
        <w:spacing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xml:space="preserve">Предмет и задачи молекулярно-кинетической теории (МКТ) и термодинамики. </w:t>
      </w:r>
    </w:p>
    <w:p w:rsidR="003C3034" w:rsidRPr="00D66F32" w:rsidRDefault="003C3034" w:rsidP="003C3034">
      <w:pPr>
        <w:spacing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rsidR="003C3034" w:rsidRPr="00D66F32" w:rsidRDefault="003C3034" w:rsidP="003C3034">
      <w:pPr>
        <w:spacing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Модель идеального газа в термодинамике: уравнение Менделеева–Клапейрона, выражение для внутренней энергии. Закон Дальтона. Газовые законы.</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color w:val="000000"/>
          <w:sz w:val="24"/>
          <w:szCs w:val="24"/>
        </w:rPr>
        <w:t>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w:t>
      </w:r>
      <w:r w:rsidRPr="00D66F32">
        <w:rPr>
          <w:rFonts w:ascii="Times New Roman" w:eastAsia="Times New Roman" w:hAnsi="Times New Roman" w:cs="Times New Roman"/>
          <w:iCs/>
          <w:color w:val="000000"/>
          <w:sz w:val="24"/>
          <w:szCs w:val="24"/>
        </w:rPr>
        <w:t xml:space="preserve"> Поверхностное натяжение. </w:t>
      </w:r>
      <w:r w:rsidRPr="00D66F32">
        <w:rPr>
          <w:rFonts w:ascii="Times New Roman" w:eastAsia="Times New Roman" w:hAnsi="Times New Roman" w:cs="Times New Roman"/>
          <w:color w:val="000000"/>
          <w:sz w:val="24"/>
          <w:szCs w:val="24"/>
        </w:rPr>
        <w:t>Модель строения твердых тел</w:t>
      </w:r>
      <w:r w:rsidRPr="00D66F32">
        <w:rPr>
          <w:rFonts w:ascii="Times New Roman" w:eastAsia="Times New Roman" w:hAnsi="Times New Roman" w:cs="Times New Roman"/>
          <w:iCs/>
          <w:color w:val="000000"/>
          <w:sz w:val="24"/>
          <w:szCs w:val="24"/>
        </w:rPr>
        <w:t>. Механические свойства твердых тел</w:t>
      </w:r>
      <w:r w:rsidRPr="00D66F32">
        <w:rPr>
          <w:rFonts w:ascii="Times New Roman" w:eastAsia="Times New Roman" w:hAnsi="Times New Roman" w:cs="Times New Roman"/>
          <w:color w:val="000000"/>
          <w:sz w:val="24"/>
          <w:szCs w:val="24"/>
        </w:rPr>
        <w:t>.</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color w:val="000000"/>
          <w:sz w:val="24"/>
          <w:szCs w:val="24"/>
        </w:rPr>
        <w:t xml:space="preserve">Внутренняя энергия. Работа и теплопередача как способы изменения внутренней энергии. Первый закон термодинамики. Адиабатный процесс. </w:t>
      </w:r>
      <w:r w:rsidRPr="00D66F32">
        <w:rPr>
          <w:rFonts w:ascii="Times New Roman" w:eastAsia="Times New Roman" w:hAnsi="Times New Roman" w:cs="Times New Roman"/>
          <w:iCs/>
          <w:color w:val="000000"/>
          <w:sz w:val="24"/>
          <w:szCs w:val="24"/>
        </w:rPr>
        <w:t>Второй закон термодинамики.</w:t>
      </w:r>
    </w:p>
    <w:p w:rsidR="003C3034" w:rsidRPr="00D66F32" w:rsidRDefault="003C3034" w:rsidP="003C3034">
      <w:pPr>
        <w:spacing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Преобразования энергии в тепловых машинах. КПД тепловой машины. Цикл Карно. Экологические проблемы теплоэнергетики.</w:t>
      </w:r>
    </w:p>
    <w:p w:rsidR="003C3034" w:rsidRPr="00D66F32" w:rsidRDefault="003C3034" w:rsidP="003C3034">
      <w:pPr>
        <w:spacing w:line="240" w:lineRule="auto"/>
        <w:jc w:val="both"/>
        <w:rPr>
          <w:rFonts w:ascii="Times New Roman" w:eastAsia="Times New Roman" w:hAnsi="Times New Roman" w:cs="Times New Roman"/>
          <w:b/>
          <w:bCs/>
          <w:color w:val="000000"/>
          <w:sz w:val="24"/>
          <w:szCs w:val="24"/>
        </w:rPr>
      </w:pPr>
      <w:r w:rsidRPr="00D66F32">
        <w:rPr>
          <w:rFonts w:ascii="Times New Roman" w:eastAsia="Times New Roman" w:hAnsi="Times New Roman" w:cs="Times New Roman"/>
          <w:b/>
          <w:bCs/>
          <w:color w:val="000000"/>
          <w:sz w:val="24"/>
          <w:szCs w:val="24"/>
        </w:rPr>
        <w:t>Электродинамика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color w:val="000000"/>
          <w:sz w:val="24"/>
          <w:szCs w:val="24"/>
        </w:rPr>
        <w:t>Предмет и задачи электродинамики. Электрическое взаимодействие. Закон сохранения электрического заряда</w:t>
      </w:r>
      <w:r w:rsidRPr="00D66F32">
        <w:rPr>
          <w:rFonts w:ascii="Times New Roman" w:eastAsia="Times New Roman" w:hAnsi="Times New Roman" w:cs="Times New Roman"/>
          <w:iCs/>
          <w:color w:val="000000"/>
          <w:sz w:val="24"/>
          <w:szCs w:val="24"/>
        </w:rPr>
        <w:t xml:space="preserve">. </w:t>
      </w:r>
      <w:r w:rsidRPr="00D66F32">
        <w:rPr>
          <w:rFonts w:ascii="Times New Roman" w:eastAsia="Times New Roman" w:hAnsi="Times New Roman" w:cs="Times New Roman"/>
          <w:color w:val="000000"/>
          <w:sz w:val="24"/>
          <w:szCs w:val="24"/>
        </w:rPr>
        <w:t>Закон Кулона. Напряженность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 поля.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color w:val="000000"/>
          <w:sz w:val="24"/>
          <w:szCs w:val="24"/>
        </w:rPr>
        <w:t xml:space="preserve">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w:t>
      </w:r>
      <w:r w:rsidRPr="00D66F32">
        <w:rPr>
          <w:rFonts w:ascii="Times New Roman" w:eastAsia="Times New Roman" w:hAnsi="Times New Roman" w:cs="Times New Roman"/>
          <w:iCs/>
          <w:color w:val="000000"/>
          <w:sz w:val="24"/>
          <w:szCs w:val="24"/>
        </w:rPr>
        <w:t>Электролиз.</w:t>
      </w:r>
      <w:r w:rsidRPr="00D66F32">
        <w:rPr>
          <w:rFonts w:ascii="Times New Roman" w:eastAsia="Times New Roman" w:hAnsi="Times New Roman" w:cs="Times New Roman"/>
          <w:color w:val="000000"/>
          <w:sz w:val="24"/>
          <w:szCs w:val="24"/>
        </w:rPr>
        <w:t xml:space="preserve"> Полупроводниковые приборы. </w:t>
      </w:r>
      <w:r w:rsidRPr="00D66F32">
        <w:rPr>
          <w:rFonts w:ascii="Times New Roman" w:eastAsia="Times New Roman" w:hAnsi="Times New Roman" w:cs="Times New Roman"/>
          <w:iCs/>
          <w:color w:val="000000"/>
          <w:sz w:val="24"/>
          <w:szCs w:val="24"/>
        </w:rPr>
        <w:t>Сверхпроводимость.</w:t>
      </w:r>
    </w:p>
    <w:p w:rsidR="003C3034" w:rsidRPr="00D66F32" w:rsidRDefault="003C3034" w:rsidP="003C3034">
      <w:pPr>
        <w:spacing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color w:val="000000"/>
          <w:sz w:val="24"/>
          <w:szCs w:val="24"/>
        </w:rP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w:t>
      </w:r>
      <w:r w:rsidRPr="00D66F32">
        <w:rPr>
          <w:rFonts w:ascii="Times New Roman" w:eastAsia="Times New Roman" w:hAnsi="Times New Roman" w:cs="Times New Roman"/>
          <w:iCs/>
          <w:color w:val="000000"/>
          <w:sz w:val="24"/>
          <w:szCs w:val="24"/>
        </w:rPr>
        <w:t>.</w:t>
      </w:r>
      <w:r w:rsidRPr="00D66F32">
        <w:rPr>
          <w:rFonts w:ascii="Times New Roman" w:eastAsia="Times New Roman" w:hAnsi="Times New Roman" w:cs="Times New Roman"/>
          <w:color w:val="000000"/>
          <w:sz w:val="24"/>
          <w:szCs w:val="24"/>
        </w:rPr>
        <w:t xml:space="preserve"> Магнитные свойства вещества.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color w:val="000000"/>
          <w:sz w:val="24"/>
          <w:szCs w:val="24"/>
        </w:rPr>
        <w:t xml:space="preserve">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w:t>
      </w:r>
      <w:r w:rsidRPr="00D66F32">
        <w:rPr>
          <w:rFonts w:ascii="Times New Roman" w:eastAsia="Times New Roman" w:hAnsi="Times New Roman" w:cs="Times New Roman"/>
          <w:iCs/>
          <w:color w:val="000000"/>
          <w:sz w:val="24"/>
          <w:szCs w:val="24"/>
        </w:rPr>
        <w:t>Элементарная теория трансформатора.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color w:val="000000"/>
          <w:sz w:val="24"/>
          <w:szCs w:val="24"/>
        </w:rPr>
        <w:t>Электромагнитное поле</w:t>
      </w:r>
      <w:r w:rsidRPr="00D66F32">
        <w:rPr>
          <w:rFonts w:ascii="Times New Roman" w:eastAsia="Times New Roman" w:hAnsi="Times New Roman" w:cs="Times New Roman"/>
          <w:iCs/>
          <w:color w:val="000000"/>
          <w:sz w:val="24"/>
          <w:szCs w:val="24"/>
        </w:rPr>
        <w:t xml:space="preserve">. </w:t>
      </w:r>
      <w:r w:rsidRPr="00D66F32">
        <w:rPr>
          <w:rFonts w:ascii="Times New Roman" w:eastAsia="Times New Roman" w:hAnsi="Times New Roman" w:cs="Times New Roman"/>
          <w:color w:val="000000"/>
          <w:sz w:val="24"/>
          <w:szCs w:val="24"/>
        </w:rPr>
        <w:t>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3C3034" w:rsidRPr="00D66F32" w:rsidRDefault="003C3034" w:rsidP="003C3034">
      <w:pPr>
        <w:spacing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3C3034" w:rsidRPr="00D66F32" w:rsidRDefault="003C3034" w:rsidP="003C3034">
      <w:pPr>
        <w:spacing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xml:space="preserve">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 </w:t>
      </w:r>
    </w:p>
    <w:p w:rsidR="003C3034" w:rsidRPr="00D66F32" w:rsidRDefault="003C3034" w:rsidP="003C3034">
      <w:pPr>
        <w:spacing w:line="240" w:lineRule="auto"/>
        <w:jc w:val="both"/>
        <w:rPr>
          <w:rFonts w:ascii="Times New Roman" w:eastAsia="Times New Roman" w:hAnsi="Times New Roman" w:cs="Times New Roman"/>
          <w:b/>
          <w:bCs/>
          <w:color w:val="000000"/>
          <w:sz w:val="24"/>
          <w:szCs w:val="24"/>
        </w:rPr>
      </w:pPr>
      <w:r w:rsidRPr="00D66F32">
        <w:rPr>
          <w:rFonts w:ascii="Times New Roman" w:eastAsia="Times New Roman" w:hAnsi="Times New Roman" w:cs="Times New Roman"/>
          <w:b/>
          <w:bCs/>
          <w:color w:val="000000"/>
          <w:sz w:val="24"/>
          <w:szCs w:val="24"/>
        </w:rPr>
        <w:t>Основы специальной теории относительности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color w:val="000000"/>
          <w:sz w:val="24"/>
          <w:szCs w:val="24"/>
        </w:rPr>
        <w:t xml:space="preserve">Инвариантность модуля скорости света в вакууме. Принцип относительности Эйнштейна. </w:t>
      </w:r>
      <w:r w:rsidRPr="00D66F32">
        <w:rPr>
          <w:rFonts w:ascii="Times New Roman" w:eastAsia="Times New Roman" w:hAnsi="Times New Roman" w:cs="Times New Roman"/>
          <w:iCs/>
          <w:color w:val="000000"/>
          <w:sz w:val="24"/>
          <w:szCs w:val="24"/>
        </w:rPr>
        <w:t>Пространство и время в специальной теории относительности. Энергия и импульс свободной частицы.</w:t>
      </w:r>
      <w:r w:rsidRPr="00D66F32">
        <w:rPr>
          <w:rFonts w:ascii="Times New Roman" w:eastAsia="Times New Roman" w:hAnsi="Times New Roman" w:cs="Times New Roman"/>
          <w:color w:val="000000"/>
          <w:sz w:val="24"/>
          <w:szCs w:val="24"/>
        </w:rPr>
        <w:t xml:space="preserve"> Связь массы и энергии свободной частицы. Энергия покоя.</w:t>
      </w:r>
    </w:p>
    <w:p w:rsidR="003C3034" w:rsidRPr="00D66F32" w:rsidRDefault="003C3034" w:rsidP="003C3034">
      <w:pPr>
        <w:spacing w:line="240" w:lineRule="auto"/>
        <w:jc w:val="both"/>
        <w:rPr>
          <w:rFonts w:ascii="Times New Roman" w:eastAsia="Times New Roman" w:hAnsi="Times New Roman" w:cs="Times New Roman"/>
          <w:b/>
          <w:bCs/>
          <w:color w:val="000000"/>
          <w:sz w:val="24"/>
          <w:szCs w:val="24"/>
        </w:rPr>
      </w:pPr>
      <w:r w:rsidRPr="00D66F32">
        <w:rPr>
          <w:rFonts w:ascii="Times New Roman" w:eastAsia="Times New Roman" w:hAnsi="Times New Roman" w:cs="Times New Roman"/>
          <w:b/>
          <w:bCs/>
          <w:color w:val="000000"/>
          <w:sz w:val="24"/>
          <w:szCs w:val="24"/>
        </w:rPr>
        <w:t>Квантовая физика. Физика атома и атомного ядра</w:t>
      </w:r>
    </w:p>
    <w:p w:rsidR="003C3034" w:rsidRPr="00D66F32" w:rsidRDefault="003C3034" w:rsidP="003C3034">
      <w:pPr>
        <w:spacing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xml:space="preserve">Предмет и задачи квантовой физики. </w:t>
      </w:r>
    </w:p>
    <w:p w:rsidR="003C3034" w:rsidRPr="00D66F32" w:rsidRDefault="003C3034" w:rsidP="003C3034">
      <w:pPr>
        <w:spacing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xml:space="preserve">Тепловое излучение. Распределение энергии в спектре абсолютно черного тела. </w:t>
      </w:r>
    </w:p>
    <w:p w:rsidR="003C3034" w:rsidRPr="00D66F32" w:rsidRDefault="003C3034" w:rsidP="003C3034">
      <w:pPr>
        <w:spacing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Гипотеза М. Планка о квантах. Фотоэффект. Опыты А.Г. Столетова, законы фотоэффекта. Уравнение А. Эйнштейна для фотоэффекта.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color w:val="000000"/>
          <w:sz w:val="24"/>
          <w:szCs w:val="24"/>
        </w:rPr>
        <w:t xml:space="preserve">Фотон. </w:t>
      </w:r>
      <w:r w:rsidRPr="00D66F32">
        <w:rPr>
          <w:rFonts w:ascii="Times New Roman" w:eastAsia="Times New Roman" w:hAnsi="Times New Roman" w:cs="Times New Roman"/>
          <w:iCs/>
          <w:color w:val="000000"/>
          <w:sz w:val="24"/>
          <w:szCs w:val="24"/>
        </w:rPr>
        <w:t>Опыты П.Н. Лебедева и С.И. Вавилова.</w:t>
      </w:r>
      <w:r w:rsidRPr="00D66F32">
        <w:rPr>
          <w:rFonts w:ascii="Times New Roman" w:eastAsia="Times New Roman" w:hAnsi="Times New Roman" w:cs="Times New Roman"/>
          <w:color w:val="000000"/>
          <w:sz w:val="24"/>
          <w:szCs w:val="24"/>
        </w:rPr>
        <w:t xml:space="preserve"> Гипотеза Л. де Бройля о волновых свойствах частиц. Корпускулярно-</w:t>
      </w:r>
      <w:r w:rsidRPr="00D66F32">
        <w:rPr>
          <w:rFonts w:ascii="Times New Roman" w:eastAsia="Times New Roman" w:hAnsi="Times New Roman" w:cs="Times New Roman"/>
          <w:color w:val="000000"/>
          <w:sz w:val="24"/>
          <w:szCs w:val="24"/>
        </w:rPr>
        <w:softHyphen/>
        <w:t xml:space="preserve">волновой дуализм. </w:t>
      </w:r>
      <w:r w:rsidRPr="00D66F32">
        <w:rPr>
          <w:rFonts w:ascii="Times New Roman" w:eastAsia="Times New Roman" w:hAnsi="Times New Roman" w:cs="Times New Roman"/>
          <w:iCs/>
          <w:color w:val="000000"/>
          <w:sz w:val="24"/>
          <w:szCs w:val="24"/>
        </w:rPr>
        <w:t>Дифракция электронов.</w:t>
      </w:r>
      <w:r w:rsidRPr="00D66F32">
        <w:rPr>
          <w:rFonts w:ascii="Times New Roman" w:eastAsia="Times New Roman" w:hAnsi="Times New Roman" w:cs="Times New Roman"/>
          <w:color w:val="000000"/>
          <w:sz w:val="24"/>
          <w:szCs w:val="24"/>
        </w:rPr>
        <w:t xml:space="preserve"> Давление света. Соотношение неопределенностей Гейзенберга.</w:t>
      </w:r>
    </w:p>
    <w:p w:rsidR="003C3034" w:rsidRPr="00D66F32" w:rsidRDefault="003C3034" w:rsidP="003C3034">
      <w:pPr>
        <w:spacing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Модели строения атома. Объяснение линейчатого спектра водорода на основе квантовых постулатов Н. Бора. Спонтанное и вынужденное излучение света.</w:t>
      </w:r>
    </w:p>
    <w:p w:rsidR="003C3034" w:rsidRPr="00D66F32" w:rsidRDefault="003C3034" w:rsidP="00B5461A">
      <w:pPr>
        <w:spacing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Состав и строение атомного ядра. Изотопы. Ядерные силы. Дефект массы и энергия связи ядра.</w:t>
      </w:r>
    </w:p>
    <w:p w:rsidR="003C3034" w:rsidRPr="00D66F32" w:rsidRDefault="003C3034" w:rsidP="003C3034">
      <w:pPr>
        <w:spacing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xml:space="preserve">Закон радиоактивного распада. Ядерные реакции, реакции деления и синтеза. Цепная реакция деления ядер. Ядерная энергетика. Термоядерный синтез.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color w:val="000000"/>
          <w:sz w:val="24"/>
          <w:szCs w:val="24"/>
        </w:rPr>
        <w:t xml:space="preserve">Элементарные частицы. Фундаментальные взаимодействия. </w:t>
      </w:r>
      <w:r w:rsidRPr="00D66F32">
        <w:rPr>
          <w:rFonts w:ascii="Times New Roman" w:eastAsia="Times New Roman" w:hAnsi="Times New Roman" w:cs="Times New Roman"/>
          <w:iCs/>
          <w:color w:val="000000"/>
          <w:sz w:val="24"/>
          <w:szCs w:val="24"/>
        </w:rPr>
        <w:t xml:space="preserve">Ускорители элементарных частиц. </w:t>
      </w:r>
    </w:p>
    <w:p w:rsidR="003C3034" w:rsidRPr="00D66F32" w:rsidRDefault="003C3034" w:rsidP="003C3034">
      <w:pPr>
        <w:spacing w:line="240" w:lineRule="auto"/>
        <w:jc w:val="both"/>
        <w:rPr>
          <w:rFonts w:ascii="Times New Roman" w:eastAsia="Times New Roman" w:hAnsi="Times New Roman" w:cs="Times New Roman"/>
          <w:b/>
          <w:bCs/>
          <w:color w:val="000000"/>
          <w:sz w:val="24"/>
          <w:szCs w:val="24"/>
        </w:rPr>
      </w:pPr>
      <w:r w:rsidRPr="00D66F32">
        <w:rPr>
          <w:rFonts w:ascii="Times New Roman" w:eastAsia="Times New Roman" w:hAnsi="Times New Roman" w:cs="Times New Roman"/>
          <w:b/>
          <w:bCs/>
          <w:color w:val="000000"/>
          <w:sz w:val="24"/>
          <w:szCs w:val="24"/>
        </w:rPr>
        <w:t>Строение Вселенной</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color w:val="000000"/>
          <w:sz w:val="24"/>
          <w:szCs w:val="24"/>
        </w:rPr>
        <w:t>Применимость законов физики для объяснения природы космических объектов</w:t>
      </w:r>
      <w:r w:rsidRPr="00D66F32">
        <w:rPr>
          <w:rFonts w:ascii="Times New Roman" w:eastAsia="Times New Roman" w:hAnsi="Times New Roman" w:cs="Times New Roman"/>
          <w:iCs/>
          <w:color w:val="000000"/>
          <w:sz w:val="24"/>
          <w:szCs w:val="24"/>
        </w:rPr>
        <w:t xml:space="preserve">. </w:t>
      </w:r>
      <w:r w:rsidRPr="00D66F32">
        <w:rPr>
          <w:rFonts w:ascii="Times New Roman" w:eastAsia="Times New Roman" w:hAnsi="Times New Roman" w:cs="Times New Roman"/>
          <w:color w:val="000000"/>
          <w:sz w:val="24"/>
          <w:szCs w:val="24"/>
        </w:rPr>
        <w:t>Солнечная система. Звезды и источники их энергии. Классификация звезд. Эволюция Солнца и звезд.</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color w:val="000000"/>
          <w:sz w:val="24"/>
          <w:szCs w:val="24"/>
        </w:rPr>
        <w:t xml:space="preserve">Галактика. Другие галактики. Пространственно-временные масштабы наблюдаемой Вселенной. Представление об эволюции Вселенной. </w:t>
      </w:r>
      <w:r w:rsidRPr="00D66F32">
        <w:rPr>
          <w:rFonts w:ascii="Times New Roman" w:eastAsia="Times New Roman" w:hAnsi="Times New Roman" w:cs="Times New Roman"/>
          <w:iCs/>
          <w:color w:val="000000"/>
          <w:sz w:val="24"/>
          <w:szCs w:val="24"/>
        </w:rPr>
        <w:t xml:space="preserve">Темная материя и темная энергия. </w:t>
      </w:r>
    </w:p>
    <w:p w:rsidR="003C3034" w:rsidRPr="00D66F32" w:rsidRDefault="003C3034" w:rsidP="003C3034">
      <w:pPr>
        <w:spacing w:line="240" w:lineRule="auto"/>
        <w:jc w:val="both"/>
        <w:rPr>
          <w:rFonts w:ascii="Times New Roman" w:eastAsia="Times New Roman" w:hAnsi="Times New Roman" w:cs="Times New Roman"/>
          <w:b/>
          <w:sz w:val="24"/>
          <w:szCs w:val="24"/>
        </w:rPr>
      </w:pPr>
      <w:r w:rsidRPr="00D66F32">
        <w:rPr>
          <w:rFonts w:ascii="Times New Roman" w:eastAsia="Times New Roman" w:hAnsi="Times New Roman" w:cs="Times New Roman"/>
          <w:b/>
          <w:sz w:val="24"/>
          <w:szCs w:val="24"/>
        </w:rPr>
        <w:t xml:space="preserve">Примерный перечень практических и лабораторных работ (на выбор учителя) </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Прямые измерения:</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 xml:space="preserve">измерение мгновенной скорости с использованием секундомера или компьютера с датчиками; </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сравнение масс (по взаимодействию);</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измерение сил в механике;</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измерение температуры жидкостными и цифровыми термометрами;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оценка сил взаимодействия молекул (методом отрыва капель);</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измерение термодинамических параметров газа;</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измерение ЭДС источника тока;</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измерение силы взаимодействия катушки с током и магнита помощью электронных весов;</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определение периода обращения двойных звезд (печатные материалы).</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Косвенные измерения:</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измерение ускорения;</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измерение ускорения свободного падения;</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определение энергии и импульса по тормозному пути;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измерение удельной теплоты плавления льда;</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измерение напряженности вихревого электрического поля (при наблюдении электромагнитной индукции);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измерение внутреннего сопротивления источника тока;</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определение показателя преломления среды;</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измерение фокусного расстояния собирающей и рассеивающей линз;</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определение длины световой волны;</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определение импульса и энергии частицы при движении в магнитном поле (по фотографиям).</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Наблюдение явлений:</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наблюдение механических явлений в инерциальных и неинерциальных системах отсчета;</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наблюдение вынужденных колебаний и резонанса;</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наблюдение диффузии;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наблюдение явления электромагнитной индукции;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наблюдение волновых свойств света: дифракция, интерференция, поляризация;</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наблюдение спектров;</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вечерние наблюдения звезд, Луны и планет в телескоп или бинокль.</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Исследования:</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исследование равноускоренного движения с использованием электронного секундомера или компьютера с датчиками;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исследование движения тела, брошенного горизонтально;</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исследование центрального удара;</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исследование качения цилиндра по наклонной плоскости;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исследование движения броуновской частицы (по трекам Перрена);</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исследование изопроцессов;</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 xml:space="preserve">исследование изохорного процесса и оценка абсолютного нуля; </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исследование остывания воды;</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исследование зависимости напряжения на полюсах источника тока от силы тока в цепи;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исследование зависимости силы тока через лампочку от напряжения на ней;</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исследование нагревания воды нагревателем небольшой мощности;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исследование явления электромагнитной индукции;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исследование зависимости угла преломления от угла падения;</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исследование зависимости расстояния от линзы до изображения от расстояния от линзы до предмета;</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исследование спектра водорода;</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исследование движения двойных звезд (по печатным материалам).</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Проверка гипотез (в том числе имеются неверные):</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при движении бруска по наклонной плоскости время перемещения на определенное расстояния тем больше, чем больше масса бруска;</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при движении бруска по наклонной плоскости скорость прямо пропорциональна пути;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при затухании колебаний амплитуда обратно пропорциональна времени;</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квадрат среднего перемещения броуновской частицы прямо пропорционален времени наблюдения (по трекам Перрена);</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скорость остывания воды линейно зависит от времени остывания;</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напряжение при последовательном включении лампочки и резистора не равно сумме напряжений на лампочке и резисторе;</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угол преломления прямо пропорционален углу падения;</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при плотном сложении двух линз оптические силы складываются;</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Конструирование технических устройств:</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конструирование наклонной плоскости с заданным КПД;</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конструирование рычажных весов;</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конструирование наклонной плоскости, по которой брусок движется с заданным ускорением;</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конструирование электродвигателя;</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конструирование трансформатора;</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 xml:space="preserve">конструирование модели телескопа или микроскопа. </w:t>
      </w:r>
    </w:p>
    <w:p w:rsidR="003C3034" w:rsidRPr="00D66F32" w:rsidRDefault="003C3034" w:rsidP="003C3034">
      <w:pPr>
        <w:pStyle w:val="Heading3"/>
        <w:spacing w:line="240" w:lineRule="auto"/>
        <w:jc w:val="both"/>
        <w:rPr>
          <w:rFonts w:ascii="Times New Roman" w:hAnsi="Times New Roman" w:cs="Times New Roman"/>
          <w:color w:val="auto"/>
          <w:sz w:val="24"/>
          <w:szCs w:val="24"/>
        </w:rPr>
      </w:pPr>
      <w:bookmarkStart w:id="79" w:name="_Toc435412715"/>
      <w:bookmarkStart w:id="80" w:name="_Toc453968190"/>
      <w:r w:rsidRPr="00D66F32">
        <w:rPr>
          <w:rFonts w:ascii="Times New Roman" w:hAnsi="Times New Roman" w:cs="Times New Roman"/>
          <w:color w:val="auto"/>
          <w:sz w:val="24"/>
          <w:szCs w:val="24"/>
        </w:rPr>
        <w:t>Химия</w:t>
      </w:r>
      <w:bookmarkEnd w:id="79"/>
      <w:bookmarkEnd w:id="80"/>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rsidR="003C3034" w:rsidRPr="00D66F32" w:rsidRDefault="003C3034" w:rsidP="003C3034">
      <w:pPr>
        <w:spacing w:line="240" w:lineRule="auto"/>
        <w:ind w:firstLine="708"/>
        <w:jc w:val="both"/>
        <w:rPr>
          <w:rFonts w:ascii="Times New Roman" w:hAnsi="Times New Roman" w:cs="Times New Roman"/>
          <w:sz w:val="24"/>
          <w:szCs w:val="24"/>
        </w:rPr>
      </w:pPr>
      <w:r w:rsidRPr="00D66F32">
        <w:rPr>
          <w:rFonts w:ascii="Times New Roman" w:hAnsi="Times New Roman" w:cs="Times New Roman"/>
          <w:sz w:val="24"/>
          <w:szCs w:val="24"/>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В соответствии с ФГОС СОО химия может изучаться на базовом и углубленном уровнях.</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Изучение химии на базовом уровне ориентировано на обеспечение общеобразовательной и общекультурной подготовки выпускников.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w:t>
      </w:r>
    </w:p>
    <w:p w:rsidR="003C3034" w:rsidRPr="00D66F32" w:rsidRDefault="003C3034" w:rsidP="003C3034">
      <w:pPr>
        <w:spacing w:line="240" w:lineRule="auto"/>
        <w:jc w:val="both"/>
        <w:rPr>
          <w:rFonts w:ascii="Times New Roman" w:hAnsi="Times New Roman" w:cs="Times New Roman"/>
          <w:sz w:val="24"/>
          <w:szCs w:val="24"/>
        </w:rPr>
      </w:pPr>
      <w:bookmarkStart w:id="81" w:name="h.gjdgxs"/>
      <w:bookmarkEnd w:id="81"/>
      <w:r w:rsidRPr="00D66F32">
        <w:rPr>
          <w:rFonts w:ascii="Times New Roman" w:hAnsi="Times New Roman" w:cs="Times New Roman"/>
          <w:sz w:val="24"/>
          <w:szCs w:val="24"/>
        </w:rP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3C3034" w:rsidRPr="00D66F32" w:rsidRDefault="003C3034" w:rsidP="003C3034">
      <w:pPr>
        <w:spacing w:line="240" w:lineRule="auto"/>
        <w:jc w:val="both"/>
        <w:rPr>
          <w:rFonts w:ascii="Times New Roman" w:eastAsia="Times New Roman" w:hAnsi="Times New Roman" w:cs="Times New Roman"/>
          <w:b/>
          <w:sz w:val="24"/>
          <w:szCs w:val="24"/>
        </w:rPr>
      </w:pPr>
      <w:r w:rsidRPr="00D66F32">
        <w:rPr>
          <w:rFonts w:ascii="Times New Roman" w:eastAsia="Times New Roman" w:hAnsi="Times New Roman" w:cs="Times New Roman"/>
          <w:b/>
          <w:sz w:val="24"/>
          <w:szCs w:val="24"/>
        </w:rPr>
        <w:t>Базовый уровень</w:t>
      </w:r>
    </w:p>
    <w:p w:rsidR="003C3034" w:rsidRPr="00D66F32" w:rsidRDefault="003C3034" w:rsidP="003C3034">
      <w:pPr>
        <w:spacing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Основы органической химии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Алканы. Строение молекулы метана.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Понятие о циклоалканах.</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Алкены. Строение молекулы этилена. 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гидрирование, гидратация, гидрогалогенирование)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Алкины. Строение молекулы ацетилена. 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гидрирование, гидратация, гидрогалогенирование)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Арены. Бензол как представитель ароматических углеводородов. Строение молекулы бензола.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Фенол. Строение молекулы фенола. Взаимное влияние атомов в молекуле фенола. Химические свойства: взаимодействие с натрием, гидроксидом натрия, бромом. Применение фенола.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Углеводы. Классификация углеводов. Нахождение углеводов в природе. Глюкоза как альдегидоспирт. Брожение глюкозы. Сахароза. Гидролиз сахарозы.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Идентификация органических соединений. Генетическая связь между классами органических соединений. Типы химических реакций в органической химии.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3C3034" w:rsidRPr="00D66F32" w:rsidRDefault="003C3034" w:rsidP="003C3034">
      <w:pPr>
        <w:spacing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Теоретические основы химии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Строение вещества. Современная модель строения атома. Электронная конфигурация атома. Основное и возбужденные состояния атомов.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 Виды химической связи (ковалентная, ионная, металлическая, водородная) и механизмы ее образования. 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Дисперсные системы. Понятие о коллоидах (золи, гели). Истинные растворы. Реакции в растворах электролитов. рH раствора как показатель кислотности среды. Гидролиз солей. Значение гидролиза в биологических обменных процессах. 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Электролиз растворов и расплавов. Применение электролиза в промышленности.</w:t>
      </w:r>
    </w:p>
    <w:p w:rsidR="003C3034" w:rsidRPr="00D66F32" w:rsidRDefault="003C3034" w:rsidP="003C3034">
      <w:pPr>
        <w:spacing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Химия и жизнь</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химический анализ и синтез как методы научного познания.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Химия в повседневной жизни. Моющие и чистящие средства. Средства борьбы с бытовыми насекомыми: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Химия и сельское хозяйство. Минеральные и органические удобрения. Средства защиты растений.</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Химия в строительстве. Цемент. Бетон. Подбор оптимальных строительных материалов в практической деятельности человека.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3C3034" w:rsidRPr="00D66F32" w:rsidRDefault="003C3034" w:rsidP="003C3034">
      <w:pPr>
        <w:spacing w:line="240" w:lineRule="auto"/>
        <w:jc w:val="both"/>
        <w:rPr>
          <w:rFonts w:ascii="Times New Roman" w:eastAsia="Times New Roman" w:hAnsi="Times New Roman" w:cs="Times New Roman"/>
          <w:b/>
          <w:sz w:val="24"/>
          <w:szCs w:val="24"/>
        </w:rPr>
      </w:pPr>
      <w:r w:rsidRPr="00D66F32">
        <w:rPr>
          <w:rFonts w:ascii="Times New Roman" w:eastAsia="Times New Roman" w:hAnsi="Times New Roman" w:cs="Times New Roman"/>
          <w:b/>
          <w:sz w:val="24"/>
          <w:szCs w:val="24"/>
        </w:rPr>
        <w:t>Углубленный уровень</w:t>
      </w:r>
    </w:p>
    <w:p w:rsidR="003C3034" w:rsidRPr="00D66F32" w:rsidRDefault="003C3034" w:rsidP="003C3034">
      <w:pPr>
        <w:spacing w:line="240" w:lineRule="auto"/>
        <w:jc w:val="both"/>
        <w:rPr>
          <w:rFonts w:ascii="Times New Roman" w:eastAsia="Times New Roman" w:hAnsi="Times New Roman" w:cs="Times New Roman"/>
          <w:b/>
          <w:sz w:val="24"/>
          <w:szCs w:val="24"/>
        </w:rPr>
      </w:pPr>
      <w:r w:rsidRPr="00D66F32">
        <w:rPr>
          <w:rFonts w:ascii="Times New Roman" w:eastAsia="Times New Roman" w:hAnsi="Times New Roman" w:cs="Times New Roman"/>
          <w:b/>
          <w:sz w:val="24"/>
          <w:szCs w:val="24"/>
        </w:rPr>
        <w:t>Основы органической химии</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Классификация и особенности органических реакций. Реакционные центры. Первоначальные понятия о типах и механизмах органических реакций. Гомолитический и гетеролитический разрыв ковалентной химической связи. Свободнорадикальный и ионный механизмы реакции. Понятие о нуклеофиле и электрофиле.</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Алканы. Электронное и пространственное строение молекулы метана. </w:t>
      </w:r>
      <w:r w:rsidRPr="00D66F32">
        <w:rPr>
          <w:rFonts w:ascii="Times New Roman" w:eastAsia="Times New Roman" w:hAnsi="Times New Roman" w:cs="Times New Roman"/>
          <w:sz w:val="24"/>
          <w:szCs w:val="24"/>
          <w:lang w:val="en-US"/>
        </w:rPr>
        <w:t>sp</w:t>
      </w:r>
      <w:r w:rsidRPr="00D66F32">
        <w:rPr>
          <w:rFonts w:ascii="Times New Roman" w:eastAsia="Times New Roman" w:hAnsi="Times New Roman" w:cs="Times New Roman"/>
          <w:sz w:val="24"/>
          <w:szCs w:val="24"/>
          <w:vertAlign w:val="superscript"/>
        </w:rPr>
        <w:t>3</w:t>
      </w:r>
      <w:r w:rsidRPr="00D66F32">
        <w:rPr>
          <w:rFonts w:ascii="Times New Roman" w:eastAsia="Times New Roman" w:hAnsi="Times New Roman" w:cs="Times New Roman"/>
          <w:sz w:val="24"/>
          <w:szCs w:val="24"/>
        </w:rPr>
        <w:t>-гибридизация орбиталей атомов углерода. Гомологический ряд и общая формула алканов. Систематическая номенклатура алканов и радикалов. Изомерия углеродного скелета. Физические свойства алканов. Закономерности изменения физических свойств. Химические свойства алканов: галогенирование, дегидрирование, термическое разложение, крекинг как способы получения важнейших соединений в органическом синтезе. Горение алканов как один из основных источников тепла в промышленности и быту. Изомеризация как способ получения высокосортного бензина. Механизм реакции свободнорадикального замещения. Получение алканов. Реакция Вюрца. Нахождение в природе и применение алканов.</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Циклоалканы. Строение молекул циклоалканов. Общая формула циклоалканов. Номенклатура циклоалканов. Изомерия циклоалканов: углеродного скелета, межклассовая, пространственная (цис-транс-изомерия). Специфика свойств циклоалканов с малым размером цикла. Реакции присоединения и радикального замещения.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Алкены. Электронное и пространственное строение молекулы этилена. </w:t>
      </w:r>
      <w:r w:rsidRPr="00D66F32">
        <w:rPr>
          <w:rFonts w:ascii="Times New Roman" w:eastAsia="Times New Roman" w:hAnsi="Times New Roman" w:cs="Times New Roman"/>
          <w:sz w:val="24"/>
          <w:szCs w:val="24"/>
          <w:lang w:val="en-US"/>
        </w:rPr>
        <w:t>sp</w:t>
      </w:r>
      <w:r w:rsidRPr="00D66F32">
        <w:rPr>
          <w:rFonts w:ascii="Times New Roman" w:eastAsia="Times New Roman" w:hAnsi="Times New Roman" w:cs="Times New Roman"/>
          <w:sz w:val="24"/>
          <w:szCs w:val="24"/>
          <w:vertAlign w:val="superscript"/>
        </w:rPr>
        <w:t>2</w:t>
      </w:r>
      <w:r w:rsidRPr="00D66F32">
        <w:rPr>
          <w:rFonts w:ascii="Times New Roman" w:eastAsia="Times New Roman" w:hAnsi="Times New Roman" w:cs="Times New Roman"/>
          <w:sz w:val="24"/>
          <w:szCs w:val="24"/>
        </w:rPr>
        <w:t xml:space="preserve">-гибридизация орбиталей атомов углерода. </w:t>
      </w:r>
      <w:r w:rsidRPr="00D66F32">
        <w:rPr>
          <w:rFonts w:ascii="Times New Roman" w:eastAsia="Symbol" w:hAnsi="Times New Roman" w:cs="Times New Roman"/>
          <w:sz w:val="24"/>
          <w:szCs w:val="24"/>
        </w:rPr>
        <w:t></w:t>
      </w:r>
      <w:r w:rsidRPr="00D66F32">
        <w:rPr>
          <w:rFonts w:ascii="Times New Roman" w:eastAsia="Times New Roman" w:hAnsi="Times New Roman" w:cs="Times New Roman"/>
          <w:sz w:val="24"/>
          <w:szCs w:val="24"/>
        </w:rPr>
        <w:t xml:space="preserve">- и </w:t>
      </w:r>
      <w:r w:rsidRPr="00D66F32">
        <w:rPr>
          <w:rFonts w:ascii="Times New Roman" w:eastAsia="Symbol" w:hAnsi="Times New Roman" w:cs="Times New Roman"/>
          <w:sz w:val="24"/>
          <w:szCs w:val="24"/>
        </w:rPr>
        <w:t></w:t>
      </w:r>
      <w:r w:rsidRPr="00D66F32">
        <w:rPr>
          <w:rFonts w:ascii="Times New Roman" w:eastAsia="Times New Roman" w:hAnsi="Times New Roman" w:cs="Times New Roman"/>
          <w:sz w:val="24"/>
          <w:szCs w:val="24"/>
        </w:rPr>
        <w:t>-связи. Гомологический ряд и общая формула алкенов. Номенклатура алкенов. Изомерия алкенов: углеродного скелета, положения кратной связи, пространственная (цис-транс-изомерия), межклассовая. Физические свойства алкенов. Реакции электрофильного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 Полиэтилен как крупнотоннажный продукт химического производства. Промышленные и лабораторные способы получения алкенов. Правило Зайцева. Применение алкенов.</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Алкадиены. Классификация алкадиенов по взаимному расположению кратных связей в молекуле. Особенности электронного и пространственного строения сопряженных алкадиенов. Общая формула алкадиенов. Номенклатура и изомерия алкадиенов. Физические свойства алкадиенов. Химические свойства алкадиенов: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 Многообразие видов синтетических каучуков, их свойства и применение. Получение алкадиенов.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Алкины. Электронное и пространственное строение молекулы ацетилена. </w:t>
      </w:r>
      <w:r w:rsidRPr="00D66F32">
        <w:rPr>
          <w:rFonts w:ascii="Times New Roman" w:eastAsia="Times New Roman" w:hAnsi="Times New Roman" w:cs="Times New Roman"/>
          <w:sz w:val="24"/>
          <w:szCs w:val="24"/>
          <w:lang w:val="en-US"/>
        </w:rPr>
        <w:t>sp</w:t>
      </w:r>
      <w:r w:rsidRPr="00D66F32">
        <w:rPr>
          <w:rFonts w:ascii="Times New Roman" w:eastAsia="Times New Roman" w:hAnsi="Times New Roman" w:cs="Times New Roman"/>
          <w:sz w:val="24"/>
          <w:szCs w:val="24"/>
          <w:vertAlign w:val="subscript"/>
        </w:rPr>
        <w:softHyphen/>
      </w:r>
      <w:r w:rsidRPr="00D66F32">
        <w:rPr>
          <w:rFonts w:ascii="Times New Roman" w:eastAsia="Times New Roman" w:hAnsi="Times New Roman" w:cs="Times New Roman"/>
          <w:sz w:val="24"/>
          <w:szCs w:val="24"/>
        </w:rPr>
        <w:t>-гибридизация орбиталей атомов углерода. Гомологический ряд и общая формула алкинов. Номенклатура. Изомерия: углеродного скелета, положения кратной связи, межклассовая. Физические свойства алкинов. Химические свойства алкинов: реакции присоединения как способ получения полимеров и других полезных продуктов. Реакции замещения.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Арены. История открытия бензола. Современные представления об электронном и пространственном строении бензола. Изомерия и номенклатура гомологов бензола. Общая формула аренов. Физические свойства бензола. Химические свойства бензола: реакции электрофильного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Особенности химических свойств толуола. Взаимное влияние атомов в молекуле толуола. Ориентационные эффекты заместителей. Применение гомологов бензола.</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sz w:val="24"/>
          <w:szCs w:val="24"/>
        </w:rPr>
        <w:t>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sz w:val="24"/>
          <w:szCs w:val="24"/>
        </w:rPr>
        <w:t>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w:t>
      </w:r>
      <w:r w:rsidRPr="00D66F32">
        <w:rPr>
          <w:rFonts w:ascii="Times New Roman" w:eastAsia="Times New Roman" w:hAnsi="Times New Roman" w:cs="Times New Roman"/>
          <w:sz w:val="24"/>
          <w:szCs w:val="24"/>
          <w:lang w:val="en-US"/>
        </w:rPr>
        <w:t>II</w:t>
      </w:r>
      <w:r w:rsidRPr="00D66F32">
        <w:rPr>
          <w:rFonts w:ascii="Times New Roman" w:eastAsia="Times New Roman" w:hAnsi="Times New Roman" w:cs="Times New Roman"/>
          <w:sz w:val="24"/>
          <w:szCs w:val="24"/>
        </w:rPr>
        <w:t>))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этерификации и ее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Важнейшие представители карбоновых кислот: муравьиная, уксусная и бензойная. Высшие предельные и непредельные карбоновые кислоты. Оптическая изомерия. Асимметрический атом углерода. Применение карбоновых кислот.</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Мылá как соли высших карбоновых кислот. Моющие свойства мыла. </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Углеводы. Классификация углеводов. Физические свойства и нахождение углеводов в природе. Глюкоза как альдегидоспирт. Химические свойства глюкозы: ацилирование, алкилирование, спиртовое и молочнокислое брожение. Экспериментальные доказательства наличия альдегидной и спиртовых групп в глюкозе. Получение глюкозы. Фруктоза как изомер глюкозы. Рибоза и дезоксирибоза. Важнейшие дисахариды (сахароза, лактоза, мальтоза), их строение и физические свойства. Гидролиз сахарозы, лактозы, мальтозы. Крахмал и целлюлоза как биологические полимеры. Химические свойства крахмала (гидролиз, качественная реакция с йодом на крахмал и ее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 </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Идентификация органических соединений. Генетическая связь между классами органических соединений.</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sz w:val="24"/>
          <w:szCs w:val="24"/>
        </w:rPr>
        <w:t>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 Реакция Зинина. Применение аминов в фармацевтической промышленности. Анилин как сырье для производства анилиновых красителей. Синтезы на основе анилина.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Аминокислоты и белки. Состав и номенклатура. Строение аминокислот. Гомологический ряд предельных аминокислот. Изомерия предельных аминокислот. 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α-аминокислот. Области применения аминокислот. </w:t>
      </w:r>
      <w:r w:rsidRPr="00D66F32">
        <w:rPr>
          <w:rFonts w:ascii="Times New Roman" w:eastAsia="Times New Roman" w:hAnsi="Times New Roman" w:cs="Times New Roman"/>
          <w:bCs/>
          <w:sz w:val="24"/>
          <w:szCs w:val="24"/>
        </w:rPr>
        <w:t>Белки</w:t>
      </w:r>
      <w:r w:rsidRPr="00D66F32">
        <w:rPr>
          <w:rFonts w:ascii="Times New Roman" w:eastAsia="Times New Roman" w:hAnsi="Times New Roman" w:cs="Times New Roman"/>
          <w:sz w:val="24"/>
          <w:szCs w:val="24"/>
        </w:rPr>
        <w:t>как природные биополимеры. Состав и строение белков. Основные аминокислоты, образующие белки. 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 Достижения в изучении строения и синтеза белков.</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 нуклеотидов. Состав нуклеиновых кислот (ДНК, РНК). Роль нуклеиновых кислот в жизнедеятельности организмов.</w:t>
      </w:r>
    </w:p>
    <w:p w:rsidR="003C3034" w:rsidRPr="00D66F32" w:rsidRDefault="003C3034" w:rsidP="003C3034">
      <w:pPr>
        <w:pStyle w:val="afa"/>
        <w:spacing w:after="0" w:line="240" w:lineRule="auto"/>
        <w:jc w:val="both"/>
      </w:pPr>
      <w:r w:rsidRPr="00D66F32">
        <w:t>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 Строение и структура полимеров. Зависимость свойств полимеров от строения молекул. Термопластичные и термореактивные полимеры. Проводящие органические полимеры. Композитные материалы. Перспективы использования композитных материалов. Классификация волокон. Синтетические волокна. Полиэфирные и полиамидные волокна, их строение, свойства. Практическое использование волокон. Синтетические пленки: изоляция для проводов, мембраны для опреснения воды, защитные пленки для автомобилей, пластыри, хирургические повязки. Новые технологии дальнейшего совершенствования полимерных материалов.</w:t>
      </w:r>
    </w:p>
    <w:p w:rsidR="003C3034" w:rsidRPr="00D66F32" w:rsidRDefault="003C3034" w:rsidP="003C3034">
      <w:pPr>
        <w:spacing w:line="240" w:lineRule="auto"/>
        <w:jc w:val="both"/>
        <w:rPr>
          <w:rFonts w:ascii="Times New Roman" w:eastAsia="Times New Roman" w:hAnsi="Times New Roman" w:cs="Times New Roman"/>
          <w:b/>
          <w:sz w:val="24"/>
          <w:szCs w:val="24"/>
        </w:rPr>
      </w:pPr>
      <w:r w:rsidRPr="00D66F32">
        <w:rPr>
          <w:rFonts w:ascii="Times New Roman" w:eastAsia="Times New Roman" w:hAnsi="Times New Roman" w:cs="Times New Roman"/>
          <w:b/>
          <w:sz w:val="24"/>
          <w:szCs w:val="24"/>
        </w:rPr>
        <w:t>Теоретические основы химии</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Строение вещества. Современная модель строения атома. Дуализм электрона. Квантовые числа. Распределение электронов по энергетическим уровням в соответствии с принципом наименьшей энергии, правилом Хунда и принципом Паули. Особенности строения энергетических уровней атомов d-элементов. Электронная конфигурация атома. Классификация химических элементов (s-, p-, d-элементы). Основное и возбужденные состояния атомов. Валентные электроны.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Мировоззренческое и научное значение Периодического закона Д.И. Менделеева. Прогнозы Д.И. Менделеева. Открытие новых химических элементов.</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Электронная природа химической связи. Электроотрицательность. Ковалентная связь, ее разновидности и механизмы образования (обменный и донорно-акцепторный). Ионная связь. Металлическая связь. Водородная связь. Межмолекулярные взаимодействия. </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 Современные представления о строении твердых, жидких и газообразных веществ. Жидкие кристаллы.</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sz w:val="24"/>
          <w:szCs w:val="24"/>
        </w:rP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(правило Вант-Гоффа), площади реакционной поверхности, наличия катализатора. Энергия активации. Активированный комплекс. Катализаторы и катализ. Роль катализаторов в природе и промышленном производстве.</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sz w:val="24"/>
          <w:szCs w:val="24"/>
        </w:rPr>
        <w:t>Понятие об энтальпии и энтропии. Энергия Гиббса. Закон Гесса и следствия из него.Тепловые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 процессах.</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Дисперсные системы. Коллоидные системы. Истинные растворы. Растворение как физико-химический процесс. Способы выражения концентрации растворов: массовая доля растворенного вещества, молярная и моляльная концентрации. Титр раствора и титрование.</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Реакции в растворах электролитов. </w:t>
      </w:r>
      <w:r w:rsidRPr="00D66F32">
        <w:rPr>
          <w:rFonts w:ascii="Times New Roman" w:hAnsi="Times New Roman" w:cs="Times New Roman"/>
          <w:sz w:val="24"/>
          <w:szCs w:val="24"/>
        </w:rPr>
        <w:t xml:space="preserve">Качественные реакции на ионы в растворе. Кислотно-основные взаимодействия в растворах. Амфотерность. Ионное произведение воды. </w:t>
      </w:r>
      <w:r w:rsidRPr="00D66F32">
        <w:rPr>
          <w:rFonts w:ascii="Times New Roman" w:eastAsia="Times New Roman" w:hAnsi="Times New Roman" w:cs="Times New Roman"/>
          <w:sz w:val="24"/>
          <w:szCs w:val="24"/>
        </w:rPr>
        <w:t>Водородный показатель (pH) раствора. Гидролиз солей. Значение гидролиза в биологических обменных процессах. Применение гидролиза в промышленности.</w:t>
      </w:r>
    </w:p>
    <w:p w:rsidR="003C3034" w:rsidRPr="00D66F32" w:rsidRDefault="003C3034" w:rsidP="003C3034">
      <w:pPr>
        <w:pStyle w:val="afa"/>
        <w:spacing w:after="0" w:line="240" w:lineRule="auto"/>
        <w:jc w:val="both"/>
      </w:pPr>
      <w:r w:rsidRPr="00D66F32">
        <w:t xml:space="preserve">Окислительно-восстановительные реакции в природе, производственных процессах и жизнедеятельности организмов. </w:t>
      </w:r>
      <w:r w:rsidRPr="00D66F32">
        <w:rPr>
          <w:iCs/>
        </w:rPr>
        <w:t xml:space="preserve">Окислительно-восстановительный потенциал среды. Диаграмма Пурбэ. </w:t>
      </w:r>
      <w:r w:rsidRPr="00D66F32">
        <w:t xml:space="preserve">Поведение веществ в средах с разным значением pH. Методы электронного и электронно-ионного баланса. Гальванический элемент. Химические источники тока. Стандартный водородный электрод. Стандартный электродный потенциал системы. Ряд стандартных электродных потенциалов. Направление окислительно-восстановительных реакций. 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 </w:t>
      </w:r>
    </w:p>
    <w:p w:rsidR="003C3034" w:rsidRPr="00D66F32" w:rsidRDefault="003C3034" w:rsidP="003C3034">
      <w:pPr>
        <w:spacing w:line="240" w:lineRule="auto"/>
        <w:jc w:val="both"/>
        <w:rPr>
          <w:rFonts w:ascii="Times New Roman" w:eastAsia="Times New Roman" w:hAnsi="Times New Roman" w:cs="Times New Roman"/>
          <w:b/>
          <w:sz w:val="24"/>
          <w:szCs w:val="24"/>
        </w:rPr>
      </w:pPr>
      <w:r w:rsidRPr="00D66F32">
        <w:rPr>
          <w:rFonts w:ascii="Times New Roman" w:eastAsia="Times New Roman" w:hAnsi="Times New Roman" w:cs="Times New Roman"/>
          <w:b/>
          <w:sz w:val="24"/>
          <w:szCs w:val="24"/>
        </w:rPr>
        <w:t>Основы неорганической химии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Общая характеристика элементов </w:t>
      </w:r>
      <w:r w:rsidRPr="00D66F32">
        <w:rPr>
          <w:rFonts w:ascii="Times New Roman" w:eastAsia="Times New Roman" w:hAnsi="Times New Roman" w:cs="Times New Roman"/>
          <w:sz w:val="24"/>
          <w:szCs w:val="24"/>
          <w:lang w:val="en-US"/>
        </w:rPr>
        <w:t>I</w:t>
      </w:r>
      <w:r w:rsidRPr="00D66F32">
        <w:rPr>
          <w:rFonts w:ascii="Times New Roman" w:eastAsia="Times New Roman" w:hAnsi="Times New Roman" w:cs="Times New Roman"/>
          <w:sz w:val="24"/>
          <w:szCs w:val="24"/>
        </w:rPr>
        <w:t>А–</w:t>
      </w:r>
      <w:r w:rsidRPr="00D66F32">
        <w:rPr>
          <w:rFonts w:ascii="Times New Roman" w:eastAsia="Times New Roman" w:hAnsi="Times New Roman" w:cs="Times New Roman"/>
          <w:sz w:val="24"/>
          <w:szCs w:val="24"/>
          <w:lang w:val="en-US"/>
        </w:rPr>
        <w:t>IIIA</w:t>
      </w:r>
      <w:r w:rsidRPr="00D66F32">
        <w:rPr>
          <w:rFonts w:ascii="Times New Roman" w:eastAsia="Times New Roman" w:hAnsi="Times New Roman" w:cs="Times New Roman"/>
          <w:sz w:val="24"/>
          <w:szCs w:val="24"/>
        </w:rPr>
        <w:t>-групп. Оксиды и пероксиды натрия и калия. Распознавание катионов натрия и калия. Соли натрия, калия, кальция и магния, их значение в природе и жизни человека. Жесткость воды и способы ее устранения. Комплексные соединения алюминия. Алюмосиликаты.</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Металлы </w:t>
      </w:r>
      <w:r w:rsidRPr="00D66F32">
        <w:rPr>
          <w:rFonts w:ascii="Times New Roman" w:eastAsia="Times New Roman" w:hAnsi="Times New Roman" w:cs="Times New Roman"/>
          <w:sz w:val="24"/>
          <w:szCs w:val="24"/>
          <w:lang w:val="en-US"/>
        </w:rPr>
        <w:t>IB</w:t>
      </w:r>
      <w:r w:rsidRPr="00D66F32">
        <w:rPr>
          <w:rFonts w:ascii="Times New Roman" w:eastAsia="Times New Roman" w:hAnsi="Times New Roman" w:cs="Times New Roman"/>
          <w:sz w:val="24"/>
          <w:szCs w:val="24"/>
        </w:rPr>
        <w:t>–</w:t>
      </w:r>
      <w:r w:rsidRPr="00D66F32">
        <w:rPr>
          <w:rFonts w:ascii="Times New Roman" w:eastAsia="Times New Roman" w:hAnsi="Times New Roman" w:cs="Times New Roman"/>
          <w:sz w:val="24"/>
          <w:szCs w:val="24"/>
          <w:lang w:val="en-US"/>
        </w:rPr>
        <w:t>VIIB</w:t>
      </w:r>
      <w:r w:rsidRPr="00D66F32">
        <w:rPr>
          <w:rFonts w:ascii="Times New Roman" w:eastAsia="Times New Roman" w:hAnsi="Times New Roman" w:cs="Times New Roman"/>
          <w:sz w:val="24"/>
          <w:szCs w:val="24"/>
        </w:rPr>
        <w:t>-групп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Комплексные соединения хрома.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Общая характеристика элементов </w:t>
      </w:r>
      <w:r w:rsidRPr="00D66F32">
        <w:rPr>
          <w:rFonts w:ascii="Times New Roman" w:eastAsia="Times New Roman" w:hAnsi="Times New Roman" w:cs="Times New Roman"/>
          <w:sz w:val="24"/>
          <w:szCs w:val="24"/>
          <w:lang w:val="en-US"/>
        </w:rPr>
        <w:t>IV</w:t>
      </w:r>
      <w:r w:rsidRPr="00D66F32">
        <w:rPr>
          <w:rFonts w:ascii="Times New Roman" w:eastAsia="Times New Roman" w:hAnsi="Times New Roman" w:cs="Times New Roman"/>
          <w:sz w:val="24"/>
          <w:szCs w:val="24"/>
        </w:rPr>
        <w:t>А-группы. Свойства, получение и применение угля. Синтез-газ как основа современной промышленности. Активированный уголь как адсорбент. Наноструктуры. Мировые достижения в области создания наноматериалов. Электронное строение молекулы угарного газа. Получение и применение угарного газа. Биологическое действие угарного газа. Карбиды кальция, алюминия и железа. Карбонаты и гидрокарбонаты. Круговорот углерода в живой и неживой природе. Качественная реакция на карбонат-ион. Физические и химические свойства кремния. Силаны и силициды. Оксид кремния (IV). Кремниевые кислоты и их соли. Силикатные минералы – основа земной коры.</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sz w:val="24"/>
          <w:szCs w:val="24"/>
        </w:rPr>
        <w:t>Общая характеристикаэлементов VА-группы.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Фосфин. Фосфорные и полифосфорные кислоты. Биологическая роль фосфатов.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sz w:val="24"/>
          <w:szCs w:val="24"/>
        </w:rPr>
        <w:t>Общая характеристикаэлементов V</w:t>
      </w:r>
      <w:r w:rsidRPr="00D66F32">
        <w:rPr>
          <w:rFonts w:ascii="Times New Roman" w:eastAsia="Times New Roman" w:hAnsi="Times New Roman" w:cs="Times New Roman"/>
          <w:sz w:val="24"/>
          <w:szCs w:val="24"/>
          <w:lang w:val="en-US"/>
        </w:rPr>
        <w:t>I</w:t>
      </w:r>
      <w:r w:rsidRPr="00D66F32">
        <w:rPr>
          <w:rFonts w:ascii="Times New Roman" w:eastAsia="Times New Roman" w:hAnsi="Times New Roman" w:cs="Times New Roman"/>
          <w:sz w:val="24"/>
          <w:szCs w:val="24"/>
        </w:rPr>
        <w:t>А-группы. Особые свойства концентрированной серной кислоты. Качественные реакции на сульфид-, сульфит-, и сульфат-ионы.</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sz w:val="24"/>
          <w:szCs w:val="24"/>
        </w:rPr>
        <w:t>Общая характеристикаэлементов V</w:t>
      </w:r>
      <w:r w:rsidRPr="00D66F32">
        <w:rPr>
          <w:rFonts w:ascii="Times New Roman" w:eastAsia="Times New Roman" w:hAnsi="Times New Roman" w:cs="Times New Roman"/>
          <w:sz w:val="24"/>
          <w:szCs w:val="24"/>
          <w:lang w:val="en-US"/>
        </w:rPr>
        <w:t>II</w:t>
      </w:r>
      <w:r w:rsidRPr="00D66F32">
        <w:rPr>
          <w:rFonts w:ascii="Times New Roman" w:eastAsia="Times New Roman" w:hAnsi="Times New Roman" w:cs="Times New Roman"/>
          <w:sz w:val="24"/>
          <w:szCs w:val="24"/>
        </w:rPr>
        <w:t>А-группы. Особенности химии фтора. Галогеноводороды и их получение. Галогеноводородные кислоты и их соли. Качественные реакции на галогенид-ионы. Кислородсодержащие соединения хлора. Применение галогенов и их важнейших соединений.</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Благородные газы. Применение благородных газов.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Закономерности в изменении свойств простых веществ, водородных соединений, высших оксидов и гидроксидов.</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Идентификация неорганических веществ и ионов.</w:t>
      </w:r>
    </w:p>
    <w:p w:rsidR="003C3034" w:rsidRPr="00D66F32" w:rsidRDefault="003C3034" w:rsidP="003C3034">
      <w:pPr>
        <w:spacing w:line="240" w:lineRule="auto"/>
        <w:jc w:val="both"/>
        <w:rPr>
          <w:rFonts w:ascii="Times New Roman" w:eastAsia="Times New Roman" w:hAnsi="Times New Roman" w:cs="Times New Roman"/>
          <w:b/>
          <w:sz w:val="24"/>
          <w:szCs w:val="24"/>
        </w:rPr>
      </w:pPr>
      <w:r w:rsidRPr="00D66F32">
        <w:rPr>
          <w:rFonts w:ascii="Times New Roman" w:eastAsia="Times New Roman" w:hAnsi="Times New Roman" w:cs="Times New Roman"/>
          <w:b/>
          <w:sz w:val="24"/>
          <w:szCs w:val="24"/>
        </w:rPr>
        <w:t>Химия и жизнь</w:t>
      </w:r>
    </w:p>
    <w:p w:rsidR="003C3034" w:rsidRPr="00D66F32" w:rsidRDefault="003C3034" w:rsidP="003C3034">
      <w:pPr>
        <w:pStyle w:val="afa"/>
        <w:spacing w:after="0" w:line="240" w:lineRule="auto"/>
        <w:jc w:val="both"/>
      </w:pPr>
      <w:r w:rsidRPr="00D66F32">
        <w:t>Научные методы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 Математическое моделирование пространственного строения молекул органических веществ. Современные физико-химические методы установления состава и структуры веществ.</w:t>
      </w:r>
    </w:p>
    <w:p w:rsidR="003C3034" w:rsidRPr="00D66F32" w:rsidRDefault="003C3034" w:rsidP="003C3034">
      <w:pPr>
        <w:pStyle w:val="afa"/>
        <w:spacing w:after="0" w:line="240" w:lineRule="auto"/>
        <w:jc w:val="both"/>
      </w:pPr>
      <w:r w:rsidRPr="00D66F32">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 </w:t>
      </w:r>
    </w:p>
    <w:p w:rsidR="003C3034" w:rsidRPr="00D66F32" w:rsidRDefault="003C3034" w:rsidP="003C3034">
      <w:pPr>
        <w:pStyle w:val="afa"/>
        <w:spacing w:after="0" w:line="240" w:lineRule="auto"/>
        <w:jc w:val="both"/>
      </w:pPr>
      <w:r w:rsidRPr="00D66F32">
        <w:t>Химия в медицине. Разработка лекарств. Химические сенсоры.</w:t>
      </w:r>
    </w:p>
    <w:p w:rsidR="003C3034" w:rsidRPr="00D66F32" w:rsidRDefault="003C3034" w:rsidP="003C3034">
      <w:pPr>
        <w:pStyle w:val="afa"/>
        <w:spacing w:after="0" w:line="240" w:lineRule="auto"/>
        <w:jc w:val="both"/>
      </w:pPr>
      <w:r w:rsidRPr="00D66F32">
        <w:t xml:space="preserve">Химия в повседневной жизни. Моющие и чистящие средства.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 </w:t>
      </w:r>
    </w:p>
    <w:p w:rsidR="003C3034" w:rsidRPr="00D66F32" w:rsidRDefault="003C3034" w:rsidP="003C3034">
      <w:pPr>
        <w:pStyle w:val="afa"/>
        <w:spacing w:after="0" w:line="240" w:lineRule="auto"/>
        <w:jc w:val="both"/>
      </w:pPr>
      <w:r w:rsidRPr="00D66F32">
        <w:t>Химия и сельское хозяйство. Минеральные и органические удобрения. Средства защиты растений.</w:t>
      </w:r>
    </w:p>
    <w:p w:rsidR="003C3034" w:rsidRPr="00D66F32" w:rsidRDefault="003C3034" w:rsidP="003C3034">
      <w:pPr>
        <w:pStyle w:val="afa"/>
        <w:spacing w:after="0" w:line="240" w:lineRule="auto"/>
        <w:jc w:val="both"/>
      </w:pPr>
      <w:r w:rsidRPr="00D66F32">
        <w:t>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Черная и цветная металлургия. Стекло и силикатная промышленность.</w:t>
      </w:r>
    </w:p>
    <w:p w:rsidR="003C3034" w:rsidRPr="00D66F32" w:rsidRDefault="003C3034" w:rsidP="003C3034">
      <w:pPr>
        <w:pStyle w:val="afa"/>
        <w:spacing w:after="0" w:line="240" w:lineRule="auto"/>
        <w:jc w:val="both"/>
      </w:pPr>
      <w:r w:rsidRPr="00D66F32">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3C3034" w:rsidRPr="00D66F32" w:rsidRDefault="003C3034" w:rsidP="003C3034">
      <w:pPr>
        <w:pStyle w:val="afa"/>
        <w:spacing w:after="0" w:line="240" w:lineRule="auto"/>
        <w:jc w:val="both"/>
      </w:pPr>
      <w:r w:rsidRPr="00D66F32">
        <w:t>Химия в строительстве. Цемент. Бетон. Подбор оптимальных строительных материалов в практической деятельности человека.</w:t>
      </w:r>
    </w:p>
    <w:p w:rsidR="003C3034" w:rsidRPr="00D66F32" w:rsidRDefault="003C3034" w:rsidP="003C3034">
      <w:pPr>
        <w:pStyle w:val="afa"/>
        <w:spacing w:after="0" w:line="240" w:lineRule="auto"/>
        <w:jc w:val="both"/>
      </w:pPr>
      <w:r w:rsidRPr="00D66F32">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3C3034" w:rsidRPr="00D66F32" w:rsidRDefault="003C3034" w:rsidP="003C3034">
      <w:pPr>
        <w:spacing w:line="240" w:lineRule="auto"/>
        <w:jc w:val="both"/>
        <w:rPr>
          <w:rFonts w:ascii="Times New Roman" w:eastAsia="Times New Roman" w:hAnsi="Times New Roman" w:cs="Times New Roman"/>
          <w:b/>
          <w:sz w:val="24"/>
          <w:szCs w:val="24"/>
        </w:rPr>
      </w:pPr>
      <w:r w:rsidRPr="00D66F32">
        <w:rPr>
          <w:rFonts w:ascii="Times New Roman" w:eastAsia="Times New Roman" w:hAnsi="Times New Roman" w:cs="Times New Roman"/>
          <w:b/>
          <w:sz w:val="24"/>
          <w:szCs w:val="24"/>
        </w:rPr>
        <w:t>Типы расчетных задач:</w:t>
      </w:r>
    </w:p>
    <w:p w:rsidR="003C3034" w:rsidRPr="00D66F32" w:rsidRDefault="003C3034" w:rsidP="003C3034">
      <w:pPr>
        <w:pStyle w:val="aff"/>
        <w:spacing w:line="240" w:lineRule="auto"/>
        <w:rPr>
          <w:sz w:val="24"/>
          <w:szCs w:val="24"/>
        </w:rPr>
      </w:pPr>
      <w:r w:rsidRPr="00D66F32">
        <w:rPr>
          <w:sz w:val="24"/>
          <w:szCs w:val="24"/>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p w:rsidR="003C3034" w:rsidRPr="00D66F32" w:rsidRDefault="003C3034" w:rsidP="003C3034">
      <w:pPr>
        <w:pStyle w:val="aff"/>
        <w:spacing w:line="240" w:lineRule="auto"/>
        <w:rPr>
          <w:sz w:val="24"/>
          <w:szCs w:val="24"/>
        </w:rPr>
      </w:pPr>
      <w:r w:rsidRPr="00D66F32">
        <w:rPr>
          <w:sz w:val="24"/>
          <w:szCs w:val="24"/>
        </w:rPr>
        <w:t>Расчеты массовой доли (массы) химического соединения в смеси.</w:t>
      </w:r>
    </w:p>
    <w:p w:rsidR="003C3034" w:rsidRPr="00D66F32" w:rsidRDefault="003C3034" w:rsidP="003C3034">
      <w:pPr>
        <w:pStyle w:val="aff"/>
        <w:spacing w:line="240" w:lineRule="auto"/>
        <w:rPr>
          <w:sz w:val="24"/>
          <w:szCs w:val="24"/>
        </w:rPr>
      </w:pPr>
      <w:r w:rsidRPr="00D66F32">
        <w:rPr>
          <w:sz w:val="24"/>
          <w:szCs w:val="24"/>
        </w:rPr>
        <w:t>Расчеты массы (объема, количества вещества) продуктов реакции, если одно из веществ дано в избытке (имеет примеси).</w:t>
      </w:r>
    </w:p>
    <w:p w:rsidR="003C3034" w:rsidRPr="00D66F32" w:rsidRDefault="003C3034" w:rsidP="003C3034">
      <w:pPr>
        <w:pStyle w:val="aff"/>
        <w:spacing w:line="240" w:lineRule="auto"/>
        <w:rPr>
          <w:sz w:val="24"/>
          <w:szCs w:val="24"/>
        </w:rPr>
      </w:pPr>
      <w:r w:rsidRPr="00D66F32">
        <w:rPr>
          <w:sz w:val="24"/>
          <w:szCs w:val="24"/>
        </w:rPr>
        <w:t>Расчеты массовой или объемной доли выхода продукта реакции от теоретически возможного.</w:t>
      </w:r>
    </w:p>
    <w:p w:rsidR="003C3034" w:rsidRPr="00D66F32" w:rsidRDefault="003C3034" w:rsidP="003C3034">
      <w:pPr>
        <w:pStyle w:val="aff"/>
        <w:spacing w:line="240" w:lineRule="auto"/>
        <w:rPr>
          <w:sz w:val="24"/>
          <w:szCs w:val="24"/>
        </w:rPr>
      </w:pPr>
      <w:r w:rsidRPr="00D66F32">
        <w:rPr>
          <w:sz w:val="24"/>
          <w:szCs w:val="24"/>
        </w:rPr>
        <w:t>Расчеты теплового эффекта реакции.</w:t>
      </w:r>
    </w:p>
    <w:p w:rsidR="003C3034" w:rsidRPr="00D66F32" w:rsidRDefault="003C3034" w:rsidP="003C3034">
      <w:pPr>
        <w:pStyle w:val="aff"/>
        <w:spacing w:line="240" w:lineRule="auto"/>
        <w:rPr>
          <w:sz w:val="24"/>
          <w:szCs w:val="24"/>
        </w:rPr>
      </w:pPr>
      <w:r w:rsidRPr="00D66F32">
        <w:rPr>
          <w:sz w:val="24"/>
          <w:szCs w:val="24"/>
        </w:rPr>
        <w:t>Расчеты объемных отношений газов при химических реакциях.</w:t>
      </w:r>
    </w:p>
    <w:p w:rsidR="003C3034" w:rsidRPr="00D66F32" w:rsidRDefault="003C3034" w:rsidP="003C3034">
      <w:pPr>
        <w:pStyle w:val="aff"/>
        <w:spacing w:line="240" w:lineRule="auto"/>
        <w:rPr>
          <w:sz w:val="24"/>
          <w:szCs w:val="24"/>
        </w:rPr>
      </w:pPr>
      <w:r w:rsidRPr="00D66F32">
        <w:rPr>
          <w:sz w:val="24"/>
          <w:szCs w:val="24"/>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3C3034" w:rsidRPr="00D66F32" w:rsidRDefault="003C3034" w:rsidP="003C3034">
      <w:pPr>
        <w:spacing w:line="240" w:lineRule="auto"/>
        <w:jc w:val="both"/>
        <w:rPr>
          <w:rFonts w:ascii="Times New Roman" w:eastAsia="Times New Roman" w:hAnsi="Times New Roman" w:cs="Times New Roman"/>
          <w:b/>
          <w:sz w:val="24"/>
          <w:szCs w:val="24"/>
        </w:rPr>
      </w:pPr>
      <w:r w:rsidRPr="00D66F32">
        <w:rPr>
          <w:rFonts w:ascii="Times New Roman" w:eastAsia="Times New Roman" w:hAnsi="Times New Roman" w:cs="Times New Roman"/>
          <w:b/>
          <w:sz w:val="24"/>
          <w:szCs w:val="24"/>
        </w:rPr>
        <w:t>Примерные темы практических работ (на выбор учителя):</w:t>
      </w:r>
    </w:p>
    <w:p w:rsidR="003C3034" w:rsidRPr="00D66F32" w:rsidRDefault="003C3034" w:rsidP="003C3034">
      <w:pPr>
        <w:pStyle w:val="aff"/>
        <w:spacing w:line="240" w:lineRule="auto"/>
        <w:rPr>
          <w:sz w:val="24"/>
          <w:szCs w:val="24"/>
        </w:rPr>
      </w:pPr>
      <w:r w:rsidRPr="00D66F32">
        <w:rPr>
          <w:sz w:val="24"/>
          <w:szCs w:val="24"/>
        </w:rPr>
        <w:t>Качественное определение углерода, водорода и хлора в органических веществах.</w:t>
      </w:r>
    </w:p>
    <w:p w:rsidR="003C3034" w:rsidRPr="00D66F32" w:rsidRDefault="003C3034" w:rsidP="003C3034">
      <w:pPr>
        <w:pStyle w:val="aff"/>
        <w:spacing w:line="240" w:lineRule="auto"/>
        <w:rPr>
          <w:sz w:val="24"/>
          <w:szCs w:val="24"/>
        </w:rPr>
      </w:pPr>
      <w:r w:rsidRPr="00D66F32">
        <w:rPr>
          <w:sz w:val="24"/>
          <w:szCs w:val="24"/>
        </w:rPr>
        <w:t>Конструирование шаростержневых моделей молекул органических веществ.</w:t>
      </w:r>
    </w:p>
    <w:p w:rsidR="003C3034" w:rsidRPr="00D66F32" w:rsidRDefault="003C3034" w:rsidP="003C3034">
      <w:pPr>
        <w:pStyle w:val="aff"/>
        <w:spacing w:line="240" w:lineRule="auto"/>
        <w:rPr>
          <w:sz w:val="24"/>
          <w:szCs w:val="24"/>
        </w:rPr>
      </w:pPr>
      <w:r w:rsidRPr="00D66F32">
        <w:rPr>
          <w:sz w:val="24"/>
          <w:szCs w:val="24"/>
        </w:rPr>
        <w:t>Распознавание пластмасс и волокон.</w:t>
      </w:r>
    </w:p>
    <w:p w:rsidR="003C3034" w:rsidRPr="00D66F32" w:rsidRDefault="003C3034" w:rsidP="003C3034">
      <w:pPr>
        <w:pStyle w:val="aff"/>
        <w:spacing w:line="240" w:lineRule="auto"/>
        <w:rPr>
          <w:sz w:val="24"/>
          <w:szCs w:val="24"/>
        </w:rPr>
      </w:pPr>
      <w:r w:rsidRPr="00D66F32">
        <w:rPr>
          <w:sz w:val="24"/>
          <w:szCs w:val="24"/>
        </w:rPr>
        <w:t>Получение искусственного шелка.</w:t>
      </w:r>
    </w:p>
    <w:p w:rsidR="003C3034" w:rsidRPr="00D66F32" w:rsidRDefault="003C3034" w:rsidP="003C3034">
      <w:pPr>
        <w:pStyle w:val="aff"/>
        <w:spacing w:line="240" w:lineRule="auto"/>
        <w:rPr>
          <w:sz w:val="24"/>
          <w:szCs w:val="24"/>
        </w:rPr>
      </w:pPr>
      <w:r w:rsidRPr="00D66F32">
        <w:rPr>
          <w:sz w:val="24"/>
          <w:szCs w:val="24"/>
        </w:rPr>
        <w:t>Решение экспериментальных задач на получение органических веществ.</w:t>
      </w:r>
    </w:p>
    <w:p w:rsidR="003C3034" w:rsidRPr="00D66F32" w:rsidRDefault="003C3034" w:rsidP="003C3034">
      <w:pPr>
        <w:pStyle w:val="aff"/>
        <w:spacing w:line="240" w:lineRule="auto"/>
        <w:rPr>
          <w:sz w:val="24"/>
          <w:szCs w:val="24"/>
        </w:rPr>
      </w:pPr>
      <w:r w:rsidRPr="00D66F32">
        <w:rPr>
          <w:sz w:val="24"/>
          <w:szCs w:val="24"/>
        </w:rPr>
        <w:t>Решение экспериментальных задач на распознавание органических веществ.</w:t>
      </w:r>
    </w:p>
    <w:p w:rsidR="003C3034" w:rsidRPr="00D66F32" w:rsidRDefault="003C3034" w:rsidP="003C3034">
      <w:pPr>
        <w:pStyle w:val="aff"/>
        <w:spacing w:line="240" w:lineRule="auto"/>
        <w:rPr>
          <w:sz w:val="24"/>
          <w:szCs w:val="24"/>
        </w:rPr>
      </w:pPr>
      <w:r w:rsidRPr="00D66F32">
        <w:rPr>
          <w:sz w:val="24"/>
          <w:szCs w:val="24"/>
        </w:rPr>
        <w:t>Идентификация неорганических соединений.</w:t>
      </w:r>
    </w:p>
    <w:p w:rsidR="003C3034" w:rsidRPr="00D66F32" w:rsidRDefault="003C3034" w:rsidP="003C3034">
      <w:pPr>
        <w:pStyle w:val="aff"/>
        <w:spacing w:line="240" w:lineRule="auto"/>
        <w:rPr>
          <w:sz w:val="24"/>
          <w:szCs w:val="24"/>
        </w:rPr>
      </w:pPr>
      <w:r w:rsidRPr="00D66F32">
        <w:rPr>
          <w:sz w:val="24"/>
          <w:szCs w:val="24"/>
        </w:rPr>
        <w:t>Получение, собирание и распознавание газов.</w:t>
      </w:r>
    </w:p>
    <w:p w:rsidR="003C3034" w:rsidRPr="00D66F32" w:rsidRDefault="003C3034" w:rsidP="003C3034">
      <w:pPr>
        <w:pStyle w:val="aff"/>
        <w:spacing w:line="240" w:lineRule="auto"/>
        <w:rPr>
          <w:sz w:val="24"/>
          <w:szCs w:val="24"/>
        </w:rPr>
      </w:pPr>
      <w:r w:rsidRPr="00D66F32">
        <w:rPr>
          <w:sz w:val="24"/>
          <w:szCs w:val="24"/>
        </w:rPr>
        <w:t>Решение экспериментальных задач по теме «Металлы».</w:t>
      </w:r>
    </w:p>
    <w:p w:rsidR="003C3034" w:rsidRPr="00D66F32" w:rsidRDefault="003C3034" w:rsidP="003C3034">
      <w:pPr>
        <w:pStyle w:val="aff"/>
        <w:spacing w:line="240" w:lineRule="auto"/>
        <w:rPr>
          <w:sz w:val="24"/>
          <w:szCs w:val="24"/>
        </w:rPr>
      </w:pPr>
      <w:r w:rsidRPr="00D66F32">
        <w:rPr>
          <w:sz w:val="24"/>
          <w:szCs w:val="24"/>
        </w:rPr>
        <w:t>Решение экспериментальных задач по теме «Неметаллы».</w:t>
      </w:r>
    </w:p>
    <w:p w:rsidR="003C3034" w:rsidRPr="00D66F32" w:rsidRDefault="003C3034" w:rsidP="003C3034">
      <w:pPr>
        <w:pStyle w:val="aff"/>
        <w:spacing w:line="240" w:lineRule="auto"/>
        <w:rPr>
          <w:sz w:val="24"/>
          <w:szCs w:val="24"/>
        </w:rPr>
      </w:pPr>
      <w:r w:rsidRPr="00D66F32">
        <w:rPr>
          <w:sz w:val="24"/>
          <w:szCs w:val="24"/>
        </w:rPr>
        <w:t>Решение экспериментальных задач по теме «Генетическая связь между классами неорганических соединений».</w:t>
      </w:r>
    </w:p>
    <w:p w:rsidR="003C3034" w:rsidRPr="00D66F32" w:rsidRDefault="003C3034" w:rsidP="003C3034">
      <w:pPr>
        <w:pStyle w:val="aff"/>
        <w:spacing w:line="240" w:lineRule="auto"/>
        <w:rPr>
          <w:sz w:val="24"/>
          <w:szCs w:val="24"/>
        </w:rPr>
      </w:pPr>
      <w:r w:rsidRPr="00D66F32">
        <w:rPr>
          <w:sz w:val="24"/>
          <w:szCs w:val="24"/>
        </w:rPr>
        <w:t>Решение экспериментальных задач по теме «Генетическая связь между классами органических соединений».</w:t>
      </w:r>
    </w:p>
    <w:p w:rsidR="003C3034" w:rsidRPr="00D66F32" w:rsidRDefault="003C3034" w:rsidP="003C3034">
      <w:pPr>
        <w:pStyle w:val="aff"/>
        <w:spacing w:line="240" w:lineRule="auto"/>
        <w:rPr>
          <w:sz w:val="24"/>
          <w:szCs w:val="24"/>
        </w:rPr>
      </w:pPr>
      <w:r w:rsidRPr="00D66F32">
        <w:rPr>
          <w:sz w:val="24"/>
          <w:szCs w:val="24"/>
        </w:rPr>
        <w:t>Получение этилена и изучение его свойств.</w:t>
      </w:r>
    </w:p>
    <w:p w:rsidR="003C3034" w:rsidRPr="00D66F32" w:rsidRDefault="003C3034" w:rsidP="003C3034">
      <w:pPr>
        <w:pStyle w:val="aff"/>
        <w:spacing w:line="240" w:lineRule="auto"/>
        <w:rPr>
          <w:sz w:val="24"/>
          <w:szCs w:val="24"/>
        </w:rPr>
      </w:pPr>
      <w:r w:rsidRPr="00D66F32">
        <w:rPr>
          <w:sz w:val="24"/>
          <w:szCs w:val="24"/>
        </w:rPr>
        <w:t>Получение уксусной кислоты и изучение ее свойств.</w:t>
      </w:r>
    </w:p>
    <w:p w:rsidR="003C3034" w:rsidRPr="00D66F32" w:rsidRDefault="003C3034" w:rsidP="003C3034">
      <w:pPr>
        <w:pStyle w:val="aff"/>
        <w:spacing w:line="240" w:lineRule="auto"/>
        <w:rPr>
          <w:sz w:val="24"/>
          <w:szCs w:val="24"/>
        </w:rPr>
      </w:pPr>
      <w:r w:rsidRPr="00D66F32">
        <w:rPr>
          <w:sz w:val="24"/>
          <w:szCs w:val="24"/>
        </w:rPr>
        <w:t>Гидролиз жиров.</w:t>
      </w:r>
    </w:p>
    <w:p w:rsidR="003C3034" w:rsidRPr="00D66F32" w:rsidRDefault="003C3034" w:rsidP="003C3034">
      <w:pPr>
        <w:pStyle w:val="aff"/>
        <w:spacing w:line="240" w:lineRule="auto"/>
        <w:rPr>
          <w:sz w:val="24"/>
          <w:szCs w:val="24"/>
        </w:rPr>
      </w:pPr>
      <w:r w:rsidRPr="00D66F32">
        <w:rPr>
          <w:sz w:val="24"/>
          <w:szCs w:val="24"/>
        </w:rPr>
        <w:t>Изготовление мыла ручной работы.</w:t>
      </w:r>
    </w:p>
    <w:p w:rsidR="003C3034" w:rsidRPr="00D66F32" w:rsidRDefault="003C3034" w:rsidP="003C3034">
      <w:pPr>
        <w:pStyle w:val="aff"/>
        <w:spacing w:line="240" w:lineRule="auto"/>
        <w:rPr>
          <w:sz w:val="24"/>
          <w:szCs w:val="24"/>
        </w:rPr>
      </w:pPr>
      <w:r w:rsidRPr="00D66F32">
        <w:rPr>
          <w:sz w:val="24"/>
          <w:szCs w:val="24"/>
        </w:rPr>
        <w:t>Химия косметических средств.</w:t>
      </w:r>
    </w:p>
    <w:p w:rsidR="003C3034" w:rsidRPr="00D66F32" w:rsidRDefault="003C3034" w:rsidP="003C3034">
      <w:pPr>
        <w:pStyle w:val="aff"/>
        <w:spacing w:line="240" w:lineRule="auto"/>
        <w:rPr>
          <w:sz w:val="24"/>
          <w:szCs w:val="24"/>
        </w:rPr>
      </w:pPr>
      <w:r w:rsidRPr="00D66F32">
        <w:rPr>
          <w:sz w:val="24"/>
          <w:szCs w:val="24"/>
        </w:rPr>
        <w:t>Исследование свойств белков.</w:t>
      </w:r>
    </w:p>
    <w:p w:rsidR="003C3034" w:rsidRPr="00D66F32" w:rsidRDefault="003C3034" w:rsidP="003C3034">
      <w:pPr>
        <w:pStyle w:val="aff"/>
        <w:spacing w:line="240" w:lineRule="auto"/>
        <w:rPr>
          <w:sz w:val="24"/>
          <w:szCs w:val="24"/>
        </w:rPr>
      </w:pPr>
      <w:r w:rsidRPr="00D66F32">
        <w:rPr>
          <w:sz w:val="24"/>
          <w:szCs w:val="24"/>
        </w:rPr>
        <w:t>Основы пищевой химии.</w:t>
      </w:r>
    </w:p>
    <w:p w:rsidR="003C3034" w:rsidRPr="00D66F32" w:rsidRDefault="003C3034" w:rsidP="003C3034">
      <w:pPr>
        <w:pStyle w:val="aff"/>
        <w:spacing w:line="240" w:lineRule="auto"/>
        <w:rPr>
          <w:sz w:val="24"/>
          <w:szCs w:val="24"/>
        </w:rPr>
      </w:pPr>
      <w:r w:rsidRPr="00D66F32">
        <w:rPr>
          <w:sz w:val="24"/>
          <w:szCs w:val="24"/>
        </w:rPr>
        <w:t>Исследование пищевых добавок.</w:t>
      </w:r>
    </w:p>
    <w:p w:rsidR="003C3034" w:rsidRPr="00D66F32" w:rsidRDefault="003C3034" w:rsidP="003C3034">
      <w:pPr>
        <w:pStyle w:val="aff"/>
        <w:spacing w:line="240" w:lineRule="auto"/>
        <w:rPr>
          <w:sz w:val="24"/>
          <w:szCs w:val="24"/>
        </w:rPr>
      </w:pPr>
      <w:r w:rsidRPr="00D66F32">
        <w:rPr>
          <w:sz w:val="24"/>
          <w:szCs w:val="24"/>
        </w:rPr>
        <w:t>Свойства одноатомных и многоатомных спиртов.</w:t>
      </w:r>
    </w:p>
    <w:p w:rsidR="003C3034" w:rsidRPr="00D66F32" w:rsidRDefault="003C3034" w:rsidP="003C3034">
      <w:pPr>
        <w:pStyle w:val="aff"/>
        <w:spacing w:line="240" w:lineRule="auto"/>
        <w:rPr>
          <w:sz w:val="24"/>
          <w:szCs w:val="24"/>
        </w:rPr>
      </w:pPr>
      <w:r w:rsidRPr="00D66F32">
        <w:rPr>
          <w:sz w:val="24"/>
          <w:szCs w:val="24"/>
        </w:rPr>
        <w:t>Химические свойства альдегидов.</w:t>
      </w:r>
    </w:p>
    <w:p w:rsidR="003C3034" w:rsidRPr="00D66F32" w:rsidRDefault="003C3034" w:rsidP="003C3034">
      <w:pPr>
        <w:pStyle w:val="aff"/>
        <w:spacing w:line="240" w:lineRule="auto"/>
        <w:rPr>
          <w:sz w:val="24"/>
          <w:szCs w:val="24"/>
        </w:rPr>
      </w:pPr>
      <w:r w:rsidRPr="00D66F32">
        <w:rPr>
          <w:sz w:val="24"/>
          <w:szCs w:val="24"/>
        </w:rPr>
        <w:t>Синтез сложного эфира.</w:t>
      </w:r>
    </w:p>
    <w:p w:rsidR="003C3034" w:rsidRPr="00D66F32" w:rsidRDefault="003C3034" w:rsidP="003C3034">
      <w:pPr>
        <w:pStyle w:val="aff"/>
        <w:spacing w:line="240" w:lineRule="auto"/>
        <w:rPr>
          <w:sz w:val="24"/>
          <w:szCs w:val="24"/>
        </w:rPr>
      </w:pPr>
      <w:r w:rsidRPr="00D66F32">
        <w:rPr>
          <w:sz w:val="24"/>
          <w:szCs w:val="24"/>
        </w:rPr>
        <w:t>Гидролиз углеводов.</w:t>
      </w:r>
    </w:p>
    <w:p w:rsidR="003C3034" w:rsidRPr="00D66F32" w:rsidRDefault="003C3034" w:rsidP="003C3034">
      <w:pPr>
        <w:pStyle w:val="aff"/>
        <w:spacing w:line="240" w:lineRule="auto"/>
        <w:rPr>
          <w:sz w:val="24"/>
          <w:szCs w:val="24"/>
        </w:rPr>
      </w:pPr>
      <w:r w:rsidRPr="00D66F32">
        <w:rPr>
          <w:sz w:val="24"/>
          <w:szCs w:val="24"/>
        </w:rPr>
        <w:t>Устранение временной жесткости воды.</w:t>
      </w:r>
    </w:p>
    <w:p w:rsidR="003C3034" w:rsidRPr="00D66F32" w:rsidRDefault="003C3034" w:rsidP="003C3034">
      <w:pPr>
        <w:pStyle w:val="aff"/>
        <w:spacing w:line="240" w:lineRule="auto"/>
        <w:rPr>
          <w:sz w:val="24"/>
          <w:szCs w:val="24"/>
        </w:rPr>
      </w:pPr>
      <w:r w:rsidRPr="00D66F32">
        <w:rPr>
          <w:sz w:val="24"/>
          <w:szCs w:val="24"/>
        </w:rPr>
        <w:t>Качественные реакции на неорганические вещества и ионы.</w:t>
      </w:r>
    </w:p>
    <w:p w:rsidR="003C3034" w:rsidRPr="00D66F32" w:rsidRDefault="003C3034" w:rsidP="003C3034">
      <w:pPr>
        <w:pStyle w:val="aff"/>
        <w:spacing w:line="240" w:lineRule="auto"/>
        <w:rPr>
          <w:sz w:val="24"/>
          <w:szCs w:val="24"/>
        </w:rPr>
      </w:pPr>
      <w:r w:rsidRPr="00D66F32">
        <w:rPr>
          <w:sz w:val="24"/>
          <w:szCs w:val="24"/>
        </w:rPr>
        <w:t>Исследование влияния различных факторов на скорость химической реакции.</w:t>
      </w:r>
    </w:p>
    <w:p w:rsidR="003C3034" w:rsidRPr="00D66F32" w:rsidRDefault="003C3034" w:rsidP="003C3034">
      <w:pPr>
        <w:pStyle w:val="aff"/>
        <w:spacing w:line="240" w:lineRule="auto"/>
        <w:rPr>
          <w:sz w:val="24"/>
          <w:szCs w:val="24"/>
        </w:rPr>
      </w:pPr>
      <w:r w:rsidRPr="00D66F32">
        <w:rPr>
          <w:sz w:val="24"/>
          <w:szCs w:val="24"/>
        </w:rPr>
        <w:t>Определение концентрации раствора аскорбиновой кислоты методом титрования.</w:t>
      </w:r>
    </w:p>
    <w:p w:rsidR="003C3034" w:rsidRPr="00D66F32" w:rsidRDefault="003C3034" w:rsidP="003C3034">
      <w:pPr>
        <w:pStyle w:val="Heading3"/>
        <w:spacing w:line="240" w:lineRule="auto"/>
        <w:jc w:val="both"/>
        <w:rPr>
          <w:rFonts w:ascii="Times New Roman" w:hAnsi="Times New Roman" w:cs="Times New Roman"/>
          <w:color w:val="auto"/>
          <w:sz w:val="24"/>
          <w:szCs w:val="24"/>
        </w:rPr>
      </w:pPr>
      <w:bookmarkStart w:id="82" w:name="_Toc435412716"/>
      <w:bookmarkStart w:id="83" w:name="_Toc453968191"/>
      <w:r w:rsidRPr="00D66F32">
        <w:rPr>
          <w:rFonts w:ascii="Times New Roman" w:hAnsi="Times New Roman" w:cs="Times New Roman"/>
          <w:color w:val="auto"/>
          <w:sz w:val="24"/>
          <w:szCs w:val="24"/>
        </w:rPr>
        <w:t>Биология</w:t>
      </w:r>
      <w:bookmarkEnd w:id="82"/>
      <w:bookmarkEnd w:id="83"/>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sz w:val="24"/>
          <w:szCs w:val="24"/>
        </w:rP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sz w:val="24"/>
          <w:szCs w:val="24"/>
        </w:rPr>
        <w:t>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 </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Предлагаемая 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3C3034" w:rsidRPr="00D66F32" w:rsidRDefault="003C3034" w:rsidP="003C3034">
      <w:pPr>
        <w:spacing w:line="240" w:lineRule="auto"/>
        <w:jc w:val="both"/>
        <w:rPr>
          <w:rFonts w:ascii="Times New Roman" w:eastAsia="Times New Roman" w:hAnsi="Times New Roman" w:cs="Times New Roman"/>
          <w:b/>
          <w:sz w:val="24"/>
          <w:szCs w:val="24"/>
        </w:rPr>
      </w:pPr>
      <w:r w:rsidRPr="00D66F32">
        <w:rPr>
          <w:rFonts w:ascii="Times New Roman" w:eastAsia="Times New Roman" w:hAnsi="Times New Roman" w:cs="Times New Roman"/>
          <w:b/>
          <w:sz w:val="24"/>
          <w:szCs w:val="24"/>
        </w:rPr>
        <w:t>Базовый уровень</w:t>
      </w:r>
    </w:p>
    <w:p w:rsidR="003C3034" w:rsidRPr="00D66F32" w:rsidRDefault="003C3034" w:rsidP="003C3034">
      <w:pPr>
        <w:spacing w:line="240" w:lineRule="auto"/>
        <w:jc w:val="both"/>
        <w:rPr>
          <w:rFonts w:ascii="Times New Roman" w:eastAsia="Times New Roman" w:hAnsi="Times New Roman" w:cs="Times New Roman"/>
          <w:b/>
          <w:sz w:val="24"/>
          <w:szCs w:val="24"/>
        </w:rPr>
      </w:pPr>
      <w:r w:rsidRPr="00D66F32">
        <w:rPr>
          <w:rFonts w:ascii="Times New Roman" w:eastAsia="Times New Roman" w:hAnsi="Times New Roman" w:cs="Times New Roman"/>
          <w:b/>
          <w:sz w:val="24"/>
          <w:szCs w:val="24"/>
        </w:rPr>
        <w:t>Биология как комплекс наук о живой природе</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Биология как комплексная наука, методы научного познания, используемые в биологии. Современные направления в биологии. Роль биологии в формировании современной научной картины мира, практическое значение биологических знаний.</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Биологические системы как предмет изучения биологии. </w:t>
      </w:r>
    </w:p>
    <w:p w:rsidR="003C3034" w:rsidRPr="00D66F32" w:rsidRDefault="003C3034" w:rsidP="003C3034">
      <w:pPr>
        <w:spacing w:line="240" w:lineRule="auto"/>
        <w:jc w:val="both"/>
        <w:rPr>
          <w:rFonts w:ascii="Times New Roman" w:eastAsia="Times New Roman" w:hAnsi="Times New Roman" w:cs="Times New Roman"/>
          <w:b/>
          <w:sz w:val="24"/>
          <w:szCs w:val="24"/>
        </w:rPr>
      </w:pPr>
      <w:r w:rsidRPr="00D66F32">
        <w:rPr>
          <w:rFonts w:ascii="Times New Roman" w:eastAsia="Times New Roman" w:hAnsi="Times New Roman" w:cs="Times New Roman"/>
          <w:b/>
          <w:sz w:val="24"/>
          <w:szCs w:val="24"/>
        </w:rPr>
        <w:t>Структурные и функциональные основы жизни</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Другие органические вещества клетки. Нанотехнологии в биологии.</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Вирусы – неклеточная форма жизни, меры профилактики вирусных заболеваний.</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Геномика. Влияние наркогенных веществ на процессы в клетке.</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Клеточный цикл: интерфаза и деление. Митоз и мейоз, их значение. Соматические и половые клетки.  </w:t>
      </w:r>
    </w:p>
    <w:p w:rsidR="003C3034" w:rsidRPr="00D66F32" w:rsidRDefault="003C3034" w:rsidP="003C3034">
      <w:pPr>
        <w:spacing w:line="240" w:lineRule="auto"/>
        <w:jc w:val="both"/>
        <w:rPr>
          <w:rFonts w:ascii="Times New Roman" w:eastAsia="Times New Roman" w:hAnsi="Times New Roman" w:cs="Times New Roman"/>
          <w:b/>
          <w:sz w:val="24"/>
          <w:szCs w:val="24"/>
        </w:rPr>
      </w:pPr>
      <w:r w:rsidRPr="00D66F32">
        <w:rPr>
          <w:rFonts w:ascii="Times New Roman" w:eastAsia="Times New Roman" w:hAnsi="Times New Roman" w:cs="Times New Roman"/>
          <w:b/>
          <w:sz w:val="24"/>
          <w:szCs w:val="24"/>
        </w:rPr>
        <w:t>Организм</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Организм — единое целое.</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Жизнедеятельность организма. Регуляция функций организма, гомеостаз. </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Размножение организмов (бесполое и половое). Способы размножения у растений и животных. 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Жизненные циклы разных групп организмов.</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Генетика, методы генетики.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Генетика человека. Наследственные заболевания человека и их предупреждение. Этические аспекты в области медицинской генетики. </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Генотип и среда. Ненаследственная изменчивость. Наследственная изменчивость. Мутагены, их влияние на здоровье человека. </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Доместикация и селекция. Методы селекции. Биотехнология, ее направления и перспективы развития. Биобезопасность.</w:t>
      </w:r>
    </w:p>
    <w:p w:rsidR="003C3034" w:rsidRPr="00D66F32" w:rsidRDefault="003C3034" w:rsidP="003C3034">
      <w:pPr>
        <w:spacing w:line="240" w:lineRule="auto"/>
        <w:jc w:val="both"/>
        <w:rPr>
          <w:rFonts w:ascii="Times New Roman" w:eastAsia="Times New Roman" w:hAnsi="Times New Roman" w:cs="Times New Roman"/>
          <w:b/>
          <w:sz w:val="24"/>
          <w:szCs w:val="24"/>
        </w:rPr>
      </w:pPr>
      <w:r w:rsidRPr="00D66F32">
        <w:rPr>
          <w:rFonts w:ascii="Times New Roman" w:eastAsia="Times New Roman" w:hAnsi="Times New Roman" w:cs="Times New Roman"/>
          <w:b/>
          <w:sz w:val="24"/>
          <w:szCs w:val="24"/>
        </w:rPr>
        <w:t>Теория эволюции</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Многообразие организмов как результат эволюции. Принципы классификации, систематика.  </w:t>
      </w:r>
    </w:p>
    <w:p w:rsidR="003C3034" w:rsidRPr="00D66F32" w:rsidRDefault="003C3034" w:rsidP="003C3034">
      <w:pPr>
        <w:spacing w:line="240" w:lineRule="auto"/>
        <w:jc w:val="both"/>
        <w:rPr>
          <w:rFonts w:ascii="Times New Roman" w:eastAsia="Times New Roman" w:hAnsi="Times New Roman" w:cs="Times New Roman"/>
          <w:b/>
          <w:sz w:val="24"/>
          <w:szCs w:val="24"/>
        </w:rPr>
      </w:pPr>
      <w:r w:rsidRPr="00D66F32">
        <w:rPr>
          <w:rFonts w:ascii="Times New Roman" w:eastAsia="Times New Roman" w:hAnsi="Times New Roman" w:cs="Times New Roman"/>
          <w:b/>
          <w:sz w:val="24"/>
          <w:szCs w:val="24"/>
        </w:rPr>
        <w:t>Развитие жизни на Земле</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Гипотезы происхождения жизни на Земле. Основные этапы эволюции органического мира на Земле. </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3C3034" w:rsidRPr="00D66F32" w:rsidRDefault="003C3034" w:rsidP="003C3034">
      <w:pPr>
        <w:spacing w:line="240" w:lineRule="auto"/>
        <w:jc w:val="both"/>
        <w:rPr>
          <w:rFonts w:ascii="Times New Roman" w:eastAsia="Times New Roman" w:hAnsi="Times New Roman" w:cs="Times New Roman"/>
          <w:b/>
          <w:sz w:val="24"/>
          <w:szCs w:val="24"/>
        </w:rPr>
      </w:pPr>
      <w:r w:rsidRPr="00D66F32">
        <w:rPr>
          <w:rFonts w:ascii="Times New Roman" w:eastAsia="Times New Roman" w:hAnsi="Times New Roman" w:cs="Times New Roman"/>
          <w:b/>
          <w:sz w:val="24"/>
          <w:szCs w:val="24"/>
        </w:rPr>
        <w:t>Организмы и окружающая среда</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Приспособления организмов к действию экологических факторов. </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Структура биосферы. Закономерности существования биосферы. Круговороты веществ в биосфере.</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Глобальные антропогенные изменения в биосфере. Проблемы устойчивого развития.</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Перспективы развития биологических наук.</w:t>
      </w:r>
    </w:p>
    <w:p w:rsidR="003C3034" w:rsidRPr="00D66F32" w:rsidRDefault="003C3034" w:rsidP="003C3034">
      <w:pPr>
        <w:spacing w:line="240" w:lineRule="auto"/>
        <w:jc w:val="both"/>
        <w:rPr>
          <w:rFonts w:ascii="Times New Roman" w:eastAsia="Times New Roman" w:hAnsi="Times New Roman" w:cs="Times New Roman"/>
          <w:b/>
          <w:sz w:val="24"/>
          <w:szCs w:val="24"/>
        </w:rPr>
      </w:pPr>
      <w:r w:rsidRPr="00D66F32">
        <w:rPr>
          <w:rFonts w:ascii="Times New Roman" w:eastAsia="Times New Roman" w:hAnsi="Times New Roman" w:cs="Times New Roman"/>
          <w:b/>
          <w:sz w:val="24"/>
          <w:szCs w:val="24"/>
        </w:rPr>
        <w:t>Углубленный уровень</w:t>
      </w:r>
    </w:p>
    <w:p w:rsidR="003C3034" w:rsidRPr="00D66F32" w:rsidRDefault="003C3034" w:rsidP="003C3034">
      <w:pPr>
        <w:spacing w:line="240" w:lineRule="auto"/>
        <w:jc w:val="both"/>
        <w:rPr>
          <w:rFonts w:ascii="Times New Roman" w:eastAsia="Times New Roman" w:hAnsi="Times New Roman" w:cs="Times New Roman"/>
          <w:b/>
          <w:sz w:val="24"/>
          <w:szCs w:val="24"/>
        </w:rPr>
      </w:pPr>
      <w:r w:rsidRPr="00D66F32">
        <w:rPr>
          <w:rFonts w:ascii="Times New Roman" w:eastAsia="Times New Roman" w:hAnsi="Times New Roman" w:cs="Times New Roman"/>
          <w:b/>
          <w:sz w:val="24"/>
          <w:szCs w:val="24"/>
        </w:rPr>
        <w:t>Биология как комплекс наук о живой природе</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Биология как комплексная наука. Современные направления в биологии. Связь биологии с другими науками. Выполнение законов физики и химии в живой природе. Синтез естественно-научного и социогуманитарного знания на современном этапе развития цивилизации. Практическое значение биологических знаний.</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Биологические системы как предмет изучения биологии. Основные принципы организации и функционирования биологических систем. Биологические системы разных уровней организации.</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Гипотезы и теории, их роль в формировании современной естественно-научной картины мира. Методы научного познания органического мира. Экспериментальные методы в биологии, статистическая обработка данных. </w:t>
      </w:r>
    </w:p>
    <w:p w:rsidR="003C3034" w:rsidRPr="00D66F32" w:rsidRDefault="003C3034" w:rsidP="003C3034">
      <w:pPr>
        <w:spacing w:line="240" w:lineRule="auto"/>
        <w:jc w:val="both"/>
        <w:rPr>
          <w:rFonts w:ascii="Times New Roman" w:eastAsia="Times New Roman" w:hAnsi="Times New Roman" w:cs="Times New Roman"/>
          <w:b/>
          <w:sz w:val="24"/>
          <w:szCs w:val="24"/>
        </w:rPr>
      </w:pPr>
      <w:r w:rsidRPr="00D66F32">
        <w:rPr>
          <w:rFonts w:ascii="Times New Roman" w:eastAsia="Times New Roman" w:hAnsi="Times New Roman" w:cs="Times New Roman"/>
          <w:b/>
          <w:sz w:val="24"/>
          <w:szCs w:val="24"/>
        </w:rPr>
        <w:t>Структурные и функциональные основы жизни</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Нанотехнологии в биологии.</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Клетка – структурная и функциональная единица организма. Развитие цитологии. Современные методы изучения клетки. Клеточная теория в свете современных данных о строении и функциях клетки. Теория симбиогенеза. Основные части и органоиды клетки. Строение и функции биологических мембран. Цитоплазма. 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особенности клеток эукариот.</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sz w:val="24"/>
          <w:szCs w:val="24"/>
        </w:rPr>
        <w:t>Вирусы — неклеточная форма жизни. Способы передачи вирусных инфекций и меры профилактики вирусных заболеваний.</w:t>
      </w:r>
      <w:r w:rsidR="00B5461A"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sz w:val="24"/>
          <w:szCs w:val="24"/>
        </w:rPr>
        <w:t>Вирусология, ее практическое значение.</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веществ в клетке. Генная инженерия, геномика, протеомика. Нарушение биохимических процессов в клетке под влиянием мутагенов и наркогенных веществ.</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Регуляция деления клеток, нарушения регуляции как причина заболеваний. Стволовые клетки.</w:t>
      </w:r>
    </w:p>
    <w:p w:rsidR="003C3034" w:rsidRPr="00D66F32" w:rsidRDefault="003C3034" w:rsidP="003C3034">
      <w:pPr>
        <w:spacing w:line="240" w:lineRule="auto"/>
        <w:jc w:val="both"/>
        <w:rPr>
          <w:rFonts w:ascii="Times New Roman" w:eastAsia="Times New Roman" w:hAnsi="Times New Roman" w:cs="Times New Roman"/>
          <w:b/>
          <w:sz w:val="24"/>
          <w:szCs w:val="24"/>
        </w:rPr>
      </w:pPr>
      <w:r w:rsidRPr="00D66F32">
        <w:rPr>
          <w:rFonts w:ascii="Times New Roman" w:eastAsia="Times New Roman" w:hAnsi="Times New Roman" w:cs="Times New Roman"/>
          <w:b/>
          <w:sz w:val="24"/>
          <w:szCs w:val="24"/>
        </w:rPr>
        <w:t>Организм</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Особенности одноклеточных, колониальных и многоклеточных организмов. Взаимосвязь тканей, органов, систем органов как основа целостности организма.</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sz w:val="24"/>
          <w:szCs w:val="24"/>
        </w:rPr>
        <w:t>Размножение организмов. Бесполое и половое размножение. 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История возникновения и развития генетики, методы генетики. Генетические терминология и символика. Генотип и фенотип. Вероятностный характер законов генетики. Законы наследственности Г. 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Генетическое картирование.</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 </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 Эпигенетика.</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 Гетерозис и его использование в селекции. Расширение генетического разнообразия селекционного материала: полиплоидия, отдаленная гибридизация, экспериментальный мутагенез, клеточная инженерия, хромосомная инженерия, генная инженерия. Биобезопасность.</w:t>
      </w:r>
    </w:p>
    <w:p w:rsidR="003C3034" w:rsidRPr="00D66F32" w:rsidRDefault="003C3034" w:rsidP="003C3034">
      <w:pPr>
        <w:spacing w:line="240" w:lineRule="auto"/>
        <w:jc w:val="both"/>
        <w:rPr>
          <w:rFonts w:ascii="Times New Roman" w:eastAsia="Times New Roman" w:hAnsi="Times New Roman" w:cs="Times New Roman"/>
          <w:b/>
          <w:sz w:val="24"/>
          <w:szCs w:val="24"/>
        </w:rPr>
      </w:pPr>
      <w:r w:rsidRPr="00D66F32">
        <w:rPr>
          <w:rFonts w:ascii="Times New Roman" w:eastAsia="Times New Roman" w:hAnsi="Times New Roman" w:cs="Times New Roman"/>
          <w:b/>
          <w:sz w:val="24"/>
          <w:szCs w:val="24"/>
        </w:rPr>
        <w:t>Теория эволюции</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Развитие эволюционных идей. Научные взгляды К. Линнея и Ж.Б. Ламарка. Эволюционная теория Ч. Дарвина. Свидетельства эволюции живой природы: палеонтологические, сравнительно-анатомические, эмбриологические, биогеографические, молекулярно-генетические.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Микроэволюция и макроэволюция. Движущие силы эволюции, их влияние на генофонд популяции. Дрейф генов и случайные ненаправленные изменения генофонда популяции. Уравнение Харди–Вайнберга. Молекулярно-генетические механизмы эволюции. Формы естественного отбора: движущая, стабилизирующая, дизруптивная. Экологическое и географическое видообразование. Направления и пути эволюции. Формы эволюции: дивергенция, конвергенция, параллелизм. Механизмы адаптаций. Коэволюция. Роль эволюционной теории в формировании естественно-научной картины мира.</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w:t>
      </w:r>
    </w:p>
    <w:p w:rsidR="003C3034" w:rsidRPr="00D66F32" w:rsidRDefault="003C3034" w:rsidP="003C3034">
      <w:pPr>
        <w:spacing w:line="240" w:lineRule="auto"/>
        <w:jc w:val="both"/>
        <w:rPr>
          <w:rFonts w:ascii="Times New Roman" w:eastAsia="Times New Roman" w:hAnsi="Times New Roman" w:cs="Times New Roman"/>
          <w:b/>
          <w:sz w:val="24"/>
          <w:szCs w:val="24"/>
        </w:rPr>
      </w:pPr>
      <w:r w:rsidRPr="00D66F32">
        <w:rPr>
          <w:rFonts w:ascii="Times New Roman" w:eastAsia="Times New Roman" w:hAnsi="Times New Roman" w:cs="Times New Roman"/>
          <w:b/>
          <w:sz w:val="24"/>
          <w:szCs w:val="24"/>
        </w:rPr>
        <w:t>Развитие жизни на Земле</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Вымирание видов и его причины.</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 </w:t>
      </w:r>
    </w:p>
    <w:p w:rsidR="003C3034" w:rsidRPr="00D66F32" w:rsidRDefault="003C3034" w:rsidP="003C3034">
      <w:pPr>
        <w:spacing w:line="240" w:lineRule="auto"/>
        <w:jc w:val="both"/>
        <w:rPr>
          <w:rFonts w:ascii="Times New Roman" w:eastAsia="Times New Roman" w:hAnsi="Times New Roman" w:cs="Times New Roman"/>
          <w:b/>
          <w:sz w:val="24"/>
          <w:szCs w:val="24"/>
        </w:rPr>
      </w:pPr>
      <w:r w:rsidRPr="00D66F32">
        <w:rPr>
          <w:rFonts w:ascii="Times New Roman" w:eastAsia="Times New Roman" w:hAnsi="Times New Roman" w:cs="Times New Roman"/>
          <w:b/>
          <w:sz w:val="24"/>
          <w:szCs w:val="24"/>
        </w:rPr>
        <w:t>Организмы и окружающая среда</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Экологические факторы и закономерности их влияния на организмы (принцип толерантности, лимитирующие факторы). Приспособления организмов к действию экологических факторов. Биологические ритмы. Взаимодействие экологических факторов. Экологическая ниша.</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 деятельности человека на экосистемы. Необходимость сохранения биоразнообразия экосистемы. Агроценозы, их особенности.</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Учение В.И. Вернадского о биосфере, ноосфера. Закономерности существования биосферы. Компоненты биосферы и их роль. Круговороты веществ в биосфере. Биогенная миграция атомов. Основные биомы Земли.</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Восстановительная экология. Проблемы устойчивого развития.</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Перспективы развития биологических наук, актуальные проблемы биологии.</w:t>
      </w:r>
    </w:p>
    <w:p w:rsidR="003C3034" w:rsidRPr="00D66F32" w:rsidRDefault="003C3034" w:rsidP="003C3034">
      <w:pPr>
        <w:spacing w:line="240" w:lineRule="auto"/>
        <w:jc w:val="both"/>
        <w:rPr>
          <w:rFonts w:ascii="Times New Roman" w:eastAsia="Times New Roman" w:hAnsi="Times New Roman" w:cs="Times New Roman"/>
          <w:b/>
          <w:sz w:val="24"/>
          <w:szCs w:val="24"/>
        </w:rPr>
      </w:pPr>
      <w:r w:rsidRPr="00D66F32">
        <w:rPr>
          <w:rFonts w:ascii="Times New Roman" w:eastAsia="Times New Roman" w:hAnsi="Times New Roman" w:cs="Times New Roman"/>
          <w:b/>
          <w:sz w:val="24"/>
          <w:szCs w:val="24"/>
        </w:rPr>
        <w:t>Примерный перечень лабораторных и практических работ (на выбор учителя):</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Использование различных методов при изучении биологических объектов.</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Техника микроскопирования.</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Изучение клеток растений и животных под микроскопом на готовых микропрепаратах и их описание.</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Приготовление, рассматривание и описание микропрепаратов клеток растений.</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Сравнение строения клеток растений, животных, грибов и бактерий.</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Изучение движения цитоплазмы.</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Изучение плазмолиза и деплазмолиза в клетках кожицы лука.</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Изучение ферментативного расщепления пероксида водорода в растительных и животных клетках.</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Обнаружение белков, углеводов, липидов с помощью качественных реакций.</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Выделение ДНК.</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Изучение каталитической активности ферментов (на примере амилазы или каталазы).</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Наблюдение митоза в клетках кончика корешка лука на готовых микропрепаратах.</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Изучение хромосом на готовых микропрепаратах.</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Изучение стадий мейоза на готовых микропрепаратах.</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Изучение строения половых клеток на готовых микропрепаратах.</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Решение элементарных задач по молекулярной биологии.</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Выявление признаков сходства зародышей человека и других позвоночных животных как доказательство их родства.</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Составление элементарных схем скрещивания.</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Решение генетических задач.</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Изучение результатов моногибридного и дигибридного скрещивания у дрозофилы.</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Составление и анализ родословных человека.</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Изучение изменчивости, построение вариационного ряда и вариационной кривой.</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Описание фенотипа.</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Сравнение видов по морфологическому критерию.</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Описание приспособленности организма и ее относительного характера.</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Выявление приспособлений организмов к влиянию различных экологических факторов.</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Сравнение анатомического строения растений разных мест обитания.</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Методы измерения факторов среды обитания.</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Изучение экологических адаптаций человека.</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Составление пищевых цепей.</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Изучение и описание экосистем своей местности.</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Моделирование структур и процессов, происходящих в экосистемах.</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Оценка антропогенных изменений в природе.</w:t>
      </w:r>
    </w:p>
    <w:p w:rsidR="003C3034" w:rsidRPr="00D66F32" w:rsidRDefault="003C3034" w:rsidP="003C3034">
      <w:pPr>
        <w:spacing w:line="240" w:lineRule="auto"/>
        <w:jc w:val="both"/>
        <w:rPr>
          <w:rFonts w:ascii="Times New Roman" w:eastAsia="Times New Roman" w:hAnsi="Times New Roman" w:cs="Times New Roman"/>
          <w:b/>
          <w:sz w:val="24"/>
          <w:szCs w:val="24"/>
        </w:rPr>
      </w:pPr>
      <w:r w:rsidRPr="00D66F32">
        <w:rPr>
          <w:rFonts w:ascii="Times New Roman" w:eastAsia="Times New Roman" w:hAnsi="Times New Roman" w:cs="Times New Roman"/>
          <w:b/>
          <w:sz w:val="24"/>
          <w:szCs w:val="24"/>
        </w:rPr>
        <w:t>Астрономия</w:t>
      </w:r>
    </w:p>
    <w:p w:rsidR="003C3034" w:rsidRPr="00D66F32" w:rsidRDefault="003C3034" w:rsidP="003C3034">
      <w:pPr>
        <w:spacing w:line="240" w:lineRule="auto"/>
        <w:jc w:val="both"/>
        <w:rPr>
          <w:rFonts w:ascii="Times New Roman" w:hAnsi="Times New Roman" w:cs="Times New Roman"/>
          <w:color w:val="000000"/>
          <w:sz w:val="24"/>
          <w:szCs w:val="24"/>
          <w:highlight w:val="white"/>
        </w:rPr>
      </w:pPr>
      <w:r w:rsidRPr="00D66F32">
        <w:rPr>
          <w:rFonts w:ascii="Times New Roman" w:hAnsi="Times New Roman" w:cs="Times New Roman"/>
          <w:color w:val="000000"/>
          <w:sz w:val="24"/>
          <w:szCs w:val="24"/>
          <w:highlight w:val="white"/>
        </w:rPr>
        <w:t>Изучение учебного предмета астрономия обеспечивает взаимосвязанное развитие и совершенствование ключевых, общепредметных и предметных компетенций. Система уроков сориентирована не столько на передачу «готовых знаний», сколько на формирование активной личности, мотивированной к самообразованию, обладающей достаточными навыками и психологическими установками к самостоятельному поиску, отбору, анализу и использованию информации. Это поможет выпускнику адаптироваться в мире, где объем информации растет в геометрической прогрессии, где социальная и профессиональная успешность напрямую зависят от позитивного отношения к новациям, самостоятельности мышления и инициативности, от готовности проявлять творческий подход к делу, искать нестандартные способы решения проблем, от готовности к конструктивному взаимодействию с людьми.</w:t>
      </w:r>
    </w:p>
    <w:p w:rsidR="003C3034" w:rsidRPr="00D66F32" w:rsidRDefault="003C3034" w:rsidP="003C3034">
      <w:pPr>
        <w:shd w:val="clear" w:color="auto" w:fill="FFFFFF"/>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color w:val="231F20"/>
          <w:sz w:val="24"/>
          <w:szCs w:val="24"/>
        </w:rPr>
        <w:t>В настоящее время важнейшими задачами астрономии являются формирование представлений о единстве физических законов, действующих на Земле и в безграничной Вселенной, о непрерывно происходящей эволюции нашей планеты, всех космических тел и их систем, а также самой Вселенной.</w:t>
      </w:r>
    </w:p>
    <w:p w:rsidR="003C3034" w:rsidRPr="00D66F32" w:rsidRDefault="003C3034" w:rsidP="003C3034">
      <w:pPr>
        <w:shd w:val="clear" w:color="auto" w:fill="FFFFFF"/>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bCs/>
          <w:color w:val="000000"/>
          <w:sz w:val="24"/>
          <w:szCs w:val="24"/>
        </w:rPr>
        <w:t>Целями</w:t>
      </w:r>
      <w:r w:rsidRPr="00D66F32">
        <w:rPr>
          <w:rFonts w:ascii="Times New Roman" w:eastAsia="Times New Roman" w:hAnsi="Times New Roman" w:cs="Times New Roman"/>
          <w:b/>
          <w:bCs/>
          <w:color w:val="000000"/>
          <w:sz w:val="24"/>
          <w:szCs w:val="24"/>
        </w:rPr>
        <w:t> </w:t>
      </w:r>
      <w:r w:rsidRPr="00D66F32">
        <w:rPr>
          <w:rFonts w:ascii="Times New Roman" w:eastAsia="Times New Roman" w:hAnsi="Times New Roman" w:cs="Times New Roman"/>
          <w:color w:val="000000"/>
          <w:sz w:val="24"/>
          <w:szCs w:val="24"/>
        </w:rPr>
        <w:t>изучения астрономии на данном этапе обучения являются:</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осознание принципиальной роли астрономии в познании фундаментальных законов природы и формировании современной естественнонаучной картины мира;</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приобретение знаний о физической природе небесных тел и систем, строении и эволюции Вселенной, пространственных и временных масштабах Вселенной, наиболее важных астрономических открытиях, определивших развитие науки и техники;</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овладение умениями объяснять видимое положение и движение небесных тел принципами определения местоположения и времени по астрономическим объектам, навыками практического использования компьютерных приложений для определения вида звездного неба в конкретном пункте для заданного времени;</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развитие познавательных интересов,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информационных технологий;</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использование приобретенных знаний и умений для решения практических задач повседневной жизни;</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формирование научного мировоззрения;</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формирование навыков использования естественнонаучных и особенно физико-математических знаний для объективного анализа устройства окружающего мира на примере достижений современной астрофизики, астрономии и космонавтики.</w:t>
      </w:r>
    </w:p>
    <w:p w:rsidR="003C3034" w:rsidRPr="00D66F32" w:rsidRDefault="003C3034" w:rsidP="003C3034">
      <w:pPr>
        <w:spacing w:line="240" w:lineRule="auto"/>
        <w:jc w:val="both"/>
        <w:rPr>
          <w:rFonts w:ascii="Times New Roman" w:eastAsia="Times New Roman" w:hAnsi="Times New Roman" w:cs="Times New Roman"/>
          <w:b/>
          <w:sz w:val="24"/>
          <w:szCs w:val="24"/>
        </w:rPr>
      </w:pPr>
      <w:r w:rsidRPr="00D66F32">
        <w:rPr>
          <w:rFonts w:ascii="Times New Roman" w:eastAsia="Times New Roman" w:hAnsi="Times New Roman" w:cs="Times New Roman"/>
          <w:b/>
          <w:sz w:val="24"/>
          <w:szCs w:val="24"/>
        </w:rPr>
        <w:t>Базовый уровень</w:t>
      </w:r>
    </w:p>
    <w:p w:rsidR="003C3034" w:rsidRPr="00D66F32" w:rsidRDefault="003C3034" w:rsidP="003C3034">
      <w:pPr>
        <w:shd w:val="clear" w:color="auto" w:fill="FFFFFF"/>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color w:val="000000"/>
          <w:sz w:val="24"/>
          <w:szCs w:val="24"/>
        </w:rPr>
        <w:t>Учебный предмет «Астрономия» направлен на формирование у учащихся естественнонаучной картины мира, познавательных интересов, интеллектуальных и творческих способностей. Он играет важную роль в становлении гражданской позиции и патриотическом воспитании выпускников, так как Россия занимает лидирующие позиции в мире в развитии астрономии, космонавтики и космофизики.</w:t>
      </w:r>
    </w:p>
    <w:p w:rsidR="003C3034" w:rsidRPr="00D66F32" w:rsidRDefault="003C3034" w:rsidP="003C3034">
      <w:pPr>
        <w:shd w:val="clear" w:color="auto" w:fill="FFFFFF"/>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b/>
          <w:bCs/>
          <w:color w:val="000000"/>
          <w:sz w:val="24"/>
          <w:szCs w:val="24"/>
        </w:rPr>
        <w:t>Что изучает астрономия.</w:t>
      </w:r>
      <w:r w:rsidRPr="00D66F32">
        <w:rPr>
          <w:rFonts w:ascii="Times New Roman" w:eastAsia="Times New Roman" w:hAnsi="Times New Roman" w:cs="Times New Roman"/>
          <w:bCs/>
          <w:color w:val="000000"/>
          <w:sz w:val="24"/>
          <w:szCs w:val="24"/>
        </w:rPr>
        <w:t xml:space="preserve"> Наблюдения – основа астрономии </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Астрономия, ее связь с другими науками. Структура масштабы Вселенной. Особенности астрономических методов исследования. Телескопы и радиотелескопы. Всеволновая астрономия.</w:t>
      </w:r>
    </w:p>
    <w:p w:rsidR="003C3034" w:rsidRPr="00D66F32" w:rsidRDefault="003C3034" w:rsidP="003C3034">
      <w:pPr>
        <w:shd w:val="clear" w:color="auto" w:fill="FFFFFF"/>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bCs/>
          <w:color w:val="000000"/>
          <w:sz w:val="24"/>
          <w:szCs w:val="24"/>
        </w:rPr>
        <w:t>Результаты </w:t>
      </w:r>
      <w:r w:rsidRPr="00D66F32">
        <w:rPr>
          <w:rFonts w:ascii="Times New Roman" w:eastAsia="Times New Roman" w:hAnsi="Times New Roman" w:cs="Times New Roman"/>
          <w:color w:val="000000"/>
          <w:sz w:val="24"/>
          <w:szCs w:val="24"/>
        </w:rPr>
        <w:t>освоения темы позволяют:</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воспроизводить сведения по истории развития астрономии, ее связях с физикой и математикой;</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использовать полученные ранее знания для объяснения устройства и принципа работы телескопа.</w:t>
      </w:r>
    </w:p>
    <w:p w:rsidR="003C3034" w:rsidRPr="00D66F32" w:rsidRDefault="003C3034" w:rsidP="003C3034">
      <w:pPr>
        <w:shd w:val="clear" w:color="auto" w:fill="FFFFFF"/>
        <w:spacing w:after="0" w:line="240" w:lineRule="auto"/>
        <w:jc w:val="both"/>
        <w:rPr>
          <w:rFonts w:ascii="Times New Roman" w:eastAsia="Times New Roman" w:hAnsi="Times New Roman" w:cs="Times New Roman"/>
          <w:b/>
          <w:bCs/>
          <w:color w:val="000000"/>
          <w:sz w:val="24"/>
          <w:szCs w:val="24"/>
        </w:rPr>
      </w:pPr>
      <w:r w:rsidRPr="00D66F32">
        <w:rPr>
          <w:rFonts w:ascii="Times New Roman" w:eastAsia="Times New Roman" w:hAnsi="Times New Roman" w:cs="Times New Roman"/>
          <w:b/>
          <w:bCs/>
          <w:color w:val="000000"/>
          <w:sz w:val="24"/>
          <w:szCs w:val="24"/>
        </w:rPr>
        <w:t xml:space="preserve">Практические основы астрономии </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Звезды и созвездия. Звездные карты, глобусы и атласы. Видимое движение звезд на различных географических широтах. Кульминация светил. Видимое годичное движение Солнца. Эклиптика. Движение и фазы Луны. Затмения Солнца и Луны. Время и календарь.</w:t>
      </w:r>
    </w:p>
    <w:p w:rsidR="003C3034" w:rsidRPr="00D66F32" w:rsidRDefault="003C3034" w:rsidP="003C3034">
      <w:pPr>
        <w:shd w:val="clear" w:color="auto" w:fill="FFFFFF"/>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bCs/>
          <w:color w:val="000000"/>
          <w:sz w:val="24"/>
          <w:szCs w:val="24"/>
        </w:rPr>
        <w:t>Результаты </w:t>
      </w:r>
      <w:r w:rsidRPr="00D66F32">
        <w:rPr>
          <w:rFonts w:ascii="Times New Roman" w:eastAsia="Times New Roman" w:hAnsi="Times New Roman" w:cs="Times New Roman"/>
          <w:color w:val="000000"/>
          <w:sz w:val="24"/>
          <w:szCs w:val="24"/>
        </w:rPr>
        <w:t>изучения данной темы позволяют:</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воспроизводить определения терминов и понятий (созвездие, высота и кульминация звезд и Солнца, эклиптика, местное, поясное, летнее и зимнее время);</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объяснять необходимость введения високосных лет и нового календарного стиля;</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объяснять наблюдаемые невооруженным глазом движения звезд и Солнца на различных географических широтах, движение и фазы Луны, причины затмений Луны и Солнца;</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применять звездную карту для поиска на небе определенных созвездий и звезд.</w:t>
      </w:r>
    </w:p>
    <w:p w:rsidR="003C3034" w:rsidRPr="00D66F32" w:rsidRDefault="003C3034" w:rsidP="003C3034">
      <w:pPr>
        <w:shd w:val="clear" w:color="auto" w:fill="FFFFFF"/>
        <w:spacing w:after="0" w:line="240" w:lineRule="auto"/>
        <w:jc w:val="both"/>
        <w:rPr>
          <w:rFonts w:ascii="Times New Roman" w:eastAsia="Times New Roman" w:hAnsi="Times New Roman" w:cs="Times New Roman"/>
          <w:b/>
          <w:bCs/>
          <w:color w:val="000000"/>
          <w:sz w:val="24"/>
          <w:szCs w:val="24"/>
        </w:rPr>
      </w:pPr>
      <w:r w:rsidRPr="00D66F32">
        <w:rPr>
          <w:rFonts w:ascii="Times New Roman" w:eastAsia="Times New Roman" w:hAnsi="Times New Roman" w:cs="Times New Roman"/>
          <w:b/>
          <w:bCs/>
          <w:color w:val="000000"/>
          <w:sz w:val="24"/>
          <w:szCs w:val="24"/>
        </w:rPr>
        <w:t xml:space="preserve">Строение Солнечной системы </w:t>
      </w:r>
    </w:p>
    <w:p w:rsidR="003C3034" w:rsidRPr="00D66F32" w:rsidRDefault="003C3034" w:rsidP="003C3034">
      <w:pPr>
        <w:shd w:val="clear" w:color="auto" w:fill="FFFFFF"/>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color w:val="000000"/>
          <w:sz w:val="24"/>
          <w:szCs w:val="24"/>
        </w:rPr>
        <w:t>Развитие представлений о строении мира. Геоцентрическая система мира. Становление гелиоцентрической системы мира. Конфигурации планет и условия их видимости. Синодический и сидерический (звездный) периоды обращения планет. Законы Кеплера. Определение расстояний и размеров тел в Солнечной системе. Горизонтальный параллакс. Движение небесных тел под действием сил тяготения. Определение массы небесных тел. Движение искусственных спутников Земли и космических аппаратов в Солнечной системе.</w:t>
      </w:r>
    </w:p>
    <w:p w:rsidR="003C3034" w:rsidRPr="00D66F32" w:rsidRDefault="003C3034" w:rsidP="003C3034">
      <w:pPr>
        <w:shd w:val="clear" w:color="auto" w:fill="FFFFFF"/>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bCs/>
          <w:color w:val="000000"/>
          <w:sz w:val="24"/>
          <w:szCs w:val="24"/>
        </w:rPr>
        <w:t>Результаты</w:t>
      </w:r>
      <w:r w:rsidRPr="00D66F32">
        <w:rPr>
          <w:rFonts w:ascii="Times New Roman" w:eastAsia="Times New Roman" w:hAnsi="Times New Roman" w:cs="Times New Roman"/>
          <w:b/>
          <w:bCs/>
          <w:color w:val="000000"/>
          <w:sz w:val="24"/>
          <w:szCs w:val="24"/>
        </w:rPr>
        <w:t> </w:t>
      </w:r>
      <w:r w:rsidRPr="00D66F32">
        <w:rPr>
          <w:rFonts w:ascii="Times New Roman" w:eastAsia="Times New Roman" w:hAnsi="Times New Roman" w:cs="Times New Roman"/>
          <w:color w:val="000000"/>
          <w:sz w:val="24"/>
          <w:szCs w:val="24"/>
        </w:rPr>
        <w:t>освоения данной темы позволяют:</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воспроизводить исторические сведения о становлении развитии гелиоцентрической системы мира;</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воспроизводить определения терминов и понятий (конфигурация планет, синодический и сидерический периоды обращения планет, горизонтальный параллакс, угловые размеры объекта, астрономическая единица);</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вычислять расстояние до планет по горизонтальному параллаксу, а их размеры по угловым размерам и расстоянию;</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формулировать законы Кеплера, определять массы планет на основе третьего (уточненного) закона Кеплера;</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описывать особенности движения тел Солнечной системы под действием сил тяготения по орбитам с различным эксцентриситетом;</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объяснять причины возникновения приливов на Земле возмущений в движении тел Солнечной системы;</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характеризовать особенности движения и маневров космических аппаратов для исследования тел Солнечной системы.</w:t>
      </w:r>
    </w:p>
    <w:p w:rsidR="003C3034" w:rsidRPr="00D66F32" w:rsidRDefault="003C3034" w:rsidP="003C3034">
      <w:pPr>
        <w:shd w:val="clear" w:color="auto" w:fill="FFFFFF"/>
        <w:spacing w:after="0" w:line="240" w:lineRule="auto"/>
        <w:jc w:val="both"/>
        <w:rPr>
          <w:rFonts w:ascii="Times New Roman" w:eastAsia="Times New Roman" w:hAnsi="Times New Roman" w:cs="Times New Roman"/>
          <w:b/>
          <w:bCs/>
          <w:color w:val="000000"/>
          <w:sz w:val="24"/>
          <w:szCs w:val="24"/>
        </w:rPr>
      </w:pPr>
      <w:r w:rsidRPr="00D66F32">
        <w:rPr>
          <w:rFonts w:ascii="Times New Roman" w:eastAsia="Times New Roman" w:hAnsi="Times New Roman" w:cs="Times New Roman"/>
          <w:b/>
          <w:bCs/>
          <w:color w:val="000000"/>
          <w:sz w:val="24"/>
          <w:szCs w:val="24"/>
        </w:rPr>
        <w:t xml:space="preserve">Природа тел Солнечной системы </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Солнечная система как комплекс тел, имеющих общее происхождение. Земля и Луна — двойная планета. Исследования Луны космическими аппаратами. Пилотируемые полеты на Луну. Планеты земной группы. Природа Меркурия, Венеры и Марса. Планеты-гиганты, их спутники кольца. Малые тела Солнечной системы: астероиды, планеты-карлики, кометы, метеороиды. Метеоры, болиды и метеориты.</w:t>
      </w:r>
    </w:p>
    <w:p w:rsidR="003C3034" w:rsidRPr="00D66F32" w:rsidRDefault="003C3034" w:rsidP="003C3034">
      <w:pPr>
        <w:shd w:val="clear" w:color="auto" w:fill="FFFFFF"/>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bCs/>
          <w:color w:val="000000"/>
          <w:sz w:val="24"/>
          <w:szCs w:val="24"/>
        </w:rPr>
        <w:t>Результаты</w:t>
      </w:r>
      <w:r w:rsidRPr="00D66F32">
        <w:rPr>
          <w:rFonts w:ascii="Times New Roman" w:eastAsia="Times New Roman" w:hAnsi="Times New Roman" w:cs="Times New Roman"/>
          <w:b/>
          <w:bCs/>
          <w:color w:val="000000"/>
          <w:sz w:val="24"/>
          <w:szCs w:val="24"/>
        </w:rPr>
        <w:t> </w:t>
      </w:r>
      <w:r w:rsidRPr="00D66F32">
        <w:rPr>
          <w:rFonts w:ascii="Times New Roman" w:eastAsia="Times New Roman" w:hAnsi="Times New Roman" w:cs="Times New Roman"/>
          <w:color w:val="000000"/>
          <w:sz w:val="24"/>
          <w:szCs w:val="24"/>
        </w:rPr>
        <w:t>изучения темы позволяют:</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формулировать и обосновывать основные положения современной гипотезы о формировании всех тел Солнечной системы из единого газопылевого облака;</w:t>
      </w:r>
    </w:p>
    <w:p w:rsidR="003C3034" w:rsidRPr="00D66F32" w:rsidRDefault="003C3034" w:rsidP="003C3034">
      <w:pPr>
        <w:shd w:val="clear" w:color="auto" w:fill="FFFFFF"/>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color w:val="000000"/>
          <w:sz w:val="24"/>
          <w:szCs w:val="24"/>
        </w:rPr>
        <w:t>– определять и различать понятия (Солнечная система, планета, ее спутники, планеты земной группы, планеты-гиганты, кольца планет, малые тела, астероиды, планеты-карлики, кометы, метеороиды, метеоры, болиды, метеориты);</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описывать природу Луны и объяснять причины ее отличия от Земли;</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перечислять существенные различия природы двух групп планет и объяснять причины их возникновения;</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проводить сравнение Меркурия, Венеры и Марса с Землей по рельефу поверхности и составу атмосфер, указывать следы эволюционных изменений природы этих планет;</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объяснять механизм парникового эффекта и его значение для формирования и сохранения уникальной природы Земли;</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описывать характерные особенности природы планет-гигантов, их спутников и колец;</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характеризовать природу малых тел Солнечной системы и объяснять причины их значительных различий;</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описывать явления метеора и болида, объяснять процессы, которые происходят при движении тел, влетающих в атмосферу планеты с космической скоростью;</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описывать последствия падения на Землю крупных метеоритов;</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объяснять сущность астероидно-кометной опасности, возможности и способы ее предотвращения.</w:t>
      </w:r>
    </w:p>
    <w:p w:rsidR="003C3034" w:rsidRPr="00D66F32" w:rsidRDefault="003C3034" w:rsidP="003C3034">
      <w:pPr>
        <w:shd w:val="clear" w:color="auto" w:fill="FFFFFF"/>
        <w:spacing w:after="0" w:line="240" w:lineRule="auto"/>
        <w:jc w:val="both"/>
        <w:rPr>
          <w:rFonts w:ascii="Times New Roman" w:eastAsia="Times New Roman" w:hAnsi="Times New Roman" w:cs="Times New Roman"/>
          <w:b/>
          <w:bCs/>
          <w:color w:val="000000"/>
          <w:sz w:val="24"/>
          <w:szCs w:val="24"/>
        </w:rPr>
      </w:pPr>
      <w:r w:rsidRPr="00D66F32">
        <w:rPr>
          <w:rFonts w:ascii="Times New Roman" w:eastAsia="Times New Roman" w:hAnsi="Times New Roman" w:cs="Times New Roman"/>
          <w:b/>
          <w:bCs/>
          <w:color w:val="000000"/>
          <w:sz w:val="24"/>
          <w:szCs w:val="24"/>
        </w:rPr>
        <w:t xml:space="preserve">Солнце и звезды </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Излучение и температура Солнца. Состав и строение Солнца. Источник его энергии. Атмосфера Солнца. Солнечная активность и ее влияние на Землю. Звезды – далекие солнца. Годичный параллакс и расстояния до звезд. Светимость, спектр, цвет и температура различных классов звезд. Диаграмма «спектр – светимость». Массы и размеры звезд. Модели звезд. Переменные и нестационарные звезды. Цефеиды – маяки Вселенной. Эволюция звезд различной массы.</w:t>
      </w:r>
    </w:p>
    <w:p w:rsidR="003C3034" w:rsidRPr="00D66F32" w:rsidRDefault="003C3034" w:rsidP="003C3034">
      <w:pPr>
        <w:shd w:val="clear" w:color="auto" w:fill="FFFFFF"/>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bCs/>
          <w:color w:val="000000"/>
          <w:sz w:val="24"/>
          <w:szCs w:val="24"/>
        </w:rPr>
        <w:t>Результаты</w:t>
      </w:r>
      <w:r w:rsidRPr="00D66F32">
        <w:rPr>
          <w:rFonts w:ascii="Times New Roman" w:eastAsia="Times New Roman" w:hAnsi="Times New Roman" w:cs="Times New Roman"/>
          <w:b/>
          <w:bCs/>
          <w:color w:val="000000"/>
          <w:sz w:val="24"/>
          <w:szCs w:val="24"/>
        </w:rPr>
        <w:t> </w:t>
      </w:r>
      <w:r w:rsidRPr="00D66F32">
        <w:rPr>
          <w:rFonts w:ascii="Times New Roman" w:eastAsia="Times New Roman" w:hAnsi="Times New Roman" w:cs="Times New Roman"/>
          <w:color w:val="000000"/>
          <w:sz w:val="24"/>
          <w:szCs w:val="24"/>
        </w:rPr>
        <w:t>освоения темы позволяют:</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определять и различать понятия (звезда, модель звезды, светимость, парсек, световой год);</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характеризовать физическое состояние вещества Солнца и звезд и источники их энергии;</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описывать внутреннее строение Солнца и способы передачи энергии из центра к поверхности;</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объяснять механизм возникновения на Солнце грануляции и пятен;</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описывать наблюдаемые проявления солнечной активности и их влияние на Землю;</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вычислять расстояние до звезд по годичному параллаксу;</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называть основные отличительные особенности звезд различных последовательностей на диаграмме «спектр — светимость»;</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сравнивать модели различных типов звезд с моделью Солнца;</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объяснять причины изменения светимости переменных звезд;</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описывать механизм вспышек Новых и Сверхновых;</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оценивать время существования звезд в зависимости от их массы;</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описывать этапы формирования и эволюции звезды;</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характеризовать физические особенности объектов, возникающих на конечной стадии эволюции звезд: белых карликов, нейтронных звезд и черных дыр.</w:t>
      </w:r>
    </w:p>
    <w:p w:rsidR="003C3034" w:rsidRPr="00D66F32" w:rsidRDefault="003C3034" w:rsidP="003C3034">
      <w:pPr>
        <w:shd w:val="clear" w:color="auto" w:fill="FFFFFF"/>
        <w:spacing w:after="0" w:line="240" w:lineRule="auto"/>
        <w:jc w:val="both"/>
        <w:rPr>
          <w:rFonts w:ascii="Times New Roman" w:eastAsia="Times New Roman" w:hAnsi="Times New Roman" w:cs="Times New Roman"/>
          <w:b/>
          <w:bCs/>
          <w:color w:val="000000"/>
          <w:sz w:val="24"/>
          <w:szCs w:val="24"/>
        </w:rPr>
      </w:pPr>
      <w:r w:rsidRPr="00D66F32">
        <w:rPr>
          <w:rFonts w:ascii="Times New Roman" w:eastAsia="Times New Roman" w:hAnsi="Times New Roman" w:cs="Times New Roman"/>
          <w:b/>
          <w:bCs/>
          <w:color w:val="000000"/>
          <w:sz w:val="24"/>
          <w:szCs w:val="24"/>
        </w:rPr>
        <w:t xml:space="preserve">Строение и эволюция Вселенной </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Наша Галактика. Ее размеры и структура. Два типа населения Галактики. Межзвездная среда: газ и пыль. Спиральные рукава. Ядро Галактики. Области звездообразования. Вращение Галактики. Проблема «скрытой» массы. Разнообразие мира галактик. Квазары. Скопления и сверхскопления галактик. Основы современной космологии. «Красное смещение» и закон Хаббла. Нестационарная Вселенная А. А. Фридмана. Большой взрыв. Реликтовое излучение. Ускорение расширения Вселенной. «Темная энергия» и антитяготение.</w:t>
      </w:r>
    </w:p>
    <w:p w:rsidR="003C3034" w:rsidRPr="00D66F32" w:rsidRDefault="003C3034" w:rsidP="003C3034">
      <w:pPr>
        <w:shd w:val="clear" w:color="auto" w:fill="FFFFFF"/>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bCs/>
          <w:color w:val="000000"/>
          <w:sz w:val="24"/>
          <w:szCs w:val="24"/>
        </w:rPr>
        <w:t>Результаты</w:t>
      </w:r>
      <w:r w:rsidRPr="00D66F32">
        <w:rPr>
          <w:rFonts w:ascii="Times New Roman" w:eastAsia="Times New Roman" w:hAnsi="Times New Roman" w:cs="Times New Roman"/>
          <w:b/>
          <w:bCs/>
          <w:color w:val="000000"/>
          <w:sz w:val="24"/>
          <w:szCs w:val="24"/>
        </w:rPr>
        <w:t> </w:t>
      </w:r>
      <w:r w:rsidRPr="00D66F32">
        <w:rPr>
          <w:rFonts w:ascii="Times New Roman" w:eastAsia="Times New Roman" w:hAnsi="Times New Roman" w:cs="Times New Roman"/>
          <w:color w:val="000000"/>
          <w:sz w:val="24"/>
          <w:szCs w:val="24"/>
        </w:rPr>
        <w:t>изучения темы позволяют:</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объяснять смысл понятий (космология, Вселенная, модель Вселенной, Большой взрыв, реликтовое излучение);</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характеризовать основные параметры Галактики (размеры, состав, структура и кинематика);</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определять расстояние до звездных скоплений и галактик по цефеидам на основе зависимости «период – светимость»;</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распознавать типы галактик (спиральные, эллиптические, неправильные);</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сравнивать выводы А. Эйнштейна и А. А. Фридмана относительно модели Вселенной;</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обосновывать справедливость модели Фридмана результатами наблюдений «красного смещения» в спектрах галактик;</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формулировать закон Хаббла;</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определять расстояние до галактик на основе закона Хаббла; по светимости Сверхновых;</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оценивать возраст Вселенной на основе постоянной Хаббла;</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интерпретировать обнаружение реликтового излучения как свидетельство в пользу гипотезы Горячей Вселенной;</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классифицировать основные периоды эволюции Вселенной с момента начала ее расширения – Большого взрыва;</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интерпретировать современные данные об ускорении расширения Вселенной как результата действия антитяготения «темной энергии» – вида материи, природа которой еще неизвестна.</w:t>
      </w:r>
    </w:p>
    <w:p w:rsidR="003C3034" w:rsidRPr="00D66F32" w:rsidRDefault="003C3034" w:rsidP="003C3034">
      <w:pPr>
        <w:shd w:val="clear" w:color="auto" w:fill="FFFFFF"/>
        <w:spacing w:after="0" w:line="240" w:lineRule="auto"/>
        <w:jc w:val="both"/>
        <w:rPr>
          <w:rFonts w:ascii="Times New Roman" w:eastAsia="Times New Roman" w:hAnsi="Times New Roman" w:cs="Times New Roman"/>
          <w:b/>
          <w:bCs/>
          <w:color w:val="000000"/>
          <w:sz w:val="24"/>
          <w:szCs w:val="24"/>
        </w:rPr>
      </w:pPr>
      <w:r w:rsidRPr="00D66F32">
        <w:rPr>
          <w:rFonts w:ascii="Times New Roman" w:eastAsia="Times New Roman" w:hAnsi="Times New Roman" w:cs="Times New Roman"/>
          <w:b/>
          <w:bCs/>
          <w:color w:val="000000"/>
          <w:sz w:val="24"/>
          <w:szCs w:val="24"/>
        </w:rPr>
        <w:t xml:space="preserve">Жизнь и разум во Вселенной </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Проблема существования жизни вне Земли. Условия, необходимые для развития жизни. Поиски жизни на планетах Солнечной системы. Сложные органические соединения в космосе. Современные возможности космонавтики радиоастрономии для связи с другими цивилизациями. Планетные системы у других звезд. Человечество заявляет о своем существовании.</w:t>
      </w:r>
    </w:p>
    <w:p w:rsidR="003C3034" w:rsidRPr="00D66F32" w:rsidRDefault="003C3034" w:rsidP="003C3034">
      <w:pPr>
        <w:shd w:val="clear" w:color="auto" w:fill="FFFFFF"/>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bCs/>
          <w:color w:val="000000"/>
          <w:sz w:val="24"/>
          <w:szCs w:val="24"/>
        </w:rPr>
        <w:t>Результаты</w:t>
      </w:r>
      <w:r w:rsidRPr="00D66F32">
        <w:rPr>
          <w:rFonts w:ascii="Times New Roman" w:eastAsia="Times New Roman" w:hAnsi="Times New Roman" w:cs="Times New Roman"/>
          <w:b/>
          <w:bCs/>
          <w:color w:val="000000"/>
          <w:sz w:val="24"/>
          <w:szCs w:val="24"/>
        </w:rPr>
        <w:t> </w:t>
      </w:r>
      <w:r w:rsidRPr="00D66F32">
        <w:rPr>
          <w:rFonts w:ascii="Times New Roman" w:eastAsia="Times New Roman" w:hAnsi="Times New Roman" w:cs="Times New Roman"/>
          <w:color w:val="000000"/>
          <w:sz w:val="24"/>
          <w:szCs w:val="24"/>
        </w:rPr>
        <w:t>позволяют:</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систематизировать знания о методах исследования и современном состоянии проблемы существования жизни во Вселенной.</w:t>
      </w:r>
    </w:p>
    <w:p w:rsidR="003C3034" w:rsidRPr="00D66F32" w:rsidRDefault="003C3034" w:rsidP="003C3034">
      <w:pPr>
        <w:shd w:val="clear" w:color="auto" w:fill="FFFFFF"/>
        <w:spacing w:after="0" w:line="240" w:lineRule="auto"/>
        <w:jc w:val="both"/>
        <w:rPr>
          <w:rFonts w:ascii="Times New Roman" w:eastAsia="Times New Roman" w:hAnsi="Times New Roman" w:cs="Times New Roman"/>
          <w:b/>
          <w:bCs/>
          <w:color w:val="000000"/>
          <w:sz w:val="24"/>
          <w:szCs w:val="24"/>
        </w:rPr>
      </w:pPr>
      <w:r w:rsidRPr="00D66F32">
        <w:rPr>
          <w:rFonts w:ascii="Times New Roman" w:eastAsia="Times New Roman" w:hAnsi="Times New Roman" w:cs="Times New Roman"/>
          <w:b/>
          <w:bCs/>
          <w:color w:val="000000"/>
          <w:sz w:val="24"/>
          <w:szCs w:val="24"/>
        </w:rPr>
        <w:t>В результате изучения предмета обучающиеся</w:t>
      </w:r>
    </w:p>
    <w:p w:rsidR="003C3034" w:rsidRPr="00D66F32" w:rsidRDefault="003C3034" w:rsidP="003C3034">
      <w:pPr>
        <w:shd w:val="clear" w:color="auto" w:fill="FFFFFF"/>
        <w:spacing w:after="0" w:line="240" w:lineRule="auto"/>
        <w:jc w:val="both"/>
        <w:rPr>
          <w:rFonts w:ascii="Times New Roman" w:eastAsia="Times New Roman" w:hAnsi="Times New Roman" w:cs="Times New Roman"/>
          <w:b/>
          <w:bCs/>
          <w:color w:val="000000"/>
          <w:sz w:val="24"/>
          <w:szCs w:val="24"/>
        </w:rPr>
      </w:pPr>
      <w:r w:rsidRPr="00D66F32">
        <w:rPr>
          <w:rFonts w:ascii="Times New Roman" w:eastAsia="Times New Roman" w:hAnsi="Times New Roman" w:cs="Times New Roman"/>
          <w:b/>
          <w:bCs/>
          <w:color w:val="000000"/>
          <w:sz w:val="24"/>
          <w:szCs w:val="24"/>
        </w:rPr>
        <w:t>должны знать:</w:t>
      </w:r>
    </w:p>
    <w:p w:rsidR="003C3034" w:rsidRPr="00D66F32" w:rsidRDefault="003C3034" w:rsidP="003C3034">
      <w:pPr>
        <w:shd w:val="clear" w:color="auto" w:fill="FFFFFF"/>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color w:val="000000"/>
          <w:sz w:val="24"/>
          <w:szCs w:val="24"/>
        </w:rPr>
        <w:t>– смысл понятий: активность, астероид, астрология, астрономия, астрофизика, атмосфера, болид, возмущения, восход светила, вращение небесных тел, Вселенная, вспышка, Галактика, горизонт, гранулы, затмение, виды звезд, зодиак, календарь, космогония, космология, космонавтика, космос, кольца планет, кометы, кратер, кульминация, основные точки, линии и плоскости небесной сферы, магнитная буря, Метагалактика, метеор, метеорит, метеорные тело, дождь, поток, Млечный Путь, моря и материки на Луне, небесная механика, видимое и реальное движение небесных тел и их систем, обсерватория, орбита, планета, полярное сияние, протуберанец, скопление, созвездия и их классификация, солнечная корона, солнцестояние, состав Солнечной системы, телескоп, терминатор, туманность, фазы Луны, фотосферные факелы, хромосфера, черная дыра, Эволюция, эклиптика, ядро;</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определения физических величин: астрономическая единица, афелий, блеск звезды, возраст небесного тела, параллакс, парсек, период, перигелий, физические характеристики планет и звезд, их химический состав, звездная величина, радиант, радиус светила, космические расстояния, светимость, световой год, сжатие планет, синодический и сидерический период, солнечная активность, солнечная постоянная, спектр светящихся тел Солнечной системы;</w:t>
      </w:r>
    </w:p>
    <w:p w:rsidR="003C3034" w:rsidRPr="00D66F32" w:rsidRDefault="003C3034" w:rsidP="003C3034">
      <w:pPr>
        <w:shd w:val="clear" w:color="auto" w:fill="FFFFFF"/>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смысл работ и формулировку законов: Аристотеля, Птолемея, Галилея, Коперника, Бруно, Ломоносова, Гершеля, Браге, Кеплера, Ньютона, Леверье, Адамса, Галлея, Белопольского, Бредихина, Струве, Герцшпрунга-Рассела, Хаббла, Доплера, Фридмана, Эйнштейна;</w:t>
      </w:r>
    </w:p>
    <w:p w:rsidR="003C3034" w:rsidRPr="00D66F32" w:rsidRDefault="003C3034" w:rsidP="003C3034">
      <w:pPr>
        <w:shd w:val="clear" w:color="auto" w:fill="FFFFFF"/>
        <w:spacing w:after="0" w:line="240" w:lineRule="auto"/>
        <w:jc w:val="both"/>
        <w:rPr>
          <w:rFonts w:ascii="Times New Roman" w:eastAsia="Times New Roman" w:hAnsi="Times New Roman" w:cs="Times New Roman"/>
          <w:b/>
          <w:bCs/>
          <w:color w:val="000000"/>
          <w:sz w:val="24"/>
          <w:szCs w:val="24"/>
        </w:rPr>
      </w:pPr>
      <w:r w:rsidRPr="00D66F32">
        <w:rPr>
          <w:rFonts w:ascii="Times New Roman" w:eastAsia="Times New Roman" w:hAnsi="Times New Roman" w:cs="Times New Roman"/>
          <w:b/>
          <w:bCs/>
          <w:color w:val="000000"/>
          <w:sz w:val="24"/>
          <w:szCs w:val="24"/>
        </w:rPr>
        <w:t>уметь:</w:t>
      </w:r>
    </w:p>
    <w:p w:rsidR="003C3034" w:rsidRPr="00D66F32" w:rsidRDefault="003C3034" w:rsidP="003C3034">
      <w:pPr>
        <w:shd w:val="clear" w:color="auto" w:fill="FFFFFF"/>
        <w:tabs>
          <w:tab w:val="left" w:pos="567"/>
        </w:tabs>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использовать карту звездного неба для нахождения координат светила;</w:t>
      </w:r>
    </w:p>
    <w:p w:rsidR="003C3034" w:rsidRPr="00D66F32" w:rsidRDefault="003C3034" w:rsidP="003C3034">
      <w:pPr>
        <w:shd w:val="clear" w:color="auto" w:fill="FFFFFF"/>
        <w:tabs>
          <w:tab w:val="left" w:pos="567"/>
        </w:tabs>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выражать результаты измерений и расчетов в единицах Международной системы;</w:t>
      </w:r>
    </w:p>
    <w:p w:rsidR="003C3034" w:rsidRPr="00D66F32" w:rsidRDefault="003C3034" w:rsidP="003C3034">
      <w:pPr>
        <w:shd w:val="clear" w:color="auto" w:fill="FFFFFF"/>
        <w:tabs>
          <w:tab w:val="left" w:pos="567"/>
        </w:tabs>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приводить примеры практического использования астрономических знаний о небесных телах и их системах;</w:t>
      </w:r>
    </w:p>
    <w:p w:rsidR="003C3034" w:rsidRPr="00D66F32" w:rsidRDefault="003C3034" w:rsidP="003C3034">
      <w:pPr>
        <w:shd w:val="clear" w:color="auto" w:fill="FFFFFF"/>
        <w:tabs>
          <w:tab w:val="left" w:pos="567"/>
        </w:tabs>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решать задачи на применение изученных астрономических законов;</w:t>
      </w:r>
    </w:p>
    <w:p w:rsidR="003C3034" w:rsidRPr="00D66F32" w:rsidRDefault="003C3034" w:rsidP="003C3034">
      <w:pPr>
        <w:shd w:val="clear" w:color="auto" w:fill="FFFFFF"/>
        <w:tabs>
          <w:tab w:val="left" w:pos="567"/>
        </w:tabs>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осуществлять самостоятельный поиск информации естественнонаучного содержания с использованием различных источников, ее обработку и представление в разных формах;</w:t>
      </w:r>
    </w:p>
    <w:p w:rsidR="003C3034" w:rsidRPr="00D66F32" w:rsidRDefault="003C3034" w:rsidP="003C3034">
      <w:pPr>
        <w:shd w:val="clear" w:color="auto" w:fill="FFFFFF"/>
        <w:tabs>
          <w:tab w:val="left" w:pos="567"/>
        </w:tabs>
        <w:spacing w:after="0"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владеть компетенциями: коммуникативной, рефлексивной, личностного саморазвития, ценностно-ориентационной, смыслопоисковой, и профессионально-трудового выбора.</w:t>
      </w:r>
    </w:p>
    <w:p w:rsidR="003C3034" w:rsidRPr="00D66F32" w:rsidRDefault="003C3034" w:rsidP="003C3034">
      <w:pPr>
        <w:pStyle w:val="Heading3"/>
        <w:spacing w:line="240" w:lineRule="auto"/>
        <w:jc w:val="both"/>
        <w:rPr>
          <w:rFonts w:ascii="Times New Roman" w:hAnsi="Times New Roman" w:cs="Times New Roman"/>
          <w:color w:val="auto"/>
          <w:sz w:val="24"/>
          <w:szCs w:val="24"/>
        </w:rPr>
      </w:pPr>
      <w:bookmarkStart w:id="84" w:name="_Toc435412718"/>
      <w:bookmarkStart w:id="85" w:name="_Toc453968193"/>
      <w:r w:rsidRPr="00D66F32">
        <w:rPr>
          <w:rFonts w:ascii="Times New Roman" w:hAnsi="Times New Roman" w:cs="Times New Roman"/>
          <w:color w:val="auto"/>
          <w:sz w:val="24"/>
          <w:szCs w:val="24"/>
        </w:rPr>
        <w:t>Физическая культура</w:t>
      </w:r>
      <w:bookmarkEnd w:id="84"/>
      <w:bookmarkEnd w:id="85"/>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Программа учебного предмета «Физическая культура» адресуется создателям рабочих программ с целью сохранения ими единого образовательного пространства и преемственности в задачах между уровнями образования.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примерная программа не сковывает творческой инициативы авторов учебных программ, сохраняет для них широкие возможности в реализации своих взглядов и идей на построение учебного курса, в выборе собственных образовательных траекторий, инновационных форм и методов образовательного процесса.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b/>
          <w:sz w:val="24"/>
          <w:szCs w:val="24"/>
        </w:rPr>
        <w:t xml:space="preserve">Базовый </w:t>
      </w:r>
      <w:r w:rsidRPr="00D66F32">
        <w:rPr>
          <w:rFonts w:ascii="Times New Roman" w:eastAsia="Times New Roman" w:hAnsi="Times New Roman" w:cs="Times New Roman"/>
          <w:b/>
          <w:bCs/>
          <w:color w:val="000000"/>
          <w:sz w:val="24"/>
          <w:szCs w:val="24"/>
        </w:rPr>
        <w:t>уровень</w:t>
      </w:r>
    </w:p>
    <w:p w:rsidR="003C3034" w:rsidRPr="00D66F32" w:rsidRDefault="003C3034" w:rsidP="003C3034">
      <w:pPr>
        <w:spacing w:line="240" w:lineRule="auto"/>
        <w:jc w:val="both"/>
        <w:rPr>
          <w:rFonts w:ascii="Times New Roman" w:eastAsia="Times New Roman" w:hAnsi="Times New Roman" w:cs="Times New Roman"/>
          <w:b/>
          <w:bCs/>
          <w:color w:val="000000"/>
          <w:sz w:val="24"/>
          <w:szCs w:val="24"/>
        </w:rPr>
      </w:pPr>
      <w:r w:rsidRPr="00D66F32">
        <w:rPr>
          <w:rFonts w:ascii="Times New Roman" w:eastAsia="Times New Roman" w:hAnsi="Times New Roman" w:cs="Times New Roman"/>
          <w:b/>
          <w:bCs/>
          <w:color w:val="000000"/>
          <w:sz w:val="24"/>
          <w:szCs w:val="24"/>
        </w:rPr>
        <w:t>Физическая культура и здоровый образ жизни</w:t>
      </w:r>
    </w:p>
    <w:p w:rsidR="003C3034" w:rsidRPr="00D66F32" w:rsidRDefault="003C3034" w:rsidP="003C3034">
      <w:pPr>
        <w:spacing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3C3034" w:rsidRPr="00D66F32" w:rsidRDefault="003C3034" w:rsidP="003C3034">
      <w:pPr>
        <w:spacing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3C3034" w:rsidRPr="00D66F32" w:rsidRDefault="003C3034" w:rsidP="003C3034">
      <w:pPr>
        <w:spacing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color w:val="000000"/>
          <w:sz w:val="24"/>
          <w:szCs w:val="24"/>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sidRPr="00D66F32">
        <w:rPr>
          <w:rFonts w:ascii="Times New Roman" w:eastAsia="Times New Roman" w:hAnsi="Times New Roman" w:cs="Times New Roman"/>
          <w:iCs/>
          <w:color w:val="000000"/>
          <w:sz w:val="24"/>
          <w:szCs w:val="24"/>
        </w:rPr>
        <w:t>судейство.</w:t>
      </w:r>
    </w:p>
    <w:p w:rsidR="003C3034" w:rsidRPr="00D66F32" w:rsidRDefault="003C3034" w:rsidP="003C3034">
      <w:pPr>
        <w:spacing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Формы организации занятий физической культурой.</w:t>
      </w:r>
    </w:p>
    <w:p w:rsidR="003C3034" w:rsidRPr="00D66F32" w:rsidRDefault="003C3034" w:rsidP="003C3034">
      <w:pPr>
        <w:spacing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3C3034" w:rsidRPr="00D66F32" w:rsidRDefault="003C3034" w:rsidP="003C3034">
      <w:pPr>
        <w:spacing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Современное состояние физической культуры и спорта в России.</w:t>
      </w:r>
    </w:p>
    <w:p w:rsidR="003C3034" w:rsidRPr="00D66F32" w:rsidRDefault="003C3034" w:rsidP="003C3034">
      <w:pPr>
        <w:spacing w:line="240" w:lineRule="auto"/>
        <w:jc w:val="both"/>
        <w:rPr>
          <w:rFonts w:ascii="Times New Roman" w:eastAsia="Times New Roman" w:hAnsi="Times New Roman" w:cs="Times New Roman"/>
          <w:iCs/>
          <w:color w:val="000000"/>
          <w:sz w:val="24"/>
          <w:szCs w:val="24"/>
        </w:rPr>
      </w:pPr>
      <w:r w:rsidRPr="00D66F32">
        <w:rPr>
          <w:rFonts w:ascii="Times New Roman" w:eastAsia="Times New Roman" w:hAnsi="Times New Roman" w:cs="Times New Roman"/>
          <w:iCs/>
          <w:color w:val="000000"/>
          <w:sz w:val="24"/>
          <w:szCs w:val="24"/>
        </w:rPr>
        <w:t>Основы законодательства Российской Федерации в области физической культуры, спорта, туризма, охраны здоровья.</w:t>
      </w:r>
    </w:p>
    <w:p w:rsidR="003C3034" w:rsidRPr="00D66F32" w:rsidRDefault="003C3034" w:rsidP="003C3034">
      <w:pPr>
        <w:spacing w:line="240" w:lineRule="auto"/>
        <w:jc w:val="both"/>
        <w:rPr>
          <w:rFonts w:ascii="Times New Roman" w:eastAsia="Times New Roman" w:hAnsi="Times New Roman" w:cs="Times New Roman"/>
          <w:b/>
          <w:bCs/>
          <w:color w:val="000000"/>
          <w:sz w:val="24"/>
          <w:szCs w:val="24"/>
        </w:rPr>
      </w:pPr>
      <w:r w:rsidRPr="00D66F32">
        <w:rPr>
          <w:rFonts w:ascii="Times New Roman" w:eastAsia="Times New Roman" w:hAnsi="Times New Roman" w:cs="Times New Roman"/>
          <w:b/>
          <w:bCs/>
          <w:color w:val="000000"/>
          <w:sz w:val="24"/>
          <w:szCs w:val="24"/>
        </w:rPr>
        <w:t>Физкультурно-оздоровительная деятельность</w:t>
      </w:r>
    </w:p>
    <w:p w:rsidR="003C3034" w:rsidRPr="00D66F32" w:rsidRDefault="003C3034" w:rsidP="003C3034">
      <w:pPr>
        <w:spacing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Оздоровительные системы физического воспитания.</w:t>
      </w:r>
    </w:p>
    <w:p w:rsidR="003C3034" w:rsidRPr="00D66F32" w:rsidRDefault="003C3034" w:rsidP="003C3034">
      <w:pPr>
        <w:spacing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3C3034" w:rsidRPr="00D66F32" w:rsidRDefault="003C3034" w:rsidP="003C3034">
      <w:pPr>
        <w:spacing w:line="240" w:lineRule="auto"/>
        <w:jc w:val="both"/>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3C3034" w:rsidRPr="00D66F32" w:rsidRDefault="003C3034" w:rsidP="003C3034">
      <w:pPr>
        <w:spacing w:line="240" w:lineRule="auto"/>
        <w:jc w:val="both"/>
        <w:rPr>
          <w:rFonts w:ascii="Times New Roman" w:eastAsia="Times New Roman" w:hAnsi="Times New Roman" w:cs="Times New Roman"/>
          <w:b/>
          <w:bCs/>
          <w:color w:val="000000"/>
          <w:sz w:val="24"/>
          <w:szCs w:val="24"/>
        </w:rPr>
      </w:pPr>
      <w:r w:rsidRPr="00D66F32">
        <w:rPr>
          <w:rFonts w:ascii="Times New Roman" w:eastAsia="Times New Roman" w:hAnsi="Times New Roman" w:cs="Times New Roman"/>
          <w:b/>
          <w:bCs/>
          <w:color w:val="000000"/>
          <w:sz w:val="24"/>
          <w:szCs w:val="24"/>
        </w:rPr>
        <w:t>Физическое совершенствование</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color w:val="000000"/>
          <w:sz w:val="24"/>
          <w:szCs w:val="24"/>
        </w:rP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w:t>
      </w:r>
      <w:r w:rsidRPr="00D66F32">
        <w:rPr>
          <w:rFonts w:ascii="Times New Roman" w:eastAsia="Times New Roman" w:hAnsi="Times New Roman" w:cs="Times New Roman"/>
          <w:iCs/>
          <w:color w:val="000000"/>
          <w:sz w:val="24"/>
          <w:szCs w:val="24"/>
        </w:rPr>
        <w:t>техническая и тактическая подготовка в национальных видах спорта.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color w:val="000000"/>
          <w:sz w:val="24"/>
          <w:szCs w:val="24"/>
        </w:rPr>
        <w:t>Спортивные единоборства: технико-тактические действия самообороны; приемы страховки и самостраховки</w:t>
      </w:r>
      <w:r w:rsidRPr="00D66F32">
        <w:rPr>
          <w:rFonts w:ascii="Times New Roman" w:eastAsia="Times New Roman" w:hAnsi="Times New Roman" w:cs="Times New Roman"/>
          <w:iCs/>
          <w:color w:val="000000"/>
          <w:sz w:val="24"/>
          <w:szCs w:val="24"/>
        </w:rPr>
        <w:t>.</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eastAsia="Times New Roman" w:hAnsi="Times New Roman" w:cs="Times New Roman"/>
          <w:color w:val="000000"/>
          <w:sz w:val="24"/>
          <w:szCs w:val="24"/>
        </w:rPr>
        <w:t xml:space="preserve">Прикладная физическая подготовка: полосы препятствий; </w:t>
      </w:r>
      <w:r w:rsidRPr="00D66F32">
        <w:rPr>
          <w:rFonts w:ascii="Times New Roman" w:eastAsia="Times New Roman" w:hAnsi="Times New Roman" w:cs="Times New Roman"/>
          <w:iCs/>
          <w:color w:val="000000"/>
          <w:sz w:val="24"/>
          <w:szCs w:val="24"/>
        </w:rPr>
        <w:t>кросс по пересеченной местности с элементами спортивного ориентирования; прикладное плавание.</w:t>
      </w:r>
      <w:bookmarkStart w:id="86" w:name="_Toc435412720"/>
      <w:bookmarkStart w:id="87" w:name="_Toc453968195"/>
    </w:p>
    <w:p w:rsidR="003C3034" w:rsidRPr="00D66F32" w:rsidRDefault="003C3034" w:rsidP="003C3034">
      <w:pPr>
        <w:pStyle w:val="Heading3"/>
        <w:spacing w:line="240" w:lineRule="auto"/>
        <w:jc w:val="both"/>
        <w:rPr>
          <w:rFonts w:ascii="Times New Roman" w:hAnsi="Times New Roman" w:cs="Times New Roman"/>
          <w:color w:val="auto"/>
          <w:sz w:val="24"/>
          <w:szCs w:val="24"/>
        </w:rPr>
      </w:pPr>
      <w:r w:rsidRPr="00D66F32">
        <w:rPr>
          <w:rFonts w:ascii="Times New Roman" w:hAnsi="Times New Roman" w:cs="Times New Roman"/>
          <w:color w:val="auto"/>
          <w:sz w:val="24"/>
          <w:szCs w:val="24"/>
        </w:rPr>
        <w:t>Основы безопасности жизнедеятельности</w:t>
      </w:r>
      <w:bookmarkEnd w:id="86"/>
      <w:bookmarkEnd w:id="87"/>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Целью изучения и освоения примерной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Примерная 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Модуль «Основы здорового образа жизни» раскрывает основы здорового образа жизни.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Модуль «Основы обороны государства» раскрывает вопросы, связанные ссостоянием и тенденциями развития современного мира и России, а также факторы и источники угроз и основы обороны РФ.</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Модуль «Правовые основы военной службы» включает вопросыобеспечения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Модуль «Элементы начальной военной подготовки» раскрывает вопросы строевой, огневой, тактической подготовки.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Модуль «Военно-профессиональная деятельность» раскрывает вопросы военно-профессиональной деятельности гражданина.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«Основы безопасности жизнедеятельности» как учебный предмет обеспечивает:</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знание правил и владение навыками поведения в опасных и чрезвычайных ситуациях природного, техногенного и социального характера;</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умение действовать индивидуально и в группе в опасных и чрезвычайных ситуациях;</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формирование морально-психологических и физических качеств гражданина, необходимых для прохождения военной службы;</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воспитание патриотизма, уважения к историческому и культурному прошлому России и ее Вооруженным Силам;</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приобретение навыков в области гражданской обороны;</w:t>
      </w:r>
    </w:p>
    <w:p w:rsidR="003C3034" w:rsidRPr="00D66F32" w:rsidRDefault="003C3034" w:rsidP="004A3D90">
      <w:pPr>
        <w:pStyle w:val="afb"/>
        <w:numPr>
          <w:ilvl w:val="0"/>
          <w:numId w:val="10"/>
        </w:numPr>
        <w:spacing w:line="240" w:lineRule="auto"/>
        <w:ind w:left="0" w:firstLine="284"/>
        <w:rPr>
          <w:sz w:val="24"/>
          <w:szCs w:val="24"/>
        </w:rPr>
      </w:pPr>
      <w:r w:rsidRPr="00D66F32">
        <w:rPr>
          <w:sz w:val="24"/>
          <w:szCs w:val="24"/>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w:t>
      </w:r>
    </w:p>
    <w:p w:rsidR="003C3034" w:rsidRPr="00D66F32" w:rsidRDefault="003C3034" w:rsidP="003C3034">
      <w:pPr>
        <w:spacing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Базовый уровень</w:t>
      </w:r>
    </w:p>
    <w:p w:rsidR="003C3034" w:rsidRPr="00D66F32" w:rsidRDefault="003C3034" w:rsidP="003C3034">
      <w:pPr>
        <w:spacing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Основы комплексной безопасности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Экологическая безопасность и охрана окружающей среды. Влияние экологической безопасности на национальную безопасность РФ. 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пассажиров и водителей транспортных средств: мопедов, мотоциклов, легкового автомобиля). Предназначение и использование дорожных знаков.</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Явные и скрытые опасности современных молодежных хобби. Последствия и ответственность.</w:t>
      </w:r>
    </w:p>
    <w:p w:rsidR="003C3034" w:rsidRPr="00D66F32" w:rsidRDefault="003C3034" w:rsidP="003C3034">
      <w:pPr>
        <w:spacing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Защита населения Российской Федерации от опасных и чрезвычайных ситуаций</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3C3034" w:rsidRPr="00D66F32" w:rsidRDefault="003C3034" w:rsidP="003C3034">
      <w:pPr>
        <w:spacing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Основы противодействия экстремизму, терроризму и наркотизму в Российской Федерации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3C3034" w:rsidRPr="00D66F32" w:rsidRDefault="003C3034" w:rsidP="003C3034">
      <w:pPr>
        <w:spacing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Основы здорового образа жизни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3C3034" w:rsidRPr="00D66F32" w:rsidRDefault="003C3034" w:rsidP="003C3034">
      <w:pPr>
        <w:spacing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Основы медицинских знаний и оказание первой помощи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безопасностимедицинского и санитарного назначения.</w:t>
      </w:r>
    </w:p>
    <w:p w:rsidR="003C3034" w:rsidRPr="00D66F32" w:rsidRDefault="003C3034" w:rsidP="003C3034">
      <w:pPr>
        <w:spacing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Основы обороны государства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Основные направления развития и строительства ВС РФ. Модернизация вооружения, военной и специальной техники. Техническая оснащенность и ресурсное обеспечение ВС РФ.</w:t>
      </w:r>
    </w:p>
    <w:p w:rsidR="003C3034" w:rsidRPr="00D66F32" w:rsidRDefault="003C3034" w:rsidP="003C3034">
      <w:pPr>
        <w:spacing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Правовые основы военной службы</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3C3034" w:rsidRPr="00D66F32" w:rsidRDefault="003C3034" w:rsidP="003C3034">
      <w:pPr>
        <w:spacing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Элементы начальной военной подготовки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Назначение, боевые свойства и общее устройство автомата Калашникова. Работа частей и механизмов автомата Калашникова при стрельбе. Неполная разборка и сборка автомата Калашникова для чистки и смазки. Хранение автомата Калашникова. Устройство патрона. 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3C3034" w:rsidRPr="00D66F32" w:rsidRDefault="003C3034" w:rsidP="003C3034">
      <w:pPr>
        <w:spacing w:line="240" w:lineRule="auto"/>
        <w:jc w:val="both"/>
        <w:rPr>
          <w:rFonts w:ascii="Times New Roman" w:hAnsi="Times New Roman" w:cs="Times New Roman"/>
          <w:b/>
          <w:sz w:val="24"/>
          <w:szCs w:val="24"/>
        </w:rPr>
      </w:pPr>
      <w:r w:rsidRPr="00D66F32">
        <w:rPr>
          <w:rFonts w:ascii="Times New Roman" w:hAnsi="Times New Roman" w:cs="Times New Roman"/>
          <w:b/>
          <w:sz w:val="24"/>
          <w:szCs w:val="24"/>
        </w:rPr>
        <w:t>Военно-профессиональная деятельность</w:t>
      </w:r>
    </w:p>
    <w:p w:rsidR="00EB6C6F"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rsidR="00EB6C6F" w:rsidRPr="00D66F32" w:rsidRDefault="00EB6C6F" w:rsidP="00EB6C6F">
      <w:pPr>
        <w:spacing w:after="0" w:line="240" w:lineRule="atLeast"/>
        <w:ind w:left="700"/>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Элективный курс по обществознанию «Практическое обществознание»</w:t>
      </w:r>
    </w:p>
    <w:p w:rsidR="00EB6C6F" w:rsidRPr="00D66F32" w:rsidRDefault="00EB6C6F" w:rsidP="00EB6C6F">
      <w:pPr>
        <w:spacing w:after="0" w:line="240" w:lineRule="atLeast"/>
        <w:jc w:val="both"/>
        <w:rPr>
          <w:rFonts w:ascii="Times New Roman" w:hAnsi="Times New Roman" w:cs="Times New Roman"/>
          <w:sz w:val="24"/>
          <w:szCs w:val="24"/>
        </w:rPr>
      </w:pPr>
    </w:p>
    <w:p w:rsidR="00EB6C6F" w:rsidRPr="00D66F32" w:rsidRDefault="00F325F1" w:rsidP="00F325F1">
      <w:pPr>
        <w:spacing w:after="0" w:line="240" w:lineRule="atLeast"/>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00EB6C6F" w:rsidRPr="00D66F32">
        <w:rPr>
          <w:rFonts w:ascii="Times New Roman" w:eastAsia="Times New Roman" w:hAnsi="Times New Roman" w:cs="Times New Roman"/>
          <w:sz w:val="24"/>
          <w:szCs w:val="24"/>
        </w:rPr>
        <w:t>Специфика курса обществознания.</w:t>
      </w:r>
    </w:p>
    <w:p w:rsidR="00EB6C6F" w:rsidRPr="00D66F32" w:rsidRDefault="00EB6C6F" w:rsidP="00EB6C6F">
      <w:pPr>
        <w:spacing w:after="0" w:line="240" w:lineRule="atLeast"/>
        <w:jc w:val="both"/>
        <w:rPr>
          <w:rFonts w:ascii="Times New Roman" w:hAnsi="Times New Roman" w:cs="Times New Roman"/>
          <w:sz w:val="24"/>
          <w:szCs w:val="24"/>
        </w:rPr>
      </w:pPr>
    </w:p>
    <w:p w:rsidR="00EB6C6F" w:rsidRPr="00D66F32" w:rsidRDefault="00EB6C6F" w:rsidP="00F325F1">
      <w:pPr>
        <w:spacing w:after="0" w:line="240" w:lineRule="atLeast"/>
        <w:ind w:left="260"/>
        <w:jc w:val="both"/>
        <w:rPr>
          <w:rFonts w:ascii="Times New Roman" w:hAnsi="Times New Roman" w:cs="Times New Roman"/>
          <w:sz w:val="24"/>
          <w:szCs w:val="24"/>
        </w:rPr>
      </w:pPr>
      <w:r w:rsidRPr="00D66F32">
        <w:rPr>
          <w:rFonts w:ascii="Times New Roman" w:eastAsia="Times New Roman" w:hAnsi="Times New Roman" w:cs="Times New Roman"/>
          <w:sz w:val="24"/>
          <w:szCs w:val="24"/>
        </w:rPr>
        <w:t>Нормативное обеспечение ЕГЭ по обществознанию: демоверсия, кодификатор, спецификация. Общая характеристика заданий ЕГЭ по обществознанию. Печатные и электронные образовательные ресурсы для самоподготовки.</w:t>
      </w:r>
    </w:p>
    <w:p w:rsidR="00EB6C6F" w:rsidRPr="00D66F32" w:rsidRDefault="00EB6C6F" w:rsidP="00EB6C6F">
      <w:pPr>
        <w:spacing w:after="0" w:line="240" w:lineRule="atLeast"/>
        <w:jc w:val="both"/>
        <w:rPr>
          <w:rFonts w:ascii="Times New Roman" w:hAnsi="Times New Roman" w:cs="Times New Roman"/>
          <w:sz w:val="24"/>
          <w:szCs w:val="24"/>
        </w:rPr>
      </w:pPr>
    </w:p>
    <w:p w:rsidR="00EB6C6F" w:rsidRPr="00D66F32" w:rsidRDefault="00EB6C6F" w:rsidP="00F325F1">
      <w:pPr>
        <w:spacing w:after="0" w:line="240" w:lineRule="atLeast"/>
        <w:ind w:left="260"/>
        <w:jc w:val="both"/>
        <w:rPr>
          <w:rFonts w:ascii="Times New Roman" w:hAnsi="Times New Roman" w:cs="Times New Roman"/>
          <w:sz w:val="24"/>
          <w:szCs w:val="24"/>
        </w:rPr>
      </w:pPr>
      <w:r w:rsidRPr="00D66F32">
        <w:rPr>
          <w:rFonts w:ascii="Times New Roman" w:eastAsia="Times New Roman" w:hAnsi="Times New Roman" w:cs="Times New Roman"/>
          <w:sz w:val="24"/>
          <w:szCs w:val="24"/>
        </w:rPr>
        <w:t>Типология заданий с кратким ответом (часть А). Типология заданий части В. Задания на завершение схем, таблиц. Задания на установление соответствия позиций двух рядов. Задания на выбор позиций из приведенного перечня. Работа с понятиями. Словарь по обществознанию..</w:t>
      </w:r>
    </w:p>
    <w:p w:rsidR="00EB6C6F" w:rsidRPr="00D66F32" w:rsidRDefault="00EB6C6F" w:rsidP="00EB6C6F">
      <w:pPr>
        <w:spacing w:after="0" w:line="240" w:lineRule="atLeast"/>
        <w:jc w:val="both"/>
        <w:rPr>
          <w:rFonts w:ascii="Times New Roman" w:hAnsi="Times New Roman" w:cs="Times New Roman"/>
          <w:sz w:val="24"/>
          <w:szCs w:val="24"/>
        </w:rPr>
      </w:pPr>
    </w:p>
    <w:p w:rsidR="00EB6C6F" w:rsidRPr="00D66F32" w:rsidRDefault="00F325F1" w:rsidP="00F325F1">
      <w:pPr>
        <w:tabs>
          <w:tab w:val="left" w:pos="1780"/>
          <w:tab w:val="left" w:pos="2660"/>
          <w:tab w:val="left" w:pos="3160"/>
          <w:tab w:val="left" w:pos="5220"/>
          <w:tab w:val="left" w:pos="7100"/>
          <w:tab w:val="left" w:pos="8000"/>
          <w:tab w:val="left" w:pos="8500"/>
        </w:tabs>
        <w:spacing w:after="0" w:line="240" w:lineRule="atLeast"/>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00EB6C6F" w:rsidRPr="00D66F32">
        <w:rPr>
          <w:rFonts w:ascii="Times New Roman" w:eastAsia="Times New Roman" w:hAnsi="Times New Roman" w:cs="Times New Roman"/>
          <w:sz w:val="24"/>
          <w:szCs w:val="24"/>
        </w:rPr>
        <w:t>Анализ</w:t>
      </w:r>
      <w:r w:rsidR="00EB6C6F" w:rsidRPr="00D66F32">
        <w:rPr>
          <w:rFonts w:ascii="Times New Roman" w:eastAsia="Times New Roman" w:hAnsi="Times New Roman" w:cs="Times New Roman"/>
          <w:sz w:val="24"/>
          <w:szCs w:val="24"/>
        </w:rPr>
        <w:tab/>
        <w:t>текста</w:t>
      </w:r>
      <w:r w:rsidR="00EB6C6F" w:rsidRPr="00D66F32">
        <w:rPr>
          <w:rFonts w:ascii="Times New Roman" w:eastAsia="Times New Roman" w:hAnsi="Times New Roman" w:cs="Times New Roman"/>
          <w:sz w:val="24"/>
          <w:szCs w:val="24"/>
        </w:rPr>
        <w:tab/>
        <w:t>по</w:t>
      </w:r>
      <w:r w:rsidR="00EB6C6F" w:rsidRPr="00D66F32">
        <w:rPr>
          <w:rFonts w:ascii="Times New Roman" w:eastAsia="Times New Roman" w:hAnsi="Times New Roman" w:cs="Times New Roman"/>
          <w:sz w:val="24"/>
          <w:szCs w:val="24"/>
        </w:rPr>
        <w:tab/>
        <w:t>обществознанию.</w:t>
      </w:r>
      <w:r w:rsidR="00EB6C6F" w:rsidRPr="00D66F32">
        <w:rPr>
          <w:rFonts w:ascii="Times New Roman" w:eastAsia="Times New Roman" w:hAnsi="Times New Roman" w:cs="Times New Roman"/>
          <w:sz w:val="24"/>
          <w:szCs w:val="24"/>
        </w:rPr>
        <w:tab/>
        <w:t>Характеристика</w:t>
      </w:r>
      <w:r w:rsidR="00EB6C6F" w:rsidRPr="00D66F32">
        <w:rPr>
          <w:rFonts w:ascii="Times New Roman" w:eastAsia="Times New Roman" w:hAnsi="Times New Roman" w:cs="Times New Roman"/>
          <w:sz w:val="24"/>
          <w:szCs w:val="24"/>
        </w:rPr>
        <w:tab/>
        <w:t>текста</w:t>
      </w:r>
      <w:r w:rsidR="00EB6C6F" w:rsidRPr="00D66F32">
        <w:rPr>
          <w:rFonts w:ascii="Times New Roman" w:eastAsia="Times New Roman" w:hAnsi="Times New Roman" w:cs="Times New Roman"/>
          <w:sz w:val="24"/>
          <w:szCs w:val="24"/>
        </w:rPr>
        <w:tab/>
        <w:t>по</w:t>
      </w:r>
      <w:r w:rsidR="00EB6C6F" w:rsidRPr="00D66F32">
        <w:rPr>
          <w:rFonts w:ascii="Times New Roman" w:eastAsia="Times New Roman" w:hAnsi="Times New Roman" w:cs="Times New Roman"/>
          <w:sz w:val="24"/>
          <w:szCs w:val="24"/>
        </w:rPr>
        <w:tab/>
        <w:t>обществознанию.</w:t>
      </w:r>
    </w:p>
    <w:p w:rsidR="00EB6C6F" w:rsidRPr="00D66F32" w:rsidRDefault="00EB6C6F" w:rsidP="00EB6C6F">
      <w:pPr>
        <w:spacing w:after="0" w:line="240" w:lineRule="atLeast"/>
        <w:ind w:left="260"/>
        <w:jc w:val="both"/>
        <w:rPr>
          <w:rFonts w:ascii="Times New Roman" w:hAnsi="Times New Roman" w:cs="Times New Roman"/>
          <w:sz w:val="24"/>
          <w:szCs w:val="24"/>
        </w:rPr>
      </w:pPr>
      <w:r w:rsidRPr="00D66F32">
        <w:rPr>
          <w:rFonts w:ascii="Times New Roman" w:eastAsia="Times New Roman" w:hAnsi="Times New Roman" w:cs="Times New Roman"/>
          <w:sz w:val="24"/>
          <w:szCs w:val="24"/>
        </w:rPr>
        <w:t>Характеристика  заданий  С1-С4.  Анализ  критериев  оценивания.  Алгоритм  работы  с  текстом.</w:t>
      </w:r>
    </w:p>
    <w:p w:rsidR="00EB6C6F" w:rsidRPr="00D66F32" w:rsidRDefault="00EB6C6F" w:rsidP="00EB6C6F">
      <w:pPr>
        <w:spacing w:after="0" w:line="240" w:lineRule="atLeast"/>
        <w:ind w:left="260"/>
        <w:jc w:val="both"/>
        <w:rPr>
          <w:rFonts w:ascii="Times New Roman" w:hAnsi="Times New Roman" w:cs="Times New Roman"/>
          <w:sz w:val="24"/>
          <w:szCs w:val="24"/>
        </w:rPr>
      </w:pPr>
      <w:r w:rsidRPr="00D66F32">
        <w:rPr>
          <w:rFonts w:ascii="Times New Roman" w:eastAsia="Times New Roman" w:hAnsi="Times New Roman" w:cs="Times New Roman"/>
          <w:sz w:val="24"/>
          <w:szCs w:val="24"/>
        </w:rPr>
        <w:t>Развитие навыков конспектирования и реферирования.</w:t>
      </w:r>
    </w:p>
    <w:p w:rsidR="00EB6C6F" w:rsidRPr="00D66F32" w:rsidRDefault="00EB6C6F" w:rsidP="00EB6C6F">
      <w:pPr>
        <w:spacing w:after="0" w:line="240" w:lineRule="atLeast"/>
        <w:jc w:val="both"/>
        <w:rPr>
          <w:rFonts w:ascii="Times New Roman" w:hAnsi="Times New Roman" w:cs="Times New Roman"/>
          <w:sz w:val="24"/>
          <w:szCs w:val="24"/>
        </w:rPr>
      </w:pPr>
    </w:p>
    <w:p w:rsidR="00EB6C6F" w:rsidRPr="00D66F32" w:rsidRDefault="00EB6C6F" w:rsidP="00F325F1">
      <w:pPr>
        <w:spacing w:after="0" w:line="240" w:lineRule="atLeast"/>
        <w:ind w:left="260" w:right="40"/>
        <w:jc w:val="both"/>
        <w:rPr>
          <w:rFonts w:ascii="Times New Roman" w:hAnsi="Times New Roman" w:cs="Times New Roman"/>
          <w:sz w:val="24"/>
          <w:szCs w:val="24"/>
        </w:rPr>
      </w:pPr>
      <w:r w:rsidRPr="00D66F32">
        <w:rPr>
          <w:rFonts w:ascii="Times New Roman" w:eastAsia="Times New Roman" w:hAnsi="Times New Roman" w:cs="Times New Roman"/>
          <w:sz w:val="24"/>
          <w:szCs w:val="24"/>
        </w:rPr>
        <w:t>Составление сложного плана развернутого ответа по заданной теме. Анализ критериев оценивания. Алгоритм составления сложного плана.</w:t>
      </w:r>
    </w:p>
    <w:p w:rsidR="00EB6C6F" w:rsidRPr="00D66F32" w:rsidRDefault="00EB6C6F" w:rsidP="00EB6C6F">
      <w:pPr>
        <w:spacing w:after="0" w:line="240" w:lineRule="atLeast"/>
        <w:jc w:val="both"/>
        <w:rPr>
          <w:rFonts w:ascii="Times New Roman" w:hAnsi="Times New Roman" w:cs="Times New Roman"/>
          <w:sz w:val="24"/>
          <w:szCs w:val="24"/>
        </w:rPr>
      </w:pPr>
    </w:p>
    <w:p w:rsidR="00EB6C6F" w:rsidRPr="00D66F32" w:rsidRDefault="00EB6C6F" w:rsidP="00F325F1">
      <w:pPr>
        <w:spacing w:after="0" w:line="240" w:lineRule="atLeast"/>
        <w:ind w:left="260" w:right="20"/>
        <w:jc w:val="both"/>
        <w:rPr>
          <w:rFonts w:ascii="Times New Roman" w:hAnsi="Times New Roman" w:cs="Times New Roman"/>
          <w:sz w:val="24"/>
          <w:szCs w:val="24"/>
        </w:rPr>
      </w:pPr>
      <w:r w:rsidRPr="00D66F32">
        <w:rPr>
          <w:rFonts w:ascii="Times New Roman" w:eastAsia="Times New Roman" w:hAnsi="Times New Roman" w:cs="Times New Roman"/>
          <w:sz w:val="24"/>
          <w:szCs w:val="24"/>
        </w:rPr>
        <w:t>Эссе по обществознанию. Эссе по обществознанию как творческая работа ученика. Структура эссе и роль критериев оценивания из демоверсии КИМов. Выбор темы. Роль адекватного понимания проблемы (темы) и смысла высказывания. Соответствие содержания эссе заявленной теме. Алгоритм написания эссе. Формулирование аргументов. Формулирование выводов.</w:t>
      </w:r>
    </w:p>
    <w:p w:rsidR="00EB6C6F" w:rsidRPr="00D66F32" w:rsidRDefault="00EB6C6F" w:rsidP="00EB6C6F">
      <w:pPr>
        <w:spacing w:after="0" w:line="240" w:lineRule="atLeast"/>
        <w:jc w:val="both"/>
        <w:rPr>
          <w:rFonts w:ascii="Times New Roman" w:hAnsi="Times New Roman" w:cs="Times New Roman"/>
          <w:sz w:val="24"/>
          <w:szCs w:val="24"/>
        </w:rPr>
      </w:pPr>
    </w:p>
    <w:p w:rsidR="00EB6C6F" w:rsidRPr="00D66F32" w:rsidRDefault="00EB6C6F" w:rsidP="00EB6C6F">
      <w:pPr>
        <w:spacing w:after="0" w:line="240" w:lineRule="atLeast"/>
        <w:ind w:left="700"/>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Человек</w:t>
      </w:r>
    </w:p>
    <w:p w:rsidR="00EB6C6F" w:rsidRPr="00D66F32" w:rsidRDefault="00EB6C6F" w:rsidP="00EB6C6F">
      <w:pPr>
        <w:spacing w:after="0" w:line="240" w:lineRule="atLeast"/>
        <w:jc w:val="both"/>
        <w:rPr>
          <w:rFonts w:ascii="Times New Roman" w:hAnsi="Times New Roman" w:cs="Times New Roman"/>
          <w:sz w:val="24"/>
          <w:szCs w:val="24"/>
        </w:rPr>
      </w:pPr>
    </w:p>
    <w:p w:rsidR="00F325F1" w:rsidRPr="00D66F32" w:rsidRDefault="00F325F1" w:rsidP="00F325F1">
      <w:pPr>
        <w:spacing w:after="0" w:line="240" w:lineRule="atLeast"/>
        <w:ind w:right="20" w:firstLine="542"/>
        <w:jc w:val="both"/>
        <w:rPr>
          <w:rFonts w:ascii="Times New Roman" w:hAnsi="Times New Roman" w:cs="Times New Roman"/>
          <w:sz w:val="24"/>
          <w:szCs w:val="24"/>
        </w:rPr>
      </w:pPr>
      <w:r w:rsidRPr="00D66F32">
        <w:rPr>
          <w:rFonts w:ascii="Times New Roman" w:eastAsia="Times New Roman" w:hAnsi="Times New Roman" w:cs="Times New Roman"/>
          <w:sz w:val="24"/>
          <w:szCs w:val="24"/>
        </w:rPr>
        <w:t>Человек как результат биологической и социокультурной эволюции. Индивид, индивидуальность, личность. Структура личности. Социализация. Этапы. Духовный мир человека. Структура духовного мира.</w:t>
      </w:r>
    </w:p>
    <w:p w:rsidR="00F325F1" w:rsidRPr="00D66F32" w:rsidRDefault="00F325F1" w:rsidP="00F325F1">
      <w:pPr>
        <w:spacing w:after="0" w:line="240" w:lineRule="atLeast"/>
        <w:jc w:val="both"/>
        <w:rPr>
          <w:rFonts w:ascii="Times New Roman" w:hAnsi="Times New Roman" w:cs="Times New Roman"/>
          <w:sz w:val="24"/>
          <w:szCs w:val="24"/>
        </w:rPr>
      </w:pPr>
    </w:p>
    <w:p w:rsidR="00F325F1" w:rsidRPr="00D66F32" w:rsidRDefault="00F325F1" w:rsidP="00F325F1">
      <w:pPr>
        <w:spacing w:after="0" w:line="240" w:lineRule="atLeast"/>
        <w:ind w:left="540" w:right="20"/>
        <w:jc w:val="both"/>
        <w:rPr>
          <w:rFonts w:ascii="Times New Roman" w:hAnsi="Times New Roman" w:cs="Times New Roman"/>
          <w:sz w:val="24"/>
          <w:szCs w:val="24"/>
        </w:rPr>
      </w:pPr>
      <w:r w:rsidRPr="00D66F32">
        <w:rPr>
          <w:rFonts w:ascii="Times New Roman" w:eastAsia="Times New Roman" w:hAnsi="Times New Roman" w:cs="Times New Roman"/>
          <w:sz w:val="24"/>
          <w:szCs w:val="24"/>
        </w:rPr>
        <w:t>Мировоззрение, его место в духовном мире человека. Типы мировоззрения. Мышление. Типы мышления. Деятельность. Основные компоненты деятельности. Виды</w:t>
      </w:r>
    </w:p>
    <w:p w:rsidR="00F325F1" w:rsidRPr="00D66F32" w:rsidRDefault="00F325F1" w:rsidP="00F325F1">
      <w:pPr>
        <w:spacing w:after="0" w:line="240" w:lineRule="atLeast"/>
        <w:jc w:val="both"/>
        <w:rPr>
          <w:rFonts w:ascii="Times New Roman" w:hAnsi="Times New Roman" w:cs="Times New Roman"/>
          <w:sz w:val="24"/>
          <w:szCs w:val="24"/>
        </w:rPr>
      </w:pPr>
      <w:r w:rsidRPr="00D66F32">
        <w:rPr>
          <w:rFonts w:ascii="Times New Roman" w:eastAsia="Times New Roman" w:hAnsi="Times New Roman" w:cs="Times New Roman"/>
          <w:sz w:val="24"/>
          <w:szCs w:val="24"/>
        </w:rPr>
        <w:t>деятельности. Игра. Общение. Учение. Труд. Основные классификации деятельности. Социальные взаимодействия. Поведение. Виды социального поведения. Свобода и</w:t>
      </w:r>
    </w:p>
    <w:p w:rsidR="00F325F1" w:rsidRPr="00D66F32" w:rsidRDefault="00F325F1" w:rsidP="00F325F1">
      <w:pPr>
        <w:spacing w:after="0" w:line="240" w:lineRule="atLeast"/>
        <w:jc w:val="both"/>
        <w:rPr>
          <w:rFonts w:ascii="Times New Roman" w:hAnsi="Times New Roman" w:cs="Times New Roman"/>
          <w:sz w:val="24"/>
          <w:szCs w:val="24"/>
        </w:rPr>
      </w:pPr>
    </w:p>
    <w:p w:rsidR="00EB6C6F" w:rsidRPr="00D66F32" w:rsidRDefault="00F325F1" w:rsidP="00F325F1">
      <w:pPr>
        <w:spacing w:after="0" w:line="240" w:lineRule="atLeast"/>
        <w:jc w:val="both"/>
        <w:rPr>
          <w:rFonts w:ascii="Times New Roman" w:hAnsi="Times New Roman" w:cs="Times New Roman"/>
          <w:sz w:val="24"/>
          <w:szCs w:val="24"/>
        </w:rPr>
        <w:sectPr w:rsidR="00EB6C6F" w:rsidRPr="00D66F32" w:rsidSect="00EB6C6F">
          <w:type w:val="continuous"/>
          <w:pgSz w:w="11900" w:h="16838"/>
          <w:pgMar w:top="1123" w:right="844" w:bottom="797" w:left="720" w:header="0" w:footer="0" w:gutter="0"/>
          <w:cols w:space="720" w:equalWidth="0">
            <w:col w:w="10340"/>
          </w:cols>
        </w:sectPr>
      </w:pPr>
      <w:r w:rsidRPr="00D66F32">
        <w:rPr>
          <w:rFonts w:ascii="Times New Roman" w:eastAsia="Times New Roman" w:hAnsi="Times New Roman" w:cs="Times New Roman"/>
          <w:sz w:val="24"/>
          <w:szCs w:val="24"/>
        </w:rPr>
        <w:t>ответственность личности. Свобода как условие самореализации личности. Выбор в условиях альтернативы и ответственность за его последствия</w:t>
      </w:r>
    </w:p>
    <w:p w:rsidR="00EB6C6F" w:rsidRPr="00D66F32" w:rsidRDefault="00EB6C6F" w:rsidP="00EB6C6F">
      <w:pPr>
        <w:spacing w:after="0" w:line="240" w:lineRule="atLeast"/>
        <w:ind w:right="20"/>
        <w:jc w:val="both"/>
        <w:rPr>
          <w:rFonts w:ascii="Times New Roman" w:hAnsi="Times New Roman" w:cs="Times New Roman"/>
          <w:sz w:val="24"/>
          <w:szCs w:val="24"/>
        </w:rPr>
      </w:pPr>
      <w:r w:rsidRPr="00D66F32">
        <w:rPr>
          <w:rFonts w:ascii="Times New Roman" w:eastAsia="Times New Roman" w:hAnsi="Times New Roman" w:cs="Times New Roman"/>
          <w:sz w:val="24"/>
          <w:szCs w:val="24"/>
        </w:rPr>
        <w:t>.</w:t>
      </w:r>
    </w:p>
    <w:p w:rsidR="00EB6C6F" w:rsidRPr="00D66F32" w:rsidRDefault="00EB6C6F" w:rsidP="00EB6C6F">
      <w:pPr>
        <w:spacing w:after="0" w:line="240" w:lineRule="atLeast"/>
        <w:jc w:val="both"/>
        <w:rPr>
          <w:rFonts w:ascii="Times New Roman" w:hAnsi="Times New Roman" w:cs="Times New Roman"/>
          <w:sz w:val="24"/>
          <w:szCs w:val="24"/>
        </w:rPr>
      </w:pPr>
    </w:p>
    <w:p w:rsidR="00EB6C6F" w:rsidRPr="00D66F32" w:rsidRDefault="00EB6C6F" w:rsidP="00EB6C6F">
      <w:pPr>
        <w:spacing w:after="0" w:line="240" w:lineRule="atLeast"/>
        <w:ind w:left="700"/>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Общество как сложная динамическая система</w:t>
      </w:r>
    </w:p>
    <w:p w:rsidR="00EB6C6F" w:rsidRPr="00D66F32" w:rsidRDefault="00EB6C6F" w:rsidP="00F325F1">
      <w:pPr>
        <w:tabs>
          <w:tab w:val="left" w:pos="1740"/>
          <w:tab w:val="left" w:pos="2280"/>
          <w:tab w:val="left" w:pos="3340"/>
          <w:tab w:val="left" w:pos="4420"/>
          <w:tab w:val="left" w:pos="5600"/>
          <w:tab w:val="left" w:pos="5920"/>
          <w:tab w:val="left" w:pos="7420"/>
          <w:tab w:val="left" w:pos="8500"/>
          <w:tab w:val="left" w:pos="8820"/>
        </w:tabs>
        <w:spacing w:after="0" w:line="240" w:lineRule="atLeast"/>
        <w:jc w:val="both"/>
        <w:rPr>
          <w:rFonts w:ascii="Times New Roman" w:hAnsi="Times New Roman" w:cs="Times New Roman"/>
          <w:sz w:val="24"/>
          <w:szCs w:val="24"/>
        </w:rPr>
      </w:pPr>
      <w:r w:rsidRPr="00D66F32">
        <w:rPr>
          <w:rFonts w:ascii="Times New Roman" w:eastAsia="Times New Roman" w:hAnsi="Times New Roman" w:cs="Times New Roman"/>
          <w:sz w:val="24"/>
          <w:szCs w:val="24"/>
        </w:rPr>
        <w:t>Общество</w:t>
      </w:r>
      <w:r w:rsidRPr="00D66F32">
        <w:rPr>
          <w:rFonts w:ascii="Times New Roman" w:eastAsia="Times New Roman" w:hAnsi="Times New Roman" w:cs="Times New Roman"/>
          <w:sz w:val="24"/>
          <w:szCs w:val="24"/>
        </w:rPr>
        <w:tab/>
        <w:t>как</w:t>
      </w:r>
      <w:r w:rsidRPr="00D66F32">
        <w:rPr>
          <w:rFonts w:ascii="Times New Roman" w:eastAsia="Times New Roman" w:hAnsi="Times New Roman" w:cs="Times New Roman"/>
          <w:sz w:val="24"/>
          <w:szCs w:val="24"/>
        </w:rPr>
        <w:tab/>
        <w:t>сложная</w:t>
      </w:r>
      <w:r w:rsidRPr="00D66F32">
        <w:rPr>
          <w:rFonts w:ascii="Times New Roman" w:eastAsia="Times New Roman" w:hAnsi="Times New Roman" w:cs="Times New Roman"/>
          <w:sz w:val="24"/>
          <w:szCs w:val="24"/>
        </w:rPr>
        <w:tab/>
        <w:t>система:</w:t>
      </w:r>
      <w:r w:rsidRPr="00D66F32">
        <w:rPr>
          <w:rFonts w:ascii="Times New Roman" w:eastAsia="Times New Roman" w:hAnsi="Times New Roman" w:cs="Times New Roman"/>
          <w:sz w:val="24"/>
          <w:szCs w:val="24"/>
        </w:rPr>
        <w:tab/>
        <w:t>элементы</w:t>
      </w:r>
      <w:r w:rsidRPr="00D66F32">
        <w:rPr>
          <w:rFonts w:ascii="Times New Roman" w:eastAsia="Times New Roman" w:hAnsi="Times New Roman" w:cs="Times New Roman"/>
          <w:sz w:val="24"/>
          <w:szCs w:val="24"/>
        </w:rPr>
        <w:tab/>
        <w:t>и</w:t>
      </w:r>
      <w:r w:rsidRPr="00D66F32">
        <w:rPr>
          <w:rFonts w:ascii="Times New Roman" w:eastAsia="Times New Roman" w:hAnsi="Times New Roman" w:cs="Times New Roman"/>
          <w:sz w:val="24"/>
          <w:szCs w:val="24"/>
        </w:rPr>
        <w:tab/>
        <w:t>подсистемы.</w:t>
      </w:r>
      <w:r w:rsidRPr="00D66F32">
        <w:rPr>
          <w:rFonts w:ascii="Times New Roman" w:eastAsia="Times New Roman" w:hAnsi="Times New Roman" w:cs="Times New Roman"/>
          <w:sz w:val="24"/>
          <w:szCs w:val="24"/>
        </w:rPr>
        <w:tab/>
        <w:t>Понятие</w:t>
      </w:r>
      <w:r w:rsidRPr="00D66F32">
        <w:rPr>
          <w:rFonts w:ascii="Times New Roman" w:eastAsia="Times New Roman" w:hAnsi="Times New Roman" w:cs="Times New Roman"/>
          <w:sz w:val="24"/>
          <w:szCs w:val="24"/>
        </w:rPr>
        <w:tab/>
        <w:t>о</w:t>
      </w:r>
      <w:r w:rsidRPr="00D66F32">
        <w:rPr>
          <w:rFonts w:ascii="Times New Roman" w:hAnsi="Times New Roman" w:cs="Times New Roman"/>
          <w:sz w:val="24"/>
          <w:szCs w:val="24"/>
        </w:rPr>
        <w:tab/>
      </w:r>
      <w:r w:rsidRPr="00D66F32">
        <w:rPr>
          <w:rFonts w:ascii="Times New Roman" w:eastAsia="Times New Roman" w:hAnsi="Times New Roman" w:cs="Times New Roman"/>
          <w:sz w:val="24"/>
          <w:szCs w:val="24"/>
        </w:rPr>
        <w:t>социальных</w:t>
      </w:r>
    </w:p>
    <w:p w:rsidR="00EB6C6F" w:rsidRPr="00D66F32" w:rsidRDefault="00EB6C6F" w:rsidP="00EB6C6F">
      <w:pPr>
        <w:spacing w:after="0" w:line="240" w:lineRule="atLeast"/>
        <w:jc w:val="both"/>
        <w:rPr>
          <w:rFonts w:ascii="Times New Roman" w:hAnsi="Times New Roman" w:cs="Times New Roman"/>
          <w:sz w:val="24"/>
          <w:szCs w:val="24"/>
        </w:rPr>
      </w:pPr>
      <w:r w:rsidRPr="00D66F32">
        <w:rPr>
          <w:rFonts w:ascii="Times New Roman" w:eastAsia="Times New Roman" w:hAnsi="Times New Roman" w:cs="Times New Roman"/>
          <w:sz w:val="24"/>
          <w:szCs w:val="24"/>
        </w:rPr>
        <w:t>институтах, нормах, процессах. Основные институты общества.</w:t>
      </w:r>
    </w:p>
    <w:p w:rsidR="00EB6C6F" w:rsidRPr="00D66F32" w:rsidRDefault="00EB6C6F" w:rsidP="00EB6C6F">
      <w:pPr>
        <w:spacing w:after="0" w:line="240" w:lineRule="atLeast"/>
        <w:jc w:val="both"/>
        <w:rPr>
          <w:rFonts w:ascii="Times New Roman" w:hAnsi="Times New Roman" w:cs="Times New Roman"/>
          <w:sz w:val="24"/>
          <w:szCs w:val="24"/>
        </w:rPr>
      </w:pPr>
    </w:p>
    <w:p w:rsidR="00EB6C6F" w:rsidRPr="00D66F32" w:rsidRDefault="00EB6C6F" w:rsidP="00F325F1">
      <w:pPr>
        <w:spacing w:after="0" w:line="240" w:lineRule="atLeast"/>
        <w:jc w:val="both"/>
        <w:rPr>
          <w:rFonts w:ascii="Times New Roman" w:hAnsi="Times New Roman" w:cs="Times New Roman"/>
          <w:sz w:val="24"/>
          <w:szCs w:val="24"/>
        </w:rPr>
      </w:pPr>
      <w:r w:rsidRPr="00D66F32">
        <w:rPr>
          <w:rFonts w:ascii="Times New Roman" w:eastAsia="Times New Roman" w:hAnsi="Times New Roman" w:cs="Times New Roman"/>
          <w:sz w:val="24"/>
          <w:szCs w:val="24"/>
        </w:rPr>
        <w:t>Общество и природа. Противоречивость воздействия людей на природную среду.</w:t>
      </w:r>
    </w:p>
    <w:p w:rsidR="00EB6C6F" w:rsidRPr="00D66F32" w:rsidRDefault="00EB6C6F" w:rsidP="00EB6C6F">
      <w:pPr>
        <w:spacing w:after="0" w:line="240" w:lineRule="atLeast"/>
        <w:ind w:left="700"/>
        <w:jc w:val="both"/>
        <w:rPr>
          <w:rFonts w:ascii="Times New Roman" w:hAnsi="Times New Roman" w:cs="Times New Roman"/>
          <w:sz w:val="24"/>
          <w:szCs w:val="24"/>
        </w:rPr>
      </w:pPr>
      <w:r w:rsidRPr="00D66F32">
        <w:rPr>
          <w:rFonts w:ascii="Times New Roman" w:eastAsia="Times New Roman" w:hAnsi="Times New Roman" w:cs="Times New Roman"/>
          <w:sz w:val="24"/>
          <w:szCs w:val="24"/>
        </w:rPr>
        <w:t>Феномен «второй природы».</w:t>
      </w:r>
    </w:p>
    <w:p w:rsidR="00EB6C6F" w:rsidRPr="00D66F32" w:rsidRDefault="00EB6C6F" w:rsidP="00EB6C6F">
      <w:pPr>
        <w:spacing w:after="0" w:line="240" w:lineRule="atLeast"/>
        <w:jc w:val="both"/>
        <w:rPr>
          <w:rFonts w:ascii="Times New Roman" w:hAnsi="Times New Roman" w:cs="Times New Roman"/>
          <w:sz w:val="24"/>
          <w:szCs w:val="24"/>
        </w:rPr>
      </w:pPr>
    </w:p>
    <w:p w:rsidR="00EB6C6F" w:rsidRPr="00D66F32" w:rsidRDefault="00EB6C6F" w:rsidP="00F325F1">
      <w:pPr>
        <w:spacing w:after="0" w:line="240" w:lineRule="atLeast"/>
        <w:jc w:val="both"/>
        <w:rPr>
          <w:rFonts w:ascii="Times New Roman" w:hAnsi="Times New Roman" w:cs="Times New Roman"/>
          <w:sz w:val="24"/>
          <w:szCs w:val="24"/>
        </w:rPr>
      </w:pPr>
      <w:r w:rsidRPr="00D66F32">
        <w:rPr>
          <w:rFonts w:ascii="Times New Roman" w:eastAsia="Times New Roman" w:hAnsi="Times New Roman" w:cs="Times New Roman"/>
          <w:sz w:val="24"/>
          <w:szCs w:val="24"/>
        </w:rPr>
        <w:t>Многовариантность общественного развития. Эволюция и революция как формы социального изменения. Понятие общественного прогресса, его противоречивость. Цивилизация, формация. Традиционное (аграрное) общество. Индустриальное общество. Постиндустриальное (информационное) общество.</w:t>
      </w:r>
    </w:p>
    <w:p w:rsidR="00EB6C6F" w:rsidRPr="00D66F32" w:rsidRDefault="00EB6C6F" w:rsidP="00EB6C6F">
      <w:pPr>
        <w:spacing w:after="0" w:line="240" w:lineRule="atLeast"/>
        <w:jc w:val="both"/>
        <w:rPr>
          <w:rFonts w:ascii="Times New Roman" w:hAnsi="Times New Roman" w:cs="Times New Roman"/>
          <w:sz w:val="24"/>
          <w:szCs w:val="24"/>
        </w:rPr>
      </w:pPr>
    </w:p>
    <w:p w:rsidR="00EB6C6F" w:rsidRPr="00D66F32" w:rsidRDefault="00EB6C6F" w:rsidP="00F325F1">
      <w:pPr>
        <w:spacing w:after="0" w:line="240" w:lineRule="atLeast"/>
        <w:jc w:val="both"/>
        <w:rPr>
          <w:rFonts w:ascii="Times New Roman" w:hAnsi="Times New Roman" w:cs="Times New Roman"/>
          <w:sz w:val="24"/>
          <w:szCs w:val="24"/>
        </w:rPr>
      </w:pPr>
      <w:r w:rsidRPr="00D66F32">
        <w:rPr>
          <w:rFonts w:ascii="Times New Roman" w:eastAsia="Times New Roman" w:hAnsi="Times New Roman" w:cs="Times New Roman"/>
          <w:sz w:val="24"/>
          <w:szCs w:val="24"/>
        </w:rPr>
        <w:t>Понятие культуры. Культура материальная и духовная. Элитарная, народная, массовая культура. Мораль. Искусство. Религия</w:t>
      </w:r>
    </w:p>
    <w:p w:rsidR="00EB6C6F" w:rsidRPr="00D66F32" w:rsidRDefault="00EB6C6F" w:rsidP="00EB6C6F">
      <w:pPr>
        <w:spacing w:after="0" w:line="240" w:lineRule="atLeast"/>
        <w:jc w:val="both"/>
        <w:rPr>
          <w:rFonts w:ascii="Times New Roman" w:hAnsi="Times New Roman" w:cs="Times New Roman"/>
          <w:sz w:val="24"/>
          <w:szCs w:val="24"/>
        </w:rPr>
      </w:pPr>
    </w:p>
    <w:p w:rsidR="00EB6C6F" w:rsidRPr="00D66F32" w:rsidRDefault="00EB6C6F" w:rsidP="00EB6C6F">
      <w:pPr>
        <w:spacing w:after="0" w:line="240" w:lineRule="atLeast"/>
        <w:ind w:left="700"/>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Познание</w:t>
      </w:r>
    </w:p>
    <w:p w:rsidR="00EB6C6F" w:rsidRPr="00D66F32" w:rsidRDefault="00EB6C6F" w:rsidP="00EB6C6F">
      <w:pPr>
        <w:spacing w:after="0" w:line="240" w:lineRule="atLeast"/>
        <w:jc w:val="both"/>
        <w:rPr>
          <w:rFonts w:ascii="Times New Roman" w:hAnsi="Times New Roman" w:cs="Times New Roman"/>
          <w:sz w:val="24"/>
          <w:szCs w:val="24"/>
        </w:rPr>
      </w:pPr>
    </w:p>
    <w:p w:rsidR="00EB6C6F" w:rsidRPr="00D66F32" w:rsidRDefault="00EB6C6F" w:rsidP="00F325F1">
      <w:pPr>
        <w:spacing w:after="0" w:line="240" w:lineRule="atLeast"/>
        <w:jc w:val="both"/>
        <w:rPr>
          <w:rFonts w:ascii="Times New Roman" w:hAnsi="Times New Roman" w:cs="Times New Roman"/>
          <w:sz w:val="24"/>
          <w:szCs w:val="24"/>
        </w:rPr>
      </w:pPr>
      <w:r w:rsidRPr="00D66F32">
        <w:rPr>
          <w:rFonts w:ascii="Times New Roman" w:eastAsia="Times New Roman" w:hAnsi="Times New Roman" w:cs="Times New Roman"/>
          <w:sz w:val="24"/>
          <w:szCs w:val="24"/>
        </w:rPr>
        <w:t>Процесс познания. Формы познания: чувственное и рациональное. Виды. Проблема познаваемости мира</w:t>
      </w:r>
    </w:p>
    <w:p w:rsidR="00EB6C6F" w:rsidRPr="00D66F32" w:rsidRDefault="00EB6C6F" w:rsidP="00F325F1">
      <w:pPr>
        <w:spacing w:after="0" w:line="240" w:lineRule="atLeast"/>
        <w:jc w:val="both"/>
        <w:rPr>
          <w:rFonts w:ascii="Times New Roman" w:hAnsi="Times New Roman" w:cs="Times New Roman"/>
          <w:sz w:val="24"/>
          <w:szCs w:val="24"/>
        </w:rPr>
      </w:pPr>
      <w:r w:rsidRPr="00D66F32">
        <w:rPr>
          <w:rFonts w:ascii="Times New Roman" w:eastAsia="Times New Roman" w:hAnsi="Times New Roman" w:cs="Times New Roman"/>
          <w:sz w:val="24"/>
          <w:szCs w:val="24"/>
        </w:rPr>
        <w:t>Истинное и ложное. Истина и ее критерии. Относительность истины.</w:t>
      </w:r>
    </w:p>
    <w:p w:rsidR="00EB6C6F" w:rsidRPr="00D66F32" w:rsidRDefault="00EB6C6F" w:rsidP="00EB6C6F">
      <w:pPr>
        <w:spacing w:after="0" w:line="240" w:lineRule="atLeast"/>
        <w:jc w:val="both"/>
        <w:rPr>
          <w:rFonts w:ascii="Times New Roman" w:hAnsi="Times New Roman" w:cs="Times New Roman"/>
          <w:sz w:val="24"/>
          <w:szCs w:val="24"/>
        </w:rPr>
      </w:pPr>
    </w:p>
    <w:p w:rsidR="00EB6C6F" w:rsidRPr="00D66F32" w:rsidRDefault="00EB6C6F" w:rsidP="00F325F1">
      <w:pPr>
        <w:spacing w:after="0" w:line="240" w:lineRule="atLeast"/>
        <w:ind w:right="20"/>
        <w:jc w:val="both"/>
        <w:rPr>
          <w:rFonts w:ascii="Times New Roman" w:hAnsi="Times New Roman" w:cs="Times New Roman"/>
          <w:sz w:val="24"/>
          <w:szCs w:val="24"/>
        </w:rPr>
      </w:pPr>
      <w:r w:rsidRPr="00D66F32">
        <w:rPr>
          <w:rFonts w:ascii="Times New Roman" w:eastAsia="Times New Roman" w:hAnsi="Times New Roman" w:cs="Times New Roman"/>
          <w:sz w:val="24"/>
          <w:szCs w:val="24"/>
        </w:rPr>
        <w:t>Научное познание. Уровни научного познания. Формы, методы научного познания. Социальные науки, их классификация. Социальное и гуманитарное знание. Особенности социального познания. Самопознание, его формы. Самооценка личности</w:t>
      </w:r>
    </w:p>
    <w:p w:rsidR="00EB6C6F" w:rsidRPr="00D66F32" w:rsidRDefault="00EB6C6F" w:rsidP="00EB6C6F">
      <w:pPr>
        <w:spacing w:after="0" w:line="240" w:lineRule="atLeast"/>
        <w:jc w:val="both"/>
        <w:rPr>
          <w:rFonts w:ascii="Times New Roman" w:hAnsi="Times New Roman" w:cs="Times New Roman"/>
          <w:sz w:val="24"/>
          <w:szCs w:val="24"/>
        </w:rPr>
      </w:pPr>
    </w:p>
    <w:p w:rsidR="00EB6C6F" w:rsidRPr="00D66F32" w:rsidRDefault="00EB6C6F" w:rsidP="00EB6C6F">
      <w:pPr>
        <w:spacing w:after="0" w:line="240" w:lineRule="atLeast"/>
        <w:ind w:left="1240"/>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Социальные отношения</w:t>
      </w:r>
    </w:p>
    <w:p w:rsidR="00EB6C6F" w:rsidRPr="00D66F32" w:rsidRDefault="00EB6C6F" w:rsidP="00F325F1">
      <w:pPr>
        <w:spacing w:after="0" w:line="240" w:lineRule="atLeast"/>
        <w:jc w:val="both"/>
        <w:rPr>
          <w:rFonts w:ascii="Times New Roman" w:hAnsi="Times New Roman" w:cs="Times New Roman"/>
          <w:sz w:val="24"/>
          <w:szCs w:val="24"/>
        </w:rPr>
      </w:pPr>
      <w:r w:rsidRPr="00D66F32">
        <w:rPr>
          <w:rFonts w:ascii="Times New Roman" w:eastAsia="Times New Roman" w:hAnsi="Times New Roman" w:cs="Times New Roman"/>
          <w:sz w:val="24"/>
          <w:szCs w:val="24"/>
        </w:rPr>
        <w:t>Социальная структура и социальные отношения. Социальная стратификация, неравенство.</w:t>
      </w:r>
    </w:p>
    <w:p w:rsidR="00EB6C6F" w:rsidRPr="00D66F32" w:rsidRDefault="00EB6C6F" w:rsidP="00EB6C6F">
      <w:pPr>
        <w:tabs>
          <w:tab w:val="left" w:pos="1400"/>
          <w:tab w:val="left" w:pos="3000"/>
          <w:tab w:val="left" w:pos="3780"/>
          <w:tab w:val="left" w:pos="5400"/>
          <w:tab w:val="left" w:pos="6900"/>
          <w:tab w:val="left" w:pos="7840"/>
          <w:tab w:val="left" w:pos="9340"/>
        </w:tabs>
        <w:spacing w:after="0" w:line="240" w:lineRule="atLeast"/>
        <w:jc w:val="both"/>
        <w:rPr>
          <w:rFonts w:ascii="Times New Roman" w:hAnsi="Times New Roman" w:cs="Times New Roman"/>
          <w:sz w:val="24"/>
          <w:szCs w:val="24"/>
        </w:rPr>
      </w:pPr>
      <w:r w:rsidRPr="00D66F32">
        <w:rPr>
          <w:rFonts w:ascii="Times New Roman" w:eastAsia="Times New Roman" w:hAnsi="Times New Roman" w:cs="Times New Roman"/>
          <w:sz w:val="24"/>
          <w:szCs w:val="24"/>
        </w:rPr>
        <w:t>Социальная</w:t>
      </w:r>
      <w:r w:rsidRPr="00D66F32">
        <w:rPr>
          <w:rFonts w:ascii="Times New Roman" w:eastAsia="Times New Roman" w:hAnsi="Times New Roman" w:cs="Times New Roman"/>
          <w:sz w:val="24"/>
          <w:szCs w:val="24"/>
        </w:rPr>
        <w:tab/>
        <w:t>мобильность.</w:t>
      </w:r>
      <w:r w:rsidRPr="00D66F32">
        <w:rPr>
          <w:rFonts w:ascii="Times New Roman" w:eastAsia="Times New Roman" w:hAnsi="Times New Roman" w:cs="Times New Roman"/>
          <w:sz w:val="24"/>
          <w:szCs w:val="24"/>
        </w:rPr>
        <w:tab/>
        <w:t>Виды</w:t>
      </w:r>
      <w:r w:rsidRPr="00D66F32">
        <w:rPr>
          <w:rFonts w:ascii="Times New Roman" w:eastAsia="Times New Roman" w:hAnsi="Times New Roman" w:cs="Times New Roman"/>
          <w:sz w:val="24"/>
          <w:szCs w:val="24"/>
        </w:rPr>
        <w:tab/>
        <w:t>мобильности.</w:t>
      </w:r>
      <w:r w:rsidRPr="00D66F32">
        <w:rPr>
          <w:rFonts w:ascii="Times New Roman" w:eastAsia="Times New Roman" w:hAnsi="Times New Roman" w:cs="Times New Roman"/>
          <w:sz w:val="24"/>
          <w:szCs w:val="24"/>
        </w:rPr>
        <w:tab/>
        <w:t>Социальные</w:t>
      </w:r>
      <w:r w:rsidRPr="00D66F32">
        <w:rPr>
          <w:rFonts w:ascii="Times New Roman" w:eastAsia="Times New Roman" w:hAnsi="Times New Roman" w:cs="Times New Roman"/>
          <w:sz w:val="24"/>
          <w:szCs w:val="24"/>
        </w:rPr>
        <w:tab/>
        <w:t>лифты.</w:t>
      </w:r>
      <w:r w:rsidRPr="00D66F32">
        <w:rPr>
          <w:rFonts w:ascii="Times New Roman" w:eastAsia="Times New Roman" w:hAnsi="Times New Roman" w:cs="Times New Roman"/>
          <w:sz w:val="24"/>
          <w:szCs w:val="24"/>
        </w:rPr>
        <w:tab/>
        <w:t>Социальный</w:t>
      </w:r>
      <w:r w:rsidRPr="00D66F32">
        <w:rPr>
          <w:rFonts w:ascii="Times New Roman" w:hAnsi="Times New Roman" w:cs="Times New Roman"/>
          <w:sz w:val="24"/>
          <w:szCs w:val="24"/>
        </w:rPr>
        <w:tab/>
      </w:r>
      <w:r w:rsidRPr="00D66F32">
        <w:rPr>
          <w:rFonts w:ascii="Times New Roman" w:eastAsia="Times New Roman" w:hAnsi="Times New Roman" w:cs="Times New Roman"/>
          <w:sz w:val="24"/>
          <w:szCs w:val="24"/>
        </w:rPr>
        <w:t>статус.</w:t>
      </w:r>
    </w:p>
    <w:p w:rsidR="00EB6C6F" w:rsidRPr="00D66F32" w:rsidRDefault="00EB6C6F" w:rsidP="00EB6C6F">
      <w:pPr>
        <w:spacing w:after="0" w:line="240" w:lineRule="atLeast"/>
        <w:jc w:val="both"/>
        <w:rPr>
          <w:rFonts w:ascii="Times New Roman" w:hAnsi="Times New Roman" w:cs="Times New Roman"/>
          <w:sz w:val="24"/>
          <w:szCs w:val="24"/>
        </w:rPr>
      </w:pPr>
      <w:r w:rsidRPr="00D66F32">
        <w:rPr>
          <w:rFonts w:ascii="Times New Roman" w:eastAsia="Times New Roman" w:hAnsi="Times New Roman" w:cs="Times New Roman"/>
          <w:sz w:val="24"/>
          <w:szCs w:val="24"/>
        </w:rPr>
        <w:t>Социальная роль.</w:t>
      </w:r>
    </w:p>
    <w:p w:rsidR="00EB6C6F" w:rsidRPr="00D66F32" w:rsidRDefault="00EB6C6F" w:rsidP="00EB6C6F">
      <w:pPr>
        <w:spacing w:after="0" w:line="240" w:lineRule="atLeast"/>
        <w:jc w:val="both"/>
        <w:rPr>
          <w:rFonts w:ascii="Times New Roman" w:hAnsi="Times New Roman" w:cs="Times New Roman"/>
          <w:sz w:val="24"/>
          <w:szCs w:val="24"/>
        </w:rPr>
      </w:pPr>
    </w:p>
    <w:p w:rsidR="00EB6C6F" w:rsidRPr="00D66F32" w:rsidRDefault="00EB6C6F" w:rsidP="00F325F1">
      <w:pPr>
        <w:spacing w:after="0" w:line="240" w:lineRule="atLeast"/>
        <w:jc w:val="both"/>
        <w:rPr>
          <w:rFonts w:ascii="Times New Roman" w:hAnsi="Times New Roman" w:cs="Times New Roman"/>
          <w:sz w:val="24"/>
          <w:szCs w:val="24"/>
        </w:rPr>
      </w:pPr>
      <w:r w:rsidRPr="00D66F32">
        <w:rPr>
          <w:rFonts w:ascii="Times New Roman" w:eastAsia="Times New Roman" w:hAnsi="Times New Roman" w:cs="Times New Roman"/>
          <w:sz w:val="24"/>
          <w:szCs w:val="24"/>
        </w:rPr>
        <w:t>Социальные группы, их типы.</w:t>
      </w:r>
    </w:p>
    <w:p w:rsidR="00EB6C6F" w:rsidRPr="00D66F32" w:rsidRDefault="00EB6C6F" w:rsidP="00EB6C6F">
      <w:pPr>
        <w:spacing w:after="0" w:line="240" w:lineRule="atLeast"/>
        <w:jc w:val="both"/>
        <w:rPr>
          <w:rFonts w:ascii="Times New Roman" w:hAnsi="Times New Roman" w:cs="Times New Roman"/>
          <w:sz w:val="24"/>
          <w:szCs w:val="24"/>
        </w:rPr>
      </w:pPr>
    </w:p>
    <w:p w:rsidR="00EB6C6F" w:rsidRPr="00D66F32" w:rsidRDefault="00EB6C6F" w:rsidP="00F325F1">
      <w:pPr>
        <w:spacing w:after="0" w:line="240" w:lineRule="atLeast"/>
        <w:jc w:val="both"/>
        <w:rPr>
          <w:rFonts w:ascii="Times New Roman" w:hAnsi="Times New Roman" w:cs="Times New Roman"/>
          <w:sz w:val="24"/>
          <w:szCs w:val="24"/>
        </w:rPr>
      </w:pPr>
      <w:r w:rsidRPr="00D66F32">
        <w:rPr>
          <w:rFonts w:ascii="Times New Roman" w:eastAsia="Times New Roman" w:hAnsi="Times New Roman" w:cs="Times New Roman"/>
          <w:sz w:val="24"/>
          <w:szCs w:val="24"/>
        </w:rPr>
        <w:t>Молодежь как социальная группа. Социально-психологические качества молодежи.</w:t>
      </w:r>
    </w:p>
    <w:p w:rsidR="00EB6C6F" w:rsidRPr="00D66F32" w:rsidRDefault="00EB6C6F" w:rsidP="00F325F1">
      <w:pPr>
        <w:spacing w:after="0" w:line="240" w:lineRule="atLeast"/>
        <w:jc w:val="both"/>
        <w:rPr>
          <w:rFonts w:ascii="Times New Roman" w:hAnsi="Times New Roman" w:cs="Times New Roman"/>
          <w:sz w:val="24"/>
          <w:szCs w:val="24"/>
        </w:rPr>
      </w:pPr>
      <w:r w:rsidRPr="00D66F32">
        <w:rPr>
          <w:rFonts w:ascii="Times New Roman" w:eastAsia="Times New Roman" w:hAnsi="Times New Roman" w:cs="Times New Roman"/>
          <w:sz w:val="24"/>
          <w:szCs w:val="24"/>
        </w:rPr>
        <w:t>Признаки неформальных молодежных групп.</w:t>
      </w:r>
    </w:p>
    <w:p w:rsidR="00EB6C6F" w:rsidRPr="00D66F32" w:rsidRDefault="00EB6C6F" w:rsidP="00EB6C6F">
      <w:pPr>
        <w:spacing w:after="0" w:line="240" w:lineRule="atLeast"/>
        <w:jc w:val="both"/>
        <w:rPr>
          <w:rFonts w:ascii="Times New Roman" w:hAnsi="Times New Roman" w:cs="Times New Roman"/>
          <w:sz w:val="24"/>
          <w:szCs w:val="24"/>
        </w:rPr>
      </w:pPr>
    </w:p>
    <w:p w:rsidR="00EB6C6F" w:rsidRPr="00D66F32" w:rsidRDefault="00EB6C6F" w:rsidP="00F325F1">
      <w:pPr>
        <w:tabs>
          <w:tab w:val="left" w:pos="1880"/>
          <w:tab w:val="left" w:pos="3120"/>
          <w:tab w:val="left" w:pos="4040"/>
          <w:tab w:val="left" w:pos="5800"/>
          <w:tab w:val="left" w:pos="6820"/>
          <w:tab w:val="left" w:pos="7540"/>
          <w:tab w:val="left" w:pos="8860"/>
        </w:tabs>
        <w:spacing w:after="0" w:line="240" w:lineRule="atLeast"/>
        <w:jc w:val="both"/>
        <w:rPr>
          <w:rFonts w:ascii="Times New Roman" w:hAnsi="Times New Roman" w:cs="Times New Roman"/>
          <w:sz w:val="24"/>
          <w:szCs w:val="24"/>
        </w:rPr>
      </w:pPr>
      <w:r w:rsidRPr="00D66F32">
        <w:rPr>
          <w:rFonts w:ascii="Times New Roman" w:eastAsia="Times New Roman" w:hAnsi="Times New Roman" w:cs="Times New Roman"/>
          <w:sz w:val="24"/>
          <w:szCs w:val="24"/>
        </w:rPr>
        <w:t>Этнические</w:t>
      </w:r>
      <w:r w:rsidRPr="00D66F32">
        <w:rPr>
          <w:rFonts w:ascii="Times New Roman" w:eastAsia="Times New Roman" w:hAnsi="Times New Roman" w:cs="Times New Roman"/>
          <w:sz w:val="24"/>
          <w:szCs w:val="24"/>
        </w:rPr>
        <w:tab/>
        <w:t>общности.</w:t>
      </w:r>
      <w:r w:rsidRPr="00D66F32">
        <w:rPr>
          <w:rFonts w:ascii="Times New Roman" w:eastAsia="Times New Roman" w:hAnsi="Times New Roman" w:cs="Times New Roman"/>
          <w:sz w:val="24"/>
          <w:szCs w:val="24"/>
        </w:rPr>
        <w:tab/>
        <w:t>Теории</w:t>
      </w:r>
      <w:r w:rsidRPr="00D66F32">
        <w:rPr>
          <w:rFonts w:ascii="Times New Roman" w:eastAsia="Times New Roman" w:hAnsi="Times New Roman" w:cs="Times New Roman"/>
          <w:sz w:val="24"/>
          <w:szCs w:val="24"/>
        </w:rPr>
        <w:tab/>
        <w:t>происхождения</w:t>
      </w:r>
      <w:r w:rsidRPr="00D66F32">
        <w:rPr>
          <w:rFonts w:ascii="Times New Roman" w:eastAsia="Times New Roman" w:hAnsi="Times New Roman" w:cs="Times New Roman"/>
          <w:sz w:val="24"/>
          <w:szCs w:val="24"/>
        </w:rPr>
        <w:tab/>
        <w:t>этносов.</w:t>
      </w:r>
      <w:r w:rsidRPr="00D66F32">
        <w:rPr>
          <w:rFonts w:ascii="Times New Roman" w:eastAsia="Times New Roman" w:hAnsi="Times New Roman" w:cs="Times New Roman"/>
          <w:sz w:val="24"/>
          <w:szCs w:val="24"/>
        </w:rPr>
        <w:tab/>
        <w:t>Виды</w:t>
      </w:r>
      <w:r w:rsidRPr="00D66F32">
        <w:rPr>
          <w:rFonts w:ascii="Times New Roman" w:eastAsia="Times New Roman" w:hAnsi="Times New Roman" w:cs="Times New Roman"/>
          <w:sz w:val="24"/>
          <w:szCs w:val="24"/>
        </w:rPr>
        <w:tab/>
        <w:t>этнических</w:t>
      </w:r>
      <w:r w:rsidRPr="00D66F32">
        <w:rPr>
          <w:rFonts w:ascii="Times New Roman" w:hAnsi="Times New Roman" w:cs="Times New Roman"/>
          <w:sz w:val="24"/>
          <w:szCs w:val="24"/>
        </w:rPr>
        <w:tab/>
      </w:r>
      <w:r w:rsidRPr="00D66F32">
        <w:rPr>
          <w:rFonts w:ascii="Times New Roman" w:eastAsia="Times New Roman" w:hAnsi="Times New Roman" w:cs="Times New Roman"/>
          <w:sz w:val="24"/>
          <w:szCs w:val="24"/>
        </w:rPr>
        <w:t>общностей.</w:t>
      </w:r>
    </w:p>
    <w:p w:rsidR="00EB6C6F" w:rsidRPr="00D66F32" w:rsidRDefault="00EB6C6F" w:rsidP="00EB6C6F">
      <w:pPr>
        <w:spacing w:after="0" w:line="240" w:lineRule="atLeast"/>
        <w:jc w:val="both"/>
        <w:rPr>
          <w:rFonts w:ascii="Times New Roman" w:hAnsi="Times New Roman" w:cs="Times New Roman"/>
          <w:sz w:val="24"/>
          <w:szCs w:val="24"/>
        </w:rPr>
      </w:pPr>
    </w:p>
    <w:p w:rsidR="00EB6C6F" w:rsidRPr="00D66F32" w:rsidRDefault="00EB6C6F" w:rsidP="00EB6C6F">
      <w:pPr>
        <w:spacing w:after="0" w:line="240" w:lineRule="atLeast"/>
        <w:ind w:right="20"/>
        <w:jc w:val="both"/>
        <w:rPr>
          <w:rFonts w:ascii="Times New Roman" w:hAnsi="Times New Roman" w:cs="Times New Roman"/>
          <w:sz w:val="24"/>
          <w:szCs w:val="24"/>
        </w:rPr>
      </w:pPr>
      <w:r w:rsidRPr="00D66F32">
        <w:rPr>
          <w:rFonts w:ascii="Times New Roman" w:eastAsia="Times New Roman" w:hAnsi="Times New Roman" w:cs="Times New Roman"/>
          <w:sz w:val="24"/>
          <w:szCs w:val="24"/>
        </w:rPr>
        <w:t>Межнациональные отношения. Основные тенденции развития наций. Причины межнациональных конфликтов. Типы межнациональных конфликтов..</w:t>
      </w:r>
    </w:p>
    <w:p w:rsidR="00EB6C6F" w:rsidRPr="00D66F32" w:rsidRDefault="00EB6C6F" w:rsidP="00EB6C6F">
      <w:pPr>
        <w:spacing w:after="0" w:line="240" w:lineRule="atLeast"/>
        <w:jc w:val="both"/>
        <w:rPr>
          <w:rFonts w:ascii="Times New Roman" w:hAnsi="Times New Roman" w:cs="Times New Roman"/>
          <w:sz w:val="24"/>
          <w:szCs w:val="24"/>
        </w:rPr>
      </w:pPr>
    </w:p>
    <w:p w:rsidR="00EB6C6F" w:rsidRPr="00D66F32" w:rsidRDefault="00EB6C6F" w:rsidP="00F325F1">
      <w:pPr>
        <w:spacing w:after="0" w:line="240" w:lineRule="atLeast"/>
        <w:jc w:val="both"/>
        <w:rPr>
          <w:rFonts w:ascii="Times New Roman" w:hAnsi="Times New Roman" w:cs="Times New Roman"/>
          <w:sz w:val="24"/>
          <w:szCs w:val="24"/>
        </w:rPr>
      </w:pPr>
      <w:r w:rsidRPr="00D66F32">
        <w:rPr>
          <w:rFonts w:ascii="Times New Roman" w:eastAsia="Times New Roman" w:hAnsi="Times New Roman" w:cs="Times New Roman"/>
          <w:sz w:val="24"/>
          <w:szCs w:val="24"/>
        </w:rPr>
        <w:t>Социальный конфликт. Концепции сущности конфликтов. Виды социальных конфликтов.</w:t>
      </w:r>
    </w:p>
    <w:p w:rsidR="00EB6C6F" w:rsidRPr="00D66F32" w:rsidRDefault="00EB6C6F" w:rsidP="00EB6C6F">
      <w:pPr>
        <w:spacing w:after="0" w:line="240" w:lineRule="atLeast"/>
        <w:jc w:val="both"/>
        <w:rPr>
          <w:rFonts w:ascii="Times New Roman" w:hAnsi="Times New Roman" w:cs="Times New Roman"/>
          <w:sz w:val="24"/>
          <w:szCs w:val="24"/>
        </w:rPr>
      </w:pPr>
      <w:r w:rsidRPr="00D66F32">
        <w:rPr>
          <w:rFonts w:ascii="Times New Roman" w:eastAsia="Times New Roman" w:hAnsi="Times New Roman" w:cs="Times New Roman"/>
          <w:sz w:val="24"/>
          <w:szCs w:val="24"/>
        </w:rPr>
        <w:t>Основные тенденции развития социальной структуры современного российского общества.</w:t>
      </w:r>
    </w:p>
    <w:p w:rsidR="00EB6C6F" w:rsidRPr="00D66F32" w:rsidRDefault="00EB6C6F" w:rsidP="00F325F1">
      <w:pPr>
        <w:spacing w:after="0" w:line="240" w:lineRule="atLeast"/>
        <w:jc w:val="both"/>
        <w:rPr>
          <w:rFonts w:ascii="Times New Roman" w:hAnsi="Times New Roman" w:cs="Times New Roman"/>
          <w:sz w:val="24"/>
          <w:szCs w:val="24"/>
        </w:rPr>
      </w:pPr>
      <w:r w:rsidRPr="00D66F32">
        <w:rPr>
          <w:rFonts w:ascii="Times New Roman" w:eastAsia="Times New Roman" w:hAnsi="Times New Roman" w:cs="Times New Roman"/>
          <w:sz w:val="24"/>
          <w:szCs w:val="24"/>
        </w:rPr>
        <w:t>Социальные нормы. Основные характеристики. Социальный контроль. Методы социального контроля</w:t>
      </w:r>
    </w:p>
    <w:p w:rsidR="00EB6C6F" w:rsidRPr="00D66F32" w:rsidRDefault="00EB6C6F" w:rsidP="00F325F1">
      <w:pPr>
        <w:spacing w:after="0" w:line="240" w:lineRule="atLeast"/>
        <w:ind w:right="20"/>
        <w:jc w:val="both"/>
        <w:rPr>
          <w:rFonts w:ascii="Times New Roman" w:hAnsi="Times New Roman" w:cs="Times New Roman"/>
          <w:sz w:val="24"/>
          <w:szCs w:val="24"/>
        </w:rPr>
      </w:pPr>
      <w:r w:rsidRPr="00D66F32">
        <w:rPr>
          <w:rFonts w:ascii="Times New Roman" w:eastAsia="Times New Roman" w:hAnsi="Times New Roman" w:cs="Times New Roman"/>
          <w:sz w:val="24"/>
          <w:szCs w:val="24"/>
        </w:rPr>
        <w:t>Семья и брак как социальные институты. Функции семьи. Классификация семьи. Демографическая и семейная политика в Российской Федерации. Демографическая система общества. Основные направления демографической политики государства</w:t>
      </w:r>
    </w:p>
    <w:p w:rsidR="00EB6C6F" w:rsidRPr="00D66F32" w:rsidRDefault="00EB6C6F" w:rsidP="00EB6C6F">
      <w:pPr>
        <w:spacing w:after="0" w:line="240" w:lineRule="atLeast"/>
        <w:jc w:val="both"/>
        <w:rPr>
          <w:rFonts w:ascii="Times New Roman" w:hAnsi="Times New Roman" w:cs="Times New Roman"/>
          <w:sz w:val="24"/>
          <w:szCs w:val="24"/>
        </w:rPr>
      </w:pPr>
    </w:p>
    <w:p w:rsidR="00F325F1" w:rsidRPr="00D66F32" w:rsidRDefault="00EB6C6F" w:rsidP="00F325F1">
      <w:pPr>
        <w:spacing w:after="0" w:line="240" w:lineRule="atLeast"/>
        <w:ind w:left="760"/>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Экономика</w:t>
      </w:r>
    </w:p>
    <w:p w:rsidR="00EB6C6F" w:rsidRPr="00D66F32" w:rsidRDefault="00EB6C6F" w:rsidP="00F325F1">
      <w:pPr>
        <w:spacing w:after="0" w:line="240" w:lineRule="atLeast"/>
        <w:ind w:left="760"/>
        <w:jc w:val="both"/>
        <w:rPr>
          <w:rFonts w:ascii="Times New Roman" w:hAnsi="Times New Roman" w:cs="Times New Roman"/>
          <w:sz w:val="24"/>
          <w:szCs w:val="24"/>
        </w:rPr>
      </w:pPr>
      <w:r w:rsidRPr="00D66F32">
        <w:rPr>
          <w:rFonts w:ascii="Times New Roman" w:eastAsia="Times New Roman" w:hAnsi="Times New Roman" w:cs="Times New Roman"/>
          <w:sz w:val="24"/>
          <w:szCs w:val="24"/>
        </w:rPr>
        <w:t>Введение. Особенности программного материала и его отражение в КИМах ЕГЭ.</w:t>
      </w:r>
    </w:p>
    <w:p w:rsidR="00EB6C6F" w:rsidRPr="00D66F32" w:rsidRDefault="00EB6C6F" w:rsidP="00EB6C6F">
      <w:pPr>
        <w:spacing w:after="0" w:line="240" w:lineRule="atLeast"/>
        <w:jc w:val="both"/>
        <w:rPr>
          <w:rFonts w:ascii="Times New Roman" w:hAnsi="Times New Roman" w:cs="Times New Roman"/>
          <w:sz w:val="24"/>
          <w:szCs w:val="24"/>
        </w:rPr>
      </w:pPr>
    </w:p>
    <w:p w:rsidR="00EB6C6F" w:rsidRPr="00D66F32" w:rsidRDefault="00EB6C6F" w:rsidP="00F325F1">
      <w:pPr>
        <w:spacing w:after="0" w:line="240" w:lineRule="atLeast"/>
        <w:jc w:val="both"/>
        <w:rPr>
          <w:rFonts w:ascii="Times New Roman" w:hAnsi="Times New Roman" w:cs="Times New Roman"/>
          <w:sz w:val="24"/>
          <w:szCs w:val="24"/>
        </w:rPr>
      </w:pPr>
      <w:r w:rsidRPr="00D66F32">
        <w:rPr>
          <w:rFonts w:ascii="Times New Roman" w:eastAsia="Times New Roman" w:hAnsi="Times New Roman" w:cs="Times New Roman"/>
          <w:sz w:val="24"/>
          <w:szCs w:val="24"/>
        </w:rPr>
        <w:t>Современная экономика. Рыночные отношения в современной экономике. Экономика и экономическая наука. Экономические системы. Рынок и рыночные структуры. Рыночный механизм. Рынки сырья и материалов, товаров и услуг, капиталов, труда, их специфика</w:t>
      </w:r>
    </w:p>
    <w:p w:rsidR="00EB6C6F" w:rsidRPr="00D66F32" w:rsidRDefault="00EB6C6F" w:rsidP="00EB6C6F">
      <w:pPr>
        <w:spacing w:after="0" w:line="240" w:lineRule="atLeast"/>
        <w:jc w:val="both"/>
        <w:rPr>
          <w:rFonts w:ascii="Times New Roman" w:hAnsi="Times New Roman" w:cs="Times New Roman"/>
          <w:sz w:val="24"/>
          <w:szCs w:val="24"/>
        </w:rPr>
      </w:pPr>
    </w:p>
    <w:p w:rsidR="00EB6C6F" w:rsidRPr="00D66F32" w:rsidRDefault="00EB6C6F" w:rsidP="00EB6C6F">
      <w:pPr>
        <w:spacing w:after="0" w:line="240" w:lineRule="atLeast"/>
        <w:jc w:val="both"/>
        <w:rPr>
          <w:rFonts w:ascii="Times New Roman" w:hAnsi="Times New Roman" w:cs="Times New Roman"/>
          <w:sz w:val="24"/>
          <w:szCs w:val="24"/>
        </w:rPr>
      </w:pPr>
    </w:p>
    <w:p w:rsidR="00F325F1" w:rsidRPr="00D66F32" w:rsidRDefault="00F325F1" w:rsidP="00F325F1">
      <w:pPr>
        <w:spacing w:after="0" w:line="240" w:lineRule="atLeast"/>
        <w:ind w:left="20" w:right="20"/>
        <w:jc w:val="both"/>
        <w:rPr>
          <w:rFonts w:ascii="Times New Roman" w:hAnsi="Times New Roman" w:cs="Times New Roman"/>
          <w:sz w:val="24"/>
          <w:szCs w:val="24"/>
        </w:rPr>
      </w:pPr>
      <w:r w:rsidRPr="00D66F32">
        <w:rPr>
          <w:rFonts w:ascii="Times New Roman" w:eastAsia="Times New Roman" w:hAnsi="Times New Roman" w:cs="Times New Roman"/>
          <w:sz w:val="24"/>
          <w:szCs w:val="24"/>
        </w:rPr>
        <w:t>Спрос и предложение. Конкуренция. Закон спроса. Факторы спроса. Закон предложения. Факторы предложения. Совершенная и несовершенная конкуренция. Особенности современной экономики России. Политика защиты конкуренции и антимонопольное законодательство. Естественные монополии, их роль и значение в экономике России</w:t>
      </w:r>
    </w:p>
    <w:p w:rsidR="00F325F1" w:rsidRPr="00D66F32" w:rsidRDefault="00F325F1" w:rsidP="00F325F1">
      <w:pPr>
        <w:spacing w:after="0" w:line="240" w:lineRule="atLeast"/>
        <w:jc w:val="both"/>
        <w:rPr>
          <w:rFonts w:ascii="Times New Roman" w:hAnsi="Times New Roman" w:cs="Times New Roman"/>
          <w:sz w:val="24"/>
          <w:szCs w:val="24"/>
        </w:rPr>
      </w:pPr>
    </w:p>
    <w:p w:rsidR="00F325F1" w:rsidRPr="00D66F32" w:rsidRDefault="00F325F1" w:rsidP="00F325F1">
      <w:pPr>
        <w:spacing w:after="0" w:line="240" w:lineRule="atLeast"/>
        <w:ind w:left="20" w:right="60"/>
        <w:jc w:val="both"/>
        <w:rPr>
          <w:rFonts w:ascii="Times New Roman" w:hAnsi="Times New Roman" w:cs="Times New Roman"/>
          <w:sz w:val="24"/>
          <w:szCs w:val="24"/>
        </w:rPr>
      </w:pPr>
      <w:r w:rsidRPr="00D66F32">
        <w:rPr>
          <w:rFonts w:ascii="Times New Roman" w:eastAsia="Times New Roman" w:hAnsi="Times New Roman" w:cs="Times New Roman"/>
          <w:sz w:val="24"/>
          <w:szCs w:val="24"/>
        </w:rPr>
        <w:t>Экономика предприятия. Факторы производства и факторные доходы. Постоянные и переменные издержки. Основные источники финансирования бизнеса</w:t>
      </w:r>
    </w:p>
    <w:p w:rsidR="00F325F1" w:rsidRPr="00D66F32" w:rsidRDefault="00F325F1" w:rsidP="00F325F1">
      <w:pPr>
        <w:spacing w:after="0" w:line="240" w:lineRule="atLeast"/>
        <w:jc w:val="both"/>
        <w:rPr>
          <w:rFonts w:ascii="Times New Roman" w:hAnsi="Times New Roman" w:cs="Times New Roman"/>
          <w:sz w:val="24"/>
          <w:szCs w:val="24"/>
        </w:rPr>
      </w:pPr>
    </w:p>
    <w:p w:rsidR="00F325F1" w:rsidRPr="00D66F32" w:rsidRDefault="00F325F1" w:rsidP="00F325F1">
      <w:pPr>
        <w:spacing w:after="0" w:line="240" w:lineRule="atLeast"/>
        <w:ind w:left="20" w:right="60"/>
        <w:jc w:val="both"/>
        <w:rPr>
          <w:rFonts w:ascii="Times New Roman" w:hAnsi="Times New Roman" w:cs="Times New Roman"/>
          <w:sz w:val="24"/>
          <w:szCs w:val="24"/>
        </w:rPr>
      </w:pPr>
      <w:r w:rsidRPr="00D66F32">
        <w:rPr>
          <w:rFonts w:ascii="Times New Roman" w:eastAsia="Times New Roman" w:hAnsi="Times New Roman" w:cs="Times New Roman"/>
          <w:sz w:val="24"/>
          <w:szCs w:val="24"/>
        </w:rPr>
        <w:t>Финансовые институты. Банковская система. Банковская система. Роль ЦБ в банковской системе России. Ценные бумаги: акции, облигации и другие ценные бумаги</w:t>
      </w:r>
    </w:p>
    <w:p w:rsidR="00F325F1" w:rsidRPr="00D66F32" w:rsidRDefault="00F325F1" w:rsidP="00F325F1">
      <w:pPr>
        <w:spacing w:after="0" w:line="240" w:lineRule="atLeast"/>
        <w:jc w:val="both"/>
        <w:rPr>
          <w:rFonts w:ascii="Times New Roman" w:hAnsi="Times New Roman" w:cs="Times New Roman"/>
          <w:sz w:val="24"/>
          <w:szCs w:val="24"/>
        </w:rPr>
      </w:pPr>
      <w:r w:rsidRPr="00D66F32">
        <w:rPr>
          <w:rFonts w:ascii="Times New Roman" w:eastAsia="Times New Roman" w:hAnsi="Times New Roman" w:cs="Times New Roman"/>
          <w:sz w:val="24"/>
          <w:szCs w:val="24"/>
        </w:rPr>
        <w:t>Инфляция и безработица. Виды, причины и последствия инфляции. Рынок труда.</w:t>
      </w:r>
    </w:p>
    <w:p w:rsidR="00F325F1" w:rsidRPr="00D66F32" w:rsidRDefault="00F325F1" w:rsidP="00F325F1">
      <w:pPr>
        <w:spacing w:after="0" w:line="240" w:lineRule="atLeast"/>
        <w:jc w:val="both"/>
        <w:rPr>
          <w:rFonts w:ascii="Times New Roman" w:hAnsi="Times New Roman" w:cs="Times New Roman"/>
          <w:sz w:val="24"/>
          <w:szCs w:val="24"/>
        </w:rPr>
      </w:pPr>
    </w:p>
    <w:p w:rsidR="00F325F1" w:rsidRPr="00D66F32" w:rsidRDefault="00F325F1" w:rsidP="00F325F1">
      <w:pPr>
        <w:spacing w:after="0" w:line="240" w:lineRule="atLeast"/>
        <w:ind w:left="720"/>
        <w:jc w:val="both"/>
        <w:rPr>
          <w:rFonts w:ascii="Times New Roman" w:hAnsi="Times New Roman" w:cs="Times New Roman"/>
          <w:sz w:val="24"/>
          <w:szCs w:val="24"/>
        </w:rPr>
      </w:pPr>
      <w:r w:rsidRPr="00D66F32">
        <w:rPr>
          <w:rFonts w:ascii="Times New Roman" w:eastAsia="Times New Roman" w:hAnsi="Times New Roman" w:cs="Times New Roman"/>
          <w:sz w:val="24"/>
          <w:szCs w:val="24"/>
        </w:rPr>
        <w:t>Безработица и государственная политика в области занятости в России.</w:t>
      </w:r>
    </w:p>
    <w:p w:rsidR="00F325F1" w:rsidRPr="00D66F32" w:rsidRDefault="00F325F1" w:rsidP="00F325F1">
      <w:pPr>
        <w:spacing w:after="0" w:line="240" w:lineRule="atLeast"/>
        <w:jc w:val="both"/>
        <w:rPr>
          <w:rFonts w:ascii="Times New Roman" w:hAnsi="Times New Roman" w:cs="Times New Roman"/>
          <w:sz w:val="24"/>
          <w:szCs w:val="24"/>
        </w:rPr>
      </w:pPr>
    </w:p>
    <w:p w:rsidR="00F325F1" w:rsidRPr="00D66F32" w:rsidRDefault="00F325F1" w:rsidP="00F325F1">
      <w:pPr>
        <w:spacing w:after="0" w:line="240" w:lineRule="atLeast"/>
        <w:ind w:left="20" w:right="540"/>
        <w:jc w:val="both"/>
        <w:rPr>
          <w:rFonts w:ascii="Times New Roman" w:hAnsi="Times New Roman" w:cs="Times New Roman"/>
          <w:sz w:val="24"/>
          <w:szCs w:val="24"/>
        </w:rPr>
      </w:pPr>
      <w:r w:rsidRPr="00D66F32">
        <w:rPr>
          <w:rFonts w:ascii="Times New Roman" w:eastAsia="Times New Roman" w:hAnsi="Times New Roman" w:cs="Times New Roman"/>
          <w:sz w:val="24"/>
          <w:szCs w:val="24"/>
        </w:rPr>
        <w:t>Роль государства в экономике. Роль государства в экономике. Налоговая система в РФ. Виды налогов. Функции налогов. Основы денежной и бюджетной политики</w:t>
      </w:r>
    </w:p>
    <w:p w:rsidR="00F325F1" w:rsidRPr="00D66F32" w:rsidRDefault="00F325F1" w:rsidP="00F325F1">
      <w:pPr>
        <w:tabs>
          <w:tab w:val="left" w:pos="4600"/>
          <w:tab w:val="left" w:pos="6140"/>
          <w:tab w:val="left" w:pos="8480"/>
        </w:tabs>
        <w:spacing w:after="0" w:line="240" w:lineRule="atLeast"/>
        <w:jc w:val="both"/>
        <w:rPr>
          <w:rFonts w:ascii="Times New Roman" w:hAnsi="Times New Roman" w:cs="Times New Roman"/>
          <w:sz w:val="24"/>
          <w:szCs w:val="24"/>
        </w:rPr>
      </w:pPr>
      <w:r w:rsidRPr="00D66F32">
        <w:rPr>
          <w:rFonts w:ascii="Times New Roman" w:eastAsia="Times New Roman" w:hAnsi="Times New Roman" w:cs="Times New Roman"/>
          <w:sz w:val="24"/>
          <w:szCs w:val="24"/>
        </w:rPr>
        <w:t>государства. Кредитно-финансовая</w:t>
      </w:r>
      <w:r w:rsidRPr="00D66F32">
        <w:rPr>
          <w:rFonts w:ascii="Times New Roman" w:eastAsia="Times New Roman" w:hAnsi="Times New Roman" w:cs="Times New Roman"/>
          <w:sz w:val="24"/>
          <w:szCs w:val="24"/>
        </w:rPr>
        <w:tab/>
        <w:t>политика.</w:t>
      </w:r>
      <w:r w:rsidRPr="00D66F32">
        <w:rPr>
          <w:rFonts w:ascii="Times New Roman" w:hAnsi="Times New Roman" w:cs="Times New Roman"/>
          <w:sz w:val="24"/>
          <w:szCs w:val="24"/>
        </w:rPr>
        <w:tab/>
      </w:r>
      <w:r w:rsidRPr="00D66F32">
        <w:rPr>
          <w:rFonts w:ascii="Times New Roman" w:eastAsia="Times New Roman" w:hAnsi="Times New Roman" w:cs="Times New Roman"/>
          <w:sz w:val="24"/>
          <w:szCs w:val="24"/>
        </w:rPr>
        <w:t>Государственный</w:t>
      </w:r>
      <w:r w:rsidRPr="00D66F32">
        <w:rPr>
          <w:rFonts w:ascii="Times New Roman" w:hAnsi="Times New Roman" w:cs="Times New Roman"/>
          <w:sz w:val="24"/>
          <w:szCs w:val="24"/>
        </w:rPr>
        <w:tab/>
      </w:r>
      <w:r w:rsidRPr="00D66F32">
        <w:rPr>
          <w:rFonts w:ascii="Times New Roman" w:eastAsia="Times New Roman" w:hAnsi="Times New Roman" w:cs="Times New Roman"/>
          <w:sz w:val="24"/>
          <w:szCs w:val="24"/>
        </w:rPr>
        <w:t>бюджет.</w:t>
      </w:r>
    </w:p>
    <w:p w:rsidR="00F325F1" w:rsidRPr="00D66F32" w:rsidRDefault="00F325F1" w:rsidP="00F325F1">
      <w:pPr>
        <w:spacing w:after="0" w:line="240" w:lineRule="atLeast"/>
        <w:jc w:val="both"/>
        <w:rPr>
          <w:rFonts w:ascii="Times New Roman" w:hAnsi="Times New Roman" w:cs="Times New Roman"/>
          <w:sz w:val="24"/>
          <w:szCs w:val="24"/>
        </w:rPr>
      </w:pPr>
      <w:r w:rsidRPr="00D66F32">
        <w:rPr>
          <w:rFonts w:ascii="Times New Roman" w:eastAsia="Times New Roman" w:hAnsi="Times New Roman" w:cs="Times New Roman"/>
          <w:sz w:val="24"/>
          <w:szCs w:val="24"/>
        </w:rPr>
        <w:t>Государственный долг.</w:t>
      </w:r>
    </w:p>
    <w:p w:rsidR="00F325F1" w:rsidRPr="00D66F32" w:rsidRDefault="00F325F1" w:rsidP="00F325F1">
      <w:pPr>
        <w:spacing w:after="0" w:line="240" w:lineRule="atLeast"/>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Экономический рост</w:t>
      </w:r>
    </w:p>
    <w:p w:rsidR="00F325F1" w:rsidRPr="00D66F32" w:rsidRDefault="00F325F1" w:rsidP="00F325F1">
      <w:pPr>
        <w:spacing w:after="0" w:line="240" w:lineRule="atLeast"/>
        <w:ind w:left="128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b/>
          <w:bCs/>
          <w:sz w:val="24"/>
          <w:szCs w:val="24"/>
        </w:rPr>
        <w:t>Политика и власть</w:t>
      </w:r>
    </w:p>
    <w:p w:rsidR="00F325F1" w:rsidRPr="00D66F32" w:rsidRDefault="00F325F1" w:rsidP="00F325F1">
      <w:pPr>
        <w:spacing w:after="0" w:line="240" w:lineRule="atLeast"/>
        <w:jc w:val="both"/>
        <w:rPr>
          <w:rFonts w:ascii="Times New Roman" w:hAnsi="Times New Roman" w:cs="Times New Roman"/>
          <w:sz w:val="24"/>
          <w:szCs w:val="24"/>
        </w:rPr>
      </w:pPr>
    </w:p>
    <w:p w:rsidR="00F325F1" w:rsidRPr="00D66F32" w:rsidRDefault="00F325F1" w:rsidP="00F325F1">
      <w:pPr>
        <w:spacing w:after="0" w:line="240" w:lineRule="atLeast"/>
        <w:jc w:val="both"/>
        <w:rPr>
          <w:rFonts w:ascii="Times New Roman" w:hAnsi="Times New Roman" w:cs="Times New Roman"/>
          <w:sz w:val="24"/>
          <w:szCs w:val="24"/>
        </w:rPr>
      </w:pPr>
      <w:r w:rsidRPr="00D66F32">
        <w:rPr>
          <w:rFonts w:ascii="Times New Roman" w:eastAsia="Times New Roman" w:hAnsi="Times New Roman" w:cs="Times New Roman"/>
          <w:sz w:val="24"/>
          <w:szCs w:val="24"/>
        </w:rPr>
        <w:t>Власть и политика. Понятие власти. Типология властных отношений. Легитимация власти.</w:t>
      </w:r>
    </w:p>
    <w:p w:rsidR="00F325F1" w:rsidRPr="00D66F32" w:rsidRDefault="00F325F1" w:rsidP="00F325F1">
      <w:pPr>
        <w:spacing w:after="0" w:line="240" w:lineRule="atLeast"/>
        <w:jc w:val="both"/>
        <w:rPr>
          <w:rFonts w:ascii="Times New Roman" w:hAnsi="Times New Roman" w:cs="Times New Roman"/>
          <w:sz w:val="24"/>
          <w:szCs w:val="24"/>
        </w:rPr>
      </w:pPr>
    </w:p>
    <w:p w:rsidR="00F325F1" w:rsidRPr="00D66F32" w:rsidRDefault="00F325F1" w:rsidP="00F325F1">
      <w:pPr>
        <w:spacing w:after="0" w:line="240" w:lineRule="atLeast"/>
        <w:ind w:left="20"/>
        <w:jc w:val="both"/>
        <w:rPr>
          <w:rFonts w:ascii="Times New Roman" w:hAnsi="Times New Roman" w:cs="Times New Roman"/>
          <w:sz w:val="24"/>
          <w:szCs w:val="24"/>
        </w:rPr>
      </w:pPr>
      <w:r w:rsidRPr="00D66F32">
        <w:rPr>
          <w:rFonts w:ascii="Times New Roman" w:eastAsia="Times New Roman" w:hAnsi="Times New Roman" w:cs="Times New Roman"/>
          <w:sz w:val="24"/>
          <w:szCs w:val="24"/>
        </w:rPr>
        <w:t>Политика. Особенности политического регулирования общественных отношений.</w:t>
      </w:r>
    </w:p>
    <w:p w:rsidR="00F325F1" w:rsidRPr="00D66F32" w:rsidRDefault="00F325F1" w:rsidP="00F325F1">
      <w:pPr>
        <w:spacing w:after="0" w:line="240" w:lineRule="atLeast"/>
        <w:jc w:val="both"/>
        <w:rPr>
          <w:rFonts w:ascii="Times New Roman" w:hAnsi="Times New Roman" w:cs="Times New Roman"/>
          <w:sz w:val="24"/>
          <w:szCs w:val="24"/>
        </w:rPr>
      </w:pPr>
    </w:p>
    <w:p w:rsidR="00F325F1" w:rsidRPr="00D66F32" w:rsidRDefault="00F325F1" w:rsidP="00F325F1">
      <w:pPr>
        <w:spacing w:after="0" w:line="240" w:lineRule="atLeast"/>
        <w:ind w:left="20" w:right="20"/>
        <w:jc w:val="both"/>
        <w:rPr>
          <w:rFonts w:ascii="Times New Roman" w:hAnsi="Times New Roman" w:cs="Times New Roman"/>
          <w:sz w:val="24"/>
          <w:szCs w:val="24"/>
        </w:rPr>
      </w:pPr>
      <w:r w:rsidRPr="00D66F32">
        <w:rPr>
          <w:rFonts w:ascii="Times New Roman" w:eastAsia="Times New Roman" w:hAnsi="Times New Roman" w:cs="Times New Roman"/>
          <w:sz w:val="24"/>
          <w:szCs w:val="24"/>
        </w:rPr>
        <w:t>Политическая система, еѐ структура и функции. Понятие о политических институтах, нормах, коммуникации, процессах. Типология политических систем.</w:t>
      </w:r>
    </w:p>
    <w:p w:rsidR="00F325F1" w:rsidRPr="00D66F32" w:rsidRDefault="00F325F1" w:rsidP="00F325F1">
      <w:pPr>
        <w:spacing w:after="0" w:line="240" w:lineRule="atLeast"/>
        <w:jc w:val="both"/>
        <w:rPr>
          <w:rFonts w:ascii="Times New Roman" w:hAnsi="Times New Roman" w:cs="Times New Roman"/>
          <w:sz w:val="24"/>
          <w:szCs w:val="24"/>
        </w:rPr>
      </w:pPr>
      <w:r w:rsidRPr="00D66F32">
        <w:rPr>
          <w:rFonts w:ascii="Times New Roman" w:eastAsia="Times New Roman" w:hAnsi="Times New Roman" w:cs="Times New Roman"/>
          <w:sz w:val="24"/>
          <w:szCs w:val="24"/>
        </w:rPr>
        <w:t>Понятие политической культуры. Типы политической культуры.</w:t>
      </w:r>
    </w:p>
    <w:p w:rsidR="00F325F1" w:rsidRPr="00D66F32" w:rsidRDefault="00F325F1" w:rsidP="00F325F1">
      <w:pPr>
        <w:spacing w:after="0" w:line="240" w:lineRule="atLeast"/>
        <w:jc w:val="both"/>
        <w:rPr>
          <w:rFonts w:ascii="Times New Roman" w:hAnsi="Times New Roman" w:cs="Times New Roman"/>
          <w:sz w:val="24"/>
          <w:szCs w:val="24"/>
        </w:rPr>
      </w:pPr>
    </w:p>
    <w:p w:rsidR="00F325F1" w:rsidRPr="00D66F32" w:rsidRDefault="00F325F1" w:rsidP="00F325F1">
      <w:pPr>
        <w:spacing w:after="0" w:line="240" w:lineRule="atLeast"/>
        <w:ind w:right="380"/>
        <w:jc w:val="both"/>
        <w:rPr>
          <w:rFonts w:ascii="Times New Roman" w:hAnsi="Times New Roman" w:cs="Times New Roman"/>
          <w:sz w:val="24"/>
          <w:szCs w:val="24"/>
        </w:rPr>
      </w:pPr>
      <w:r w:rsidRPr="00D66F32">
        <w:rPr>
          <w:rFonts w:ascii="Times New Roman" w:eastAsia="Times New Roman" w:hAnsi="Times New Roman" w:cs="Times New Roman"/>
          <w:sz w:val="24"/>
          <w:szCs w:val="24"/>
        </w:rPr>
        <w:t>Политический</w:t>
      </w:r>
      <w:r w:rsidRPr="00D66F32">
        <w:rPr>
          <w:rFonts w:ascii="Times New Roman" w:hAnsi="Times New Roman" w:cs="Times New Roman"/>
          <w:sz w:val="24"/>
          <w:szCs w:val="24"/>
        </w:rPr>
        <w:t xml:space="preserve"> </w:t>
      </w:r>
      <w:r w:rsidRPr="00D66F32">
        <w:rPr>
          <w:rFonts w:ascii="Times New Roman" w:eastAsia="Times New Roman" w:hAnsi="Times New Roman" w:cs="Times New Roman"/>
          <w:sz w:val="24"/>
          <w:szCs w:val="24"/>
        </w:rPr>
        <w:t>процесс, его формы. Развитие политических систем, его пути.</w:t>
      </w:r>
    </w:p>
    <w:p w:rsidR="00F325F1" w:rsidRPr="00D66F32" w:rsidRDefault="00F325F1" w:rsidP="00F325F1">
      <w:pPr>
        <w:spacing w:after="0" w:line="240" w:lineRule="atLeast"/>
        <w:jc w:val="both"/>
        <w:rPr>
          <w:rFonts w:ascii="Times New Roman" w:hAnsi="Times New Roman" w:cs="Times New Roman"/>
          <w:sz w:val="24"/>
          <w:szCs w:val="24"/>
        </w:rPr>
      </w:pPr>
    </w:p>
    <w:p w:rsidR="00F325F1" w:rsidRPr="00D66F32" w:rsidRDefault="00F325F1" w:rsidP="00F325F1">
      <w:pPr>
        <w:spacing w:after="0" w:line="240" w:lineRule="atLeast"/>
        <w:jc w:val="both"/>
        <w:rPr>
          <w:rFonts w:ascii="Times New Roman" w:hAnsi="Times New Roman" w:cs="Times New Roman"/>
          <w:sz w:val="24"/>
          <w:szCs w:val="24"/>
        </w:rPr>
      </w:pPr>
      <w:r w:rsidRPr="00D66F32">
        <w:rPr>
          <w:rFonts w:ascii="Times New Roman" w:eastAsia="Times New Roman" w:hAnsi="Times New Roman" w:cs="Times New Roman"/>
          <w:sz w:val="24"/>
          <w:szCs w:val="24"/>
        </w:rPr>
        <w:t>Особенности политического процесса в современной России.</w:t>
      </w:r>
    </w:p>
    <w:p w:rsidR="00F325F1" w:rsidRPr="00D66F32" w:rsidRDefault="00F325F1" w:rsidP="00F325F1">
      <w:pPr>
        <w:spacing w:after="0" w:line="240" w:lineRule="atLeast"/>
        <w:jc w:val="both"/>
        <w:rPr>
          <w:rFonts w:ascii="Times New Roman" w:hAnsi="Times New Roman" w:cs="Times New Roman"/>
          <w:sz w:val="24"/>
          <w:szCs w:val="24"/>
        </w:rPr>
      </w:pPr>
      <w:r w:rsidRPr="00D66F32">
        <w:rPr>
          <w:rFonts w:ascii="Times New Roman" w:eastAsia="Times New Roman" w:hAnsi="Times New Roman" w:cs="Times New Roman"/>
          <w:sz w:val="24"/>
          <w:szCs w:val="24"/>
        </w:rPr>
        <w:t>Политический конфликт, понятие, структура. Причины политических конфликтов.</w:t>
      </w:r>
    </w:p>
    <w:p w:rsidR="00F325F1" w:rsidRPr="00D66F32" w:rsidRDefault="00F325F1" w:rsidP="00F325F1">
      <w:pPr>
        <w:spacing w:after="0" w:line="240" w:lineRule="atLeast"/>
        <w:jc w:val="both"/>
        <w:rPr>
          <w:rFonts w:ascii="Times New Roman" w:hAnsi="Times New Roman" w:cs="Times New Roman"/>
          <w:sz w:val="24"/>
          <w:szCs w:val="24"/>
        </w:rPr>
      </w:pPr>
    </w:p>
    <w:p w:rsidR="00F325F1" w:rsidRPr="00D66F32" w:rsidRDefault="00F325F1" w:rsidP="00F325F1">
      <w:pPr>
        <w:spacing w:after="0" w:line="240" w:lineRule="atLeast"/>
        <w:jc w:val="both"/>
        <w:rPr>
          <w:rFonts w:ascii="Times New Roman" w:hAnsi="Times New Roman" w:cs="Times New Roman"/>
          <w:sz w:val="24"/>
          <w:szCs w:val="24"/>
        </w:rPr>
      </w:pPr>
      <w:r w:rsidRPr="00D66F32">
        <w:rPr>
          <w:rFonts w:ascii="Times New Roman" w:eastAsia="Times New Roman" w:hAnsi="Times New Roman" w:cs="Times New Roman"/>
          <w:sz w:val="24"/>
          <w:szCs w:val="24"/>
        </w:rPr>
        <w:t>Виды, пути  и механизмы урегулирования.</w:t>
      </w:r>
    </w:p>
    <w:p w:rsidR="00F325F1" w:rsidRPr="00D66F32" w:rsidRDefault="00F325F1" w:rsidP="00F325F1">
      <w:pPr>
        <w:spacing w:after="0" w:line="240" w:lineRule="atLeast"/>
        <w:jc w:val="both"/>
        <w:rPr>
          <w:rFonts w:ascii="Times New Roman" w:hAnsi="Times New Roman" w:cs="Times New Roman"/>
          <w:sz w:val="24"/>
          <w:szCs w:val="24"/>
        </w:rPr>
      </w:pPr>
    </w:p>
    <w:p w:rsidR="00F325F1" w:rsidRPr="00D66F32" w:rsidRDefault="00F325F1" w:rsidP="00F325F1">
      <w:pPr>
        <w:spacing w:after="0" w:line="240" w:lineRule="atLeast"/>
        <w:ind w:left="1280"/>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Государство в политической системе</w:t>
      </w:r>
    </w:p>
    <w:p w:rsidR="00F325F1" w:rsidRPr="00D66F32" w:rsidRDefault="00F325F1" w:rsidP="00F325F1">
      <w:pPr>
        <w:spacing w:after="0" w:line="240" w:lineRule="atLeast"/>
        <w:jc w:val="both"/>
        <w:rPr>
          <w:rFonts w:ascii="Times New Roman" w:hAnsi="Times New Roman" w:cs="Times New Roman"/>
          <w:sz w:val="24"/>
          <w:szCs w:val="24"/>
        </w:rPr>
      </w:pPr>
    </w:p>
    <w:p w:rsidR="00F325F1" w:rsidRPr="00D66F32" w:rsidRDefault="00F325F1" w:rsidP="00F325F1">
      <w:pPr>
        <w:spacing w:after="0" w:line="240" w:lineRule="atLeast"/>
        <w:ind w:left="20" w:firstLine="542"/>
        <w:jc w:val="both"/>
        <w:rPr>
          <w:rFonts w:ascii="Times New Roman" w:hAnsi="Times New Roman" w:cs="Times New Roman"/>
          <w:sz w:val="24"/>
          <w:szCs w:val="24"/>
        </w:rPr>
      </w:pPr>
      <w:r w:rsidRPr="00D66F32">
        <w:rPr>
          <w:rFonts w:ascii="Times New Roman" w:eastAsia="Times New Roman" w:hAnsi="Times New Roman" w:cs="Times New Roman"/>
          <w:sz w:val="24"/>
          <w:szCs w:val="24"/>
        </w:rPr>
        <w:t>Государство в политической системе. Его признаки, функции. Понятие суверенитета. Формы правления (монархия, республика), формы государственно-территориального устройства (унитаризм, федерализм). Органы государственной власти РФ. Федеративное устройство России.</w:t>
      </w:r>
    </w:p>
    <w:p w:rsidR="00F325F1" w:rsidRPr="00D66F32" w:rsidRDefault="00F325F1" w:rsidP="00F325F1">
      <w:pPr>
        <w:spacing w:after="0" w:line="240" w:lineRule="atLeast"/>
        <w:jc w:val="both"/>
        <w:rPr>
          <w:rFonts w:ascii="Times New Roman" w:hAnsi="Times New Roman" w:cs="Times New Roman"/>
          <w:sz w:val="24"/>
          <w:szCs w:val="24"/>
        </w:rPr>
      </w:pPr>
    </w:p>
    <w:p w:rsidR="00F325F1" w:rsidRPr="00D66F32" w:rsidRDefault="00F325F1" w:rsidP="00F325F1">
      <w:pPr>
        <w:spacing w:after="0" w:line="240" w:lineRule="atLeast"/>
        <w:ind w:left="20" w:right="20" w:firstLine="542"/>
        <w:jc w:val="both"/>
        <w:rPr>
          <w:rFonts w:ascii="Times New Roman" w:hAnsi="Times New Roman" w:cs="Times New Roman"/>
          <w:sz w:val="24"/>
          <w:szCs w:val="24"/>
        </w:rPr>
      </w:pPr>
      <w:r w:rsidRPr="00D66F32">
        <w:rPr>
          <w:rFonts w:ascii="Times New Roman" w:eastAsia="Times New Roman" w:hAnsi="Times New Roman" w:cs="Times New Roman"/>
          <w:sz w:val="24"/>
          <w:szCs w:val="24"/>
        </w:rPr>
        <w:t>Политический режим. Типы политических режимов. Тоталитаризм, авторитаризм, демократия; их характерные черты и признаки</w:t>
      </w:r>
      <w:r w:rsidRPr="00D66F32">
        <w:rPr>
          <w:rFonts w:ascii="Times New Roman" w:eastAsia="Times New Roman" w:hAnsi="Times New Roman" w:cs="Times New Roman"/>
          <w:b/>
          <w:bCs/>
          <w:sz w:val="24"/>
          <w:szCs w:val="24"/>
        </w:rPr>
        <w:t>.</w:t>
      </w:r>
    </w:p>
    <w:p w:rsidR="00F325F1" w:rsidRPr="00D66F32" w:rsidRDefault="00F325F1" w:rsidP="00F325F1">
      <w:pPr>
        <w:spacing w:after="0" w:line="240" w:lineRule="atLeast"/>
        <w:jc w:val="both"/>
        <w:rPr>
          <w:rFonts w:ascii="Times New Roman" w:hAnsi="Times New Roman" w:cs="Times New Roman"/>
          <w:sz w:val="24"/>
          <w:szCs w:val="24"/>
        </w:rPr>
      </w:pPr>
    </w:p>
    <w:p w:rsidR="00F325F1" w:rsidRPr="00D66F32" w:rsidRDefault="00F325F1" w:rsidP="00F325F1">
      <w:pPr>
        <w:spacing w:after="0" w:line="240" w:lineRule="atLeast"/>
        <w:ind w:left="20" w:firstLine="542"/>
        <w:jc w:val="both"/>
        <w:rPr>
          <w:rFonts w:ascii="Times New Roman" w:hAnsi="Times New Roman" w:cs="Times New Roman"/>
          <w:sz w:val="24"/>
          <w:szCs w:val="24"/>
        </w:rPr>
      </w:pPr>
      <w:r w:rsidRPr="00D66F32">
        <w:rPr>
          <w:rFonts w:ascii="Times New Roman" w:eastAsia="Times New Roman" w:hAnsi="Times New Roman" w:cs="Times New Roman"/>
          <w:sz w:val="24"/>
          <w:szCs w:val="24"/>
        </w:rPr>
        <w:t>Гражданское общество, его отличительные признаки. Основы гражданского общества. Общественный контроль за деятельностью институтов публичной власти. Правовое государство: понятие, признаки.</w:t>
      </w:r>
    </w:p>
    <w:p w:rsidR="00F325F1" w:rsidRPr="00D66F32" w:rsidRDefault="00F325F1" w:rsidP="00F325F1">
      <w:pPr>
        <w:spacing w:after="0" w:line="240" w:lineRule="atLeast"/>
        <w:jc w:val="both"/>
        <w:rPr>
          <w:rFonts w:ascii="Times New Roman" w:hAnsi="Times New Roman" w:cs="Times New Roman"/>
          <w:sz w:val="24"/>
          <w:szCs w:val="24"/>
        </w:rPr>
      </w:pPr>
    </w:p>
    <w:p w:rsidR="00F325F1" w:rsidRPr="00D66F32" w:rsidRDefault="00F325F1" w:rsidP="00F325F1">
      <w:pPr>
        <w:spacing w:after="0" w:line="240" w:lineRule="atLeast"/>
        <w:ind w:left="20" w:firstLine="542"/>
        <w:jc w:val="both"/>
        <w:rPr>
          <w:rFonts w:ascii="Times New Roman" w:hAnsi="Times New Roman" w:cs="Times New Roman"/>
          <w:sz w:val="24"/>
          <w:szCs w:val="24"/>
        </w:rPr>
      </w:pPr>
      <w:r w:rsidRPr="00D66F32">
        <w:rPr>
          <w:rFonts w:ascii="Times New Roman" w:eastAsia="Times New Roman" w:hAnsi="Times New Roman" w:cs="Times New Roman"/>
          <w:sz w:val="24"/>
          <w:szCs w:val="24"/>
        </w:rPr>
        <w:t>Политические партии и движения. Типология политических партий. Их признаки и функции. Становление многопартийности в России, особенности российских политических партий. Политическая идеология, ее роль в обществе. Основные идейно-политические системы, их ценности.</w:t>
      </w:r>
    </w:p>
    <w:p w:rsidR="00F325F1" w:rsidRPr="00D66F32" w:rsidRDefault="00F325F1" w:rsidP="00F325F1">
      <w:pPr>
        <w:spacing w:after="0" w:line="240" w:lineRule="atLeast"/>
        <w:jc w:val="both"/>
        <w:rPr>
          <w:rFonts w:ascii="Times New Roman" w:hAnsi="Times New Roman" w:cs="Times New Roman"/>
          <w:sz w:val="24"/>
          <w:szCs w:val="24"/>
        </w:rPr>
      </w:pPr>
    </w:p>
    <w:p w:rsidR="00F325F1" w:rsidRPr="00D66F32" w:rsidRDefault="00F325F1" w:rsidP="00F325F1">
      <w:pPr>
        <w:spacing w:after="0" w:line="240" w:lineRule="atLeast"/>
        <w:ind w:left="20" w:right="20" w:firstLine="566"/>
        <w:jc w:val="both"/>
        <w:rPr>
          <w:rFonts w:ascii="Times New Roman" w:hAnsi="Times New Roman" w:cs="Times New Roman"/>
          <w:sz w:val="24"/>
          <w:szCs w:val="24"/>
        </w:rPr>
      </w:pPr>
      <w:r w:rsidRPr="00D66F32">
        <w:rPr>
          <w:rFonts w:ascii="Times New Roman" w:eastAsia="Times New Roman" w:hAnsi="Times New Roman" w:cs="Times New Roman"/>
          <w:sz w:val="24"/>
          <w:szCs w:val="24"/>
        </w:rPr>
        <w:t>Выборы в демократическом обществе. Типы избирательных систем: мажоритарная, пропорциональная, смешанная. Избирательная кампания.</w:t>
      </w:r>
    </w:p>
    <w:p w:rsidR="00F325F1" w:rsidRPr="00D66F32" w:rsidRDefault="00F325F1" w:rsidP="00F325F1">
      <w:pPr>
        <w:spacing w:after="0" w:line="240" w:lineRule="atLeast"/>
        <w:jc w:val="both"/>
        <w:rPr>
          <w:rFonts w:ascii="Times New Roman" w:hAnsi="Times New Roman" w:cs="Times New Roman"/>
          <w:sz w:val="24"/>
          <w:szCs w:val="24"/>
        </w:rPr>
      </w:pPr>
    </w:p>
    <w:p w:rsidR="00F325F1" w:rsidRPr="00D66F32" w:rsidRDefault="00F325F1" w:rsidP="00F325F1">
      <w:pPr>
        <w:spacing w:after="0" w:line="240" w:lineRule="atLeast"/>
        <w:ind w:left="20" w:firstLine="542"/>
        <w:jc w:val="both"/>
        <w:rPr>
          <w:rFonts w:ascii="Times New Roman" w:hAnsi="Times New Roman" w:cs="Times New Roman"/>
          <w:sz w:val="24"/>
          <w:szCs w:val="24"/>
        </w:rPr>
      </w:pPr>
      <w:r w:rsidRPr="00D66F32">
        <w:rPr>
          <w:rFonts w:ascii="Times New Roman" w:eastAsia="Times New Roman" w:hAnsi="Times New Roman" w:cs="Times New Roman"/>
          <w:sz w:val="24"/>
          <w:szCs w:val="24"/>
        </w:rPr>
        <w:t>Место и роль СМИ в политической жизни. Типы информации, распространяемой СМИ. Влияние СМИ на позиции избирателя во время предвыборных кампаний. СМИ и их роль в формировании политической культуры.</w:t>
      </w:r>
    </w:p>
    <w:p w:rsidR="00F325F1" w:rsidRPr="00D66F32" w:rsidRDefault="00F325F1" w:rsidP="00F325F1">
      <w:pPr>
        <w:spacing w:after="0" w:line="240" w:lineRule="atLeast"/>
        <w:jc w:val="both"/>
        <w:rPr>
          <w:rFonts w:ascii="Times New Roman" w:hAnsi="Times New Roman" w:cs="Times New Roman"/>
          <w:sz w:val="24"/>
          <w:szCs w:val="24"/>
        </w:rPr>
      </w:pPr>
    </w:p>
    <w:p w:rsidR="00F325F1" w:rsidRPr="00D66F32" w:rsidRDefault="00F325F1" w:rsidP="00F325F1">
      <w:pPr>
        <w:spacing w:after="0" w:line="240" w:lineRule="atLeast"/>
        <w:ind w:left="1280"/>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Личность в политической жизни</w:t>
      </w:r>
    </w:p>
    <w:p w:rsidR="00F325F1" w:rsidRPr="00D66F32" w:rsidRDefault="00F325F1" w:rsidP="00F325F1">
      <w:pPr>
        <w:tabs>
          <w:tab w:val="left" w:pos="2160"/>
          <w:tab w:val="left" w:pos="3120"/>
          <w:tab w:val="left" w:pos="4220"/>
          <w:tab w:val="left" w:pos="4720"/>
          <w:tab w:val="left" w:pos="5680"/>
          <w:tab w:val="left" w:pos="6800"/>
          <w:tab w:val="left" w:pos="8440"/>
          <w:tab w:val="left" w:pos="9100"/>
        </w:tabs>
        <w:spacing w:after="0" w:line="240" w:lineRule="atLeast"/>
        <w:jc w:val="both"/>
        <w:rPr>
          <w:rFonts w:ascii="Times New Roman" w:hAnsi="Times New Roman" w:cs="Times New Roman"/>
          <w:sz w:val="24"/>
          <w:szCs w:val="24"/>
        </w:rPr>
      </w:pPr>
      <w:r w:rsidRPr="00D66F32">
        <w:rPr>
          <w:rFonts w:ascii="Times New Roman" w:eastAsia="Times New Roman" w:hAnsi="Times New Roman" w:cs="Times New Roman"/>
          <w:sz w:val="24"/>
          <w:szCs w:val="24"/>
        </w:rPr>
        <w:t>Политическое</w:t>
      </w:r>
      <w:r w:rsidRPr="00D66F32">
        <w:rPr>
          <w:rFonts w:ascii="Times New Roman" w:eastAsia="Times New Roman" w:hAnsi="Times New Roman" w:cs="Times New Roman"/>
          <w:sz w:val="24"/>
          <w:szCs w:val="24"/>
        </w:rPr>
        <w:tab/>
        <w:t>участие</w:t>
      </w:r>
      <w:r w:rsidRPr="00D66F32">
        <w:rPr>
          <w:rFonts w:ascii="Times New Roman" w:eastAsia="Times New Roman" w:hAnsi="Times New Roman" w:cs="Times New Roman"/>
          <w:sz w:val="24"/>
          <w:szCs w:val="24"/>
        </w:rPr>
        <w:tab/>
        <w:t>граждан,</w:t>
      </w:r>
      <w:r w:rsidRPr="00D66F32">
        <w:rPr>
          <w:rFonts w:ascii="Times New Roman" w:eastAsia="Times New Roman" w:hAnsi="Times New Roman" w:cs="Times New Roman"/>
          <w:sz w:val="24"/>
          <w:szCs w:val="24"/>
        </w:rPr>
        <w:tab/>
        <w:t>его</w:t>
      </w:r>
      <w:r w:rsidRPr="00D66F32">
        <w:rPr>
          <w:rFonts w:ascii="Times New Roman" w:eastAsia="Times New Roman" w:hAnsi="Times New Roman" w:cs="Times New Roman"/>
          <w:sz w:val="24"/>
          <w:szCs w:val="24"/>
        </w:rPr>
        <w:tab/>
        <w:t>формы,</w:t>
      </w:r>
      <w:r w:rsidRPr="00D66F32">
        <w:rPr>
          <w:rFonts w:ascii="Times New Roman" w:eastAsia="Times New Roman" w:hAnsi="Times New Roman" w:cs="Times New Roman"/>
          <w:sz w:val="24"/>
          <w:szCs w:val="24"/>
        </w:rPr>
        <w:tab/>
        <w:t>характер.</w:t>
      </w:r>
      <w:r w:rsidRPr="00D66F32">
        <w:rPr>
          <w:rFonts w:ascii="Times New Roman" w:eastAsia="Times New Roman" w:hAnsi="Times New Roman" w:cs="Times New Roman"/>
          <w:sz w:val="24"/>
          <w:szCs w:val="24"/>
        </w:rPr>
        <w:tab/>
        <w:t>Политические</w:t>
      </w:r>
      <w:r w:rsidRPr="00D66F32">
        <w:rPr>
          <w:rFonts w:ascii="Times New Roman" w:eastAsia="Times New Roman" w:hAnsi="Times New Roman" w:cs="Times New Roman"/>
          <w:sz w:val="24"/>
          <w:szCs w:val="24"/>
        </w:rPr>
        <w:tab/>
        <w:t>роли</w:t>
      </w:r>
      <w:r w:rsidRPr="00D66F32">
        <w:rPr>
          <w:rFonts w:ascii="Times New Roman" w:eastAsia="Times New Roman" w:hAnsi="Times New Roman" w:cs="Times New Roman"/>
          <w:sz w:val="24"/>
          <w:szCs w:val="24"/>
        </w:rPr>
        <w:tab/>
        <w:t>человека.</w:t>
      </w:r>
    </w:p>
    <w:p w:rsidR="00F325F1" w:rsidRPr="00D66F32" w:rsidRDefault="00F325F1" w:rsidP="00F325F1">
      <w:pPr>
        <w:spacing w:after="0" w:line="240" w:lineRule="atLeast"/>
        <w:jc w:val="both"/>
        <w:rPr>
          <w:rFonts w:ascii="Times New Roman" w:hAnsi="Times New Roman" w:cs="Times New Roman"/>
          <w:sz w:val="24"/>
          <w:szCs w:val="24"/>
        </w:rPr>
      </w:pPr>
    </w:p>
    <w:p w:rsidR="00F325F1" w:rsidRPr="00D66F32" w:rsidRDefault="00F325F1" w:rsidP="00F325F1">
      <w:pPr>
        <w:spacing w:after="0" w:line="240" w:lineRule="atLeast"/>
        <w:ind w:left="20" w:right="20"/>
        <w:jc w:val="both"/>
        <w:rPr>
          <w:rFonts w:ascii="Times New Roman" w:hAnsi="Times New Roman" w:cs="Times New Roman"/>
          <w:sz w:val="24"/>
          <w:szCs w:val="24"/>
        </w:rPr>
      </w:pPr>
      <w:r w:rsidRPr="00D66F32">
        <w:rPr>
          <w:rFonts w:ascii="Times New Roman" w:eastAsia="Times New Roman" w:hAnsi="Times New Roman" w:cs="Times New Roman"/>
          <w:sz w:val="24"/>
          <w:szCs w:val="24"/>
        </w:rPr>
        <w:t>Абсентеизм – форма отклоняющегося электорального поведения. Политическая социализация личности. Политическая психология и политическое поведение.</w:t>
      </w:r>
    </w:p>
    <w:p w:rsidR="00F325F1" w:rsidRPr="00D66F32" w:rsidRDefault="00F325F1" w:rsidP="00F325F1">
      <w:pPr>
        <w:spacing w:after="0" w:line="240" w:lineRule="atLeast"/>
        <w:jc w:val="both"/>
        <w:rPr>
          <w:rFonts w:ascii="Times New Roman" w:hAnsi="Times New Roman" w:cs="Times New Roman"/>
          <w:sz w:val="24"/>
          <w:szCs w:val="24"/>
        </w:rPr>
      </w:pPr>
    </w:p>
    <w:p w:rsidR="00F325F1" w:rsidRPr="00D66F32" w:rsidRDefault="00F325F1" w:rsidP="00F325F1">
      <w:pPr>
        <w:spacing w:after="0" w:line="240" w:lineRule="atLeast"/>
        <w:ind w:left="20"/>
        <w:jc w:val="both"/>
        <w:rPr>
          <w:rFonts w:ascii="Times New Roman" w:hAnsi="Times New Roman" w:cs="Times New Roman"/>
          <w:sz w:val="24"/>
          <w:szCs w:val="24"/>
        </w:rPr>
      </w:pPr>
      <w:r w:rsidRPr="00D66F32">
        <w:rPr>
          <w:rFonts w:ascii="Times New Roman" w:eastAsia="Times New Roman" w:hAnsi="Times New Roman" w:cs="Times New Roman"/>
          <w:sz w:val="24"/>
          <w:szCs w:val="24"/>
        </w:rPr>
        <w:t>Политическая элита. Типология элит. Особенности формирования политической элиты в современной России.</w:t>
      </w:r>
    </w:p>
    <w:p w:rsidR="00F325F1" w:rsidRPr="00D66F32" w:rsidRDefault="00F325F1" w:rsidP="00F325F1">
      <w:pPr>
        <w:rPr>
          <w:rFonts w:ascii="Times New Roman" w:eastAsia="Times New Roman" w:hAnsi="Times New Roman" w:cs="Times New Roman"/>
          <w:sz w:val="24"/>
          <w:szCs w:val="24"/>
        </w:rPr>
      </w:pPr>
      <w:r w:rsidRPr="00D66F32">
        <w:rPr>
          <w:rFonts w:ascii="Times New Roman" w:eastAsia="Times New Roman" w:hAnsi="Times New Roman" w:cs="Times New Roman"/>
          <w:b/>
          <w:bCs/>
          <w:sz w:val="24"/>
          <w:szCs w:val="24"/>
        </w:rPr>
        <w:t>Право</w:t>
      </w:r>
    </w:p>
    <w:p w:rsidR="00F325F1" w:rsidRPr="00D66F32" w:rsidRDefault="00F325F1" w:rsidP="00F325F1">
      <w:pPr>
        <w:spacing w:after="0" w:line="240" w:lineRule="atLeast"/>
        <w:rPr>
          <w:rFonts w:ascii="Times New Roman" w:hAnsi="Times New Roman" w:cs="Times New Roman"/>
          <w:sz w:val="24"/>
          <w:szCs w:val="24"/>
        </w:rPr>
      </w:pPr>
      <w:r w:rsidRPr="00D66F32">
        <w:rPr>
          <w:rFonts w:ascii="Times New Roman" w:eastAsia="Times New Roman" w:hAnsi="Times New Roman" w:cs="Times New Roman"/>
          <w:sz w:val="24"/>
          <w:szCs w:val="24"/>
        </w:rPr>
        <w:t>Право в системе социальных норм. Система российского права. Законотворческий процесс.</w:t>
      </w:r>
    </w:p>
    <w:p w:rsidR="00F325F1" w:rsidRPr="00D66F32" w:rsidRDefault="00F325F1" w:rsidP="00F325F1">
      <w:pPr>
        <w:tabs>
          <w:tab w:val="left" w:pos="2880"/>
          <w:tab w:val="left" w:pos="4220"/>
          <w:tab w:val="left" w:pos="5960"/>
          <w:tab w:val="left" w:pos="8560"/>
        </w:tabs>
        <w:spacing w:after="0" w:line="240" w:lineRule="atLeast"/>
        <w:rPr>
          <w:rFonts w:ascii="Times New Roman" w:hAnsi="Times New Roman" w:cs="Times New Roman"/>
          <w:sz w:val="24"/>
          <w:szCs w:val="24"/>
        </w:rPr>
      </w:pPr>
      <w:r w:rsidRPr="00D66F32">
        <w:rPr>
          <w:rFonts w:ascii="Times New Roman" w:eastAsia="Times New Roman" w:hAnsi="Times New Roman" w:cs="Times New Roman"/>
          <w:sz w:val="24"/>
          <w:szCs w:val="24"/>
        </w:rPr>
        <w:t>Понятие</w:t>
      </w:r>
      <w:r w:rsidRPr="00D66F32">
        <w:rPr>
          <w:rFonts w:ascii="Times New Roman" w:hAnsi="Times New Roman" w:cs="Times New Roman"/>
          <w:sz w:val="24"/>
          <w:szCs w:val="24"/>
        </w:rPr>
        <w:tab/>
      </w:r>
      <w:r w:rsidRPr="00D66F32">
        <w:rPr>
          <w:rFonts w:ascii="Times New Roman" w:eastAsia="Times New Roman" w:hAnsi="Times New Roman" w:cs="Times New Roman"/>
          <w:sz w:val="24"/>
          <w:szCs w:val="24"/>
        </w:rPr>
        <w:t>и</w:t>
      </w:r>
      <w:r w:rsidRPr="00D66F32">
        <w:rPr>
          <w:rFonts w:ascii="Times New Roman" w:hAnsi="Times New Roman" w:cs="Times New Roman"/>
          <w:sz w:val="24"/>
          <w:szCs w:val="24"/>
        </w:rPr>
        <w:tab/>
      </w:r>
      <w:r w:rsidRPr="00D66F32">
        <w:rPr>
          <w:rFonts w:ascii="Times New Roman" w:eastAsia="Times New Roman" w:hAnsi="Times New Roman" w:cs="Times New Roman"/>
          <w:sz w:val="24"/>
          <w:szCs w:val="24"/>
        </w:rPr>
        <w:t>виды</w:t>
      </w:r>
      <w:r w:rsidRPr="00D66F32">
        <w:rPr>
          <w:rFonts w:ascii="Times New Roman" w:hAnsi="Times New Roman" w:cs="Times New Roman"/>
          <w:sz w:val="24"/>
          <w:szCs w:val="24"/>
        </w:rPr>
        <w:tab/>
      </w:r>
      <w:r w:rsidRPr="00D66F32">
        <w:rPr>
          <w:rFonts w:ascii="Times New Roman" w:eastAsia="Times New Roman" w:hAnsi="Times New Roman" w:cs="Times New Roman"/>
          <w:sz w:val="24"/>
          <w:szCs w:val="24"/>
        </w:rPr>
        <w:t>юридической</w:t>
      </w:r>
      <w:r w:rsidRPr="00D66F32">
        <w:rPr>
          <w:rFonts w:ascii="Times New Roman" w:hAnsi="Times New Roman" w:cs="Times New Roman"/>
          <w:sz w:val="24"/>
          <w:szCs w:val="24"/>
        </w:rPr>
        <w:t xml:space="preserve"> </w:t>
      </w:r>
      <w:r w:rsidRPr="00D66F32">
        <w:rPr>
          <w:rFonts w:ascii="Times New Roman" w:eastAsia="Times New Roman" w:hAnsi="Times New Roman" w:cs="Times New Roman"/>
          <w:sz w:val="24"/>
          <w:szCs w:val="24"/>
        </w:rPr>
        <w:t>ответственности.</w:t>
      </w:r>
    </w:p>
    <w:p w:rsidR="00F325F1" w:rsidRPr="00D66F32" w:rsidRDefault="00F325F1" w:rsidP="00F325F1">
      <w:pPr>
        <w:tabs>
          <w:tab w:val="left" w:pos="4440"/>
        </w:tabs>
        <w:spacing w:after="0" w:line="240" w:lineRule="atLeast"/>
        <w:rPr>
          <w:rFonts w:ascii="Times New Roman" w:hAnsi="Times New Roman" w:cs="Times New Roman"/>
          <w:sz w:val="24"/>
          <w:szCs w:val="24"/>
        </w:rPr>
      </w:pPr>
      <w:r w:rsidRPr="00D66F32">
        <w:rPr>
          <w:rFonts w:ascii="Times New Roman" w:eastAsia="Times New Roman" w:hAnsi="Times New Roman" w:cs="Times New Roman"/>
          <w:sz w:val="24"/>
          <w:szCs w:val="24"/>
        </w:rPr>
        <w:t>Правоохранительные</w:t>
      </w:r>
      <w:r w:rsidRPr="00D66F32">
        <w:rPr>
          <w:rFonts w:ascii="Times New Roman" w:hAnsi="Times New Roman" w:cs="Times New Roman"/>
          <w:sz w:val="24"/>
          <w:szCs w:val="24"/>
        </w:rPr>
        <w:tab/>
      </w:r>
      <w:r w:rsidRPr="00D66F32">
        <w:rPr>
          <w:rFonts w:ascii="Times New Roman" w:eastAsia="Times New Roman" w:hAnsi="Times New Roman" w:cs="Times New Roman"/>
          <w:sz w:val="24"/>
          <w:szCs w:val="24"/>
        </w:rPr>
        <w:t>органы.</w:t>
      </w:r>
    </w:p>
    <w:p w:rsidR="00F325F1" w:rsidRPr="00D66F32" w:rsidRDefault="00F325F1" w:rsidP="00F325F1">
      <w:pPr>
        <w:spacing w:after="0" w:line="240" w:lineRule="atLeast"/>
        <w:rPr>
          <w:rFonts w:ascii="Times New Roman" w:hAnsi="Times New Roman" w:cs="Times New Roman"/>
          <w:sz w:val="24"/>
          <w:szCs w:val="24"/>
        </w:rPr>
      </w:pPr>
    </w:p>
    <w:p w:rsidR="00F325F1" w:rsidRPr="00D66F32" w:rsidRDefault="00F325F1" w:rsidP="00F325F1">
      <w:pPr>
        <w:spacing w:after="0" w:line="240" w:lineRule="atLeast"/>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и развитие. </w:t>
      </w:r>
    </w:p>
    <w:p w:rsidR="00F325F1" w:rsidRPr="00D66F32" w:rsidRDefault="00F325F1" w:rsidP="00F325F1">
      <w:pPr>
        <w:spacing w:after="0" w:line="240" w:lineRule="atLeast"/>
        <w:rPr>
          <w:rFonts w:ascii="Times New Roman" w:hAnsi="Times New Roman" w:cs="Times New Roman"/>
          <w:sz w:val="24"/>
          <w:szCs w:val="24"/>
        </w:rPr>
      </w:pPr>
      <w:r w:rsidRPr="00D66F32">
        <w:rPr>
          <w:rFonts w:ascii="Times New Roman" w:eastAsia="Times New Roman" w:hAnsi="Times New Roman" w:cs="Times New Roman"/>
          <w:sz w:val="24"/>
          <w:szCs w:val="24"/>
        </w:rPr>
        <w:t>Судебная система.</w:t>
      </w:r>
    </w:p>
    <w:p w:rsidR="00F325F1" w:rsidRPr="00D66F32" w:rsidRDefault="00F325F1" w:rsidP="00F325F1">
      <w:pPr>
        <w:spacing w:after="0" w:line="240" w:lineRule="atLeast"/>
        <w:rPr>
          <w:rFonts w:ascii="Times New Roman" w:hAnsi="Times New Roman" w:cs="Times New Roman"/>
          <w:sz w:val="24"/>
          <w:szCs w:val="24"/>
        </w:rPr>
      </w:pPr>
    </w:p>
    <w:p w:rsidR="00F325F1" w:rsidRPr="00D66F32" w:rsidRDefault="00F325F1" w:rsidP="00F325F1">
      <w:pPr>
        <w:spacing w:after="0" w:line="240" w:lineRule="atLeast"/>
        <w:ind w:left="260"/>
        <w:rPr>
          <w:rFonts w:ascii="Times New Roman" w:hAnsi="Times New Roman" w:cs="Times New Roman"/>
          <w:sz w:val="24"/>
          <w:szCs w:val="24"/>
        </w:rPr>
      </w:pPr>
      <w:r w:rsidRPr="00D66F32">
        <w:rPr>
          <w:rFonts w:ascii="Times New Roman" w:eastAsia="Times New Roman" w:hAnsi="Times New Roman" w:cs="Times New Roman"/>
          <w:sz w:val="24"/>
          <w:szCs w:val="24"/>
        </w:rPr>
        <w:t>Конституция РФ. Основы конституционного строя РФ. Местное самоуправление в системе власти РФ. Законодательство РФ о выборах.</w:t>
      </w:r>
    </w:p>
    <w:p w:rsidR="00F325F1" w:rsidRPr="00D66F32" w:rsidRDefault="00F325F1" w:rsidP="00F325F1">
      <w:pPr>
        <w:spacing w:after="0" w:line="240" w:lineRule="atLeast"/>
        <w:rPr>
          <w:rFonts w:ascii="Times New Roman" w:hAnsi="Times New Roman" w:cs="Times New Roman"/>
          <w:sz w:val="24"/>
          <w:szCs w:val="24"/>
        </w:rPr>
      </w:pPr>
    </w:p>
    <w:p w:rsidR="00F325F1" w:rsidRPr="00D66F32" w:rsidRDefault="00F325F1" w:rsidP="00F325F1">
      <w:pPr>
        <w:spacing w:after="0" w:line="240" w:lineRule="atLeast"/>
        <w:ind w:left="260"/>
        <w:rPr>
          <w:rFonts w:ascii="Times New Roman" w:hAnsi="Times New Roman" w:cs="Times New Roman"/>
          <w:sz w:val="24"/>
          <w:szCs w:val="24"/>
        </w:rPr>
      </w:pPr>
      <w:r w:rsidRPr="00D66F32">
        <w:rPr>
          <w:rFonts w:ascii="Times New Roman" w:eastAsia="Times New Roman" w:hAnsi="Times New Roman" w:cs="Times New Roman"/>
          <w:sz w:val="24"/>
          <w:szCs w:val="24"/>
        </w:rPr>
        <w:t>Гражданское право. Субъекты гражданского права. Имущественные и неимущественные права. Гражданские правоотношения. Сделки, обязательство, договоры</w:t>
      </w:r>
    </w:p>
    <w:p w:rsidR="00F325F1" w:rsidRPr="00D66F32" w:rsidRDefault="00F325F1" w:rsidP="00F325F1">
      <w:pPr>
        <w:spacing w:after="0" w:line="240" w:lineRule="atLeast"/>
        <w:rPr>
          <w:rFonts w:ascii="Times New Roman" w:hAnsi="Times New Roman" w:cs="Times New Roman"/>
          <w:sz w:val="24"/>
          <w:szCs w:val="24"/>
        </w:rPr>
      </w:pPr>
    </w:p>
    <w:p w:rsidR="00F325F1" w:rsidRPr="00D66F32" w:rsidRDefault="00F325F1" w:rsidP="00F325F1">
      <w:pPr>
        <w:spacing w:after="0" w:line="240" w:lineRule="atLeast"/>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Организационно-правовые формы и правовой режим предпринимательской деятельности.</w:t>
      </w:r>
    </w:p>
    <w:p w:rsidR="00F325F1" w:rsidRPr="00D66F32" w:rsidRDefault="00F325F1" w:rsidP="00F325F1">
      <w:pPr>
        <w:spacing w:after="0" w:line="240" w:lineRule="atLeast"/>
        <w:rPr>
          <w:rFonts w:ascii="Times New Roman" w:hAnsi="Times New Roman" w:cs="Times New Roman"/>
          <w:sz w:val="24"/>
          <w:szCs w:val="24"/>
        </w:rPr>
      </w:pPr>
    </w:p>
    <w:p w:rsidR="00F325F1" w:rsidRPr="00D66F32" w:rsidRDefault="00F325F1" w:rsidP="00F325F1">
      <w:pPr>
        <w:spacing w:after="0" w:line="240" w:lineRule="atLeast"/>
        <w:ind w:left="260"/>
        <w:rPr>
          <w:rFonts w:ascii="Times New Roman" w:hAnsi="Times New Roman" w:cs="Times New Roman"/>
          <w:sz w:val="24"/>
          <w:szCs w:val="24"/>
        </w:rPr>
      </w:pPr>
      <w:r w:rsidRPr="00D66F32">
        <w:rPr>
          <w:rFonts w:ascii="Times New Roman" w:eastAsia="Times New Roman" w:hAnsi="Times New Roman" w:cs="Times New Roman"/>
          <w:sz w:val="24"/>
          <w:szCs w:val="24"/>
        </w:rPr>
        <w:t>Понятие предпринимательства. Формы предпринимательства. Индивидуальное предпринимательство. Юридические лица: понятие и виды. Хозяйственное товарищество. Хозяйственное общество. Производственный кооператив. Унитарное предприятие.</w:t>
      </w:r>
    </w:p>
    <w:p w:rsidR="00F325F1" w:rsidRPr="00D66F32" w:rsidRDefault="00F325F1" w:rsidP="00F325F1">
      <w:pPr>
        <w:spacing w:after="0" w:line="240" w:lineRule="atLeast"/>
        <w:rPr>
          <w:rFonts w:ascii="Times New Roman" w:hAnsi="Times New Roman" w:cs="Times New Roman"/>
          <w:sz w:val="24"/>
          <w:szCs w:val="24"/>
        </w:rPr>
      </w:pPr>
    </w:p>
    <w:p w:rsidR="00F325F1" w:rsidRPr="00D66F32" w:rsidRDefault="00F325F1" w:rsidP="00F325F1">
      <w:pPr>
        <w:tabs>
          <w:tab w:val="left" w:pos="4920"/>
        </w:tabs>
        <w:spacing w:after="0" w:line="240" w:lineRule="atLeast"/>
        <w:rPr>
          <w:rFonts w:ascii="Times New Roman" w:hAnsi="Times New Roman" w:cs="Times New Roman"/>
          <w:sz w:val="24"/>
          <w:szCs w:val="24"/>
        </w:rPr>
      </w:pPr>
      <w:r w:rsidRPr="00D66F32">
        <w:rPr>
          <w:rFonts w:ascii="Times New Roman" w:eastAsia="Times New Roman" w:hAnsi="Times New Roman" w:cs="Times New Roman"/>
          <w:sz w:val="24"/>
          <w:szCs w:val="24"/>
        </w:rPr>
        <w:t>Гражданство РФ. Принципы, способы приобретения и прекращения гражданства.</w:t>
      </w:r>
    </w:p>
    <w:p w:rsidR="00F325F1" w:rsidRPr="00D66F32" w:rsidRDefault="00F325F1" w:rsidP="00F325F1">
      <w:pPr>
        <w:spacing w:after="0" w:line="240" w:lineRule="atLeast"/>
        <w:rPr>
          <w:rFonts w:ascii="Times New Roman" w:hAnsi="Times New Roman" w:cs="Times New Roman"/>
          <w:sz w:val="24"/>
          <w:szCs w:val="24"/>
        </w:rPr>
      </w:pPr>
    </w:p>
    <w:p w:rsidR="00F325F1" w:rsidRPr="00D66F32" w:rsidRDefault="00F325F1" w:rsidP="00F325F1">
      <w:pPr>
        <w:spacing w:after="0" w:line="240" w:lineRule="atLeast"/>
        <w:rPr>
          <w:rFonts w:ascii="Times New Roman" w:hAnsi="Times New Roman" w:cs="Times New Roman"/>
          <w:sz w:val="24"/>
          <w:szCs w:val="24"/>
        </w:rPr>
      </w:pPr>
      <w:r w:rsidRPr="00D66F32">
        <w:rPr>
          <w:rFonts w:ascii="Times New Roman" w:eastAsia="Times New Roman" w:hAnsi="Times New Roman" w:cs="Times New Roman"/>
          <w:sz w:val="24"/>
          <w:szCs w:val="24"/>
        </w:rPr>
        <w:t>Правовой статус гражданина РФ. Права и обязанности налогоплательщика.</w:t>
      </w:r>
    </w:p>
    <w:p w:rsidR="00F325F1" w:rsidRPr="00D66F32" w:rsidRDefault="00F325F1" w:rsidP="00F325F1">
      <w:pPr>
        <w:spacing w:after="0" w:line="240" w:lineRule="atLeast"/>
        <w:ind w:right="20"/>
        <w:rPr>
          <w:rFonts w:ascii="Times New Roman" w:hAnsi="Times New Roman" w:cs="Times New Roman"/>
          <w:sz w:val="24"/>
          <w:szCs w:val="24"/>
        </w:rPr>
      </w:pPr>
      <w:r w:rsidRPr="00D66F32">
        <w:rPr>
          <w:rFonts w:ascii="Times New Roman" w:eastAsia="Times New Roman" w:hAnsi="Times New Roman" w:cs="Times New Roman"/>
          <w:sz w:val="24"/>
          <w:szCs w:val="24"/>
        </w:rPr>
        <w:t>Споры, порядок их рассмотрения. Основные правила и принципы гражданского процесса. – Трудовое право. Понятие трудовых правоотношений. Правовой статус субъектов трудового</w:t>
      </w:r>
    </w:p>
    <w:p w:rsidR="00F325F1" w:rsidRPr="00D66F32" w:rsidRDefault="00F325F1" w:rsidP="00F325F1">
      <w:pPr>
        <w:spacing w:after="0" w:line="240" w:lineRule="atLeast"/>
        <w:ind w:right="20"/>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права. </w:t>
      </w:r>
    </w:p>
    <w:p w:rsidR="00F325F1" w:rsidRPr="00D66F32" w:rsidRDefault="00F325F1" w:rsidP="00F325F1">
      <w:pPr>
        <w:spacing w:after="0" w:line="240" w:lineRule="atLeast"/>
        <w:ind w:right="20"/>
        <w:rPr>
          <w:rFonts w:ascii="Times New Roman" w:hAnsi="Times New Roman" w:cs="Times New Roman"/>
          <w:sz w:val="24"/>
          <w:szCs w:val="24"/>
        </w:rPr>
      </w:pPr>
      <w:r w:rsidRPr="00D66F32">
        <w:rPr>
          <w:rFonts w:ascii="Times New Roman" w:eastAsia="Times New Roman" w:hAnsi="Times New Roman" w:cs="Times New Roman"/>
          <w:sz w:val="24"/>
          <w:szCs w:val="24"/>
        </w:rPr>
        <w:t>Порядок приема на работу. Порядок заключения и расторжения трудового договора. Семейное право. Правовое регулирование отношений супругов. Порядок и условия</w:t>
      </w:r>
    </w:p>
    <w:p w:rsidR="00F325F1" w:rsidRPr="00D66F32" w:rsidRDefault="00F325F1" w:rsidP="00F325F1">
      <w:pPr>
        <w:spacing w:after="0" w:line="240" w:lineRule="atLeast"/>
        <w:ind w:left="260"/>
        <w:rPr>
          <w:rFonts w:ascii="Times New Roman" w:hAnsi="Times New Roman" w:cs="Times New Roman"/>
          <w:sz w:val="24"/>
          <w:szCs w:val="24"/>
        </w:rPr>
      </w:pPr>
      <w:r w:rsidRPr="00D66F32">
        <w:rPr>
          <w:rFonts w:ascii="Times New Roman" w:eastAsia="Times New Roman" w:hAnsi="Times New Roman" w:cs="Times New Roman"/>
          <w:sz w:val="24"/>
          <w:szCs w:val="24"/>
        </w:rPr>
        <w:t>заключения и расторжения брака.</w:t>
      </w:r>
    </w:p>
    <w:p w:rsidR="00F325F1" w:rsidRPr="00D66F32" w:rsidRDefault="00F325F1" w:rsidP="00F325F1">
      <w:pPr>
        <w:spacing w:after="0" w:line="240" w:lineRule="atLeast"/>
        <w:rPr>
          <w:rFonts w:ascii="Times New Roman" w:hAnsi="Times New Roman" w:cs="Times New Roman"/>
          <w:sz w:val="24"/>
          <w:szCs w:val="24"/>
        </w:rPr>
      </w:pPr>
      <w:r w:rsidRPr="00D66F32">
        <w:rPr>
          <w:rFonts w:ascii="Times New Roman" w:eastAsia="Times New Roman" w:hAnsi="Times New Roman" w:cs="Times New Roman"/>
          <w:sz w:val="24"/>
          <w:szCs w:val="24"/>
        </w:rPr>
        <w:t>Административное право. Особенности административной юрисдикции.</w:t>
      </w:r>
    </w:p>
    <w:p w:rsidR="00F325F1" w:rsidRPr="00D66F32" w:rsidRDefault="00F325F1" w:rsidP="00F325F1">
      <w:pPr>
        <w:spacing w:after="0" w:line="240" w:lineRule="atLeast"/>
        <w:rPr>
          <w:rFonts w:ascii="Times New Roman" w:hAnsi="Times New Roman" w:cs="Times New Roman"/>
          <w:sz w:val="24"/>
          <w:szCs w:val="24"/>
        </w:rPr>
      </w:pPr>
    </w:p>
    <w:p w:rsidR="00F325F1" w:rsidRPr="00D66F32" w:rsidRDefault="00F325F1" w:rsidP="00F325F1">
      <w:pPr>
        <w:spacing w:after="0" w:line="240" w:lineRule="atLeast"/>
        <w:rPr>
          <w:rFonts w:ascii="Times New Roman" w:hAnsi="Times New Roman" w:cs="Times New Roman"/>
          <w:sz w:val="24"/>
          <w:szCs w:val="24"/>
        </w:rPr>
      </w:pPr>
      <w:r w:rsidRPr="00D66F32">
        <w:rPr>
          <w:rFonts w:ascii="Times New Roman" w:eastAsia="Times New Roman" w:hAnsi="Times New Roman" w:cs="Times New Roman"/>
          <w:sz w:val="24"/>
          <w:szCs w:val="24"/>
        </w:rPr>
        <w:t>Уголовное и  уголовно-процессуальное право.  Особенности  уголовного  процесса.</w:t>
      </w:r>
    </w:p>
    <w:p w:rsidR="00F325F1" w:rsidRPr="00D66F32" w:rsidRDefault="00F325F1" w:rsidP="00F325F1">
      <w:pPr>
        <w:spacing w:after="0" w:line="240" w:lineRule="atLeast"/>
        <w:rPr>
          <w:rFonts w:ascii="Times New Roman" w:hAnsi="Times New Roman" w:cs="Times New Roman"/>
          <w:sz w:val="24"/>
          <w:szCs w:val="24"/>
        </w:rPr>
      </w:pPr>
      <w:r w:rsidRPr="00D66F32">
        <w:rPr>
          <w:rFonts w:ascii="Times New Roman" w:eastAsia="Times New Roman" w:hAnsi="Times New Roman" w:cs="Times New Roman"/>
          <w:sz w:val="24"/>
          <w:szCs w:val="24"/>
        </w:rPr>
        <w:t>Состав участников. Стадии уголовного процесса.</w:t>
      </w:r>
    </w:p>
    <w:p w:rsidR="00AC1C39" w:rsidRDefault="00F325F1" w:rsidP="00F325F1">
      <w:pPr>
        <w:spacing w:after="0" w:line="240" w:lineRule="atLeast"/>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Понятие ВВП. </w:t>
      </w:r>
      <w:r w:rsidR="00AC1C39" w:rsidRPr="00D66F32">
        <w:rPr>
          <w:rFonts w:ascii="Times New Roman" w:eastAsia="Times New Roman" w:hAnsi="Times New Roman" w:cs="Times New Roman"/>
          <w:sz w:val="24"/>
          <w:szCs w:val="24"/>
        </w:rPr>
        <w:t>Экономическая деятельность</w:t>
      </w:r>
      <w:r w:rsidR="00AC1C39">
        <w:rPr>
          <w:rFonts w:ascii="Times New Roman" w:eastAsia="Times New Roman" w:hAnsi="Times New Roman" w:cs="Times New Roman"/>
          <w:sz w:val="24"/>
          <w:szCs w:val="24"/>
        </w:rPr>
        <w:t>.</w:t>
      </w:r>
    </w:p>
    <w:p w:rsidR="00EB6C6F" w:rsidRPr="00D66F32" w:rsidRDefault="00AC1C39" w:rsidP="00F325F1">
      <w:pPr>
        <w:spacing w:after="0" w:line="240" w:lineRule="atLeast"/>
        <w:rPr>
          <w:rFonts w:ascii="Times New Roman" w:hAnsi="Times New Roman" w:cs="Times New Roman"/>
          <w:sz w:val="24"/>
          <w:szCs w:val="24"/>
        </w:rPr>
        <w:sectPr w:rsidR="00EB6C6F" w:rsidRPr="00D66F32">
          <w:pgSz w:w="11900" w:h="16838"/>
          <w:pgMar w:top="1130" w:right="844" w:bottom="797" w:left="980" w:header="0" w:footer="0" w:gutter="0"/>
          <w:cols w:space="720" w:equalWidth="0">
            <w:col w:w="10080"/>
          </w:cols>
        </w:sectPr>
      </w:pPr>
      <w:r w:rsidRPr="00D66F32">
        <w:rPr>
          <w:rFonts w:ascii="Times New Roman" w:eastAsia="Times New Roman" w:hAnsi="Times New Roman" w:cs="Times New Roman"/>
          <w:sz w:val="24"/>
          <w:szCs w:val="24"/>
        </w:rPr>
        <w:t xml:space="preserve"> Политическое лидерство. Типология лидерства. Имидж политического лидера, его создание</w:t>
      </w:r>
      <w:r w:rsidRPr="00D66F32">
        <w:rPr>
          <w:rFonts w:ascii="Times New Roman" w:hAnsi="Times New Roman" w:cs="Times New Roman"/>
          <w:sz w:val="24"/>
          <w:szCs w:val="24"/>
        </w:rPr>
        <w:t xml:space="preserve"> и </w:t>
      </w:r>
      <w:r w:rsidRPr="00D66F32">
        <w:rPr>
          <w:rFonts w:ascii="Times New Roman" w:eastAsia="Times New Roman" w:hAnsi="Times New Roman" w:cs="Times New Roman"/>
          <w:sz w:val="24"/>
          <w:szCs w:val="24"/>
        </w:rPr>
        <w:t>поддержание в общественном сознании</w:t>
      </w:r>
      <w:r w:rsidRPr="00D66F32">
        <w:rPr>
          <w:rFonts w:ascii="Times New Roman" w:eastAsia="Times New Roman" w:hAnsi="Times New Roman" w:cs="Times New Roman"/>
          <w:b/>
          <w:bCs/>
          <w:sz w:val="24"/>
          <w:szCs w:val="24"/>
        </w:rPr>
        <w:t>.</w:t>
      </w:r>
    </w:p>
    <w:p w:rsidR="00EB6C6F" w:rsidRPr="00D66F32" w:rsidRDefault="00EB6C6F" w:rsidP="00AC1C39">
      <w:pPr>
        <w:rPr>
          <w:rFonts w:ascii="Times New Roman" w:hAnsi="Times New Roman" w:cs="Times New Roman"/>
          <w:sz w:val="24"/>
          <w:szCs w:val="24"/>
        </w:rPr>
        <w:sectPr w:rsidR="00EB6C6F" w:rsidRPr="00D66F32">
          <w:pgSz w:w="11900" w:h="16838"/>
          <w:pgMar w:top="1130" w:right="844" w:bottom="797" w:left="960" w:header="0" w:footer="0" w:gutter="0"/>
          <w:cols w:space="720" w:equalWidth="0">
            <w:col w:w="10100"/>
          </w:cols>
        </w:sectPr>
      </w:pPr>
    </w:p>
    <w:p w:rsidR="00EB6C6F" w:rsidRPr="00D66F32" w:rsidRDefault="00EB6C6F" w:rsidP="003C3034">
      <w:pPr>
        <w:spacing w:line="240" w:lineRule="auto"/>
        <w:jc w:val="both"/>
        <w:rPr>
          <w:rFonts w:ascii="Times New Roman" w:hAnsi="Times New Roman" w:cs="Times New Roman"/>
          <w:sz w:val="24"/>
          <w:szCs w:val="24"/>
        </w:rPr>
        <w:sectPr w:rsidR="00EB6C6F" w:rsidRPr="00D66F32">
          <w:type w:val="continuous"/>
          <w:pgSz w:w="11920" w:h="17033"/>
          <w:pgMar w:top="1137" w:right="851" w:bottom="567" w:left="1419" w:header="0" w:footer="0" w:gutter="0"/>
          <w:cols w:space="720"/>
          <w:formProt w:val="0"/>
          <w:docGrid w:linePitch="100" w:charSpace="4096"/>
        </w:sectPr>
      </w:pPr>
    </w:p>
    <w:p w:rsidR="00AB6D84" w:rsidRPr="00D66F32" w:rsidRDefault="003C3034" w:rsidP="00AC1C39">
      <w:pPr>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2.3</w:t>
      </w:r>
      <w:r w:rsidR="00AB6D84" w:rsidRPr="00D66F32">
        <w:rPr>
          <w:rFonts w:ascii="Times New Roman" w:eastAsia="Times New Roman" w:hAnsi="Times New Roman" w:cs="Times New Roman"/>
          <w:b/>
          <w:bCs/>
          <w:sz w:val="24"/>
          <w:szCs w:val="24"/>
        </w:rPr>
        <w:t>.</w:t>
      </w:r>
      <w:r w:rsidRPr="00D66F32">
        <w:rPr>
          <w:rFonts w:ascii="Times New Roman" w:eastAsia="Times New Roman" w:hAnsi="Times New Roman" w:cs="Times New Roman"/>
          <w:b/>
          <w:bCs/>
          <w:sz w:val="24"/>
          <w:szCs w:val="24"/>
        </w:rPr>
        <w:t>Программа воспитания и социализации</w:t>
      </w:r>
      <w:r w:rsidR="00AB6D84" w:rsidRPr="00D66F32">
        <w:rPr>
          <w:rFonts w:ascii="Times New Roman" w:eastAsia="Times New Roman" w:hAnsi="Times New Roman" w:cs="Times New Roman"/>
          <w:b/>
          <w:bCs/>
          <w:sz w:val="24"/>
          <w:szCs w:val="24"/>
        </w:rPr>
        <w:t xml:space="preserve"> </w:t>
      </w:r>
      <w:r w:rsidRPr="00D66F32">
        <w:rPr>
          <w:rFonts w:ascii="Times New Roman" w:hAnsi="Times New Roman" w:cs="Times New Roman"/>
          <w:b/>
          <w:sz w:val="24"/>
          <w:szCs w:val="24"/>
        </w:rPr>
        <w:t xml:space="preserve">обучающихся при получении среднего общего </w:t>
      </w:r>
      <w:r w:rsidR="00AB6D84" w:rsidRPr="00D66F32">
        <w:rPr>
          <w:rFonts w:ascii="Times New Roman" w:eastAsia="Times New Roman" w:hAnsi="Times New Roman" w:cs="Times New Roman"/>
          <w:sz w:val="24"/>
          <w:szCs w:val="24"/>
        </w:rPr>
        <w:t>Программа воспитания и социализации обучающихся на ступени среднего (полного) общего образования (далее – Программа) в МОБУ «Лапазская СОШ»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образование, традиционные религии России, искусство, природа, человечество и направлена на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икультурных традициях многонационального народа Российской Федерации, подготовленного к жизненному самоопределению.</w:t>
      </w:r>
    </w:p>
    <w:p w:rsidR="00AB6D84" w:rsidRPr="00D66F32" w:rsidRDefault="00AB6D84" w:rsidP="00AB6D8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Программа обеспечивает достижение выпускниками личностных результатов освоения основной образовательной программы в соответствии с требованиями</w:t>
      </w:r>
    </w:p>
    <w:p w:rsidR="00AB6D84" w:rsidRPr="00D66F32" w:rsidRDefault="00AB6D84" w:rsidP="00AB6D8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Федерального государственного образовательного стандарта среднего (полного) общего образования; формирование уклада школьной жизни на основе базовых национальных ценностей российского общества, учитывающего историко-культурную и этническую специфику региона, а также потребности и индивидуальные социальные инициативы обучающихся, особенности их социального взаимодействия вне школы, характера профессиональных предпочтений .</w:t>
      </w:r>
    </w:p>
    <w:p w:rsidR="00AB6D84" w:rsidRPr="00D66F32" w:rsidRDefault="00AB6D84" w:rsidP="00AB6D8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Программа направлена на воспитание в каждом обучающемся гражданина и патриота, на раскрытие способностей и талантов обучающихся, подготовку их к жизни в высокотехнологичном конкурентном мире. Данная программа в старшей школе преемственно продолжает и развивает программу воспитания и социализации обучающихся на ступени основного общего образования.</w:t>
      </w:r>
    </w:p>
    <w:p w:rsidR="00AB6D84" w:rsidRPr="00D66F32" w:rsidRDefault="00AB6D84" w:rsidP="00AB6D84">
      <w:pPr>
        <w:spacing w:after="0" w:line="240" w:lineRule="auto"/>
        <w:ind w:hanging="220"/>
        <w:jc w:val="both"/>
        <w:rPr>
          <w:rFonts w:ascii="Times New Roman" w:hAnsi="Times New Roman" w:cs="Times New Roman"/>
          <w:sz w:val="24"/>
          <w:szCs w:val="24"/>
        </w:rPr>
      </w:pPr>
    </w:p>
    <w:p w:rsidR="00AB6D84" w:rsidRPr="00D66F32" w:rsidRDefault="00AB6D84" w:rsidP="00AB6D8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Программа духовно-нравственного развития, воспитания и социализации обучающихся на ступени среднего (полного) общего образования разработана в соответствии с требованиями следующих документов:</w:t>
      </w:r>
    </w:p>
    <w:p w:rsidR="00AB6D84" w:rsidRPr="00D66F32" w:rsidRDefault="00AB6D84" w:rsidP="00AB6D84">
      <w:pPr>
        <w:spacing w:after="0" w:line="240" w:lineRule="auto"/>
        <w:ind w:hanging="220"/>
        <w:jc w:val="both"/>
        <w:rPr>
          <w:rFonts w:ascii="Times New Roman" w:hAnsi="Times New Roman" w:cs="Times New Roman"/>
          <w:sz w:val="24"/>
          <w:szCs w:val="24"/>
        </w:rPr>
      </w:pPr>
    </w:p>
    <w:p w:rsidR="00AB6D84" w:rsidRPr="00D66F32" w:rsidRDefault="00AB6D84" w:rsidP="004A3D90">
      <w:pPr>
        <w:numPr>
          <w:ilvl w:val="1"/>
          <w:numId w:val="13"/>
        </w:numPr>
        <w:tabs>
          <w:tab w:val="left" w:pos="201"/>
        </w:tabs>
        <w:spacing w:after="0" w:line="240" w:lineRule="auto"/>
        <w:ind w:left="20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Федеральный закон «Об образовании в РФ».</w:t>
      </w:r>
    </w:p>
    <w:p w:rsidR="00AB6D84" w:rsidRPr="00D66F32" w:rsidRDefault="00AB6D84" w:rsidP="004A3D90">
      <w:pPr>
        <w:numPr>
          <w:ilvl w:val="0"/>
          <w:numId w:val="13"/>
        </w:numPr>
        <w:tabs>
          <w:tab w:val="left" w:pos="239"/>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Федеральный государственный образовательный стандарт среднего (полного) общего образования.</w:t>
      </w:r>
    </w:p>
    <w:p w:rsidR="00AB6D84" w:rsidRPr="00D66F32" w:rsidRDefault="00AB6D84" w:rsidP="004A3D90">
      <w:pPr>
        <w:numPr>
          <w:ilvl w:val="0"/>
          <w:numId w:val="13"/>
        </w:numPr>
        <w:tabs>
          <w:tab w:val="left" w:pos="141"/>
        </w:tabs>
        <w:spacing w:after="0" w:line="240" w:lineRule="auto"/>
        <w:ind w:left="14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Стратегия развития воспитания детей до 2025 года.</w:t>
      </w:r>
    </w:p>
    <w:p w:rsidR="00AB6D84" w:rsidRPr="00D66F32" w:rsidRDefault="00AB6D84" w:rsidP="004A3D90">
      <w:pPr>
        <w:numPr>
          <w:ilvl w:val="0"/>
          <w:numId w:val="13"/>
        </w:numPr>
        <w:tabs>
          <w:tab w:val="left" w:pos="141"/>
        </w:tabs>
        <w:spacing w:after="0" w:line="240" w:lineRule="auto"/>
        <w:ind w:left="14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Концепция духовно-нравственного воспитания и развития личности гражданина России.</w:t>
      </w:r>
    </w:p>
    <w:p w:rsidR="00AB6D84" w:rsidRPr="00D66F32" w:rsidRDefault="00AB6D84" w:rsidP="00AB6D84">
      <w:pPr>
        <w:spacing w:after="0" w:line="240" w:lineRule="auto"/>
        <w:jc w:val="both"/>
        <w:rPr>
          <w:rFonts w:ascii="Times New Roman" w:hAnsi="Times New Roman" w:cs="Times New Roman"/>
          <w:sz w:val="24"/>
          <w:szCs w:val="24"/>
        </w:rPr>
      </w:pPr>
    </w:p>
    <w:p w:rsidR="00AB6D84" w:rsidRPr="00D66F32" w:rsidRDefault="00AB6D84" w:rsidP="00AB6D8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Программа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внеурочную,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AB6D84" w:rsidRPr="00D66F32" w:rsidRDefault="00AB6D84" w:rsidP="00AB6D84">
      <w:pPr>
        <w:spacing w:after="0" w:line="240" w:lineRule="auto"/>
        <w:ind w:hanging="220"/>
        <w:jc w:val="both"/>
        <w:rPr>
          <w:rFonts w:ascii="Times New Roman" w:hAnsi="Times New Roman" w:cs="Times New Roman"/>
          <w:sz w:val="24"/>
          <w:szCs w:val="24"/>
        </w:rPr>
      </w:pPr>
    </w:p>
    <w:p w:rsidR="00AB6D84" w:rsidRPr="00D66F32" w:rsidRDefault="00AB6D84" w:rsidP="00AB6D8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Программа строится с учѐтом ценностных установок обучения и воспитания: патриотизм, социальная солидарность, гражданственность, традиционные российские религии, семья, труд, творчество, природа, искусство, человечество.</w:t>
      </w:r>
    </w:p>
    <w:p w:rsidR="00AB6D84" w:rsidRPr="00D66F32" w:rsidRDefault="00AB6D84" w:rsidP="00AB6D84">
      <w:pPr>
        <w:spacing w:after="0" w:line="240" w:lineRule="auto"/>
        <w:ind w:hanging="220"/>
        <w:jc w:val="both"/>
        <w:rPr>
          <w:rFonts w:ascii="Times New Roman" w:hAnsi="Times New Roman" w:cs="Times New Roman"/>
          <w:sz w:val="24"/>
          <w:szCs w:val="24"/>
        </w:rPr>
      </w:pPr>
    </w:p>
    <w:p w:rsidR="00AB6D84" w:rsidRPr="00D66F32" w:rsidRDefault="00AB6D84" w:rsidP="00AB6D84">
      <w:pPr>
        <w:tabs>
          <w:tab w:val="left" w:pos="721"/>
        </w:tabs>
        <w:spacing w:after="0" w:line="240" w:lineRule="auto"/>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2.3.1.Цель и задачи духовно-нравственного развития, воспитания, социализации обучающихся на ступени среднего  общего образования.</w:t>
      </w:r>
    </w:p>
    <w:p w:rsidR="00AB6D84" w:rsidRPr="00D66F32" w:rsidRDefault="00AB6D84" w:rsidP="00AB6D84">
      <w:pPr>
        <w:spacing w:after="0" w:line="240" w:lineRule="auto"/>
        <w:ind w:hanging="220"/>
        <w:jc w:val="both"/>
        <w:rPr>
          <w:rFonts w:ascii="Times New Roman" w:eastAsia="Times New Roman" w:hAnsi="Times New Roman" w:cs="Times New Roman"/>
          <w:b/>
          <w:bCs/>
          <w:sz w:val="24"/>
          <w:szCs w:val="24"/>
        </w:rPr>
      </w:pPr>
    </w:p>
    <w:p w:rsidR="00AB6D84" w:rsidRPr="00D66F32" w:rsidRDefault="00AB6D84" w:rsidP="00AB6D8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Цель духовно-нравственного развития, воспитания и социализации обучающихся на ступени среднего (полного) общего образования – воспитание, социально-педагогическая поддержка становления и развития высоконравственного, творческого, компетентного гражданина России, принимающего судьбу отчества как свою личную, осознающего ответственность за настоящее и будущее своей страны, укоренного в духовных и культурных традициях многонационального народа Российской Федерации.</w:t>
      </w:r>
    </w:p>
    <w:p w:rsidR="00AB6D84" w:rsidRPr="00D66F32" w:rsidRDefault="00AB6D84" w:rsidP="00AB6D84">
      <w:pPr>
        <w:spacing w:after="0" w:line="240" w:lineRule="auto"/>
        <w:ind w:hanging="220"/>
        <w:jc w:val="both"/>
        <w:rPr>
          <w:rFonts w:ascii="Times New Roman" w:eastAsia="Times New Roman" w:hAnsi="Times New Roman" w:cs="Times New Roman"/>
          <w:b/>
          <w:bCs/>
          <w:sz w:val="24"/>
          <w:szCs w:val="24"/>
        </w:rPr>
      </w:pPr>
    </w:p>
    <w:p w:rsidR="00AB6D84" w:rsidRPr="00D66F32" w:rsidRDefault="00AB6D84" w:rsidP="00AB6D8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Зачади духовно-нравственного развития, воспитания и социализации обучающихся на ступени среднего (полного) общего образования:</w:t>
      </w:r>
    </w:p>
    <w:p w:rsidR="00AB6D84" w:rsidRPr="00D66F32" w:rsidRDefault="00AB6D84" w:rsidP="00AB6D8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обеспечение духовно-нравственного развития и воспитания обучающихся;</w:t>
      </w:r>
    </w:p>
    <w:p w:rsidR="00AB6D84" w:rsidRPr="00D66F32" w:rsidRDefault="00AB6D84" w:rsidP="00AB6D84">
      <w:pPr>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sz w:val="24"/>
          <w:szCs w:val="24"/>
        </w:rPr>
        <w:t>-освоение</w:t>
      </w:r>
      <w:r w:rsidRPr="00D66F32">
        <w:rPr>
          <w:rFonts w:ascii="Times New Roman" w:hAnsi="Times New Roman" w:cs="Times New Roman"/>
          <w:sz w:val="24"/>
          <w:szCs w:val="24"/>
        </w:rPr>
        <w:tab/>
      </w:r>
      <w:r w:rsidRPr="00D66F32">
        <w:rPr>
          <w:rFonts w:ascii="Times New Roman" w:eastAsia="Times New Roman" w:hAnsi="Times New Roman" w:cs="Times New Roman"/>
          <w:sz w:val="24"/>
          <w:szCs w:val="24"/>
        </w:rPr>
        <w:t>обучающимися</w:t>
      </w:r>
      <w:r w:rsidRPr="00D66F32">
        <w:rPr>
          <w:rFonts w:ascii="Times New Roman" w:eastAsia="Times New Roman" w:hAnsi="Times New Roman" w:cs="Times New Roman"/>
          <w:sz w:val="24"/>
          <w:szCs w:val="24"/>
        </w:rPr>
        <w:tab/>
        <w:t>социального</w:t>
      </w:r>
      <w:r w:rsidRPr="00D66F32">
        <w:rPr>
          <w:rFonts w:ascii="Times New Roman" w:eastAsia="Times New Roman" w:hAnsi="Times New Roman" w:cs="Times New Roman"/>
          <w:sz w:val="24"/>
          <w:szCs w:val="24"/>
        </w:rPr>
        <w:tab/>
        <w:t>о</w:t>
      </w:r>
      <w:r w:rsidR="007237FA" w:rsidRPr="00D66F32">
        <w:rPr>
          <w:rFonts w:ascii="Times New Roman" w:eastAsia="Times New Roman" w:hAnsi="Times New Roman" w:cs="Times New Roman"/>
          <w:sz w:val="24"/>
          <w:szCs w:val="24"/>
        </w:rPr>
        <w:t>пыта, основных социальных ролей</w:t>
      </w:r>
      <w:r w:rsidRPr="00D66F32">
        <w:rPr>
          <w:rFonts w:ascii="Times New Roman" w:eastAsia="Times New Roman" w:hAnsi="Times New Roman" w:cs="Times New Roman"/>
          <w:sz w:val="24"/>
          <w:szCs w:val="24"/>
        </w:rPr>
        <w:t>,соответствующих ведущей деятельности данного возраста,</w:t>
      </w:r>
      <w:r w:rsidRPr="00D66F32">
        <w:rPr>
          <w:rFonts w:ascii="Times New Roman" w:eastAsia="Times New Roman" w:hAnsi="Times New Roman" w:cs="Times New Roman"/>
          <w:sz w:val="24"/>
          <w:szCs w:val="24"/>
        </w:rPr>
        <w:tab/>
        <w:t>норм</w:t>
      </w:r>
      <w:r w:rsidRPr="00D66F32">
        <w:rPr>
          <w:rFonts w:ascii="Times New Roman" w:eastAsia="Times New Roman" w:hAnsi="Times New Roman" w:cs="Times New Roman"/>
          <w:sz w:val="24"/>
          <w:szCs w:val="24"/>
        </w:rPr>
        <w:tab/>
        <w:t>и правил общественного поведения;</w:t>
      </w:r>
    </w:p>
    <w:p w:rsidR="00AB6D84" w:rsidRPr="00D66F32" w:rsidRDefault="00AB6D84" w:rsidP="00AB6D8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AB6D84" w:rsidRPr="00D66F32" w:rsidRDefault="00AB6D84" w:rsidP="00AB6D84">
      <w:pPr>
        <w:tabs>
          <w:tab w:val="left" w:pos="880"/>
        </w:tabs>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 </w:t>
      </w:r>
      <w:r w:rsidRPr="00D66F32">
        <w:rPr>
          <w:rFonts w:ascii="Times New Roman" w:eastAsia="Times New Roman" w:hAnsi="Times New Roman" w:cs="Times New Roman"/>
          <w:sz w:val="24"/>
          <w:szCs w:val="24"/>
        </w:rPr>
        <w:t>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AB6D84" w:rsidRPr="00D66F32" w:rsidRDefault="00AB6D84" w:rsidP="00AB6D84">
      <w:pPr>
        <w:tabs>
          <w:tab w:val="left" w:pos="860"/>
        </w:tabs>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 </w:t>
      </w:r>
      <w:r w:rsidRPr="00D66F32">
        <w:rPr>
          <w:rFonts w:ascii="Times New Roman" w:eastAsia="Times New Roman" w:hAnsi="Times New Roman" w:cs="Times New Roman"/>
          <w:sz w:val="24"/>
          <w:szCs w:val="24"/>
        </w:rPr>
        <w:t>формирование экологической культуры.</w:t>
      </w:r>
    </w:p>
    <w:p w:rsidR="00AB6D84" w:rsidRPr="00D66F32" w:rsidRDefault="00AB6D84" w:rsidP="00AB6D84">
      <w:pPr>
        <w:spacing w:after="0" w:line="240" w:lineRule="auto"/>
        <w:ind w:hanging="220"/>
        <w:jc w:val="both"/>
        <w:rPr>
          <w:rFonts w:ascii="Times New Roman" w:eastAsia="Times New Roman" w:hAnsi="Times New Roman" w:cs="Times New Roman"/>
          <w:sz w:val="24"/>
          <w:szCs w:val="24"/>
        </w:rPr>
      </w:pPr>
    </w:p>
    <w:p w:rsidR="00AB6D84" w:rsidRPr="00D66F32" w:rsidRDefault="00AB6D84" w:rsidP="00AB6D84">
      <w:pPr>
        <w:tabs>
          <w:tab w:val="left" w:pos="350"/>
        </w:tabs>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2.3.2.Основные направления и ценностные основы духовно - нравственного развития, воспитания и социализации обучающихся</w:t>
      </w:r>
      <w:r w:rsidRPr="00D66F32">
        <w:rPr>
          <w:rFonts w:ascii="Times New Roman" w:eastAsia="Times New Roman" w:hAnsi="Times New Roman" w:cs="Times New Roman"/>
          <w:sz w:val="24"/>
          <w:szCs w:val="24"/>
        </w:rPr>
        <w:t>.</w:t>
      </w:r>
    </w:p>
    <w:p w:rsidR="00AB6D84" w:rsidRPr="00D66F32" w:rsidRDefault="00AB6D84" w:rsidP="00AB6D84">
      <w:pPr>
        <w:spacing w:after="0" w:line="240" w:lineRule="auto"/>
        <w:ind w:hanging="220"/>
        <w:jc w:val="both"/>
        <w:rPr>
          <w:rFonts w:ascii="Times New Roman" w:eastAsia="Times New Roman" w:hAnsi="Times New Roman" w:cs="Times New Roman"/>
          <w:b/>
          <w:bCs/>
          <w:sz w:val="24"/>
          <w:szCs w:val="24"/>
        </w:rPr>
      </w:pPr>
    </w:p>
    <w:p w:rsidR="00AB6D84" w:rsidRPr="00D66F32" w:rsidRDefault="00AB6D84" w:rsidP="007237FA">
      <w:pPr>
        <w:tabs>
          <w:tab w:val="left" w:pos="700"/>
        </w:tabs>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 xml:space="preserve">- воспитание гражданственности, патриотизма, уважения к правам, свободам и обязанностям человека </w:t>
      </w:r>
      <w:r w:rsidRPr="00D66F32">
        <w:rPr>
          <w:rFonts w:ascii="Times New Roman" w:eastAsia="Times New Roman" w:hAnsi="Times New Roman" w:cs="Times New Roman"/>
          <w:sz w:val="24"/>
          <w:szCs w:val="24"/>
        </w:rPr>
        <w:t>(ценности</w:t>
      </w:r>
      <w:r w:rsidRPr="00D66F32">
        <w:rPr>
          <w:rFonts w:ascii="Times New Roman" w:eastAsia="Times New Roman" w:hAnsi="Times New Roman" w:cs="Times New Roman"/>
          <w:iCs/>
          <w:sz w:val="24"/>
          <w:szCs w:val="24"/>
        </w:rPr>
        <w:t>:любовь к России,своему народу,своему краю,гражданское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всѐм мире, многообразие и уважение культур и народов);</w:t>
      </w:r>
    </w:p>
    <w:p w:rsidR="00AB6D84" w:rsidRPr="00D66F32" w:rsidRDefault="007237FA" w:rsidP="00AB6D84">
      <w:pPr>
        <w:tabs>
          <w:tab w:val="left" w:pos="700"/>
        </w:tabs>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w:t>
      </w:r>
      <w:r w:rsidR="00AB6D84" w:rsidRPr="00D66F32">
        <w:rPr>
          <w:rFonts w:ascii="Times New Roman" w:eastAsia="Times New Roman" w:hAnsi="Times New Roman" w:cs="Times New Roman"/>
          <w:b/>
          <w:bCs/>
          <w:sz w:val="24"/>
          <w:szCs w:val="24"/>
        </w:rPr>
        <w:t>воспитание социальной ответственности и компетентности (</w:t>
      </w:r>
      <w:r w:rsidR="00AB6D84" w:rsidRPr="00D66F32">
        <w:rPr>
          <w:rFonts w:ascii="Times New Roman" w:eastAsia="Times New Roman" w:hAnsi="Times New Roman" w:cs="Times New Roman"/>
          <w:sz w:val="24"/>
          <w:szCs w:val="24"/>
        </w:rPr>
        <w:t>ценности:</w:t>
      </w:r>
      <w:r w:rsidR="00AB6D84" w:rsidRPr="00D66F32">
        <w:rPr>
          <w:rFonts w:ascii="Times New Roman" w:eastAsia="Times New Roman" w:hAnsi="Times New Roman" w:cs="Times New Roman"/>
          <w:iCs/>
          <w:sz w:val="24"/>
          <w:szCs w:val="24"/>
        </w:rPr>
        <w:t>правовоегосударство,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AB6D84" w:rsidRPr="00D66F32" w:rsidRDefault="00AB6D84" w:rsidP="00AB6D84">
      <w:pPr>
        <w:tabs>
          <w:tab w:val="left" w:pos="700"/>
        </w:tabs>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 xml:space="preserve">- воспитание  нравственных  чувств,  убеждений,  этического  сознания  </w:t>
      </w:r>
      <w:r w:rsidRPr="00D66F32">
        <w:rPr>
          <w:rFonts w:ascii="Times New Roman" w:eastAsia="Times New Roman" w:hAnsi="Times New Roman" w:cs="Times New Roman"/>
          <w:sz w:val="24"/>
          <w:szCs w:val="24"/>
        </w:rPr>
        <w:t>(ценности:</w:t>
      </w:r>
    </w:p>
    <w:p w:rsidR="00AB6D84" w:rsidRPr="00D66F32" w:rsidRDefault="00AB6D84" w:rsidP="00AB6D84">
      <w:pPr>
        <w:spacing w:after="0" w:line="240" w:lineRule="auto"/>
        <w:jc w:val="both"/>
        <w:rPr>
          <w:rFonts w:ascii="Times New Roman" w:eastAsia="Times New Roman" w:hAnsi="Times New Roman" w:cs="Times New Roman"/>
          <w:iCs/>
          <w:sz w:val="24"/>
          <w:szCs w:val="24"/>
        </w:rPr>
      </w:pPr>
      <w:r w:rsidRPr="00D66F32">
        <w:rPr>
          <w:rFonts w:ascii="Times New Roman" w:eastAsia="Times New Roman" w:hAnsi="Times New Roman" w:cs="Times New Roman"/>
          <w:iCs/>
          <w:sz w:val="24"/>
          <w:szCs w:val="24"/>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AB6D84" w:rsidRPr="00D66F32" w:rsidRDefault="00AB6D84" w:rsidP="00AB6D84">
      <w:pPr>
        <w:tabs>
          <w:tab w:val="left" w:pos="700"/>
        </w:tabs>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 xml:space="preserve">- воспитание экологической культуры, культуры здорового и безопасного образа жизни </w:t>
      </w:r>
      <w:r w:rsidRPr="00D66F32">
        <w:rPr>
          <w:rFonts w:ascii="Times New Roman" w:eastAsia="Times New Roman" w:hAnsi="Times New Roman" w:cs="Times New Roman"/>
          <w:sz w:val="24"/>
          <w:szCs w:val="24"/>
        </w:rPr>
        <w:t>(ценности:</w:t>
      </w:r>
      <w:r w:rsidRPr="00D66F32">
        <w:rPr>
          <w:rFonts w:ascii="Times New Roman" w:eastAsia="Times New Roman" w:hAnsi="Times New Roman" w:cs="Times New Roman"/>
          <w:iCs/>
          <w:sz w:val="24"/>
          <w:szCs w:val="24"/>
        </w:rPr>
        <w:t>жизнь во всех еѐ проявлениях;экологическая безопасность;экологическая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партнѐрство для улучшения экологического качества окружающей среды; устойчивое развитие общества в гармонии с природой)</w:t>
      </w:r>
    </w:p>
    <w:p w:rsidR="00AB6D84" w:rsidRPr="00D66F32" w:rsidRDefault="00AB6D84" w:rsidP="00AB6D84">
      <w:pPr>
        <w:tabs>
          <w:tab w:val="left" w:pos="700"/>
        </w:tabs>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 xml:space="preserve">- воспитание трудолюбия, сознательного, творческого отношения к образованию, труду и жизни, подготовка к сознательному выбору профессии </w:t>
      </w:r>
      <w:r w:rsidRPr="00D66F32">
        <w:rPr>
          <w:rFonts w:ascii="Times New Roman" w:eastAsia="Times New Roman" w:hAnsi="Times New Roman" w:cs="Times New Roman"/>
          <w:sz w:val="24"/>
          <w:szCs w:val="24"/>
        </w:rPr>
        <w:t>(ценности:</w:t>
      </w:r>
      <w:r w:rsidRPr="00D66F32">
        <w:rPr>
          <w:rFonts w:ascii="Times New Roman" w:eastAsia="Times New Roman" w:hAnsi="Times New Roman" w:cs="Times New Roman"/>
          <w:iCs/>
          <w:sz w:val="24"/>
          <w:szCs w:val="24"/>
        </w:rPr>
        <w:t>научноезнание,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целеустремлѐнность и настойчивость, бережливость, выбор профессии)</w:t>
      </w:r>
      <w:r w:rsidRPr="00D66F32">
        <w:rPr>
          <w:rFonts w:ascii="Times New Roman" w:eastAsia="Times New Roman" w:hAnsi="Times New Roman" w:cs="Times New Roman"/>
          <w:sz w:val="24"/>
          <w:szCs w:val="24"/>
        </w:rPr>
        <w:t>;</w:t>
      </w:r>
    </w:p>
    <w:p w:rsidR="00AB6D84" w:rsidRPr="00D66F32" w:rsidRDefault="00AB6D84" w:rsidP="00AB6D84">
      <w:pPr>
        <w:spacing w:after="0" w:line="240" w:lineRule="auto"/>
        <w:ind w:hanging="220"/>
        <w:jc w:val="both"/>
        <w:rPr>
          <w:rFonts w:ascii="Times New Roman" w:eastAsia="Symbol" w:hAnsi="Times New Roman" w:cs="Times New Roman"/>
          <w:sz w:val="24"/>
          <w:szCs w:val="24"/>
        </w:rPr>
      </w:pPr>
    </w:p>
    <w:p w:rsidR="00AB6D84" w:rsidRPr="00D66F32" w:rsidRDefault="00AB6D84" w:rsidP="007237FA">
      <w:pPr>
        <w:tabs>
          <w:tab w:val="left" w:pos="700"/>
        </w:tabs>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 xml:space="preserve">- воспитание ценностного отношения к прекрасному, формирование основ эстетической культуры — эстетическое воспитание </w:t>
      </w:r>
      <w:r w:rsidRPr="00D66F32">
        <w:rPr>
          <w:rFonts w:ascii="Times New Roman" w:eastAsia="Times New Roman" w:hAnsi="Times New Roman" w:cs="Times New Roman"/>
          <w:sz w:val="24"/>
          <w:szCs w:val="24"/>
        </w:rPr>
        <w:t>(ценности:</w:t>
      </w:r>
      <w:r w:rsidRPr="00D66F32">
        <w:rPr>
          <w:rFonts w:ascii="Times New Roman" w:eastAsia="Times New Roman" w:hAnsi="Times New Roman" w:cs="Times New Roman"/>
          <w:iCs/>
          <w:sz w:val="24"/>
          <w:szCs w:val="24"/>
        </w:rPr>
        <w:t>красота,гармония, духовный мир человека, самовыражение личности в творчестве и искусстве, эстетическое развитие личности</w:t>
      </w:r>
      <w:r w:rsidRPr="00D66F32">
        <w:rPr>
          <w:rFonts w:ascii="Times New Roman" w:eastAsia="Times New Roman" w:hAnsi="Times New Roman" w:cs="Times New Roman"/>
          <w:sz w:val="24"/>
          <w:szCs w:val="24"/>
        </w:rPr>
        <w:t>).</w:t>
      </w:r>
    </w:p>
    <w:p w:rsidR="00AB6D84" w:rsidRPr="00D66F32" w:rsidRDefault="007237FA" w:rsidP="007237FA">
      <w:pPr>
        <w:spacing w:after="0" w:line="240" w:lineRule="auto"/>
        <w:ind w:right="78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AB6D84" w:rsidRPr="00D66F32">
        <w:rPr>
          <w:rFonts w:ascii="Times New Roman" w:eastAsia="Times New Roman" w:hAnsi="Times New Roman" w:cs="Times New Roman"/>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AB6D84" w:rsidRPr="00D66F32" w:rsidRDefault="007237FA" w:rsidP="007237FA">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00AB6D84" w:rsidRPr="00D66F32">
        <w:rPr>
          <w:rFonts w:ascii="Times New Roman" w:eastAsia="Times New Roman" w:hAnsi="Times New Roman" w:cs="Times New Roman"/>
          <w:sz w:val="24"/>
          <w:szCs w:val="24"/>
        </w:rPr>
        <w:t>Целенаправленная социальная деятельность обучающихся обеспечивается сформированной социальной средой школы и укладом школьной жизни. Формирование особого нравственного уклада школьной жизни включает в себя воспитательную, учебную,внеурочную, социально значимую деятельность обучающихся. Его организация и полноценное функционирование требуют согласованные усилия всех социальных субъектов-участников воспитания: школы, семьи, общественных организаций, включая и детско-юношеские движения и организации учреждений дополнительного образования, культуры и спорта учреждений дополнительного образования, культуры и спорта, СМИ, традиционных российских религиозных объединений.</w:t>
      </w:r>
    </w:p>
    <w:p w:rsidR="00AB6D84" w:rsidRPr="00D66F32" w:rsidRDefault="007237FA" w:rsidP="007237FA">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AB6D84" w:rsidRPr="00D66F32">
        <w:rPr>
          <w:rFonts w:ascii="Times New Roman" w:eastAsia="Times New Roman" w:hAnsi="Times New Roman" w:cs="Times New Roman"/>
          <w:sz w:val="24"/>
          <w:szCs w:val="24"/>
        </w:rPr>
        <w:t>Воспитательный процесс реализуется в совместной социально-педагогической деятельности всех социальных субъектов - участников воспитания через учебную (урочную), внеурочную и внешкольную деятельность.</w:t>
      </w:r>
    </w:p>
    <w:p w:rsidR="00AB6D84" w:rsidRPr="00D66F32" w:rsidRDefault="00AB6D84" w:rsidP="00AB6D84">
      <w:pPr>
        <w:spacing w:after="0" w:line="240" w:lineRule="auto"/>
        <w:ind w:left="6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Формы работы:</w:t>
      </w:r>
    </w:p>
    <w:p w:rsidR="00AB6D84" w:rsidRPr="00D66F32" w:rsidRDefault="00AB6D84" w:rsidP="004A3D90">
      <w:pPr>
        <w:numPr>
          <w:ilvl w:val="0"/>
          <w:numId w:val="14"/>
        </w:numPr>
        <w:tabs>
          <w:tab w:val="left" w:pos="239"/>
        </w:tabs>
        <w:spacing w:after="0" w:line="240" w:lineRule="auto"/>
        <w:ind w:left="1" w:right="18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беседы, классные часы, диспуты, дискуссии, публичные выступления, просмотры и обсуждение видеофрагментов, фильмов, экскурсии;</w:t>
      </w:r>
    </w:p>
    <w:p w:rsidR="00AB6D84" w:rsidRPr="00D66F32" w:rsidRDefault="00AB6D84" w:rsidP="004A3D90">
      <w:pPr>
        <w:numPr>
          <w:ilvl w:val="0"/>
          <w:numId w:val="14"/>
        </w:numPr>
        <w:tabs>
          <w:tab w:val="left" w:pos="196"/>
        </w:tabs>
        <w:spacing w:after="0" w:line="240" w:lineRule="auto"/>
        <w:ind w:left="1" w:right="18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конкурсы, викторины, игры, концерты, спортивные соревнования, эстафеты, марафоны, студии, презентации, выставки, кружки максимально нацелены не на выявление «лучших» и «проигравших», а на создание возможности каждому раскрыть себя с лучшей стороны, проявить свои лучшие качества творчества, солидарности, взаимопомощи и т.п.;</w:t>
      </w:r>
    </w:p>
    <w:p w:rsidR="00AB6D84" w:rsidRPr="00D66F32" w:rsidRDefault="00AB6D84" w:rsidP="00AB6D84">
      <w:pPr>
        <w:spacing w:after="0" w:line="240" w:lineRule="auto"/>
        <w:ind w:hanging="220"/>
        <w:jc w:val="both"/>
        <w:rPr>
          <w:rFonts w:ascii="Times New Roman" w:eastAsia="Times New Roman" w:hAnsi="Times New Roman" w:cs="Times New Roman"/>
          <w:sz w:val="24"/>
          <w:szCs w:val="24"/>
        </w:rPr>
      </w:pPr>
    </w:p>
    <w:p w:rsidR="00AB6D84" w:rsidRPr="00D66F32" w:rsidRDefault="00AB6D84" w:rsidP="004A3D90">
      <w:pPr>
        <w:numPr>
          <w:ilvl w:val="0"/>
          <w:numId w:val="14"/>
        </w:numPr>
        <w:tabs>
          <w:tab w:val="left" w:pos="234"/>
        </w:tabs>
        <w:spacing w:after="0" w:line="240" w:lineRule="auto"/>
        <w:ind w:left="1" w:right="180"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полезные добрые дела: акции помощи, проекты – решения общественных проблем, подготовка театральных постановок, праздников для определѐнной аудитории: младшие, ветераны, люди с ограниченными возможностями и т.п.; ситуации решения моральных проблем – целенаправленно созданные педагогом должны ставить ученика, группу учеников перед необходимостью сделать моральный выбор в неоднозначной противоречивой ситуации реальной практической деятельности.</w:t>
      </w:r>
    </w:p>
    <w:p w:rsidR="00AB6D84" w:rsidRPr="00D66F32" w:rsidRDefault="007237FA" w:rsidP="00AB6D84">
      <w:pPr>
        <w:spacing w:after="0" w:line="240" w:lineRule="auto"/>
        <w:ind w:left="1" w:right="18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AB6D84" w:rsidRPr="00D66F32">
        <w:rPr>
          <w:rFonts w:ascii="Times New Roman" w:eastAsia="Times New Roman" w:hAnsi="Times New Roman" w:cs="Times New Roman"/>
          <w:sz w:val="24"/>
          <w:szCs w:val="24"/>
        </w:rPr>
        <w:t>Новые эффективные педагогические технологии создают условия, инициирующие действия обучающихся:</w:t>
      </w:r>
    </w:p>
    <w:p w:rsidR="00AB6D84" w:rsidRPr="00D66F32" w:rsidRDefault="00AB6D84" w:rsidP="00AB6D8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информационные (компьютерные, мультимедиа, сетевые, дистанционные) технологии;</w:t>
      </w:r>
    </w:p>
    <w:p w:rsidR="00AB6D84" w:rsidRPr="00D66F32" w:rsidRDefault="007237FA" w:rsidP="00AB6D84">
      <w:pPr>
        <w:spacing w:after="0" w:line="240" w:lineRule="auto"/>
        <w:ind w:left="6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00AB6D84" w:rsidRPr="00D66F32">
        <w:rPr>
          <w:rFonts w:ascii="Times New Roman" w:eastAsia="Times New Roman" w:hAnsi="Times New Roman" w:cs="Times New Roman"/>
          <w:sz w:val="24"/>
          <w:szCs w:val="24"/>
        </w:rPr>
        <w:t>проекты и деятельностные технологии;креативные технологии;игровые технологии: имитационные; операционные; исполнение ролей; «деловой театр»;технологии личностно-ориентированного воспитания, диалог культур, форум;программа саморазвития, тренинги, коучинг и др.</w:t>
      </w:r>
    </w:p>
    <w:p w:rsidR="00AB6D84" w:rsidRPr="00D66F32" w:rsidRDefault="00AB6D84" w:rsidP="00AB6D84">
      <w:pPr>
        <w:spacing w:after="0" w:line="240" w:lineRule="auto"/>
        <w:ind w:hanging="220"/>
        <w:jc w:val="both"/>
        <w:rPr>
          <w:rFonts w:ascii="Times New Roman" w:hAnsi="Times New Roman" w:cs="Times New Roman"/>
          <w:sz w:val="24"/>
          <w:szCs w:val="24"/>
        </w:rPr>
      </w:pPr>
    </w:p>
    <w:p w:rsidR="00AB6D84" w:rsidRPr="00D66F32" w:rsidRDefault="00AB6D84" w:rsidP="007237FA">
      <w:pPr>
        <w:pStyle w:val="Heading3"/>
        <w:spacing w:before="0" w:line="240" w:lineRule="auto"/>
        <w:jc w:val="both"/>
        <w:rPr>
          <w:rFonts w:ascii="Times New Roman" w:hAnsi="Times New Roman" w:cs="Times New Roman"/>
          <w:color w:val="auto"/>
          <w:sz w:val="24"/>
          <w:szCs w:val="24"/>
        </w:rPr>
      </w:pPr>
      <w:bookmarkStart w:id="88" w:name="_Toc453968199"/>
      <w:r w:rsidRPr="00D66F32">
        <w:rPr>
          <w:rFonts w:ascii="Times New Roman" w:hAnsi="Times New Roman" w:cs="Times New Roman"/>
          <w:color w:val="auto"/>
          <w:sz w:val="24"/>
          <w:szCs w:val="24"/>
        </w:rPr>
        <w:t>2.3.3.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bookmarkEnd w:id="88"/>
    </w:p>
    <w:p w:rsidR="00AB6D84" w:rsidRPr="00D66F32" w:rsidRDefault="007237FA" w:rsidP="00AB6D84">
      <w:pPr>
        <w:spacing w:after="0" w:line="240" w:lineRule="auto"/>
        <w:ind w:left="1" w:right="180" w:hanging="220"/>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 xml:space="preserve">    </w:t>
      </w:r>
      <w:r w:rsidR="00AB6D84" w:rsidRPr="00D66F32">
        <w:rPr>
          <w:rFonts w:ascii="Times New Roman" w:eastAsia="Times New Roman" w:hAnsi="Times New Roman" w:cs="Times New Roman"/>
          <w:b/>
          <w:bCs/>
          <w:sz w:val="24"/>
          <w:szCs w:val="24"/>
        </w:rPr>
        <w:t xml:space="preserve">Воспитание гражданственности, патриотизма, уважения к правам, свободам и обязанностям человека </w:t>
      </w:r>
      <w:r w:rsidR="00AB6D84" w:rsidRPr="00D66F32">
        <w:rPr>
          <w:rFonts w:ascii="Times New Roman" w:eastAsia="Times New Roman" w:hAnsi="Times New Roman" w:cs="Times New Roman"/>
          <w:sz w:val="24"/>
          <w:szCs w:val="24"/>
        </w:rPr>
        <w:t>.</w:t>
      </w:r>
    </w:p>
    <w:p w:rsidR="00AB6D84" w:rsidRPr="00D66F32" w:rsidRDefault="007237FA" w:rsidP="00AB6D8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AB6D84" w:rsidRPr="00D66F32">
        <w:rPr>
          <w:rFonts w:ascii="Times New Roman" w:eastAsia="Times New Roman" w:hAnsi="Times New Roman" w:cs="Times New Roman"/>
          <w:sz w:val="24"/>
          <w:szCs w:val="24"/>
        </w:rPr>
        <w:t>Содержание:</w:t>
      </w:r>
    </w:p>
    <w:p w:rsidR="00AB6D84" w:rsidRPr="00D66F32" w:rsidRDefault="00AB6D84" w:rsidP="004A3D90">
      <w:pPr>
        <w:numPr>
          <w:ilvl w:val="0"/>
          <w:numId w:val="15"/>
        </w:numPr>
        <w:tabs>
          <w:tab w:val="left" w:pos="150"/>
        </w:tabs>
        <w:spacing w:after="0" w:line="240" w:lineRule="auto"/>
        <w:ind w:left="1" w:right="18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AB6D84" w:rsidRPr="00D66F32" w:rsidRDefault="00AB6D84" w:rsidP="00AB6D84">
      <w:pPr>
        <w:spacing w:after="0" w:line="240" w:lineRule="auto"/>
        <w:ind w:hanging="220"/>
        <w:jc w:val="both"/>
        <w:rPr>
          <w:rFonts w:ascii="Times New Roman" w:eastAsia="Times New Roman" w:hAnsi="Times New Roman" w:cs="Times New Roman"/>
          <w:sz w:val="24"/>
          <w:szCs w:val="24"/>
        </w:rPr>
      </w:pPr>
    </w:p>
    <w:p w:rsidR="00AB6D84" w:rsidRPr="00D66F32" w:rsidRDefault="00AB6D84" w:rsidP="004A3D90">
      <w:pPr>
        <w:numPr>
          <w:ilvl w:val="0"/>
          <w:numId w:val="15"/>
        </w:numPr>
        <w:tabs>
          <w:tab w:val="left" w:pos="294"/>
        </w:tabs>
        <w:spacing w:after="0" w:line="240" w:lineRule="auto"/>
        <w:ind w:left="1" w:right="18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AB6D84" w:rsidRPr="00D66F32" w:rsidRDefault="00AB6D84" w:rsidP="004A3D90">
      <w:pPr>
        <w:numPr>
          <w:ilvl w:val="0"/>
          <w:numId w:val="15"/>
        </w:numPr>
        <w:tabs>
          <w:tab w:val="left" w:pos="258"/>
        </w:tabs>
        <w:spacing w:after="0" w:line="240" w:lineRule="auto"/>
        <w:ind w:left="1" w:right="18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понимание и одобрение правил поведения в обществе, уважение органов и лиц, охраняющих общественный порядок;</w:t>
      </w:r>
    </w:p>
    <w:p w:rsidR="00AB6D84" w:rsidRPr="00D66F32" w:rsidRDefault="00AB6D84" w:rsidP="004A3D90">
      <w:pPr>
        <w:numPr>
          <w:ilvl w:val="0"/>
          <w:numId w:val="15"/>
        </w:numPr>
        <w:tabs>
          <w:tab w:val="left" w:pos="270"/>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осознание конституционного долга и обязанностей гражданина своей Родины; отечественной истории;</w:t>
      </w:r>
    </w:p>
    <w:p w:rsidR="00AB6D84" w:rsidRPr="00D66F32" w:rsidRDefault="00AB6D84" w:rsidP="004A3D90">
      <w:pPr>
        <w:numPr>
          <w:ilvl w:val="0"/>
          <w:numId w:val="15"/>
        </w:numPr>
        <w:tabs>
          <w:tab w:val="left" w:pos="186"/>
        </w:tabs>
        <w:spacing w:after="0" w:line="240" w:lineRule="auto"/>
        <w:ind w:left="1" w:right="18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негативное отношение к нарушениям порядка в классе, школе, общественных места, к невыполнению человеком своих общественных обязанностей, к антиобщественным действиям, поступкам.</w:t>
      </w:r>
    </w:p>
    <w:p w:rsidR="00AB6D84" w:rsidRPr="00D66F32" w:rsidRDefault="00AB6D84" w:rsidP="00AB6D8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Виды деятельности:</w:t>
      </w:r>
    </w:p>
    <w:p w:rsidR="00AB6D84" w:rsidRPr="00D66F32" w:rsidRDefault="00AB6D84" w:rsidP="00AB6D84">
      <w:pPr>
        <w:spacing w:after="0" w:line="240" w:lineRule="auto"/>
        <w:ind w:left="1" w:right="18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Изучают Конституцию РФ, получают знания об основных правах и обязанностях граждан России, о политическом устройстве российского государства, его институтах.</w:t>
      </w:r>
    </w:p>
    <w:p w:rsidR="00AB6D84" w:rsidRPr="00D66F32" w:rsidRDefault="00AB6D84" w:rsidP="00AB6D84">
      <w:pPr>
        <w:spacing w:after="0" w:line="240" w:lineRule="auto"/>
        <w:ind w:left="1" w:right="18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 Знакомятся с историей и культурой родного края, народным творчеством, этнокультурными традициями, фольклором, особенностями быта народов России. Знакомятся с важнейшими событиями в истории нашей страны, содержанием и значением государственных праздников,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w:t>
      </w:r>
    </w:p>
    <w:p w:rsidR="00AB6D84" w:rsidRPr="00D66F32" w:rsidRDefault="007237FA" w:rsidP="00AB6D8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AB6D84" w:rsidRPr="00D66F32">
        <w:rPr>
          <w:rFonts w:ascii="Times New Roman" w:eastAsia="Times New Roman" w:hAnsi="Times New Roman" w:cs="Times New Roman"/>
          <w:sz w:val="24"/>
          <w:szCs w:val="24"/>
        </w:rPr>
        <w:t>Участвуют  в  просмотре  учебных  фильмов,  отрывков  из  художественных  фильмов, проведении бесед о подвигах российской армии, защитниках Отечества,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 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 Участвуют во встречах</w:t>
      </w:r>
    </w:p>
    <w:p w:rsidR="00AB6D84" w:rsidRPr="00D66F32" w:rsidRDefault="00AB6D84" w:rsidP="00AB6D84">
      <w:pPr>
        <w:tabs>
          <w:tab w:val="left" w:pos="214"/>
        </w:tabs>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и </w:t>
      </w:r>
      <w:r w:rsidRPr="00D66F32">
        <w:rPr>
          <w:rFonts w:ascii="Times New Roman" w:eastAsia="Times New Roman" w:hAnsi="Times New Roman" w:cs="Times New Roman"/>
          <w:sz w:val="24"/>
          <w:szCs w:val="24"/>
        </w:rPr>
        <w:t>беседах с выпускниками своей школы, знакомятся с биографиями выпускников, явивших собой достойные примеры гражданственности и патриотизма.</w:t>
      </w:r>
    </w:p>
    <w:p w:rsidR="00AB6D84" w:rsidRPr="00D66F32" w:rsidRDefault="00AB6D84" w:rsidP="00AB6D84">
      <w:pPr>
        <w:spacing w:after="0" w:line="240" w:lineRule="auto"/>
        <w:ind w:hanging="220"/>
        <w:jc w:val="both"/>
        <w:rPr>
          <w:rFonts w:ascii="Times New Roman" w:eastAsia="Times New Roman" w:hAnsi="Times New Roman" w:cs="Times New Roman"/>
          <w:sz w:val="24"/>
          <w:szCs w:val="24"/>
        </w:rPr>
      </w:pPr>
    </w:p>
    <w:p w:rsidR="00AB6D84" w:rsidRPr="00D66F32" w:rsidRDefault="00AB6D84" w:rsidP="00AB6D8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Виды деятельности и формы занятий по данному направлению</w:t>
      </w:r>
      <w:r w:rsidRPr="00D66F32">
        <w:rPr>
          <w:rFonts w:ascii="Times New Roman" w:eastAsia="Times New Roman" w:hAnsi="Times New Roman" w:cs="Times New Roman"/>
          <w:sz w:val="24"/>
          <w:szCs w:val="24"/>
        </w:rPr>
        <w:t>:</w:t>
      </w:r>
    </w:p>
    <w:p w:rsidR="00AB6D84" w:rsidRPr="00D66F32" w:rsidRDefault="00AB6D84" w:rsidP="00AB6D84">
      <w:pPr>
        <w:spacing w:after="0" w:line="240" w:lineRule="auto"/>
        <w:ind w:hanging="220"/>
        <w:jc w:val="both"/>
        <w:rPr>
          <w:rFonts w:ascii="Times New Roman" w:eastAsia="Times New Roman" w:hAnsi="Times New Roman" w:cs="Times New Roman"/>
          <w:sz w:val="24"/>
          <w:szCs w:val="24"/>
        </w:rPr>
      </w:pPr>
    </w:p>
    <w:p w:rsidR="00AB6D84" w:rsidRPr="00D66F32" w:rsidRDefault="007237FA" w:rsidP="00AB6D84">
      <w:pPr>
        <w:spacing w:after="0" w:line="240" w:lineRule="auto"/>
        <w:ind w:left="61"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 xml:space="preserve">  </w:t>
      </w:r>
      <w:r w:rsidR="00AB6D84" w:rsidRPr="00D66F32">
        <w:rPr>
          <w:rFonts w:ascii="Times New Roman" w:eastAsia="Times New Roman" w:hAnsi="Times New Roman" w:cs="Times New Roman"/>
          <w:b/>
          <w:bCs/>
          <w:sz w:val="24"/>
          <w:szCs w:val="24"/>
        </w:rPr>
        <w:t>Формы занятий:</w:t>
      </w:r>
    </w:p>
    <w:p w:rsidR="00AB6D84" w:rsidRPr="00D66F32" w:rsidRDefault="007237FA" w:rsidP="00AB6D8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AB6D84" w:rsidRPr="00D66F32">
        <w:rPr>
          <w:rFonts w:ascii="Times New Roman" w:eastAsia="Times New Roman" w:hAnsi="Times New Roman" w:cs="Times New Roman"/>
          <w:sz w:val="24"/>
          <w:szCs w:val="24"/>
        </w:rPr>
        <w:t>Урочная деятельность - уроки истории, обществознания, литературы; подготовка специальных презентаций по подобным историческим процессам в других государствах Внеурочная деятельность - циклы классных часов «Я – гражданин России»; систематическое проведение дискуссий с носителями различных взглядов и традиций относительно духовно-нравственных ценностей прошлого и современности в контексте с образовательной программы школы; подготовка подростками собственных публикаций.</w:t>
      </w:r>
    </w:p>
    <w:p w:rsidR="00AB6D84" w:rsidRPr="00D66F32" w:rsidRDefault="00AB6D84" w:rsidP="00AB6D84">
      <w:pPr>
        <w:spacing w:after="0" w:line="240" w:lineRule="auto"/>
        <w:ind w:left="1" w:right="226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ежегодное участие в районных, областных, всероссийских конкурсах; </w:t>
      </w:r>
    </w:p>
    <w:p w:rsidR="00AB6D84" w:rsidRPr="00D66F32" w:rsidRDefault="00AB6D84" w:rsidP="00AB6D84">
      <w:pPr>
        <w:spacing w:after="0" w:line="240" w:lineRule="auto"/>
        <w:ind w:left="1" w:right="226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акция «Бессмертный полк»; встречи с ветеранами;</w:t>
      </w:r>
    </w:p>
    <w:p w:rsidR="00AB6D84" w:rsidRPr="00D66F32" w:rsidRDefault="00AB6D84" w:rsidP="00AB6D8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-туристические поездки по городам России; участие в социальных проектах и мероприятиях, - беседы с выпускниками о примерах мужества и служении России «Биография страны – моя биография».</w:t>
      </w:r>
    </w:p>
    <w:p w:rsidR="00AB6D84" w:rsidRPr="00D66F32" w:rsidRDefault="00AB6D84" w:rsidP="00AB6D84">
      <w:pPr>
        <w:spacing w:after="0" w:line="240" w:lineRule="auto"/>
        <w:ind w:hanging="220"/>
        <w:jc w:val="both"/>
        <w:rPr>
          <w:rFonts w:ascii="Times New Roman" w:eastAsia="Times New Roman" w:hAnsi="Times New Roman" w:cs="Times New Roman"/>
          <w:sz w:val="24"/>
          <w:szCs w:val="24"/>
        </w:rPr>
      </w:pPr>
    </w:p>
    <w:p w:rsidR="00AB6D84" w:rsidRPr="00D66F32" w:rsidRDefault="00AB6D84" w:rsidP="00AB6D84">
      <w:pPr>
        <w:spacing w:after="0" w:line="240" w:lineRule="auto"/>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Воспитание социальной ответственности и компетентности</w:t>
      </w:r>
    </w:p>
    <w:p w:rsidR="00AB6D84" w:rsidRPr="00D66F32" w:rsidRDefault="00AB6D84" w:rsidP="00AB6D8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Содержание:</w:t>
      </w:r>
    </w:p>
    <w:p w:rsidR="00AB6D84" w:rsidRPr="00D66F32" w:rsidRDefault="00AB6D84" w:rsidP="007237FA">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 усвоение позитивного социального опыта, образцов поведения подростков и молодежи в современном мире;</w:t>
      </w:r>
    </w:p>
    <w:p w:rsidR="00AB6D84" w:rsidRPr="00D66F32" w:rsidRDefault="00AB6D84" w:rsidP="00AB6D8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освоения норм и правил общественного поведения, психологических установок, зна и навыков, позволяющих обучающимся успешно действовать в современном обществе; -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AB6D84" w:rsidRPr="00D66F32" w:rsidRDefault="00AB6D84" w:rsidP="004A3D90">
      <w:pPr>
        <w:numPr>
          <w:ilvl w:val="1"/>
          <w:numId w:val="16"/>
        </w:numPr>
        <w:tabs>
          <w:tab w:val="left" w:pos="301"/>
        </w:tabs>
        <w:spacing w:after="0" w:line="240" w:lineRule="auto"/>
        <w:ind w:left="30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осознанное  принятие  основных  социальных  ролей,  соответствующих  подростковому</w:t>
      </w:r>
    </w:p>
    <w:p w:rsidR="00AB6D84" w:rsidRPr="00D66F32" w:rsidRDefault="00AB6D84" w:rsidP="00AB6D8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возрасту: социальные роли в семье (сына (дочери), брата (сестры), помощника, ответственного хозяина (хозяйки), наследника (наследницы);</w:t>
      </w:r>
    </w:p>
    <w:p w:rsidR="00AB6D84" w:rsidRPr="00D66F32" w:rsidRDefault="00AB6D84" w:rsidP="004A3D90">
      <w:pPr>
        <w:numPr>
          <w:ilvl w:val="1"/>
          <w:numId w:val="16"/>
        </w:numPr>
        <w:tabs>
          <w:tab w:val="left" w:pos="304"/>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социальные роли в классе: лидер - ведомый, партнер, инициатор, референтный в определенных вопросах, руководитель, организатор, помощник, собеседник, слушатель;</w:t>
      </w:r>
    </w:p>
    <w:p w:rsidR="00AB6D84" w:rsidRPr="00D66F32" w:rsidRDefault="00AB6D84" w:rsidP="004A3D90">
      <w:pPr>
        <w:numPr>
          <w:ilvl w:val="1"/>
          <w:numId w:val="16"/>
        </w:numPr>
        <w:tabs>
          <w:tab w:val="left" w:pos="323"/>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социальные роли в обществе: гендерная, член определенной социальной группы, потребитель, покупатель, пассажир, зритель, спортсмен,читатель, сотрудник и др.;</w:t>
      </w:r>
    </w:p>
    <w:p w:rsidR="00AB6D84" w:rsidRPr="00D66F32" w:rsidRDefault="00AB6D84" w:rsidP="004A3D90">
      <w:pPr>
        <w:numPr>
          <w:ilvl w:val="1"/>
          <w:numId w:val="16"/>
        </w:numPr>
        <w:tabs>
          <w:tab w:val="left" w:pos="201"/>
        </w:tabs>
        <w:spacing w:after="0" w:line="240" w:lineRule="auto"/>
        <w:ind w:left="20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формирование собственного конструктивного стиля общественного поведения.</w:t>
      </w:r>
    </w:p>
    <w:p w:rsidR="00AB6D84" w:rsidRPr="00D66F32" w:rsidRDefault="007237FA" w:rsidP="007237FA">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AB6D84" w:rsidRPr="00D66F32">
        <w:rPr>
          <w:rFonts w:ascii="Times New Roman" w:eastAsia="Times New Roman" w:hAnsi="Times New Roman" w:cs="Times New Roman"/>
          <w:sz w:val="24"/>
          <w:szCs w:val="24"/>
        </w:rPr>
        <w:t>Виды деятельности: решают социально-культурные задачи (познавательные, моральнонравственные, ценностно-смысловые) в процессе ролевых игр, учебной, внеурочной, общественно значимой деятельности.</w:t>
      </w:r>
    </w:p>
    <w:p w:rsidR="00AB6D84" w:rsidRPr="00D66F32" w:rsidRDefault="007237FA" w:rsidP="007237FA">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AB6D84" w:rsidRPr="00D66F32">
        <w:rPr>
          <w:rFonts w:ascii="Times New Roman" w:eastAsia="Times New Roman" w:hAnsi="Times New Roman" w:cs="Times New Roman"/>
          <w:sz w:val="24"/>
          <w:szCs w:val="24"/>
        </w:rPr>
        <w:t>Активно участвуют в улучшении школьной среды, доступных сфер жизни окружающего социума. Овладевают формами и методами самовоспитания: самокритика, самовнушение, самообязательство, самопереключение, эмоциональномысленный перен</w:t>
      </w:r>
      <w:r w:rsidRPr="00D66F32">
        <w:rPr>
          <w:rFonts w:ascii="Times New Roman" w:eastAsia="Times New Roman" w:hAnsi="Times New Roman" w:cs="Times New Roman"/>
          <w:sz w:val="24"/>
          <w:szCs w:val="24"/>
        </w:rPr>
        <w:t>ос в положение другого человека</w:t>
      </w:r>
    </w:p>
    <w:p w:rsidR="00AB6D84" w:rsidRPr="00D66F32" w:rsidRDefault="007237FA" w:rsidP="00AB6D8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AB6D84" w:rsidRPr="00D66F32">
        <w:rPr>
          <w:rFonts w:ascii="Times New Roman" w:eastAsia="Times New Roman" w:hAnsi="Times New Roman" w:cs="Times New Roman"/>
          <w:sz w:val="24"/>
          <w:szCs w:val="24"/>
        </w:rPr>
        <w:t>Активно и осознанно участвуют в разнообразных видах и типах отношений в основных сферах своей жизнедеятельности (общение, учеба, игра, спорт, творчество, увлечения (хобби).</w:t>
      </w:r>
    </w:p>
    <w:p w:rsidR="00AB6D84" w:rsidRPr="00D66F32" w:rsidRDefault="00AB6D84" w:rsidP="00AB6D84">
      <w:pPr>
        <w:spacing w:after="0" w:line="240" w:lineRule="auto"/>
        <w:ind w:hanging="220"/>
        <w:jc w:val="both"/>
        <w:rPr>
          <w:rFonts w:ascii="Times New Roman" w:hAnsi="Times New Roman" w:cs="Times New Roman"/>
          <w:sz w:val="24"/>
          <w:szCs w:val="24"/>
        </w:rPr>
      </w:pPr>
    </w:p>
    <w:p w:rsidR="00AB6D84" w:rsidRPr="00D66F32" w:rsidRDefault="007237FA" w:rsidP="00AB6D8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AB6D84" w:rsidRPr="00D66F32">
        <w:rPr>
          <w:rFonts w:ascii="Times New Roman" w:eastAsia="Times New Roman" w:hAnsi="Times New Roman" w:cs="Times New Roman"/>
          <w:sz w:val="24"/>
          <w:szCs w:val="24"/>
        </w:rPr>
        <w:t>Развивают способность к сознательному и добровольному выполнению обязательств, как личных, так и основанных на требованиях коллектива, формируют моральные чувства, необходимые привычки ответственного поведения, волевые качества.</w:t>
      </w:r>
    </w:p>
    <w:p w:rsidR="00AB6D84" w:rsidRPr="00D66F32" w:rsidRDefault="00AB6D84" w:rsidP="00AB6D84">
      <w:pPr>
        <w:spacing w:after="0" w:line="240" w:lineRule="auto"/>
        <w:ind w:hanging="220"/>
        <w:jc w:val="both"/>
        <w:rPr>
          <w:rFonts w:ascii="Times New Roman" w:hAnsi="Times New Roman" w:cs="Times New Roman"/>
          <w:sz w:val="24"/>
          <w:szCs w:val="24"/>
        </w:rPr>
      </w:pPr>
    </w:p>
    <w:p w:rsidR="00AB6D84" w:rsidRPr="00D66F32" w:rsidRDefault="007237FA" w:rsidP="00AB6D8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AB6D84" w:rsidRPr="00D66F32">
        <w:rPr>
          <w:rFonts w:ascii="Times New Roman" w:eastAsia="Times New Roman" w:hAnsi="Times New Roman" w:cs="Times New Roman"/>
          <w:sz w:val="24"/>
          <w:szCs w:val="24"/>
        </w:rPr>
        <w:t>Выполняют и соотносят различные социальные роли, оценивают динамику и адекватность выполняемых ролей.</w:t>
      </w:r>
    </w:p>
    <w:p w:rsidR="00AB6D84" w:rsidRPr="00D66F32" w:rsidRDefault="00AB6D84" w:rsidP="00AB6D84">
      <w:pPr>
        <w:spacing w:after="0" w:line="240" w:lineRule="auto"/>
        <w:ind w:hanging="220"/>
        <w:jc w:val="both"/>
        <w:rPr>
          <w:rFonts w:ascii="Times New Roman" w:hAnsi="Times New Roman" w:cs="Times New Roman"/>
          <w:sz w:val="24"/>
          <w:szCs w:val="24"/>
        </w:rPr>
      </w:pPr>
    </w:p>
    <w:p w:rsidR="00AB6D84" w:rsidRPr="00D66F32" w:rsidRDefault="007237FA" w:rsidP="00AB6D8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AB6D84" w:rsidRPr="00D66F32">
        <w:rPr>
          <w:rFonts w:ascii="Times New Roman" w:eastAsia="Times New Roman" w:hAnsi="Times New Roman" w:cs="Times New Roman"/>
          <w:sz w:val="24"/>
          <w:szCs w:val="24"/>
        </w:rPr>
        <w:t>Приобретают опыт коллективной деятельности в решении личностно и общественно значимых задач, осознают роль коллектива для развития личности, успешного решения проблем.</w:t>
      </w:r>
    </w:p>
    <w:p w:rsidR="00AB6D84" w:rsidRPr="00D66F32" w:rsidRDefault="00AB6D84" w:rsidP="00AB6D84">
      <w:pPr>
        <w:spacing w:after="0" w:line="240" w:lineRule="auto"/>
        <w:ind w:hanging="220"/>
        <w:jc w:val="both"/>
        <w:rPr>
          <w:rFonts w:ascii="Times New Roman" w:hAnsi="Times New Roman" w:cs="Times New Roman"/>
          <w:sz w:val="24"/>
          <w:szCs w:val="24"/>
        </w:rPr>
      </w:pPr>
    </w:p>
    <w:p w:rsidR="00AB6D84" w:rsidRPr="00D66F32" w:rsidRDefault="007237FA" w:rsidP="00AB6D8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AB6D84" w:rsidRPr="00D66F32">
        <w:rPr>
          <w:rFonts w:ascii="Times New Roman" w:eastAsia="Times New Roman" w:hAnsi="Times New Roman" w:cs="Times New Roman"/>
          <w:sz w:val="24"/>
          <w:szCs w:val="24"/>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поддержанием дисциплины, дежурства и работы в школе; контролируют выполнение учащимися основных прав и обязанностей; защищают права учащихся на всех уровнях управления школой т.д.</w:t>
      </w:r>
    </w:p>
    <w:p w:rsidR="00AB6D84" w:rsidRPr="00D66F32" w:rsidRDefault="00AB6D84" w:rsidP="00AB6D84">
      <w:pPr>
        <w:spacing w:after="0" w:line="240" w:lineRule="auto"/>
        <w:ind w:hanging="220"/>
        <w:jc w:val="both"/>
        <w:rPr>
          <w:rFonts w:ascii="Times New Roman" w:hAnsi="Times New Roman" w:cs="Times New Roman"/>
          <w:sz w:val="24"/>
          <w:szCs w:val="24"/>
        </w:rPr>
      </w:pPr>
    </w:p>
    <w:p w:rsidR="00AB6D84" w:rsidRPr="00D66F32" w:rsidRDefault="007237FA" w:rsidP="00AB6D8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AB6D84" w:rsidRPr="00D66F32">
        <w:rPr>
          <w:rFonts w:ascii="Times New Roman" w:eastAsia="Times New Roman" w:hAnsi="Times New Roman" w:cs="Times New Roman"/>
          <w:sz w:val="24"/>
          <w:szCs w:val="24"/>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города.</w:t>
      </w:r>
    </w:p>
    <w:p w:rsidR="00AB6D84" w:rsidRPr="00D66F32" w:rsidRDefault="00AB6D84" w:rsidP="00AB6D84">
      <w:pPr>
        <w:spacing w:after="0" w:line="240" w:lineRule="auto"/>
        <w:ind w:hanging="220"/>
        <w:jc w:val="both"/>
        <w:rPr>
          <w:rFonts w:ascii="Times New Roman" w:hAnsi="Times New Roman" w:cs="Times New Roman"/>
          <w:sz w:val="24"/>
          <w:szCs w:val="24"/>
        </w:rPr>
      </w:pPr>
    </w:p>
    <w:p w:rsidR="00AB6D84" w:rsidRPr="00D66F32" w:rsidRDefault="007237FA" w:rsidP="00AB6D8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AB6D84" w:rsidRPr="00D66F32">
        <w:rPr>
          <w:rFonts w:ascii="Times New Roman" w:eastAsia="Times New Roman" w:hAnsi="Times New Roman" w:cs="Times New Roman"/>
          <w:sz w:val="24"/>
          <w:szCs w:val="24"/>
        </w:rPr>
        <w:t>Учатся реконструировать (в форме описаний, презентаций, фото и видеоматериалов и др.) определенные ситуации, имитирующие социальные отношения в ходе выполнения ролевых проектов.</w:t>
      </w:r>
    </w:p>
    <w:p w:rsidR="00AB6D84" w:rsidRPr="00D66F32" w:rsidRDefault="00AB6D84" w:rsidP="00AB6D84">
      <w:pPr>
        <w:spacing w:after="0" w:line="240" w:lineRule="auto"/>
        <w:ind w:hanging="220"/>
        <w:jc w:val="both"/>
        <w:rPr>
          <w:rFonts w:ascii="Times New Roman" w:hAnsi="Times New Roman" w:cs="Times New Roman"/>
          <w:sz w:val="24"/>
          <w:szCs w:val="24"/>
        </w:rPr>
      </w:pPr>
    </w:p>
    <w:p w:rsidR="00AB6D84" w:rsidRPr="00D66F32" w:rsidRDefault="007237FA" w:rsidP="00AB6D84">
      <w:pPr>
        <w:spacing w:after="0" w:line="240" w:lineRule="auto"/>
        <w:ind w:left="61" w:hanging="220"/>
        <w:jc w:val="both"/>
        <w:rPr>
          <w:rFonts w:ascii="Times New Roman" w:eastAsia="Times New Roman" w:hAnsi="Times New Roman" w:cs="Times New Roman"/>
          <w:sz w:val="24"/>
          <w:szCs w:val="24"/>
          <w:u w:val="single"/>
        </w:rPr>
      </w:pPr>
      <w:r w:rsidRPr="00D66F32">
        <w:rPr>
          <w:rFonts w:ascii="Times New Roman" w:eastAsia="Times New Roman" w:hAnsi="Times New Roman" w:cs="Times New Roman"/>
          <w:sz w:val="24"/>
          <w:szCs w:val="24"/>
          <w:u w:val="single"/>
        </w:rPr>
        <w:t xml:space="preserve">   </w:t>
      </w:r>
      <w:r w:rsidR="00AB6D84" w:rsidRPr="00D66F32">
        <w:rPr>
          <w:rFonts w:ascii="Times New Roman" w:eastAsia="Times New Roman" w:hAnsi="Times New Roman" w:cs="Times New Roman"/>
          <w:sz w:val="24"/>
          <w:szCs w:val="24"/>
          <w:u w:val="single"/>
        </w:rPr>
        <w:t>Виды деятельности и формы занятий по данному направлению:</w:t>
      </w:r>
    </w:p>
    <w:p w:rsidR="00AB6D84" w:rsidRPr="00D66F32" w:rsidRDefault="007237FA" w:rsidP="00AB6D8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AB6D84" w:rsidRPr="00D66F32">
        <w:rPr>
          <w:rFonts w:ascii="Times New Roman" w:eastAsia="Times New Roman" w:hAnsi="Times New Roman" w:cs="Times New Roman"/>
          <w:sz w:val="24"/>
          <w:szCs w:val="24"/>
        </w:rPr>
        <w:t>Формы занятий:</w:t>
      </w:r>
    </w:p>
    <w:p w:rsidR="00AB6D84" w:rsidRPr="00D66F32" w:rsidRDefault="00AB6D84" w:rsidP="00AB6D84">
      <w:pPr>
        <w:spacing w:after="0" w:line="240" w:lineRule="auto"/>
        <w:ind w:hanging="220"/>
        <w:jc w:val="both"/>
        <w:rPr>
          <w:rFonts w:ascii="Times New Roman" w:hAnsi="Times New Roman" w:cs="Times New Roman"/>
          <w:sz w:val="24"/>
          <w:szCs w:val="24"/>
        </w:rPr>
      </w:pPr>
    </w:p>
    <w:p w:rsidR="00AB6D84" w:rsidRPr="00D66F32" w:rsidRDefault="007237FA" w:rsidP="00AB6D8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AB6D84" w:rsidRPr="00D66F32">
        <w:rPr>
          <w:rFonts w:ascii="Times New Roman" w:eastAsia="Times New Roman" w:hAnsi="Times New Roman" w:cs="Times New Roman"/>
          <w:sz w:val="24"/>
          <w:szCs w:val="24"/>
        </w:rPr>
        <w:t>Урочная деятельность -изучение всех учебных дисциплин согласно учебному плану; участие в предметных олимпиадах (школьные, городские, региональные, всероссийские).</w:t>
      </w:r>
    </w:p>
    <w:p w:rsidR="00AB6D84" w:rsidRPr="00D66F32" w:rsidRDefault="00AB6D84" w:rsidP="00AB6D84">
      <w:pPr>
        <w:spacing w:after="0" w:line="240" w:lineRule="auto"/>
        <w:ind w:hanging="220"/>
        <w:jc w:val="both"/>
        <w:rPr>
          <w:rFonts w:ascii="Times New Roman" w:hAnsi="Times New Roman" w:cs="Times New Roman"/>
          <w:sz w:val="24"/>
          <w:szCs w:val="24"/>
        </w:rPr>
      </w:pPr>
    </w:p>
    <w:p w:rsidR="00AB6D84" w:rsidRPr="00D66F32" w:rsidRDefault="007237FA" w:rsidP="00AB6D84">
      <w:pPr>
        <w:tabs>
          <w:tab w:val="left" w:pos="1461"/>
          <w:tab w:val="left" w:pos="3361"/>
          <w:tab w:val="left" w:pos="4361"/>
          <w:tab w:val="left" w:pos="5601"/>
          <w:tab w:val="left" w:pos="6481"/>
          <w:tab w:val="left" w:pos="8161"/>
        </w:tabs>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00AB6D84" w:rsidRPr="00D66F32">
        <w:rPr>
          <w:rFonts w:ascii="Times New Roman" w:eastAsia="Times New Roman" w:hAnsi="Times New Roman" w:cs="Times New Roman"/>
          <w:sz w:val="24"/>
          <w:szCs w:val="24"/>
        </w:rPr>
        <w:t>Внеурочная</w:t>
      </w:r>
      <w:r w:rsidR="00AB6D84" w:rsidRPr="00D66F32">
        <w:rPr>
          <w:rFonts w:ascii="Times New Roman" w:eastAsia="Times New Roman" w:hAnsi="Times New Roman" w:cs="Times New Roman"/>
          <w:sz w:val="24"/>
          <w:szCs w:val="24"/>
        </w:rPr>
        <w:tab/>
        <w:t>деятельность</w:t>
      </w:r>
      <w:r w:rsidR="00AB6D84" w:rsidRPr="00D66F32">
        <w:rPr>
          <w:rFonts w:ascii="Times New Roman" w:hAnsi="Times New Roman" w:cs="Times New Roman"/>
          <w:sz w:val="24"/>
          <w:szCs w:val="24"/>
        </w:rPr>
        <w:tab/>
      </w:r>
      <w:r w:rsidR="00AB6D84" w:rsidRPr="00D66F32">
        <w:rPr>
          <w:rFonts w:ascii="Times New Roman" w:eastAsia="Times New Roman" w:hAnsi="Times New Roman" w:cs="Times New Roman"/>
          <w:sz w:val="24"/>
          <w:szCs w:val="24"/>
        </w:rPr>
        <w:t>-циклы</w:t>
      </w:r>
      <w:r w:rsidR="00AB6D84" w:rsidRPr="00D66F32">
        <w:rPr>
          <w:rFonts w:ascii="Times New Roman" w:hAnsi="Times New Roman" w:cs="Times New Roman"/>
          <w:sz w:val="24"/>
          <w:szCs w:val="24"/>
        </w:rPr>
        <w:tab/>
      </w:r>
      <w:r w:rsidR="00AB6D84" w:rsidRPr="00D66F32">
        <w:rPr>
          <w:rFonts w:ascii="Times New Roman" w:eastAsia="Times New Roman" w:hAnsi="Times New Roman" w:cs="Times New Roman"/>
          <w:sz w:val="24"/>
          <w:szCs w:val="24"/>
        </w:rPr>
        <w:t>классных</w:t>
      </w:r>
      <w:r w:rsidR="00AB6D84" w:rsidRPr="00D66F32">
        <w:rPr>
          <w:rFonts w:ascii="Times New Roman" w:eastAsia="Times New Roman" w:hAnsi="Times New Roman" w:cs="Times New Roman"/>
          <w:sz w:val="24"/>
          <w:szCs w:val="24"/>
        </w:rPr>
        <w:tab/>
        <w:t>часов,</w:t>
      </w:r>
      <w:r w:rsidR="00AB6D84" w:rsidRPr="00D66F32">
        <w:rPr>
          <w:rFonts w:ascii="Times New Roman" w:eastAsia="Times New Roman" w:hAnsi="Times New Roman" w:cs="Times New Roman"/>
          <w:sz w:val="24"/>
          <w:szCs w:val="24"/>
        </w:rPr>
        <w:tab/>
        <w:t>посвященных профилактике правонарушений, организации досуга;организация и посещение музеев, выставок;участие в социальных проектах; интеллектуальные игры;участие в общественной жизни школы.</w:t>
      </w:r>
    </w:p>
    <w:p w:rsidR="00AB6D84" w:rsidRPr="00D66F32" w:rsidRDefault="00AB6D84" w:rsidP="00AB6D84">
      <w:pPr>
        <w:spacing w:after="0" w:line="240" w:lineRule="auto"/>
        <w:ind w:hanging="220"/>
        <w:jc w:val="both"/>
        <w:rPr>
          <w:rFonts w:ascii="Times New Roman" w:hAnsi="Times New Roman" w:cs="Times New Roman"/>
          <w:sz w:val="24"/>
          <w:szCs w:val="24"/>
        </w:rPr>
      </w:pPr>
    </w:p>
    <w:p w:rsidR="00AB6D84" w:rsidRPr="00D66F32" w:rsidRDefault="007237FA" w:rsidP="00AB6D84">
      <w:pPr>
        <w:spacing w:after="0" w:line="240" w:lineRule="auto"/>
        <w:ind w:left="1" w:right="2280"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 xml:space="preserve">  </w:t>
      </w:r>
      <w:r w:rsidR="00AB6D84" w:rsidRPr="00D66F32">
        <w:rPr>
          <w:rFonts w:ascii="Times New Roman" w:eastAsia="Times New Roman" w:hAnsi="Times New Roman" w:cs="Times New Roman"/>
          <w:b/>
          <w:bCs/>
          <w:sz w:val="24"/>
          <w:szCs w:val="24"/>
        </w:rPr>
        <w:t>Воспитание нравственных чувств, убеждений, этического сознания</w:t>
      </w:r>
    </w:p>
    <w:p w:rsidR="00AB6D84" w:rsidRPr="00D66F32" w:rsidRDefault="00AB6D84" w:rsidP="00AB6D84">
      <w:pPr>
        <w:spacing w:after="0" w:line="240" w:lineRule="auto"/>
        <w:ind w:left="1" w:right="2280"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Содержание:</w:t>
      </w:r>
    </w:p>
    <w:p w:rsidR="00AB6D84" w:rsidRPr="00D66F32" w:rsidRDefault="00AB6D84" w:rsidP="004A3D90">
      <w:pPr>
        <w:numPr>
          <w:ilvl w:val="0"/>
          <w:numId w:val="17"/>
        </w:numPr>
        <w:tabs>
          <w:tab w:val="left" w:pos="196"/>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сознательное принятие базовых национальных российских ценностей; любовь к школе, своему селу, народу, России, к героическому прошлому и настоящему нашего Отечества;</w:t>
      </w:r>
    </w:p>
    <w:p w:rsidR="00AB6D84" w:rsidRPr="00D66F32" w:rsidRDefault="00AB6D84" w:rsidP="004A3D90">
      <w:pPr>
        <w:numPr>
          <w:ilvl w:val="1"/>
          <w:numId w:val="17"/>
        </w:numPr>
        <w:tabs>
          <w:tab w:val="left" w:pos="217"/>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AB6D84" w:rsidRPr="00D66F32" w:rsidRDefault="00AB6D84" w:rsidP="004A3D90">
      <w:pPr>
        <w:numPr>
          <w:ilvl w:val="1"/>
          <w:numId w:val="17"/>
        </w:numPr>
        <w:tabs>
          <w:tab w:val="left" w:pos="248"/>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 понимание значения нравственно-волевого усилия в выполнении учебных, учебно-трудовых и общественных обязанностей;</w:t>
      </w:r>
    </w:p>
    <w:p w:rsidR="00AB6D84" w:rsidRPr="00D66F32" w:rsidRDefault="00AB6D84" w:rsidP="004A3D90">
      <w:pPr>
        <w:numPr>
          <w:ilvl w:val="0"/>
          <w:numId w:val="17"/>
        </w:numPr>
        <w:tabs>
          <w:tab w:val="left" w:pos="141"/>
        </w:tabs>
        <w:spacing w:after="0" w:line="240" w:lineRule="auto"/>
        <w:ind w:left="14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стремление преодолевать трудности и доводить начатое дело до конца;</w:t>
      </w:r>
    </w:p>
    <w:p w:rsidR="00AB6D84" w:rsidRPr="00D66F32" w:rsidRDefault="00AB6D84" w:rsidP="004A3D90">
      <w:pPr>
        <w:numPr>
          <w:ilvl w:val="0"/>
          <w:numId w:val="17"/>
        </w:numPr>
        <w:tabs>
          <w:tab w:val="left" w:pos="236"/>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AB6D84" w:rsidRPr="00D66F32" w:rsidRDefault="00AB6D84" w:rsidP="004A3D90">
      <w:pPr>
        <w:numPr>
          <w:ilvl w:val="2"/>
          <w:numId w:val="17"/>
        </w:numPr>
        <w:tabs>
          <w:tab w:val="left" w:pos="294"/>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в семье: осознание значения семьи для жизни человека, его личностного и социального развития, продолжения рода;</w:t>
      </w:r>
    </w:p>
    <w:p w:rsidR="00AB6D84" w:rsidRPr="00D66F32" w:rsidRDefault="00AB6D84" w:rsidP="004A3D90">
      <w:pPr>
        <w:numPr>
          <w:ilvl w:val="1"/>
          <w:numId w:val="17"/>
        </w:numPr>
        <w:tabs>
          <w:tab w:val="left" w:pos="400"/>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AB6D84" w:rsidRPr="00D66F32" w:rsidRDefault="007237FA" w:rsidP="00AB6D8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AB6D84" w:rsidRPr="00D66F32">
        <w:rPr>
          <w:rFonts w:ascii="Times New Roman" w:eastAsia="Times New Roman" w:hAnsi="Times New Roman" w:cs="Times New Roman"/>
          <w:sz w:val="24"/>
          <w:szCs w:val="24"/>
        </w:rPr>
        <w:t>Виды деятельности:</w:t>
      </w:r>
    </w:p>
    <w:p w:rsidR="00AB6D84" w:rsidRPr="00D66F32" w:rsidRDefault="007237FA" w:rsidP="00AB6D8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AB6D84" w:rsidRPr="00D66F32">
        <w:rPr>
          <w:rFonts w:ascii="Times New Roman" w:eastAsia="Times New Roman" w:hAnsi="Times New Roman" w:cs="Times New Roman"/>
          <w:sz w:val="24"/>
          <w:szCs w:val="24"/>
        </w:rPr>
        <w:t>Знакомятся с конкретными примерами высоконравственных отношений людей, участвуют в подготовке и проведении бесед.</w:t>
      </w:r>
    </w:p>
    <w:p w:rsidR="00AB6D84" w:rsidRPr="00D66F32" w:rsidRDefault="007237FA" w:rsidP="00AB6D8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00AB6D84" w:rsidRPr="00D66F32">
        <w:rPr>
          <w:rFonts w:ascii="Times New Roman" w:eastAsia="Times New Roman" w:hAnsi="Times New Roman" w:cs="Times New Roman"/>
          <w:sz w:val="24"/>
          <w:szCs w:val="24"/>
        </w:rPr>
        <w:t>Участвуют в общественно полезном труде в помощь школе, городу, родному краю. 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AB6D84" w:rsidRPr="00D66F32" w:rsidRDefault="007237FA" w:rsidP="00AB6D8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AB6D84" w:rsidRPr="00D66F32">
        <w:rPr>
          <w:rFonts w:ascii="Times New Roman" w:eastAsia="Times New Roman" w:hAnsi="Times New Roman" w:cs="Times New Roman"/>
          <w:sz w:val="24"/>
          <w:szCs w:val="24"/>
        </w:rPr>
        <w:t>Расширяют положительный опыт общения со сверстниками противоположного пола в учебе, общественной работе, отдыхе, спорте, активно участвуют в подготовке и проведении</w:t>
      </w:r>
    </w:p>
    <w:p w:rsidR="00AB6D84" w:rsidRPr="00D66F32" w:rsidRDefault="007237FA" w:rsidP="00AB6D8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AB6D84" w:rsidRPr="00D66F32">
        <w:rPr>
          <w:rFonts w:ascii="Times New Roman" w:eastAsia="Times New Roman" w:hAnsi="Times New Roman" w:cs="Times New Roman"/>
          <w:sz w:val="24"/>
          <w:szCs w:val="24"/>
        </w:rPr>
        <w:t>бесед о дружбе, любви, нравственных отношениях.</w:t>
      </w:r>
    </w:p>
    <w:p w:rsidR="00AB6D84" w:rsidRPr="00D66F32" w:rsidRDefault="007237FA" w:rsidP="00AB6D8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AB6D84" w:rsidRPr="00D66F32">
        <w:rPr>
          <w:rFonts w:ascii="Times New Roman" w:eastAsia="Times New Roman" w:hAnsi="Times New Roman" w:cs="Times New Roman"/>
          <w:sz w:val="24"/>
          <w:szCs w:val="24"/>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w:t>
      </w:r>
    </w:p>
    <w:p w:rsidR="00AB6D84" w:rsidRPr="00D66F32" w:rsidRDefault="00AB6D84" w:rsidP="00AB6D84">
      <w:pPr>
        <w:tabs>
          <w:tab w:val="left" w:pos="212"/>
        </w:tabs>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и </w:t>
      </w:r>
      <w:r w:rsidRPr="00D66F32">
        <w:rPr>
          <w:rFonts w:ascii="Times New Roman" w:eastAsia="Times New Roman" w:hAnsi="Times New Roman" w:cs="Times New Roman"/>
          <w:sz w:val="24"/>
          <w:szCs w:val="24"/>
        </w:rPr>
        <w:t>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 Виды деятельности и формы занятий по данному направлению:</w:t>
      </w:r>
    </w:p>
    <w:p w:rsidR="00AB6D84" w:rsidRPr="00D66F32" w:rsidRDefault="00AB6D84" w:rsidP="00AB6D84">
      <w:pPr>
        <w:spacing w:after="0" w:line="240" w:lineRule="auto"/>
        <w:jc w:val="both"/>
        <w:rPr>
          <w:rFonts w:ascii="Times New Roman" w:eastAsia="Times New Roman" w:hAnsi="Times New Roman" w:cs="Times New Roman"/>
          <w:sz w:val="24"/>
          <w:szCs w:val="24"/>
        </w:rPr>
      </w:pPr>
    </w:p>
    <w:p w:rsidR="00AB6D84" w:rsidRPr="00D66F32" w:rsidRDefault="007237FA" w:rsidP="00AB6D8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u w:val="single"/>
        </w:rPr>
        <w:t xml:space="preserve">    </w:t>
      </w:r>
      <w:r w:rsidR="00AB6D84" w:rsidRPr="00D66F32">
        <w:rPr>
          <w:rFonts w:ascii="Times New Roman" w:eastAsia="Times New Roman" w:hAnsi="Times New Roman" w:cs="Times New Roman"/>
          <w:sz w:val="24"/>
          <w:szCs w:val="24"/>
          <w:u w:val="single"/>
        </w:rPr>
        <w:t>Формы занятий</w:t>
      </w:r>
      <w:r w:rsidR="00AB6D84" w:rsidRPr="00D66F32">
        <w:rPr>
          <w:rFonts w:ascii="Times New Roman" w:eastAsia="Times New Roman" w:hAnsi="Times New Roman" w:cs="Times New Roman"/>
          <w:sz w:val="24"/>
          <w:szCs w:val="24"/>
        </w:rPr>
        <w:t>: Урочная деятельность: уроки истории, литературы, обществознания; участие в предметных олимпиада.</w:t>
      </w:r>
    </w:p>
    <w:p w:rsidR="00AB6D84" w:rsidRPr="00D66F32" w:rsidRDefault="007237FA" w:rsidP="00AB6D84">
      <w:pPr>
        <w:spacing w:after="0" w:line="240" w:lineRule="auto"/>
        <w:ind w:left="1" w:hanging="220"/>
        <w:jc w:val="both"/>
        <w:rPr>
          <w:rFonts w:ascii="Times New Roman" w:eastAsia="Times New Roman" w:hAnsi="Times New Roman" w:cs="Times New Roman"/>
          <w:sz w:val="24"/>
          <w:szCs w:val="24"/>
          <w:u w:val="single"/>
        </w:rPr>
      </w:pPr>
      <w:r w:rsidRPr="00D66F32">
        <w:rPr>
          <w:rFonts w:ascii="Times New Roman" w:eastAsia="Times New Roman" w:hAnsi="Times New Roman" w:cs="Times New Roman"/>
          <w:sz w:val="24"/>
          <w:szCs w:val="24"/>
          <w:u w:val="single"/>
        </w:rPr>
        <w:t xml:space="preserve">   </w:t>
      </w:r>
      <w:r w:rsidR="00AB6D84" w:rsidRPr="00D66F32">
        <w:rPr>
          <w:rFonts w:ascii="Times New Roman" w:eastAsia="Times New Roman" w:hAnsi="Times New Roman" w:cs="Times New Roman"/>
          <w:sz w:val="24"/>
          <w:szCs w:val="24"/>
          <w:u w:val="single"/>
        </w:rPr>
        <w:t>Внеурочная деятельность</w:t>
      </w:r>
    </w:p>
    <w:p w:rsidR="007237FA" w:rsidRPr="00D66F32" w:rsidRDefault="007237FA" w:rsidP="007237FA">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Циклы классных часов, бесед, дискуссий, посвященных этической культуре, общению, нравственным отношениям, семейным ценностям; тренинговые занятия по психологии отношений и коммуникативности;</w:t>
      </w:r>
    </w:p>
    <w:p w:rsidR="007237FA" w:rsidRPr="00D66F32" w:rsidRDefault="007237FA" w:rsidP="007237FA">
      <w:pPr>
        <w:spacing w:after="0" w:line="240" w:lineRule="auto"/>
        <w:ind w:left="1" w:right="290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«Дни духовности и культуры» (встречи с интересными людьми), экологические акции ;</w:t>
      </w:r>
    </w:p>
    <w:p w:rsidR="007237FA" w:rsidRPr="00D66F32" w:rsidRDefault="007237FA" w:rsidP="007237FA">
      <w:pPr>
        <w:spacing w:after="0" w:line="240" w:lineRule="auto"/>
        <w:ind w:left="1" w:right="332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праздничные концерты (8 марта, День матери); родительские собрания; совместные творческие проекты с родителями обучающихся; встречи с религиозными деятелями;</w:t>
      </w:r>
    </w:p>
    <w:p w:rsidR="007237FA" w:rsidRPr="00D66F32" w:rsidRDefault="007237FA" w:rsidP="007237FA">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посещение театров, кинотеатров, с последующим обсуждением спектакля или фильма, затрагивающего нравственно-этические вопросы; работа объединений дополнительного образования.</w:t>
      </w:r>
    </w:p>
    <w:p w:rsidR="007237FA" w:rsidRPr="00D66F32" w:rsidRDefault="007237FA" w:rsidP="007237FA">
      <w:pPr>
        <w:spacing w:after="0" w:line="240" w:lineRule="auto"/>
        <w:ind w:left="61" w:right="428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участие в социальных акциях, в акциях милосердия; участие в агитбригаде «Мы выбираем жизнь»;</w:t>
      </w:r>
    </w:p>
    <w:p w:rsidR="007237FA" w:rsidRPr="00D66F32" w:rsidRDefault="007237FA" w:rsidP="007237FA">
      <w:pPr>
        <w:spacing w:after="0" w:line="240" w:lineRule="auto"/>
        <w:ind w:left="61" w:right="204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участие в конференциях, конкурсах, фестивалях детского творчества; коллективные поездки в музеи.</w:t>
      </w:r>
    </w:p>
    <w:p w:rsidR="007237FA" w:rsidRPr="00D66F32" w:rsidRDefault="007237FA" w:rsidP="007237FA">
      <w:pPr>
        <w:spacing w:after="0" w:line="240" w:lineRule="auto"/>
        <w:ind w:hanging="220"/>
        <w:jc w:val="both"/>
        <w:rPr>
          <w:rFonts w:ascii="Times New Roman" w:hAnsi="Times New Roman" w:cs="Times New Roman"/>
          <w:sz w:val="24"/>
          <w:szCs w:val="24"/>
        </w:rPr>
      </w:pPr>
    </w:p>
    <w:p w:rsidR="007237FA" w:rsidRPr="00D66F32" w:rsidRDefault="007237FA" w:rsidP="007237FA">
      <w:pPr>
        <w:spacing w:after="0" w:line="240" w:lineRule="auto"/>
        <w:ind w:left="1" w:right="3120"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 xml:space="preserve">Воспитание культуры здоровья и безопасного образа жизни </w:t>
      </w:r>
    </w:p>
    <w:p w:rsidR="007237FA" w:rsidRPr="00D66F32" w:rsidRDefault="007237FA" w:rsidP="007237FA">
      <w:pPr>
        <w:spacing w:after="0" w:line="240" w:lineRule="auto"/>
        <w:ind w:left="1" w:right="312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Содержание:</w:t>
      </w:r>
    </w:p>
    <w:p w:rsidR="007237FA" w:rsidRPr="00D66F32" w:rsidRDefault="007237FA" w:rsidP="004A3D90">
      <w:pPr>
        <w:numPr>
          <w:ilvl w:val="1"/>
          <w:numId w:val="18"/>
        </w:numPr>
        <w:tabs>
          <w:tab w:val="left" w:pos="222"/>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устойчивое ценностное отношение к своему здоровью, здоровью родителей, членов своей семьи, педагогов, сверстников;</w:t>
      </w:r>
    </w:p>
    <w:p w:rsidR="007237FA" w:rsidRPr="00D66F32" w:rsidRDefault="007237FA" w:rsidP="004A3D90">
      <w:pPr>
        <w:numPr>
          <w:ilvl w:val="1"/>
          <w:numId w:val="18"/>
        </w:numPr>
        <w:tabs>
          <w:tab w:val="left" w:pos="244"/>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осознание единства и взаимовлияния различных видов здоровья человека: физического, духовного ( в семье, школьном коллективе, других социальных общностях, в которые включен подросток);</w:t>
      </w:r>
    </w:p>
    <w:p w:rsidR="007237FA" w:rsidRPr="00D66F32" w:rsidRDefault="007237FA" w:rsidP="004A3D90">
      <w:pPr>
        <w:numPr>
          <w:ilvl w:val="0"/>
          <w:numId w:val="18"/>
        </w:numPr>
        <w:tabs>
          <w:tab w:val="left" w:pos="157"/>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осознание непосредственного влияния нравственности человека на состояние его здоровья и здоровья окружающих его людей;</w:t>
      </w:r>
    </w:p>
    <w:p w:rsidR="007237FA" w:rsidRPr="00D66F32" w:rsidRDefault="007237FA" w:rsidP="004A3D90">
      <w:pPr>
        <w:numPr>
          <w:ilvl w:val="1"/>
          <w:numId w:val="18"/>
        </w:numPr>
        <w:tabs>
          <w:tab w:val="left" w:pos="335"/>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осознание важности физической культуры и спорта для здоровья человека, его образования, труда и творчества, всестороннего развития личности;</w:t>
      </w:r>
    </w:p>
    <w:p w:rsidR="007237FA" w:rsidRPr="00D66F32" w:rsidRDefault="007237FA" w:rsidP="004A3D90">
      <w:pPr>
        <w:numPr>
          <w:ilvl w:val="1"/>
          <w:numId w:val="18"/>
        </w:numPr>
        <w:tabs>
          <w:tab w:val="left" w:pos="378"/>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знание и выполнение санитарно-гигиенических правил, способов и вариантов рациональной организации режима дня и двигательной активности, питания, правил личной гигиены;</w:t>
      </w:r>
    </w:p>
    <w:p w:rsidR="007237FA" w:rsidRPr="00D66F32" w:rsidRDefault="007237FA" w:rsidP="004A3D90">
      <w:pPr>
        <w:numPr>
          <w:ilvl w:val="1"/>
          <w:numId w:val="18"/>
        </w:numPr>
        <w:tabs>
          <w:tab w:val="left" w:pos="203"/>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7237FA" w:rsidRPr="00D66F32" w:rsidRDefault="007237FA" w:rsidP="004A3D90">
      <w:pPr>
        <w:numPr>
          <w:ilvl w:val="1"/>
          <w:numId w:val="18"/>
        </w:numPr>
        <w:tabs>
          <w:tab w:val="left" w:pos="212"/>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представление об оздоровительном влиянии экологически чистых природных факторов на человека; -опыт участия в спортивных соревнованиях, туристических походах, мероприятиях санитарно-гигиенической направленности;</w:t>
      </w:r>
    </w:p>
    <w:p w:rsidR="007237FA" w:rsidRPr="00D66F32" w:rsidRDefault="007237FA" w:rsidP="004A3D90">
      <w:pPr>
        <w:numPr>
          <w:ilvl w:val="1"/>
          <w:numId w:val="18"/>
        </w:numPr>
        <w:tabs>
          <w:tab w:val="left" w:pos="313"/>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представления о возможном негативном влиянии компьютерных игр, телевидения, рекламы на здоровье человека;</w:t>
      </w:r>
    </w:p>
    <w:p w:rsidR="007237FA" w:rsidRPr="00D66F32" w:rsidRDefault="007237FA" w:rsidP="004A3D90">
      <w:pPr>
        <w:numPr>
          <w:ilvl w:val="1"/>
          <w:numId w:val="18"/>
        </w:numPr>
        <w:tabs>
          <w:tab w:val="left" w:pos="308"/>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умение преодолевать отрицательное отношение к невыполнению правил личной и общественной гигиены и санитарии, уклонению от занятий физической культурой, спортом,</w:t>
      </w:r>
    </w:p>
    <w:p w:rsidR="007237FA" w:rsidRPr="00D66F32" w:rsidRDefault="007237FA" w:rsidP="007237FA">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туризмом; резко негативное отношение к курению, употреблению алкогольных напитков, наркотиков и других психоактивных веществ (ПАВ);</w:t>
      </w:r>
    </w:p>
    <w:p w:rsidR="007237FA" w:rsidRPr="00D66F32" w:rsidRDefault="007237FA" w:rsidP="004A3D90">
      <w:pPr>
        <w:numPr>
          <w:ilvl w:val="0"/>
          <w:numId w:val="19"/>
        </w:numPr>
        <w:tabs>
          <w:tab w:val="left" w:pos="251"/>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отрицательное отношение к лицам и организациям, пропагандирующим курение и пьянство, распространяющим наркотики и другие ПАВ.</w:t>
      </w:r>
    </w:p>
    <w:p w:rsidR="007237FA" w:rsidRPr="00D66F32" w:rsidRDefault="007237FA" w:rsidP="007237FA">
      <w:pPr>
        <w:spacing w:after="0" w:line="240" w:lineRule="auto"/>
        <w:ind w:hanging="220"/>
        <w:jc w:val="both"/>
        <w:rPr>
          <w:rFonts w:ascii="Times New Roman" w:eastAsia="Times New Roman" w:hAnsi="Times New Roman" w:cs="Times New Roman"/>
          <w:sz w:val="24"/>
          <w:szCs w:val="24"/>
        </w:rPr>
      </w:pPr>
    </w:p>
    <w:p w:rsidR="007237FA" w:rsidRPr="00D66F32" w:rsidRDefault="007237FA" w:rsidP="007237FA">
      <w:pPr>
        <w:spacing w:after="0" w:line="240" w:lineRule="auto"/>
        <w:ind w:left="6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u w:val="single"/>
        </w:rPr>
        <w:t>Виды деятельности</w:t>
      </w:r>
      <w:r w:rsidRPr="00D66F32">
        <w:rPr>
          <w:rFonts w:ascii="Times New Roman" w:eastAsia="Times New Roman" w:hAnsi="Times New Roman" w:cs="Times New Roman"/>
          <w:sz w:val="24"/>
          <w:szCs w:val="24"/>
        </w:rPr>
        <w:t>:</w:t>
      </w:r>
    </w:p>
    <w:p w:rsidR="007237FA" w:rsidRPr="00D66F32" w:rsidRDefault="007237FA" w:rsidP="007237FA">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пропаганда экологически сообразного здорового образа жизни Составляют правильный режим занятий физической культурой, спортом, туризмом, рациона здорового питания, режима дня, учѐбы и отдыха и контроль их выполнение в различных формах мониторинга. Учатся оказывать первую доврачебную помощь пострадавшим. Получают представления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7237FA" w:rsidRPr="00D66F32" w:rsidRDefault="007237FA" w:rsidP="007237FA">
      <w:pPr>
        <w:spacing w:after="0" w:line="240" w:lineRule="auto"/>
        <w:ind w:hanging="220"/>
        <w:jc w:val="both"/>
        <w:rPr>
          <w:rFonts w:ascii="Times New Roman" w:eastAsia="Times New Roman" w:hAnsi="Times New Roman" w:cs="Times New Roman"/>
          <w:sz w:val="24"/>
          <w:szCs w:val="24"/>
        </w:rPr>
      </w:pPr>
    </w:p>
    <w:p w:rsidR="007237FA" w:rsidRPr="00D66F32" w:rsidRDefault="007237FA" w:rsidP="007237FA">
      <w:pPr>
        <w:spacing w:after="0" w:line="240" w:lineRule="auto"/>
        <w:ind w:left="61" w:right="3080"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u w:val="single"/>
        </w:rPr>
        <w:t>Виды деятельности и формы занятий по данному направлению</w:t>
      </w:r>
      <w:r w:rsidRPr="00D66F32">
        <w:rPr>
          <w:rFonts w:ascii="Times New Roman" w:eastAsia="Times New Roman" w:hAnsi="Times New Roman" w:cs="Times New Roman"/>
          <w:sz w:val="24"/>
          <w:szCs w:val="24"/>
        </w:rPr>
        <w:t>: Формы занятий:</w:t>
      </w:r>
    </w:p>
    <w:p w:rsidR="007237FA" w:rsidRPr="00D66F32" w:rsidRDefault="007237FA" w:rsidP="007237FA">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Урочная деятельность: уроки биологии, ОБЖ, физической культуры, естественнонаучных дисциплин </w:t>
      </w:r>
    </w:p>
    <w:p w:rsidR="007237FA" w:rsidRPr="00D66F32" w:rsidRDefault="007237FA" w:rsidP="007237FA">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Внеурочная деятельность:</w:t>
      </w:r>
    </w:p>
    <w:p w:rsidR="007237FA" w:rsidRPr="00D66F32" w:rsidRDefault="007237FA" w:rsidP="007237FA">
      <w:pPr>
        <w:spacing w:after="0" w:line="240" w:lineRule="auto"/>
        <w:ind w:left="6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Циклы классных часов, бесед, дискуссий, посвященных культуре здорового и безопасного образа жизни человека, профилактике вредных привычек, зависимостей; участие в проведении школьных спартакиад, эстафет, туристических слѐтов, походов; тренинговые занятия по профилактике вредных привычек, зависимости от ПАВ; проведении медико-профилактических мероприятий медицинскими работниками ;профилактика употребления наркотиков в молодежной среде.</w:t>
      </w:r>
    </w:p>
    <w:p w:rsidR="003C3034" w:rsidRPr="00D66F32" w:rsidRDefault="003C3034" w:rsidP="003C3034">
      <w:pPr>
        <w:spacing w:line="240" w:lineRule="auto"/>
        <w:jc w:val="both"/>
        <w:rPr>
          <w:rFonts w:ascii="Times New Roman" w:hAnsi="Times New Roman" w:cs="Times New Roman"/>
          <w:sz w:val="24"/>
          <w:szCs w:val="24"/>
        </w:rPr>
        <w:sectPr w:rsidR="003C3034" w:rsidRPr="00D66F32">
          <w:type w:val="continuous"/>
          <w:pgSz w:w="11920" w:h="17033"/>
          <w:pgMar w:top="1137" w:right="851" w:bottom="567" w:left="1419" w:header="0" w:footer="0" w:gutter="0"/>
          <w:cols w:space="720"/>
          <w:formProt w:val="0"/>
          <w:docGrid w:linePitch="100" w:charSpace="4096"/>
        </w:sectPr>
      </w:pP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Воспитание трудолюбия, сознательного, творческого отношения к образованию, труду</w:t>
      </w:r>
      <w:r w:rsidRPr="00D66F32">
        <w:rPr>
          <w:rFonts w:ascii="Times New Roman" w:hAnsi="Times New Roman" w:cs="Times New Roman"/>
          <w:sz w:val="24"/>
          <w:szCs w:val="24"/>
        </w:rPr>
        <w:t xml:space="preserve"> и </w:t>
      </w:r>
      <w:r w:rsidRPr="00D66F32">
        <w:rPr>
          <w:rFonts w:ascii="Times New Roman" w:eastAsia="Times New Roman" w:hAnsi="Times New Roman" w:cs="Times New Roman"/>
          <w:b/>
          <w:bCs/>
          <w:sz w:val="24"/>
          <w:szCs w:val="24"/>
        </w:rPr>
        <w:t>жизни, подготовка к сознательному выбору профессии</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Содержание:</w:t>
      </w:r>
    </w:p>
    <w:p w:rsidR="003C3034" w:rsidRPr="00D66F32" w:rsidRDefault="003C3034" w:rsidP="004A3D90">
      <w:pPr>
        <w:numPr>
          <w:ilvl w:val="2"/>
          <w:numId w:val="20"/>
        </w:numPr>
        <w:tabs>
          <w:tab w:val="left" w:pos="426"/>
        </w:tabs>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осознание нравственных основ образования; </w:t>
      </w:r>
      <w:r w:rsidRPr="00D66F32">
        <w:rPr>
          <w:rFonts w:ascii="Times New Roman" w:hAnsi="Times New Roman" w:cs="Times New Roman"/>
          <w:noProof/>
          <w:sz w:val="24"/>
          <w:szCs w:val="24"/>
        </w:rPr>
        <w:drawing>
          <wp:inline distT="0" distB="0" distL="0" distR="0">
            <wp:extent cx="237490" cy="168910"/>
            <wp:effectExtent l="0" t="0" r="0" b="0"/>
            <wp:docPr id="6"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28"/>
                    <pic:cNvPicPr>
                      <a:picLocks noChangeAspect="1" noChangeArrowheads="1"/>
                    </pic:cNvPicPr>
                  </pic:nvPicPr>
                  <pic:blipFill>
                    <a:blip r:embed="rId47"/>
                    <a:stretch>
                      <a:fillRect/>
                    </a:stretch>
                  </pic:blipFill>
                  <pic:spPr bwMode="auto">
                    <a:xfrm>
                      <a:off x="0" y="0"/>
                      <a:ext cx="237490" cy="168910"/>
                    </a:xfrm>
                    <a:prstGeom prst="rect">
                      <a:avLst/>
                    </a:prstGeom>
                  </pic:spPr>
                </pic:pic>
              </a:graphicData>
            </a:graphic>
          </wp:inline>
        </w:drawing>
      </w:r>
      <w:r w:rsidRPr="00D66F32">
        <w:rPr>
          <w:rFonts w:ascii="Times New Roman" w:eastAsia="Times New Roman" w:hAnsi="Times New Roman" w:cs="Times New Roman"/>
          <w:sz w:val="24"/>
          <w:szCs w:val="24"/>
        </w:rPr>
        <w:t>осознание важности непрерывного образования и самообразования в течение всей жизни; - осознание нравственной природы труда, его роли в жизни человека и общества, в создании материальных ;</w:t>
      </w:r>
    </w:p>
    <w:p w:rsidR="003C3034" w:rsidRPr="00D66F32" w:rsidRDefault="003C3034" w:rsidP="004A3D90">
      <w:pPr>
        <w:numPr>
          <w:ilvl w:val="1"/>
          <w:numId w:val="20"/>
        </w:numPr>
        <w:tabs>
          <w:tab w:val="left" w:pos="390"/>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3C3034" w:rsidRPr="00D66F32" w:rsidRDefault="003C3034" w:rsidP="004A3D90">
      <w:pPr>
        <w:numPr>
          <w:ilvl w:val="1"/>
          <w:numId w:val="20"/>
        </w:numPr>
        <w:tabs>
          <w:tab w:val="left" w:pos="251"/>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w:t>
      </w:r>
    </w:p>
    <w:p w:rsidR="003C3034" w:rsidRPr="00D66F32" w:rsidRDefault="003C3034" w:rsidP="004A3D90">
      <w:pPr>
        <w:numPr>
          <w:ilvl w:val="1"/>
          <w:numId w:val="20"/>
        </w:numPr>
        <w:tabs>
          <w:tab w:val="left" w:pos="318"/>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готовность к выбору профиля обучения на следующей ступени образования или профессиональному выбору в случае,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 -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ее ближайшего окружения; - общее знакомство с трудовым законодательством; нетерпимое отношение к лени, безответственности и пассивности в образовании и труде.</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p>
    <w:p w:rsidR="003C3034" w:rsidRPr="00D66F32" w:rsidRDefault="003C3034" w:rsidP="003C3034">
      <w:pPr>
        <w:spacing w:after="0" w:line="240" w:lineRule="auto"/>
        <w:ind w:left="6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u w:val="single"/>
        </w:rPr>
        <w:t>Виды деятельности</w:t>
      </w:r>
      <w:r w:rsidRPr="00D66F32">
        <w:rPr>
          <w:rFonts w:ascii="Times New Roman" w:eastAsia="Times New Roman" w:hAnsi="Times New Roman" w:cs="Times New Roman"/>
          <w:sz w:val="24"/>
          <w:szCs w:val="24"/>
        </w:rPr>
        <w:t>:</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Участвуют в олимпиадах по учебным предметам, изготавливают учебные пособия для школьных кабинетов.</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Учатся применять полученные в ходе обучения знания в ходе выполнения практикоориентированных заданий, комплексных учебно-исследовательских проектов, творческого выполнения учебно-трудовых и общественно полезных дел, в быту.</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сразличными профессиями.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Знакомятся с профессиональной деятельностью и жизненном пути своих родителей. Приобретают опыт участия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т.д.), раскрывающих перед подростками широкий спектр профессиональной и трудовой деятельности.</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3C3034">
      <w:pPr>
        <w:spacing w:after="0" w:line="240" w:lineRule="auto"/>
        <w:ind w:left="6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Приобретают опыт участия в различных видах общественно полезной деятельности на базешколы  и</w:t>
      </w:r>
      <w:r w:rsidRPr="00D66F32">
        <w:rPr>
          <w:rFonts w:ascii="Times New Roman" w:eastAsia="Times New Roman" w:hAnsi="Times New Roman" w:cs="Times New Roman"/>
          <w:sz w:val="24"/>
          <w:szCs w:val="24"/>
        </w:rPr>
        <w:tab/>
        <w:t>взаимодействующих</w:t>
      </w:r>
      <w:r w:rsidRPr="00D66F32">
        <w:rPr>
          <w:rFonts w:ascii="Times New Roman" w:eastAsia="Times New Roman" w:hAnsi="Times New Roman" w:cs="Times New Roman"/>
          <w:sz w:val="24"/>
          <w:szCs w:val="24"/>
        </w:rPr>
        <w:tab/>
        <w:t>с  ней</w:t>
      </w:r>
      <w:r w:rsidRPr="00D66F32">
        <w:rPr>
          <w:rFonts w:ascii="Times New Roman" w:eastAsia="Times New Roman" w:hAnsi="Times New Roman" w:cs="Times New Roman"/>
          <w:sz w:val="24"/>
          <w:szCs w:val="24"/>
        </w:rPr>
        <w:tab/>
        <w:t>учреждений дополнительного  образования,  другихсоциальных институтов</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Закрепляют умения и навыки самообслуживания в школе и дома. 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 Учатся творчески и критически работать с информацией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Учатся создавать конструировать или модернизировать игры (настольные, подвижные, спортивные, компьютерные), программы на основе предметного содержания в ходе выполнение игровых и ИКТ-проектов; оценивают значение игр и информационно-коммуникативных технологий для развития человека. Осваивают начальные навыки научной деятельности в ходе выполнения учебно-исследовательских проектов предметного и межпредметного характера.</w:t>
      </w:r>
    </w:p>
    <w:p w:rsidR="003C3034" w:rsidRPr="00D66F32" w:rsidRDefault="003C3034" w:rsidP="003C3034">
      <w:pPr>
        <w:spacing w:after="0" w:line="240" w:lineRule="auto"/>
        <w:ind w:left="6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u w:val="single"/>
        </w:rPr>
        <w:t>Виды деятельности и формы занятий по данному направлению</w:t>
      </w:r>
      <w:r w:rsidRPr="00D66F32">
        <w:rPr>
          <w:rFonts w:ascii="Times New Roman" w:eastAsia="Times New Roman" w:hAnsi="Times New Roman" w:cs="Times New Roman"/>
          <w:sz w:val="24"/>
          <w:szCs w:val="24"/>
        </w:rPr>
        <w:t>:</w:t>
      </w:r>
    </w:p>
    <w:p w:rsidR="003C3034" w:rsidRPr="00D66F32" w:rsidRDefault="003C3034" w:rsidP="003C3034">
      <w:pPr>
        <w:spacing w:after="0" w:line="240" w:lineRule="auto"/>
        <w:ind w:left="6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Формы занятий:</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Урочная деятельность: изучение всех учебных дисциплин согласно учебному плану (привитие трудолюбия и сознательного отношения к труду); предметные недели; участие в предметных олимпиадах (районные, городские, региональные, всероссийские). Внеурочная деятельность:</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Циклы классных часов, бесед, дискуссий, посвященных знакомству обучающихся с действующим перечнем профессий и специальностей начального и среднего профессионального образования; обсуждение с последующим отбором видов (или областей) деятельности, посещение (если возможно) соответствующего учебного заведения, профильного предприятия или учреждения; предметные пробы и практики; психолого-педагогическое сопровождение профориентационного выбора учащегося; цикл экскурсионных программ « Мир профессий» на промышленные предприятия, в научные организации, учреждения культуры, знакомство с различными видами труда, с различными профессиями; проект «Ярмарка профессий».</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Воспитание ценностного отношения к природе, окружающей среде (экологическое воспитание</w:t>
      </w:r>
      <w:r w:rsidRPr="00D66F32">
        <w:rPr>
          <w:rFonts w:ascii="Times New Roman" w:eastAsia="Times New Roman" w:hAnsi="Times New Roman" w:cs="Times New Roman"/>
          <w:sz w:val="24"/>
          <w:szCs w:val="24"/>
        </w:rPr>
        <w:t>)</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Содержание:</w:t>
      </w:r>
    </w:p>
    <w:p w:rsidR="003C3034" w:rsidRPr="00D66F32" w:rsidRDefault="003C3034" w:rsidP="004A3D90">
      <w:pPr>
        <w:numPr>
          <w:ilvl w:val="1"/>
          <w:numId w:val="21"/>
        </w:numPr>
        <w:tabs>
          <w:tab w:val="left" w:pos="212"/>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способностью оценивать последствия деятельности человека в природе, влияние факторов риска на экологическое качество окружающей среды;</w:t>
      </w:r>
    </w:p>
    <w:p w:rsidR="003C3034" w:rsidRPr="00D66F32" w:rsidRDefault="003C3034" w:rsidP="004A3D90">
      <w:pPr>
        <w:numPr>
          <w:ilvl w:val="0"/>
          <w:numId w:val="21"/>
        </w:numPr>
        <w:tabs>
          <w:tab w:val="left" w:pos="352"/>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определения собственной активной позиции по вопросам ресурсосбережения, экологической безопасности жизни;</w:t>
      </w:r>
    </w:p>
    <w:p w:rsidR="003C3034" w:rsidRPr="00D66F32" w:rsidRDefault="003C3034" w:rsidP="004A3D90">
      <w:pPr>
        <w:numPr>
          <w:ilvl w:val="0"/>
          <w:numId w:val="22"/>
        </w:numPr>
        <w:tabs>
          <w:tab w:val="left" w:pos="277"/>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понимание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3C3034" w:rsidRPr="00D66F32" w:rsidRDefault="003C3034" w:rsidP="004A3D90">
      <w:pPr>
        <w:numPr>
          <w:ilvl w:val="0"/>
          <w:numId w:val="22"/>
        </w:numPr>
        <w:tabs>
          <w:tab w:val="left" w:pos="316"/>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3C3034" w:rsidRPr="00D66F32" w:rsidRDefault="003C3034" w:rsidP="004A3D90">
      <w:pPr>
        <w:numPr>
          <w:ilvl w:val="1"/>
          <w:numId w:val="22"/>
        </w:numPr>
        <w:tabs>
          <w:tab w:val="left" w:pos="282"/>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личный опыт экологически ориентированной общественно значимой деятельности (в области экологической безопасности в школе и дома, энергосбережения, экономного потребления ресурсов, здоровья окружающей среды, экологически здорового образа жизни, устойчивого развития местного сообщества, социального партнерства; общения с природой и с людьми; экологического просвещения);</w:t>
      </w:r>
    </w:p>
    <w:p w:rsidR="003C3034" w:rsidRPr="00D66F32" w:rsidRDefault="003C3034" w:rsidP="004A3D90">
      <w:pPr>
        <w:numPr>
          <w:ilvl w:val="1"/>
          <w:numId w:val="22"/>
        </w:numPr>
        <w:tabs>
          <w:tab w:val="left" w:pos="203"/>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знание и усвоение эколого-культурных ценностей своего народа, разных этнических групп, общечеловеческих экологических ценностей в контексте формирования общероссийской гражданской идентичности;</w:t>
      </w:r>
    </w:p>
    <w:p w:rsidR="003C3034" w:rsidRPr="00D66F32" w:rsidRDefault="003C3034" w:rsidP="003C3034">
      <w:pPr>
        <w:tabs>
          <w:tab w:val="left" w:pos="1041"/>
          <w:tab w:val="left" w:pos="2081"/>
          <w:tab w:val="left" w:pos="3261"/>
          <w:tab w:val="left" w:pos="4421"/>
          <w:tab w:val="left" w:pos="5881"/>
          <w:tab w:val="left" w:pos="7021"/>
          <w:tab w:val="left" w:pos="8101"/>
        </w:tabs>
        <w:spacing w:after="0" w:line="240" w:lineRule="auto"/>
        <w:ind w:left="-219"/>
        <w:jc w:val="both"/>
        <w:rPr>
          <w:rFonts w:ascii="Times New Roman" w:hAnsi="Times New Roman" w:cs="Times New Roman"/>
          <w:sz w:val="24"/>
          <w:szCs w:val="24"/>
        </w:rPr>
      </w:pPr>
      <w:r w:rsidRPr="00D66F32">
        <w:rPr>
          <w:rFonts w:ascii="Times New Roman" w:eastAsia="Times New Roman" w:hAnsi="Times New Roman" w:cs="Times New Roman"/>
          <w:sz w:val="24"/>
          <w:szCs w:val="24"/>
        </w:rPr>
        <w:t>- знание о нормах и правилах экологической этики и экологического законодательства, решение</w:t>
      </w:r>
      <w:r w:rsidRPr="00D66F32">
        <w:rPr>
          <w:rFonts w:ascii="Times New Roman" w:eastAsia="Times New Roman" w:hAnsi="Times New Roman" w:cs="Times New Roman"/>
          <w:sz w:val="24"/>
          <w:szCs w:val="24"/>
        </w:rPr>
        <w:tab/>
        <w:t>проблем</w:t>
      </w:r>
      <w:r w:rsidRPr="00D66F32">
        <w:rPr>
          <w:rFonts w:ascii="Times New Roman" w:eastAsia="Times New Roman" w:hAnsi="Times New Roman" w:cs="Times New Roman"/>
          <w:sz w:val="24"/>
          <w:szCs w:val="24"/>
        </w:rPr>
        <w:tab/>
        <w:t>экологии,</w:t>
      </w:r>
      <w:r w:rsidRPr="00D66F32">
        <w:rPr>
          <w:rFonts w:ascii="Times New Roman" w:eastAsia="Times New Roman" w:hAnsi="Times New Roman" w:cs="Times New Roman"/>
          <w:sz w:val="24"/>
          <w:szCs w:val="24"/>
        </w:rPr>
        <w:tab/>
        <w:t>здоровья ;</w:t>
      </w:r>
      <w:r w:rsidRPr="00D66F32">
        <w:rPr>
          <w:rFonts w:ascii="Times New Roman" w:eastAsia="Times New Roman" w:hAnsi="Times New Roman" w:cs="Times New Roman"/>
          <w:sz w:val="24"/>
          <w:szCs w:val="24"/>
        </w:rPr>
        <w:tab/>
        <w:t>развитие экологической грамотности</w:t>
      </w:r>
      <w:r w:rsidRPr="00D66F32">
        <w:rPr>
          <w:rFonts w:ascii="Times New Roman" w:eastAsia="Times New Roman" w:hAnsi="Times New Roman" w:cs="Times New Roman"/>
          <w:sz w:val="24"/>
          <w:szCs w:val="24"/>
        </w:rPr>
        <w:tab/>
        <w:t>родителей;привлечение</w:t>
      </w:r>
      <w:r w:rsidRPr="00D66F32">
        <w:rPr>
          <w:rFonts w:ascii="Times New Roman" w:eastAsia="Times New Roman" w:hAnsi="Times New Roman" w:cs="Times New Roman"/>
          <w:sz w:val="24"/>
          <w:szCs w:val="24"/>
        </w:rPr>
        <w:tab/>
        <w:t>их</w:t>
      </w:r>
      <w:r w:rsidRPr="00D66F32">
        <w:rPr>
          <w:rFonts w:ascii="Times New Roman" w:eastAsia="Times New Roman" w:hAnsi="Times New Roman" w:cs="Times New Roman"/>
          <w:sz w:val="24"/>
          <w:szCs w:val="24"/>
        </w:rPr>
        <w:tab/>
        <w:t>корганизации</w:t>
      </w:r>
      <w:r w:rsidRPr="00D66F32">
        <w:rPr>
          <w:rFonts w:ascii="Times New Roman" w:eastAsia="Times New Roman" w:hAnsi="Times New Roman" w:cs="Times New Roman"/>
          <w:sz w:val="24"/>
          <w:szCs w:val="24"/>
        </w:rPr>
        <w:tab/>
        <w:t>экологически</w:t>
      </w:r>
      <w:r w:rsidRPr="00D66F32">
        <w:rPr>
          <w:rFonts w:ascii="Times New Roman" w:hAnsi="Times New Roman" w:cs="Times New Roman"/>
          <w:sz w:val="24"/>
          <w:szCs w:val="24"/>
        </w:rPr>
        <w:tab/>
      </w:r>
      <w:r w:rsidRPr="00D66F32">
        <w:rPr>
          <w:rFonts w:ascii="Times New Roman" w:eastAsia="Times New Roman" w:hAnsi="Times New Roman" w:cs="Times New Roman"/>
          <w:sz w:val="24"/>
          <w:szCs w:val="24"/>
        </w:rPr>
        <w:t>ориентированнойвнеурочной деятельности</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u w:val="single"/>
        </w:rPr>
        <w:t>Виды деятельности</w:t>
      </w:r>
      <w:r w:rsidRPr="00D66F32">
        <w:rPr>
          <w:rFonts w:ascii="Times New Roman" w:eastAsia="Times New Roman" w:hAnsi="Times New Roman" w:cs="Times New Roman"/>
          <w:sz w:val="24"/>
          <w:szCs w:val="24"/>
        </w:rPr>
        <w:t>:</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Организация экологически безопасного уклада школьной и домашней жизни, обучение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u w:val="single"/>
        </w:rPr>
        <w:t>Виды деятельности и формы занятий по данному направлению</w:t>
      </w:r>
      <w:r w:rsidRPr="00D66F32">
        <w:rPr>
          <w:rFonts w:ascii="Times New Roman" w:eastAsia="Times New Roman" w:hAnsi="Times New Roman" w:cs="Times New Roman"/>
          <w:sz w:val="24"/>
          <w:szCs w:val="24"/>
        </w:rPr>
        <w:t>:</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Урочная деятельность:</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уроки биологии, ОБЖ, физической культуры, географии.</w:t>
      </w:r>
    </w:p>
    <w:p w:rsidR="003C3034" w:rsidRPr="00D66F32" w:rsidRDefault="003C3034" w:rsidP="003C3034">
      <w:pPr>
        <w:spacing w:after="0" w:line="240" w:lineRule="auto"/>
        <w:ind w:left="6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Внеурочная деятельность :</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Циклы классных часов, бесед, дискуссий, посвященных культуре здорового и безопасного образа жизни человека, профилактике вредных привычек, зависимостей; участие в проведении школьных спартакиад, эстафет, экологических и туристических слѐтов, экологических акций, лагерей, походов, тренинговые занятия по профилактике вредных привычек, зависимости от ПАВ; учебно-исследовательская и просветительская работа по направлениям: экология и здоровье, ресурсосбережение, экология и бизнес и др.</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Воспитание ценностного отношения к прекрасному, формирование основ эстетической культуры (эстетическое воспитание)</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Содержание:</w:t>
      </w:r>
    </w:p>
    <w:p w:rsidR="003C3034" w:rsidRPr="00D66F32" w:rsidRDefault="003C3034" w:rsidP="004A3D90">
      <w:pPr>
        <w:numPr>
          <w:ilvl w:val="0"/>
          <w:numId w:val="23"/>
        </w:numPr>
        <w:tabs>
          <w:tab w:val="left" w:pos="148"/>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ценностное отношение к прекрасному; восприятие искусства как особой формы познания и преобразования мира;</w:t>
      </w:r>
    </w:p>
    <w:p w:rsidR="003C3034" w:rsidRPr="00D66F32" w:rsidRDefault="003C3034" w:rsidP="004A3D90">
      <w:pPr>
        <w:numPr>
          <w:ilvl w:val="2"/>
          <w:numId w:val="23"/>
        </w:numPr>
        <w:tabs>
          <w:tab w:val="left" w:pos="308"/>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действительности, развитие способности видеть и ценить прекрасное в природе, быту, труде, спорте и творчестве людей, общественной жизни;</w:t>
      </w:r>
    </w:p>
    <w:p w:rsidR="003C3034" w:rsidRPr="00D66F32" w:rsidRDefault="003C3034" w:rsidP="004A3D90">
      <w:pPr>
        <w:numPr>
          <w:ilvl w:val="1"/>
          <w:numId w:val="23"/>
        </w:numPr>
        <w:tabs>
          <w:tab w:val="left" w:pos="201"/>
        </w:tabs>
        <w:spacing w:after="0" w:line="240" w:lineRule="auto"/>
        <w:ind w:left="20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представление об искусстве народов России.</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u w:val="single"/>
        </w:rPr>
        <w:t>Виды деятельности</w:t>
      </w:r>
      <w:r w:rsidRPr="00D66F32">
        <w:rPr>
          <w:rFonts w:ascii="Times New Roman" w:eastAsia="Times New Roman" w:hAnsi="Times New Roman" w:cs="Times New Roman"/>
          <w:sz w:val="24"/>
          <w:szCs w:val="24"/>
        </w:rPr>
        <w:t>:</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Знакомятся с эстетическими идеалами, традициями художественной культуры родного края,фольклором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Читают и обсуждают рассказы об искусстве, посещают театры, концерты, музыкальные вечера для школьников, музеи, выставки, музейные заповедники. 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 Получают представления о стиле одежды как способе выражения внутреннего душевного состояния человека. Участвуют в оформлении класса и школы.</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u w:val="single"/>
        </w:rPr>
        <w:t>Виды деятельности и формы занятий по данному направлению</w:t>
      </w:r>
      <w:r w:rsidRPr="00D66F32">
        <w:rPr>
          <w:rFonts w:ascii="Times New Roman" w:eastAsia="Times New Roman" w:hAnsi="Times New Roman" w:cs="Times New Roman"/>
          <w:sz w:val="24"/>
          <w:szCs w:val="24"/>
        </w:rPr>
        <w:t>:</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Урочная деятельность: уроки истории, литературы, географии, музыки; публичные лекции</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3C3034">
      <w:pPr>
        <w:spacing w:after="0" w:line="240" w:lineRule="auto"/>
        <w:ind w:left="6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Внеурочная деятельность: -</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Циклы классных часов, бесед, дискуссий, посвященных эстетическим идеалам и художественным ценностям культур народов России и мира («Культура России», «Культура народов мира», «Язык народов мира», «Местные обычаи», «Игры народов мира» и др.) организация экскурсий на художественные производства и выставки, к памятникам зодчества и на объекты современной архитектуры, ландшафтного дизайна и парковых ансамблей с последующим обсуждением увиденного и прочувствованного и оформлением в виде презентаций, эссе; просмотр и обсуждение учебных фильмов, цикл занятий «Виртуальные экскурсии по музеям мира»; музыкальные вечера; выставки творческих работ старшеклассников (фотовыставки); конкурс на лучшее оформление кабинета.</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3C3034">
      <w:pPr>
        <w:tabs>
          <w:tab w:val="left" w:pos="617"/>
        </w:tabs>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2.3.4.Модель организации работы по духовно-нравственному развитию, воспитанию и социализации обучающихся</w:t>
      </w:r>
      <w:r w:rsidRPr="00D66F32">
        <w:rPr>
          <w:rFonts w:ascii="Times New Roman" w:eastAsia="Times New Roman" w:hAnsi="Times New Roman" w:cs="Times New Roman"/>
          <w:sz w:val="24"/>
          <w:szCs w:val="24"/>
        </w:rPr>
        <w:t>.</w:t>
      </w:r>
    </w:p>
    <w:p w:rsidR="003C3034" w:rsidRPr="00D66F32" w:rsidRDefault="007237FA" w:rsidP="003C3034">
      <w:pPr>
        <w:spacing w:after="0" w:line="240" w:lineRule="auto"/>
        <w:ind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 xml:space="preserve">  </w:t>
      </w:r>
    </w:p>
    <w:p w:rsidR="003C3034" w:rsidRPr="00D66F32" w:rsidRDefault="007237FA"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Организация работы по духовно-нравственному развитию, воспитанию и социализации обучающихся на ступени среднего общего (общего) образования связана с выработкой единой стратегии взаимодействия участников образовательной деятельности, реализуемой поэтапно:</w:t>
      </w:r>
    </w:p>
    <w:p w:rsidR="003C3034" w:rsidRPr="00D66F32" w:rsidRDefault="003C3034" w:rsidP="003C3034">
      <w:pPr>
        <w:spacing w:after="0" w:line="240" w:lineRule="auto"/>
        <w:ind w:hanging="220"/>
        <w:jc w:val="both"/>
        <w:rPr>
          <w:rFonts w:ascii="Times New Roman" w:eastAsia="Times New Roman" w:hAnsi="Times New Roman" w:cs="Times New Roman"/>
          <w:b/>
          <w:bCs/>
          <w:sz w:val="24"/>
          <w:szCs w:val="24"/>
        </w:rPr>
      </w:pPr>
    </w:p>
    <w:p w:rsidR="003C3034" w:rsidRPr="00D66F32" w:rsidRDefault="007237FA" w:rsidP="003C3034">
      <w:pPr>
        <w:spacing w:after="0" w:line="240" w:lineRule="auto"/>
        <w:ind w:hanging="220"/>
        <w:jc w:val="both"/>
        <w:rPr>
          <w:rFonts w:ascii="Times New Roman" w:eastAsia="Times New Roman" w:hAnsi="Times New Roman" w:cs="Times New Roman"/>
          <w:sz w:val="24"/>
          <w:szCs w:val="24"/>
          <w:u w:val="single"/>
        </w:rPr>
      </w:pPr>
      <w:r w:rsidRPr="00D66F32">
        <w:rPr>
          <w:rFonts w:ascii="Times New Roman" w:eastAsia="Times New Roman" w:hAnsi="Times New Roman" w:cs="Times New Roman"/>
          <w:sz w:val="24"/>
          <w:szCs w:val="24"/>
          <w:u w:val="single"/>
        </w:rPr>
        <w:t xml:space="preserve">         </w:t>
      </w:r>
      <w:r w:rsidR="003C3034" w:rsidRPr="00D66F32">
        <w:rPr>
          <w:rFonts w:ascii="Times New Roman" w:eastAsia="Times New Roman" w:hAnsi="Times New Roman" w:cs="Times New Roman"/>
          <w:sz w:val="24"/>
          <w:szCs w:val="24"/>
          <w:u w:val="single"/>
        </w:rPr>
        <w:t>Организационно-административный этап направлен на:</w:t>
      </w:r>
    </w:p>
    <w:p w:rsidR="003C3034" w:rsidRPr="00D66F32" w:rsidRDefault="003C3034" w:rsidP="003C3034">
      <w:pPr>
        <w:spacing w:after="0" w:line="240" w:lineRule="auto"/>
        <w:ind w:hanging="220"/>
        <w:jc w:val="both"/>
        <w:rPr>
          <w:rFonts w:ascii="Times New Roman" w:eastAsia="Times New Roman" w:hAnsi="Times New Roman" w:cs="Times New Roman"/>
          <w:b/>
          <w:bCs/>
          <w:sz w:val="24"/>
          <w:szCs w:val="24"/>
        </w:rPr>
      </w:pP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создание среды школы, поддерживающей созидательный социальный опыт обучающихся, формирующий конструктивные ожидания и позитивные образцы поведения; развитие форм социального партнѐрства с общественными институтами и организациями; адаптация процессов стихийной социальной деятельности обучающихся и координация деятельности агентов социализации обучающихся (сверстников, учителей, родителей, сотрудников школы, представителей общественных и иных организаций); создание условий для организованной деятельности школьных социальных групп, расширение возможностей для влияния обучающихся на изменения школьной среды, форм, целей и стиля социального взаимодействия школьного социума; поддержание субъектного характера социализации обучающегося, развития его самостоятельности и инициативности в социальной деятельности. Организационно-педагогический этап направлен на:</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sz w:val="24"/>
          <w:szCs w:val="24"/>
        </w:rPr>
        <w:t>обеспечение целенаправленности, системности и непрерывности процесса социализации обучающихся,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 профессиональной ориентации; использование социальной деятельности как ведущего фактора формирования исамоопределния личности обучающегося;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3C3034" w:rsidRPr="00D66F32" w:rsidRDefault="003C3034" w:rsidP="003C3034">
      <w:pPr>
        <w:tabs>
          <w:tab w:val="left" w:pos="1781"/>
          <w:tab w:val="left" w:pos="2501"/>
          <w:tab w:val="left" w:pos="3881"/>
          <w:tab w:val="left" w:pos="4221"/>
          <w:tab w:val="left" w:pos="5981"/>
          <w:tab w:val="left" w:pos="8421"/>
        </w:tabs>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sz w:val="24"/>
          <w:szCs w:val="24"/>
        </w:rPr>
        <w:t>использование</w:t>
      </w:r>
      <w:r w:rsidRPr="00D66F32">
        <w:rPr>
          <w:rFonts w:ascii="Times New Roman" w:eastAsia="Times New Roman" w:hAnsi="Times New Roman" w:cs="Times New Roman"/>
          <w:sz w:val="24"/>
          <w:szCs w:val="24"/>
        </w:rPr>
        <w:tab/>
        <w:t>роли</w:t>
      </w:r>
      <w:r w:rsidRPr="00D66F32">
        <w:rPr>
          <w:rFonts w:ascii="Times New Roman" w:eastAsia="Times New Roman" w:hAnsi="Times New Roman" w:cs="Times New Roman"/>
          <w:sz w:val="24"/>
          <w:szCs w:val="24"/>
        </w:rPr>
        <w:tab/>
        <w:t>коллектива</w:t>
      </w:r>
      <w:r w:rsidRPr="00D66F32">
        <w:rPr>
          <w:rFonts w:ascii="Times New Roman" w:eastAsia="Times New Roman" w:hAnsi="Times New Roman" w:cs="Times New Roman"/>
          <w:sz w:val="24"/>
          <w:szCs w:val="24"/>
        </w:rPr>
        <w:tab/>
        <w:t>в</w:t>
      </w:r>
      <w:r w:rsidRPr="00D66F32">
        <w:rPr>
          <w:rFonts w:ascii="Times New Roman" w:eastAsia="Times New Roman" w:hAnsi="Times New Roman" w:cs="Times New Roman"/>
          <w:sz w:val="24"/>
          <w:szCs w:val="24"/>
        </w:rPr>
        <w:tab/>
        <w:t>формировании идейно-нравственной ориентацииличности обучающегося,</w:t>
      </w:r>
      <w:r w:rsidRPr="00D66F32">
        <w:rPr>
          <w:rFonts w:ascii="Times New Roman" w:hAnsi="Times New Roman" w:cs="Times New Roman"/>
          <w:sz w:val="24"/>
          <w:szCs w:val="24"/>
        </w:rPr>
        <w:tab/>
      </w:r>
      <w:r w:rsidRPr="00D66F32">
        <w:rPr>
          <w:rFonts w:ascii="Times New Roman" w:eastAsia="Times New Roman" w:hAnsi="Times New Roman" w:cs="Times New Roman"/>
          <w:sz w:val="24"/>
          <w:szCs w:val="24"/>
        </w:rPr>
        <w:t>его социальной и гражданской позиции;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7237FA"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u w:val="single"/>
        </w:rPr>
        <w:t xml:space="preserve">       </w:t>
      </w:r>
      <w:r w:rsidR="003C3034" w:rsidRPr="00D66F32">
        <w:rPr>
          <w:rFonts w:ascii="Times New Roman" w:eastAsia="Times New Roman" w:hAnsi="Times New Roman" w:cs="Times New Roman"/>
          <w:sz w:val="24"/>
          <w:szCs w:val="24"/>
          <w:u w:val="single"/>
        </w:rPr>
        <w:t>Этап социализации обучающихся</w:t>
      </w:r>
      <w:r w:rsidR="003C3034" w:rsidRPr="00D66F32">
        <w:rPr>
          <w:rFonts w:ascii="Times New Roman" w:eastAsia="Times New Roman" w:hAnsi="Times New Roman" w:cs="Times New Roman"/>
          <w:sz w:val="24"/>
          <w:szCs w:val="24"/>
        </w:rPr>
        <w:t xml:space="preserve"> :</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4A3D90">
      <w:pPr>
        <w:numPr>
          <w:ilvl w:val="1"/>
          <w:numId w:val="24"/>
        </w:numPr>
        <w:tabs>
          <w:tab w:val="left" w:pos="260"/>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w:t>
      </w:r>
    </w:p>
    <w:p w:rsidR="003C3034" w:rsidRPr="00D66F32" w:rsidRDefault="003C3034" w:rsidP="004A3D90">
      <w:pPr>
        <w:numPr>
          <w:ilvl w:val="1"/>
          <w:numId w:val="24"/>
        </w:numPr>
        <w:tabs>
          <w:tab w:val="left" w:pos="277"/>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усвоение социального опыта, основных социальных ролей, соответствующих в части освоения норм и правил общественного поведения, формирование собственного конструктивного стиля общественного поведения; умение решать социально-культурные задачи (познавательные, морально-нравственные, ценностно-смысловые), специфичные для юношеского возраста;</w:t>
      </w:r>
    </w:p>
    <w:p w:rsidR="003C3034" w:rsidRPr="00D66F32" w:rsidRDefault="003C3034" w:rsidP="004A3D90">
      <w:pPr>
        <w:numPr>
          <w:ilvl w:val="1"/>
          <w:numId w:val="24"/>
        </w:numPr>
        <w:tabs>
          <w:tab w:val="left" w:pos="313"/>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поддержание разнообразных видов и типов отношений в основных сферах своей жизнедеятельности: общение, учѐба, игра, спорт, творчество, увлечения (хобби);</w:t>
      </w:r>
    </w:p>
    <w:p w:rsidR="003C3034" w:rsidRPr="00D66F32" w:rsidRDefault="003C3034" w:rsidP="004A3D90">
      <w:pPr>
        <w:numPr>
          <w:ilvl w:val="0"/>
          <w:numId w:val="24"/>
        </w:numPr>
        <w:tabs>
          <w:tab w:val="left" w:pos="196"/>
        </w:tabs>
        <w:spacing w:after="0" w:line="240" w:lineRule="auto"/>
        <w:ind w:left="1" w:right="2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активное участие в изменении школьной среды и в изменении доступных сфер жизни окружающего социума;</w:t>
      </w:r>
    </w:p>
    <w:p w:rsidR="003C3034" w:rsidRPr="00D66F32" w:rsidRDefault="003C3034" w:rsidP="004A3D90">
      <w:pPr>
        <w:numPr>
          <w:ilvl w:val="0"/>
          <w:numId w:val="24"/>
        </w:numPr>
        <w:tabs>
          <w:tab w:val="left" w:pos="354"/>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3C3034" w:rsidRPr="00D66F32" w:rsidRDefault="003C3034" w:rsidP="007237FA">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Организация работы по духовно-нравственному развитию, воспитанию и социализации обучающихся на ступени среднего общего (общего) образования базируется на следующих принципах.</w:t>
      </w:r>
    </w:p>
    <w:p w:rsidR="003C3034" w:rsidRPr="00D66F32" w:rsidRDefault="003C3034" w:rsidP="007237FA">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Принцип ориентации на идеал</w:t>
      </w:r>
      <w:r w:rsidRPr="00D66F32">
        <w:rPr>
          <w:rFonts w:ascii="Times New Roman" w:eastAsia="Times New Roman" w:hAnsi="Times New Roman" w:cs="Times New Roman"/>
          <w:sz w:val="24"/>
          <w:szCs w:val="24"/>
        </w:rPr>
        <w:t>.Идеалы определяют смыслы воспитания,сохраняются втрадициях и служат основными ориентирами человеческой жизни, духовно-нравственного и социального развития личности. В Программе актуализируются идеалы, хранящиеся в истории и культурах народов России, а также в религиозных культурах, в культурных традициях народов мира.</w:t>
      </w:r>
    </w:p>
    <w:p w:rsidR="003C3034" w:rsidRPr="00D66F32" w:rsidRDefault="003C3034" w:rsidP="007237FA">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Аксиологический принцип</w:t>
      </w:r>
      <w:r w:rsidRPr="00D66F32">
        <w:rPr>
          <w:rFonts w:ascii="Times New Roman" w:eastAsia="Times New Roman" w:hAnsi="Times New Roman" w:cs="Times New Roman"/>
          <w:sz w:val="24"/>
          <w:szCs w:val="24"/>
        </w:rPr>
        <w:t>.Аксиологический принцип позволяет интегрироватьсоциально-педагогическое пространство образовательного учреждения, включить в него разные общественные субъекты, которые могут оказывать школе содействие в формировании у обучающихся той или иной группы ценностей. Принцип следования нравственному примеру.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совершѐнного значимым другим. В примерах демонстрируется устремлѐнность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3C3034" w:rsidRPr="00D66F32" w:rsidRDefault="007237FA"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 xml:space="preserve">    </w:t>
      </w:r>
      <w:r w:rsidR="003C3034" w:rsidRPr="00D66F32">
        <w:rPr>
          <w:rFonts w:ascii="Times New Roman" w:eastAsia="Times New Roman" w:hAnsi="Times New Roman" w:cs="Times New Roman"/>
          <w:b/>
          <w:bCs/>
          <w:sz w:val="24"/>
          <w:szCs w:val="24"/>
        </w:rPr>
        <w:t>Принцип полисубъектности воспитания и социализации</w:t>
      </w:r>
      <w:r w:rsidR="003C3034" w:rsidRPr="00D66F32">
        <w:rPr>
          <w:rFonts w:ascii="Times New Roman" w:eastAsia="Times New Roman" w:hAnsi="Times New Roman" w:cs="Times New Roman"/>
          <w:sz w:val="24"/>
          <w:szCs w:val="24"/>
        </w:rPr>
        <w:t>.</w:t>
      </w: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Условием эффективности</w:t>
      </w: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организации воспитания и социализации является согласование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в организации социально-педагогического партнѐрства является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p>
    <w:p w:rsidR="003C3034" w:rsidRPr="00D66F32" w:rsidRDefault="007237FA" w:rsidP="003C3034">
      <w:pPr>
        <w:spacing w:after="0" w:line="240" w:lineRule="auto"/>
        <w:ind w:left="61"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 xml:space="preserve">   </w:t>
      </w:r>
      <w:r w:rsidR="003C3034" w:rsidRPr="00D66F32">
        <w:rPr>
          <w:rFonts w:ascii="Times New Roman" w:eastAsia="Times New Roman" w:hAnsi="Times New Roman" w:cs="Times New Roman"/>
          <w:b/>
          <w:bCs/>
          <w:sz w:val="24"/>
          <w:szCs w:val="24"/>
        </w:rPr>
        <w:t xml:space="preserve">Принцип  совместного  решения  личностно  и  общественно  значимых  проблем.  </w:t>
      </w:r>
    </w:p>
    <w:p w:rsidR="003C3034" w:rsidRPr="00D66F32" w:rsidRDefault="007237FA"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Личностные и общественные проблемы выступают основными стимулами развития человека и требуют от него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то воспитание является педагогической поддержкой процесса развития личности, осуществляемой в ходе совместного решения личностно и общественно значимых проблем.</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p>
    <w:p w:rsidR="003C3034" w:rsidRPr="00D66F32" w:rsidRDefault="007237FA"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Целенаправленная социальная деятельность обучающихся обеспечивается сформированной социальной средой школы и укладом школьной жизни. Формирование особого нравственного уклада школьной жизни включает в себя воспитательную, учебную,внеучебную, социально значимую деятельность обучающихся. Его организация и полноценное функционирование требуют согласованные усилия всех социальных субъектов-участников воспитания: школы, семьи, общественных организаций, включая и детско-юношеские движения и организации учреждений дополнительного образования, культуры и спорта, учреждений среднего и высшего профессионального образования, СМИ, традиционных российских религиозных объединений.</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7237FA"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Согласно Стратегии развития воспитания в Российской Федерации (2015-2020) воспитание трактуется как педагогический компонент социализации и представляет целенаправленный процесс развития личности, основанный на гуманистическом взаимодействии воспитателя и воспитанника. Воспитание предполагает целенаправленные действия по интеграции человека в общество, освоению им комплекса нравственных норм и социальных ролей, осуществляется через включение воспитанников в различные виды социаль . Воспитание и социализация учащихся старших классов осуществляется через учебную (урочную), внеурочную и внешкольную деятельность:</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учебная деятельность / урочная деятельность реализуется в содержании учебных предметов, где важное место занимают воспитательные задачи. Система базовых национальных ценностей не только отражается в содержании обучения, но и сама оказывает существенное влияние на его организацию.</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7237FA" w:rsidP="007237FA">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Внеурочная деятельность (культурные практики) реализуется посредством внеурочных воспитательных мероприятий: праздников, викторин, выставок, дискуссий, игр и т.д., а также в деятельности кружков, секций, клубов и других форм дополнительного образования, содержащих базовые ценности; внешкольная деятельность (социальные и культурные практики) организуются в пределах целостного, социально-открытого образовательного</w:t>
      </w: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пространства через вешкольные мероприятия: экскурсии, сборы помощи, благотворительные, экологические, военно-патриотические мероприятия, учебные бизнес-мероприятия, полезные дела и т.д.</w:t>
      </w:r>
    </w:p>
    <w:p w:rsidR="003C3034" w:rsidRPr="00D66F32" w:rsidRDefault="003C3034" w:rsidP="003C3034">
      <w:pPr>
        <w:tabs>
          <w:tab w:val="left" w:pos="301"/>
        </w:tabs>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2.3.5.Формы и методы организации социально значимой деятельности обучающихся</w:t>
      </w:r>
      <w:r w:rsidRPr="00D66F32">
        <w:rPr>
          <w:rFonts w:ascii="Times New Roman" w:eastAsia="Times New Roman" w:hAnsi="Times New Roman" w:cs="Times New Roman"/>
          <w:sz w:val="24"/>
          <w:szCs w:val="24"/>
        </w:rPr>
        <w:t>.</w:t>
      </w:r>
    </w:p>
    <w:p w:rsidR="003C3034" w:rsidRPr="00D66F32" w:rsidRDefault="007237FA" w:rsidP="003C3034">
      <w:pPr>
        <w:spacing w:after="0" w:line="240" w:lineRule="auto"/>
        <w:ind w:left="6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Социально-значимая  деятельность  представляет  собой  совокупность  действий  субъектовобразовательного процесса, направленных на реализацию социальных преобразований и проблем социума, способствующих позитивным изменениям в самом обучающемся, в среде Школы и во внешней социальной среде и закрепляющих у старших школьников социальные знания, навыки, социальный опыт и социальные роли во взаимоотношениях между субъектами образовательновоспитательного процесса. Социально-значимая деятельность направлена на организацию занятости несовершеннолетних и осуществляется</w:t>
      </w:r>
    </w:p>
    <w:p w:rsidR="003C3034" w:rsidRPr="00D66F32" w:rsidRDefault="003C3034" w:rsidP="003C3034">
      <w:pPr>
        <w:tabs>
          <w:tab w:val="left" w:pos="219"/>
        </w:tabs>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в </w:t>
      </w:r>
      <w:r w:rsidRPr="00D66F32">
        <w:rPr>
          <w:rFonts w:ascii="Times New Roman" w:eastAsia="Times New Roman" w:hAnsi="Times New Roman" w:cs="Times New Roman"/>
          <w:sz w:val="24"/>
          <w:szCs w:val="24"/>
        </w:rPr>
        <w:t>течение всего календарного года, по своей значимости распределяется на своеобразные блоки в зависимости от внеурочного и каникулярного времени и проводится в форме практической деятельности обучающихся, направленной на приобретение социальных навыков.</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p>
    <w:p w:rsidR="003C3034" w:rsidRPr="00D66F32" w:rsidRDefault="007237FA" w:rsidP="003C3034">
      <w:pPr>
        <w:spacing w:after="0" w:line="240" w:lineRule="auto"/>
        <w:ind w:left="1" w:right="232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Социально-значимая деятельность основана на следующих принципах: - учет интересов и возрастных особенностей обучающихся; - единство воспитательной и оздоровительной работы;</w:t>
      </w:r>
    </w:p>
    <w:p w:rsidR="003C3034" w:rsidRPr="00D66F32" w:rsidRDefault="003C3034" w:rsidP="004A3D90">
      <w:pPr>
        <w:numPr>
          <w:ilvl w:val="1"/>
          <w:numId w:val="25"/>
        </w:numPr>
        <w:tabs>
          <w:tab w:val="left" w:pos="201"/>
        </w:tabs>
        <w:spacing w:after="0" w:line="240" w:lineRule="auto"/>
        <w:ind w:left="20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социально-полезная направленность;</w:t>
      </w:r>
    </w:p>
    <w:p w:rsidR="003C3034" w:rsidRPr="00D66F32" w:rsidRDefault="003C3034" w:rsidP="004A3D90">
      <w:pPr>
        <w:numPr>
          <w:ilvl w:val="0"/>
          <w:numId w:val="26"/>
        </w:numPr>
        <w:tabs>
          <w:tab w:val="left" w:pos="141"/>
        </w:tabs>
        <w:spacing w:after="0" w:line="240" w:lineRule="auto"/>
        <w:ind w:left="14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многоролевой характер деятельности; - развитие и сохранение традиций;</w:t>
      </w:r>
    </w:p>
    <w:p w:rsidR="003C3034" w:rsidRPr="00D66F32" w:rsidRDefault="003C3034" w:rsidP="004A3D90">
      <w:pPr>
        <w:numPr>
          <w:ilvl w:val="1"/>
          <w:numId w:val="26"/>
        </w:numPr>
        <w:tabs>
          <w:tab w:val="left" w:pos="201"/>
        </w:tabs>
        <w:spacing w:after="0" w:line="240" w:lineRule="auto"/>
        <w:ind w:left="20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творческая инициатива и самостоятельность.</w:t>
      </w:r>
    </w:p>
    <w:p w:rsidR="003C3034" w:rsidRPr="00D66F32" w:rsidRDefault="007237FA" w:rsidP="007237FA">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Основная задача социально-значимой деятельности: обеспечение социальной адаптации несовершеннолетних в школьной и социальной среде во внеурочное и каникулярное время.</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Целями социально-значимой деятельности являются:</w:t>
      </w:r>
    </w:p>
    <w:p w:rsidR="003C3034" w:rsidRPr="00D66F32" w:rsidRDefault="003C3034" w:rsidP="003C3034">
      <w:pPr>
        <w:tabs>
          <w:tab w:val="left" w:pos="1701"/>
          <w:tab w:val="left" w:pos="3141"/>
          <w:tab w:val="left" w:pos="4721"/>
          <w:tab w:val="left" w:pos="5161"/>
          <w:tab w:val="left" w:pos="6081"/>
          <w:tab w:val="left" w:pos="7101"/>
          <w:tab w:val="left" w:pos="9501"/>
        </w:tabs>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формирование</w:t>
      </w:r>
      <w:r w:rsidRPr="00D66F32">
        <w:rPr>
          <w:rFonts w:ascii="Times New Roman" w:eastAsia="Times New Roman" w:hAnsi="Times New Roman" w:cs="Times New Roman"/>
          <w:sz w:val="24"/>
          <w:szCs w:val="24"/>
        </w:rPr>
        <w:tab/>
        <w:t>социальных</w:t>
      </w:r>
      <w:r w:rsidRPr="00D66F32">
        <w:rPr>
          <w:rFonts w:ascii="Times New Roman" w:eastAsia="Times New Roman" w:hAnsi="Times New Roman" w:cs="Times New Roman"/>
          <w:sz w:val="24"/>
          <w:szCs w:val="24"/>
        </w:rPr>
        <w:tab/>
        <w:t>компетенций</w:t>
      </w:r>
      <w:r w:rsidRPr="00D66F32">
        <w:rPr>
          <w:rFonts w:ascii="Times New Roman" w:eastAsia="Times New Roman" w:hAnsi="Times New Roman" w:cs="Times New Roman"/>
          <w:sz w:val="24"/>
          <w:szCs w:val="24"/>
        </w:rPr>
        <w:tab/>
        <w:t xml:space="preserve"> на основе участия несовершеннолетних всоциально-</w:t>
      </w:r>
      <w:r w:rsidR="007237FA"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sz w:val="24"/>
          <w:szCs w:val="24"/>
        </w:rPr>
        <w:t>значимой деятельности;</w:t>
      </w:r>
      <w:r w:rsidRPr="00D66F32">
        <w:rPr>
          <w:rFonts w:ascii="Times New Roman" w:eastAsia="Times New Roman" w:hAnsi="Times New Roman" w:cs="Times New Roman"/>
          <w:sz w:val="24"/>
          <w:szCs w:val="24"/>
        </w:rPr>
        <w:tab/>
      </w:r>
    </w:p>
    <w:p w:rsidR="003C3034" w:rsidRPr="00D66F32" w:rsidRDefault="003C3034" w:rsidP="003C3034">
      <w:pPr>
        <w:tabs>
          <w:tab w:val="left" w:pos="1561"/>
          <w:tab w:val="left" w:pos="2581"/>
          <w:tab w:val="left" w:pos="4241"/>
          <w:tab w:val="left" w:pos="6141"/>
          <w:tab w:val="left" w:pos="7141"/>
          <w:tab w:val="left" w:pos="8421"/>
        </w:tabs>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приобретение</w:t>
      </w:r>
      <w:r w:rsidRPr="00D66F32">
        <w:rPr>
          <w:rFonts w:ascii="Times New Roman" w:eastAsia="Times New Roman" w:hAnsi="Times New Roman" w:cs="Times New Roman"/>
          <w:sz w:val="24"/>
          <w:szCs w:val="24"/>
        </w:rPr>
        <w:tab/>
        <w:t>навыков</w:t>
      </w:r>
      <w:r w:rsidRPr="00D66F32">
        <w:rPr>
          <w:rFonts w:ascii="Times New Roman" w:eastAsia="Times New Roman" w:hAnsi="Times New Roman" w:cs="Times New Roman"/>
          <w:sz w:val="24"/>
          <w:szCs w:val="24"/>
        </w:rPr>
        <w:tab/>
        <w:t>формирования</w:t>
      </w:r>
      <w:r w:rsidRPr="00D66F32">
        <w:rPr>
          <w:rFonts w:ascii="Times New Roman" w:eastAsia="Times New Roman" w:hAnsi="Times New Roman" w:cs="Times New Roman"/>
          <w:sz w:val="24"/>
          <w:szCs w:val="24"/>
        </w:rPr>
        <w:tab/>
        <w:t>инд</w:t>
      </w:r>
      <w:r w:rsidR="007237FA" w:rsidRPr="00D66F32">
        <w:rPr>
          <w:rFonts w:ascii="Times New Roman" w:eastAsia="Times New Roman" w:hAnsi="Times New Roman" w:cs="Times New Roman"/>
          <w:sz w:val="24"/>
          <w:szCs w:val="24"/>
        </w:rPr>
        <w:t>ивидуальных</w:t>
      </w:r>
      <w:r w:rsidR="007237FA" w:rsidRPr="00D66F32">
        <w:rPr>
          <w:rFonts w:ascii="Times New Roman" w:eastAsia="Times New Roman" w:hAnsi="Times New Roman" w:cs="Times New Roman"/>
          <w:sz w:val="24"/>
          <w:szCs w:val="24"/>
        </w:rPr>
        <w:tab/>
        <w:t xml:space="preserve">моделей поведения, </w:t>
      </w:r>
      <w:r w:rsidRPr="00D66F32">
        <w:rPr>
          <w:rFonts w:ascii="Times New Roman" w:eastAsia="Times New Roman" w:hAnsi="Times New Roman" w:cs="Times New Roman"/>
          <w:sz w:val="24"/>
          <w:szCs w:val="24"/>
        </w:rPr>
        <w:t>адекватных</w:t>
      </w:r>
      <w:r w:rsidR="007237FA"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sz w:val="24"/>
          <w:szCs w:val="24"/>
        </w:rPr>
        <w:t>ситуаций, поиск решений и путей преодоления проблем, умение применять теоретические</w:t>
      </w:r>
      <w:r w:rsidR="007237FA"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sz w:val="24"/>
          <w:szCs w:val="24"/>
        </w:rPr>
        <w:t>знания в конкретной ситуации;</w:t>
      </w:r>
    </w:p>
    <w:p w:rsidR="003C3034" w:rsidRPr="00D66F32" w:rsidRDefault="007237FA" w:rsidP="003C3034">
      <w:pPr>
        <w:spacing w:after="0" w:line="240" w:lineRule="auto"/>
        <w:ind w:left="6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знакомство с конкретными условиями и содержанием отдельных социальных процессов,</w:t>
      </w: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происходящих в современном обществе;</w:t>
      </w: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приобретение практических умений коммуникативной культуры в процессе осуществления</w:t>
      </w: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различных социальных взаимодействий;</w:t>
      </w:r>
    </w:p>
    <w:p w:rsidR="003C3034" w:rsidRPr="00D66F32" w:rsidRDefault="007237FA" w:rsidP="003C3034">
      <w:pPr>
        <w:tabs>
          <w:tab w:val="left" w:pos="1781"/>
          <w:tab w:val="left" w:pos="3601"/>
          <w:tab w:val="left" w:pos="6081"/>
          <w:tab w:val="left" w:pos="6501"/>
          <w:tab w:val="left" w:pos="8261"/>
        </w:tabs>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формирование</w:t>
      </w:r>
      <w:r w:rsidR="003C3034" w:rsidRPr="00D66F32">
        <w:rPr>
          <w:rFonts w:ascii="Times New Roman" w:hAnsi="Times New Roman" w:cs="Times New Roman"/>
          <w:sz w:val="24"/>
          <w:szCs w:val="24"/>
        </w:rPr>
        <w:tab/>
      </w:r>
      <w:r w:rsidR="003C3034" w:rsidRPr="00D66F32">
        <w:rPr>
          <w:rFonts w:ascii="Times New Roman" w:eastAsia="Times New Roman" w:hAnsi="Times New Roman" w:cs="Times New Roman"/>
          <w:sz w:val="24"/>
          <w:szCs w:val="24"/>
        </w:rPr>
        <w:t>представлений</w:t>
      </w:r>
      <w:r w:rsidR="003C3034" w:rsidRPr="00D66F32">
        <w:rPr>
          <w:rFonts w:ascii="Times New Roman" w:hAnsi="Times New Roman" w:cs="Times New Roman"/>
          <w:sz w:val="24"/>
          <w:szCs w:val="24"/>
        </w:rPr>
        <w:tab/>
      </w:r>
      <w:r w:rsidR="003C3034" w:rsidRPr="00D66F32">
        <w:rPr>
          <w:rFonts w:ascii="Times New Roman" w:eastAsia="Times New Roman" w:hAnsi="Times New Roman" w:cs="Times New Roman"/>
          <w:sz w:val="24"/>
          <w:szCs w:val="24"/>
        </w:rPr>
        <w:t>несовершеннолетних</w:t>
      </w:r>
      <w:r w:rsidR="003C3034" w:rsidRPr="00D66F32">
        <w:rPr>
          <w:rFonts w:ascii="Times New Roman" w:hAnsi="Times New Roman" w:cs="Times New Roman"/>
          <w:sz w:val="24"/>
          <w:szCs w:val="24"/>
        </w:rPr>
        <w:tab/>
      </w:r>
      <w:r w:rsidR="003C3034" w:rsidRPr="00D66F32">
        <w:rPr>
          <w:rFonts w:ascii="Times New Roman" w:eastAsia="Times New Roman" w:hAnsi="Times New Roman" w:cs="Times New Roman"/>
          <w:sz w:val="24"/>
          <w:szCs w:val="24"/>
        </w:rPr>
        <w:t>о</w:t>
      </w: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возможностях современных</w:t>
      </w: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социальных технологий</w:t>
      </w:r>
      <w:r w:rsidR="003C3034" w:rsidRPr="00D66F32">
        <w:rPr>
          <w:rFonts w:ascii="Times New Roman" w:hAnsi="Times New Roman" w:cs="Times New Roman"/>
          <w:sz w:val="24"/>
          <w:szCs w:val="24"/>
        </w:rPr>
        <w:tab/>
      </w:r>
    </w:p>
    <w:p w:rsidR="003C3034" w:rsidRPr="00D66F32" w:rsidRDefault="003C3034" w:rsidP="007237FA">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Обучающиеся привлекаются к участию в социально – значимой деятельности на добровольной основе. Социальные партнеры социального воспитания на ступени среднего (полного) общего образования:</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7237FA"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u w:val="single"/>
        </w:rPr>
        <w:t xml:space="preserve">    </w:t>
      </w:r>
      <w:r w:rsidR="003C3034" w:rsidRPr="00D66F32">
        <w:rPr>
          <w:rFonts w:ascii="Times New Roman" w:eastAsia="Times New Roman" w:hAnsi="Times New Roman" w:cs="Times New Roman"/>
          <w:sz w:val="24"/>
          <w:szCs w:val="24"/>
          <w:u w:val="single"/>
        </w:rPr>
        <w:t>Общественная деятельность</w:t>
      </w:r>
      <w:r w:rsidR="003C3034" w:rsidRPr="00D66F32">
        <w:rPr>
          <w:rFonts w:ascii="Times New Roman" w:eastAsia="Times New Roman" w:hAnsi="Times New Roman" w:cs="Times New Roman"/>
          <w:sz w:val="24"/>
          <w:szCs w:val="24"/>
        </w:rPr>
        <w:t>. Социальные инициативы в сфере ученического самоуправления позволяют формировать у обучающихся социальные навыки и компетентности, позволяющие им лучше осваивать сферу образования. Социально-значимая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старшеклассника как гражданина и участника общественных процессов. В рамках этого вида деятельности обучающиеся имеют возможность: решать вопросы, связанные с самообслуживанием, поддержанием порядка, дисциплины, дежурства</w:t>
      </w:r>
      <w:r w:rsidR="003C3034" w:rsidRPr="00D66F32">
        <w:rPr>
          <w:rFonts w:ascii="Times New Roman" w:hAnsi="Times New Roman" w:cs="Times New Roman"/>
          <w:sz w:val="24"/>
          <w:szCs w:val="24"/>
        </w:rPr>
        <w:t xml:space="preserve"> и </w:t>
      </w:r>
      <w:r w:rsidR="003C3034" w:rsidRPr="00D66F32">
        <w:rPr>
          <w:rFonts w:ascii="Times New Roman" w:eastAsia="Times New Roman" w:hAnsi="Times New Roman" w:cs="Times New Roman"/>
          <w:sz w:val="24"/>
          <w:szCs w:val="24"/>
        </w:rPr>
        <w:t>работы в школе; контролировать выполнение учащимися основных прав и обязанностей; защищать права учащихся на всех уровнях управления школой. Деятельность органов ученического самоуправления в школе создает условия социальной деятельности обучающихся для реализации собственных социальных инициатив, а также: придания общественного характера системе управления образовательным процессом; создания общешкольного уклада, комфортного для учеников и педагогов, способствующего активной общественной жизни школы. В рамках данной формы работы обучающиеся включаются в общественно значимые дела, социальные и культурные практики.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u w:val="single"/>
        </w:rPr>
        <w:t>Трудовая деятельность</w:t>
      </w:r>
      <w:r w:rsidRPr="00D66F32">
        <w:rPr>
          <w:rFonts w:ascii="Times New Roman" w:eastAsia="Times New Roman" w:hAnsi="Times New Roman" w:cs="Times New Roman"/>
          <w:sz w:val="24"/>
          <w:szCs w:val="24"/>
        </w:rPr>
        <w:t xml:space="preserve"> как социальный фактор первоначально развивает у обучающихся способности преодолевать трудности в реализации своих потребностей. По мере социокультурного развития обучающихся труд все шире используется для самореализации, созидания, творческого и профессионального роста. Социализация обучающихся средствами трудовой деятельности направлена на формирование у обучающихся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общественно-полезная работа, профессионально ориентированная производственная деятельность и др.) предусматривает проведение от представителями различных профессий , прежде всего, из числа родителей обучающихся.</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Дополнительными формами и методами организации социально значимой деятельности (социальные и культурные практики) обучающихся являются: общешкольные и социальные проекты; коллективные творческие дела; портфолио; события школьной жизни; гражданско-правовые конференции; презентации; школьное самоуправление; экскурсии.</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3C3034">
      <w:pPr>
        <w:pStyle w:val="Heading3"/>
        <w:spacing w:before="0" w:line="240" w:lineRule="auto"/>
        <w:jc w:val="both"/>
        <w:rPr>
          <w:rFonts w:ascii="Times New Roman" w:hAnsi="Times New Roman" w:cs="Times New Roman"/>
          <w:color w:val="auto"/>
          <w:sz w:val="24"/>
          <w:szCs w:val="24"/>
        </w:rPr>
      </w:pPr>
      <w:bookmarkStart w:id="89" w:name="_Toc453968202"/>
      <w:r w:rsidRPr="00D66F32">
        <w:rPr>
          <w:rFonts w:ascii="Times New Roman" w:hAnsi="Times New Roman" w:cs="Times New Roman"/>
          <w:color w:val="auto"/>
          <w:sz w:val="24"/>
          <w:szCs w:val="24"/>
        </w:rPr>
        <w:t>2.3.6.  Основные технологии взаимодействия и сотрудничества субъектов воспитательного процесса и социальных институтов</w:t>
      </w:r>
      <w:bookmarkEnd w:id="89"/>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b/>
          <w:sz w:val="24"/>
          <w:szCs w:val="24"/>
        </w:rPr>
        <w:t>Парадигма традиционного содружества</w:t>
      </w:r>
      <w:r w:rsidRPr="00D66F32">
        <w:rPr>
          <w:rFonts w:ascii="Times New Roman" w:hAnsi="Times New Roman" w:cs="Times New Roman"/>
          <w:sz w:val="24"/>
          <w:szCs w:val="24"/>
        </w:rPr>
        <w:t xml:space="preserve"> 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Примером традиционного содружества выступает шефство: шефство воинской части над общеобразовательной организацией, шефство школы над детским домом. В рамках традиционного содружества реализуется технология разовых благотворительных акций, когда представители социального института (например, шефствующее предприятие) в качестве подарка обучающимся организуют праздник, экскурсию и пр.; в свою очередь школьники под руководством педагогических работников организуют субботник на территории шефствующей организации, проводят концерт и т.п. Парадигма традиционного содружества может реализовываться как обмен подарками. Если отношения между образовательной организацией и шефами становятся регулярными (в дни тех или иных праздников или памятных дат), то обучающиеся и представители шефствующей организации воспринимают друг друга как хороших знакомых, стараются порадовать добрых знакомых. Такая практика может быть описана как технология дружеского общения. В случае дружеского общения взаимодействие с шефами (подшефными) становится важным атрибутом уклада жизни образовательной организации; субъекты воспитательного процесса апеллируют в общении со старшеклассниками к социальным ожиданиям шефов (подшефных). Технологии разовых благотворительных акций и дружеского общения могут реализовываться во взаимодействии родительского сообщества и сообщества обучающихся, роль классного руководителя будет состоять в формировании положительных социальных ожиданий, стимулировании доверия и искренности.</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b/>
          <w:sz w:val="24"/>
          <w:szCs w:val="24"/>
        </w:rPr>
        <w:t>Парадигма взаимовыгодного партнерства</w:t>
      </w:r>
      <w:r w:rsidRPr="00D66F32">
        <w:rPr>
          <w:rFonts w:ascii="Times New Roman" w:hAnsi="Times New Roman" w:cs="Times New Roman"/>
          <w:sz w:val="24"/>
          <w:szCs w:val="24"/>
        </w:rPr>
        <w:t xml:space="preserve"> предусматривает признание 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 соглашения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образовательной организации и семьей обучающегося в этой организации. </w:t>
      </w:r>
    </w:p>
    <w:p w:rsidR="003C3034" w:rsidRPr="00D66F32" w:rsidRDefault="003C3034" w:rsidP="003C3034">
      <w:pPr>
        <w:pStyle w:val="Heading3"/>
        <w:spacing w:before="0" w:line="240" w:lineRule="auto"/>
        <w:jc w:val="both"/>
        <w:rPr>
          <w:rFonts w:ascii="Times New Roman" w:hAnsi="Times New Roman" w:cs="Times New Roman"/>
          <w:color w:val="auto"/>
          <w:sz w:val="24"/>
          <w:szCs w:val="24"/>
        </w:rPr>
      </w:pPr>
      <w:bookmarkStart w:id="90" w:name="_Toc453968203"/>
      <w:r w:rsidRPr="00D66F32">
        <w:rPr>
          <w:rFonts w:ascii="Times New Roman" w:hAnsi="Times New Roman" w:cs="Times New Roman"/>
          <w:color w:val="auto"/>
          <w:sz w:val="24"/>
          <w:szCs w:val="24"/>
        </w:rPr>
        <w:t>2.3.7. Описание методов и форм профессиональной ориентации в организации, осуществляющей образовательную деятельность</w:t>
      </w:r>
      <w:bookmarkEnd w:id="90"/>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7237FA"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Профессиональная ориентация – это комплекс социально-политических, психолого-педагогических и медицинских мер в выборе профессии, которые рассматриваются как система равноправного взаимодействия личности и общества на определенных этапах развития человека, оптимально соответствующая личностным особенностям и запросам рынка труда в конкурентоспособных кадрах. Одна из главных целей системы профориентационной работы – оптимизация процесса выбора профессии в соответствии с личными интересами граждан и потребностями рынка труда. Расширение и углубление знаний молодых людей о возможностях выбора профессии</w:t>
      </w:r>
      <w:r w:rsidR="003C3034" w:rsidRPr="00D66F32">
        <w:rPr>
          <w:rFonts w:ascii="Times New Roman" w:hAnsi="Times New Roman" w:cs="Times New Roman"/>
          <w:sz w:val="24"/>
          <w:szCs w:val="24"/>
        </w:rPr>
        <w:t xml:space="preserve"> и </w:t>
      </w:r>
      <w:r w:rsidR="003C3034" w:rsidRPr="00D66F32">
        <w:rPr>
          <w:rFonts w:ascii="Times New Roman" w:eastAsia="Times New Roman" w:hAnsi="Times New Roman" w:cs="Times New Roman"/>
          <w:sz w:val="24"/>
          <w:szCs w:val="24"/>
        </w:rPr>
        <w:t>самих профессиях позволяет им более осознанно подойти к выбору профессии.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p>
    <w:p w:rsidR="003C3034" w:rsidRPr="00D66F32" w:rsidRDefault="003C3034" w:rsidP="003C3034">
      <w:pPr>
        <w:tabs>
          <w:tab w:val="left" w:pos="284"/>
        </w:tabs>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sz w:val="24"/>
          <w:szCs w:val="24"/>
        </w:rPr>
        <w:t>В  ходе работы по профориентации планируется формирование представлений обучающихся о рынке труда и требованиях, предъявляемых различными массовыми востребованными профессиями к подготовке и личным качествам будущего труженика; 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 Цель профессиональной ориентации: создать систему мер, способствующих формированию у учащихся готовности к осознанному социальному и профессиональному определению в соответствии с желаниями, способностями, индивидуальными особенностями каждой личности и с учетом социокультурной ситуации в стране и регионе.</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p>
    <w:p w:rsidR="003C3034" w:rsidRPr="00D66F32" w:rsidRDefault="007237FA"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Задачи профессиональной ориентации: - способствовать всестороннему раскрытию личности учащегося как необходимому условию выбора будущей профессиональной деятельности; - расширить знания учащихся о мире профессий, познакомить их с классификацией, типами и подтипами профессий, возможностями подготовки к ним, профпригодности и компенсации способностей; раскрыть риски ошибок в выборе профессии; - сформировать у школьников знания об отраслях хозяйства страны, об организациипроизводства, современном оборудовании, о путях продолжения образования и получения профессиональной подготовки.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обучить учащихся выявлению соответствия требований выбранной профессии их способностям и возможностям; </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сформировать умения планировать профессиональную карьеру.</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Направления профориентационной деятельности</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4A3D90">
      <w:pPr>
        <w:numPr>
          <w:ilvl w:val="1"/>
          <w:numId w:val="27"/>
        </w:numPr>
        <w:tabs>
          <w:tab w:val="left" w:pos="467"/>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Профпросвещение и информирование – расширение представлений (учащихся, родителей, педагогов) о рынке труда, ознакомление с миром профессий, их содержанием, сведения о путях приобретения различных профессий.</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p>
    <w:p w:rsidR="003C3034" w:rsidRPr="00D66F32" w:rsidRDefault="003C3034" w:rsidP="004A3D90">
      <w:pPr>
        <w:numPr>
          <w:ilvl w:val="1"/>
          <w:numId w:val="27"/>
        </w:numPr>
        <w:tabs>
          <w:tab w:val="left" w:pos="330"/>
        </w:tabs>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Диагностика и консультирование как факторы формирования у подростков осознанного выбора профессии: установление и изучение признаков, характеризующих отклонение различных «параметров» конкретного человека от требований избранной профессии; оказание помощи в выборе индивидуального пути получения конкретной профессии.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p>
    <w:p w:rsidR="003C3034" w:rsidRPr="00D66F32" w:rsidRDefault="003C3034" w:rsidP="004A3D90">
      <w:pPr>
        <w:numPr>
          <w:ilvl w:val="0"/>
          <w:numId w:val="28"/>
        </w:numPr>
        <w:tabs>
          <w:tab w:val="left" w:pos="311"/>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Взаимодействие с социальными партнерами – объединение усилий заинтересованных ведомств для создания эффективной системы профориентации.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p>
    <w:p w:rsidR="003C3034" w:rsidRPr="00D66F32" w:rsidRDefault="003C3034" w:rsidP="004A3D90">
      <w:pPr>
        <w:numPr>
          <w:ilvl w:val="1"/>
          <w:numId w:val="28"/>
        </w:numPr>
        <w:tabs>
          <w:tab w:val="left" w:pos="313"/>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Профессиональный отбор и профессиональная адаптация: установление психологических особенностей человека, его подготовленности к выполнению трудовых функций применительно к определенным группам профессий с помощью аппаратурных и социальнопсихологических методов; процесс приспособления молодежи к производству, новому социальному окружению, условиям труда и особенностям конкретной специальности.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p>
    <w:p w:rsidR="003C3034" w:rsidRPr="00D66F32" w:rsidRDefault="007237FA"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Профориентационная деятельность с учащимися 10-11 классов осуществляется на базе углубленного изучения учебных предметов, к которым у обучающихся проявился устойчивый интерес и способности, сосредоточивается внимание на формировании профессионально важных качеств в избранном виде труда, контроле и коррекции профессиональных планов, способах оценки результатов, достижений в избранной деятельности, самоподготовке к ней и саморазвитии; целенаправленно осуществляется социально-профессиональная адаптация старшеклассников (формирование не только профессиональных знаний, умений, но и освоение норм, ценностей конкретного трудового коллектива).</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p>
    <w:p w:rsidR="003C3034" w:rsidRPr="00D66F32" w:rsidRDefault="007237FA" w:rsidP="007237FA">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Результатом профессиональной ориентации является способность обучающихся старшей школы в соответствии с собственными замыслами проектировать индивидуальные образовательные программы, реализовывать их, отслеживать собственные результаты освоения</w:t>
      </w:r>
      <w:r w:rsidR="003C3034" w:rsidRPr="00D66F32">
        <w:rPr>
          <w:rFonts w:ascii="Times New Roman" w:hAnsi="Times New Roman" w:cs="Times New Roman"/>
          <w:sz w:val="24"/>
          <w:szCs w:val="24"/>
        </w:rPr>
        <w:tab/>
      </w:r>
      <w:r w:rsidRPr="00D66F32">
        <w:rPr>
          <w:rFonts w:ascii="Times New Roman" w:eastAsia="Times New Roman" w:hAnsi="Times New Roman" w:cs="Times New Roman"/>
          <w:sz w:val="24"/>
          <w:szCs w:val="24"/>
        </w:rPr>
        <w:t>программы</w:t>
      </w:r>
      <w:r w:rsidR="003C3034" w:rsidRPr="00D66F32">
        <w:rPr>
          <w:rFonts w:ascii="Times New Roman" w:eastAsia="Times New Roman" w:hAnsi="Times New Roman" w:cs="Times New Roman"/>
          <w:sz w:val="24"/>
          <w:szCs w:val="24"/>
        </w:rPr>
        <w:t>необходимости корректировать</w:t>
      </w:r>
      <w:r w:rsidR="003C3034" w:rsidRPr="00D66F32">
        <w:rPr>
          <w:rFonts w:ascii="Times New Roman" w:hAnsi="Times New Roman" w:cs="Times New Roman"/>
          <w:sz w:val="24"/>
          <w:szCs w:val="24"/>
        </w:rPr>
        <w:tab/>
      </w:r>
      <w:r w:rsidR="003C3034" w:rsidRPr="00D66F32">
        <w:rPr>
          <w:rFonts w:ascii="Times New Roman" w:eastAsia="Times New Roman" w:hAnsi="Times New Roman" w:cs="Times New Roman"/>
          <w:sz w:val="24"/>
          <w:szCs w:val="24"/>
        </w:rPr>
        <w:t>их.</w:t>
      </w:r>
      <w:r w:rsidR="003C3034" w:rsidRPr="00D66F32">
        <w:rPr>
          <w:rFonts w:ascii="Times New Roman" w:hAnsi="Times New Roman" w:cs="Times New Roman"/>
          <w:sz w:val="24"/>
          <w:szCs w:val="24"/>
        </w:rPr>
        <w:tab/>
      </w:r>
      <w:r w:rsidR="003C3034" w:rsidRPr="00D66F32">
        <w:rPr>
          <w:rFonts w:ascii="Times New Roman" w:hAnsi="Times New Roman" w:cs="Times New Roman"/>
          <w:sz w:val="24"/>
          <w:szCs w:val="24"/>
        </w:rPr>
        <w:tab/>
      </w:r>
      <w:r w:rsidR="003C3034" w:rsidRPr="00D66F32">
        <w:rPr>
          <w:rFonts w:ascii="Times New Roman" w:eastAsia="Times New Roman" w:hAnsi="Times New Roman" w:cs="Times New Roman"/>
          <w:sz w:val="24"/>
          <w:szCs w:val="24"/>
        </w:rPr>
        <w:t>Проектирование индивидуальных образов</w:t>
      </w:r>
      <w:r w:rsidRPr="00D66F32">
        <w:rPr>
          <w:rFonts w:ascii="Times New Roman" w:eastAsia="Times New Roman" w:hAnsi="Times New Roman" w:cs="Times New Roman"/>
          <w:sz w:val="24"/>
          <w:szCs w:val="24"/>
        </w:rPr>
        <w:t>ательных</w:t>
      </w:r>
      <w:r w:rsidRPr="00D66F32">
        <w:rPr>
          <w:rFonts w:ascii="Times New Roman" w:eastAsia="Times New Roman" w:hAnsi="Times New Roman" w:cs="Times New Roman"/>
          <w:sz w:val="24"/>
          <w:szCs w:val="24"/>
        </w:rPr>
        <w:tab/>
        <w:t>программ</w:t>
      </w:r>
      <w:r w:rsidRPr="00D66F32">
        <w:rPr>
          <w:rFonts w:ascii="Times New Roman" w:eastAsia="Times New Roman" w:hAnsi="Times New Roman" w:cs="Times New Roman"/>
          <w:sz w:val="24"/>
          <w:szCs w:val="24"/>
        </w:rPr>
        <w:tab/>
      </w:r>
      <w:r w:rsidRPr="00D66F32">
        <w:rPr>
          <w:rFonts w:ascii="Times New Roman" w:eastAsia="Times New Roman" w:hAnsi="Times New Roman" w:cs="Times New Roman"/>
          <w:sz w:val="24"/>
          <w:szCs w:val="24"/>
        </w:rPr>
        <w:tab/>
        <w:t>должно</w:t>
      </w:r>
      <w:r w:rsidRPr="00D66F32">
        <w:rPr>
          <w:rFonts w:ascii="Times New Roman" w:eastAsia="Times New Roman" w:hAnsi="Times New Roman" w:cs="Times New Roman"/>
          <w:sz w:val="24"/>
          <w:szCs w:val="24"/>
        </w:rPr>
        <w:tab/>
        <w:t xml:space="preserve">стать </w:t>
      </w:r>
      <w:r w:rsidR="003C3034" w:rsidRPr="00D66F32">
        <w:rPr>
          <w:rFonts w:ascii="Times New Roman" w:eastAsia="Times New Roman" w:hAnsi="Times New Roman" w:cs="Times New Roman"/>
          <w:sz w:val="24"/>
          <w:szCs w:val="24"/>
        </w:rPr>
        <w:t>самостоятельным</w:t>
      </w:r>
      <w:r w:rsidR="003C3034" w:rsidRPr="00D66F32">
        <w:rPr>
          <w:rFonts w:ascii="Times New Roman" w:eastAsia="Times New Roman" w:hAnsi="Times New Roman" w:cs="Times New Roman"/>
          <w:sz w:val="24"/>
          <w:szCs w:val="24"/>
        </w:rPr>
        <w:tab/>
        <w:t>видом</w:t>
      </w:r>
      <w:r w:rsidRPr="00D66F32">
        <w:rPr>
          <w:rFonts w:ascii="Times New Roman" w:hAnsi="Times New Roman" w:cs="Times New Roman"/>
          <w:sz w:val="24"/>
          <w:szCs w:val="24"/>
        </w:rPr>
        <w:t xml:space="preserve"> </w:t>
      </w:r>
      <w:r w:rsidR="003C3034" w:rsidRPr="00D66F32">
        <w:rPr>
          <w:rFonts w:ascii="Times New Roman" w:eastAsia="Times New Roman" w:hAnsi="Times New Roman" w:cs="Times New Roman"/>
          <w:sz w:val="24"/>
          <w:szCs w:val="24"/>
        </w:rPr>
        <w:t>деятельности, в процессе которого учащиеся, с одной стороны, осваивают способ построения индивидуальных</w:t>
      </w:r>
      <w:r w:rsidR="003C3034" w:rsidRPr="00D66F32">
        <w:rPr>
          <w:rFonts w:ascii="Times New Roman" w:eastAsia="Times New Roman" w:hAnsi="Times New Roman" w:cs="Times New Roman"/>
          <w:sz w:val="24"/>
          <w:szCs w:val="24"/>
        </w:rPr>
        <w:tab/>
        <w:t>позн</w:t>
      </w:r>
      <w:r w:rsidRPr="00D66F32">
        <w:rPr>
          <w:rFonts w:ascii="Times New Roman" w:eastAsia="Times New Roman" w:hAnsi="Times New Roman" w:cs="Times New Roman"/>
          <w:sz w:val="24"/>
          <w:szCs w:val="24"/>
        </w:rPr>
        <w:t>авательных</w:t>
      </w:r>
      <w:r w:rsidRPr="00D66F32">
        <w:rPr>
          <w:rFonts w:ascii="Times New Roman" w:eastAsia="Times New Roman" w:hAnsi="Times New Roman" w:cs="Times New Roman"/>
          <w:sz w:val="24"/>
          <w:szCs w:val="24"/>
        </w:rPr>
        <w:tab/>
        <w:t>траекторий и способы</w:t>
      </w:r>
      <w:r w:rsidR="003C3034" w:rsidRPr="00D66F32">
        <w:rPr>
          <w:rFonts w:ascii="Times New Roman" w:eastAsia="Times New Roman" w:hAnsi="Times New Roman" w:cs="Times New Roman"/>
          <w:sz w:val="24"/>
          <w:szCs w:val="24"/>
        </w:rPr>
        <w:t xml:space="preserve">  отслеживания</w:t>
      </w:r>
      <w:r w:rsidR="003C3034" w:rsidRPr="00D66F32">
        <w:rPr>
          <w:rFonts w:ascii="Times New Roman" w:eastAsia="Times New Roman" w:hAnsi="Times New Roman" w:cs="Times New Roman"/>
          <w:sz w:val="24"/>
          <w:szCs w:val="24"/>
        </w:rPr>
        <w:tab/>
        <w:t>эффективности</w:t>
      </w: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реализации индивидуальной образовательной программы, а с другой стороны, реализуют</w:t>
      </w: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собственные образовательные предпочтения в связи с выбранным</w:t>
      </w:r>
      <w:r w:rsidR="003C3034" w:rsidRPr="00D66F32">
        <w:rPr>
          <w:rFonts w:ascii="Times New Roman" w:eastAsia="Times New Roman" w:hAnsi="Times New Roman" w:cs="Times New Roman"/>
          <w:sz w:val="24"/>
          <w:szCs w:val="24"/>
        </w:rPr>
        <w:tab/>
        <w:t>профессиональным (или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предпрофессиональным) ориентиром.</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u w:val="single"/>
        </w:rPr>
      </w:pPr>
      <w:r w:rsidRPr="00D66F32">
        <w:rPr>
          <w:rFonts w:ascii="Times New Roman" w:eastAsia="Times New Roman" w:hAnsi="Times New Roman" w:cs="Times New Roman"/>
          <w:sz w:val="24"/>
          <w:szCs w:val="24"/>
          <w:u w:val="single"/>
        </w:rPr>
        <w:t>Основные формы:</w:t>
      </w:r>
    </w:p>
    <w:p w:rsidR="003C3034" w:rsidRPr="00D66F32" w:rsidRDefault="003C3034" w:rsidP="003C3034">
      <w:pPr>
        <w:spacing w:after="0" w:line="240" w:lineRule="auto"/>
        <w:ind w:left="6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работа с учебными материалами вне учебных занятий – исследовательские и  социальныепроекты, эксперименты, практики и практикумы, стажировки, экскурсии и др.;</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работа в метапредметной или надпредметной области – исследовательские и социальныепроекты, кружки, занятия в студиях.</w:t>
      </w:r>
    </w:p>
    <w:p w:rsidR="003C3034" w:rsidRPr="00D66F32" w:rsidRDefault="003C3034" w:rsidP="003C3034">
      <w:pPr>
        <w:spacing w:after="0" w:line="240" w:lineRule="auto"/>
        <w:ind w:left="6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работа в пространстве расширенного социального действия  – познавательные Интернет-ресурсы, социальные познавательные сети, дистанционные образовательные программы икурсы;</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индивидуальная работа с тьюторами по проектированию индивидуальных образовательных программ, отслеживанию успешности реализации индивидуальной образовательной программы, индивидуальных достижений учащихся, психологическое тестирование, участие в тренингах.</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Групповые формы: игра, тренинг, беседа, рассказ, анкетирование, тестирование, экскурсия, видеолекторий, сообщение, диспут, проект, олимпиада, конкурс .</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Индивидуальные формы: консультирование, беседа, анкетирование, тестирование, профессиональная проба, работа со СМИ, работа с Интернетом.</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u w:val="single"/>
        </w:rPr>
      </w:pPr>
      <w:r w:rsidRPr="00D66F32">
        <w:rPr>
          <w:rFonts w:ascii="Times New Roman" w:eastAsia="Times New Roman" w:hAnsi="Times New Roman" w:cs="Times New Roman"/>
          <w:sz w:val="24"/>
          <w:szCs w:val="24"/>
          <w:u w:val="single"/>
        </w:rPr>
        <w:t>Ожидаемые результаты профориентации</w:t>
      </w:r>
    </w:p>
    <w:p w:rsidR="003C3034" w:rsidRPr="00D66F32" w:rsidRDefault="003C3034" w:rsidP="003C3034">
      <w:pPr>
        <w:spacing w:after="0" w:line="240" w:lineRule="auto"/>
        <w:ind w:left="6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Выпускник школы сможет:</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устанавливать образовательную коммуникацию со сверстниками и взрослыми носителяминеобходимой информации;</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работать с открытыми источниками информации (находить информационные ресурсы, выбирать и анализировать необходимую информацию) о рынке труда, перспективах его развития и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w:t>
      </w:r>
    </w:p>
    <w:p w:rsidR="003C3034" w:rsidRPr="00D66F32" w:rsidRDefault="003C3034" w:rsidP="003C3034">
      <w:pPr>
        <w:spacing w:after="0" w:line="240" w:lineRule="auto"/>
        <w:ind w:left="18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составить индивидуальную образовательную программу в соответствии с требованиями,определяемыми выбором будущей профессии;</w:t>
      </w:r>
    </w:p>
    <w:p w:rsidR="003C3034" w:rsidRPr="00D66F32" w:rsidRDefault="003C3034" w:rsidP="003C3034">
      <w:pPr>
        <w:tabs>
          <w:tab w:val="left" w:pos="1701"/>
          <w:tab w:val="left" w:pos="2021"/>
          <w:tab w:val="left" w:pos="3241"/>
          <w:tab w:val="left" w:pos="5201"/>
          <w:tab w:val="left" w:pos="6301"/>
          <w:tab w:val="left" w:pos="7861"/>
        </w:tabs>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проектировать</w:t>
      </w:r>
      <w:r w:rsidRPr="00D66F32">
        <w:rPr>
          <w:rFonts w:ascii="Times New Roman" w:eastAsia="Times New Roman" w:hAnsi="Times New Roman" w:cs="Times New Roman"/>
          <w:sz w:val="24"/>
          <w:szCs w:val="24"/>
        </w:rPr>
        <w:tab/>
        <w:t>с</w:t>
      </w:r>
      <w:r w:rsidRPr="00D66F32">
        <w:rPr>
          <w:rFonts w:ascii="Times New Roman" w:eastAsia="Times New Roman" w:hAnsi="Times New Roman" w:cs="Times New Roman"/>
          <w:sz w:val="24"/>
          <w:szCs w:val="24"/>
        </w:rPr>
        <w:tab/>
        <w:t>помощью</w:t>
      </w:r>
      <w:r w:rsidRPr="00D66F32">
        <w:rPr>
          <w:rFonts w:ascii="Times New Roman" w:eastAsia="Times New Roman" w:hAnsi="Times New Roman" w:cs="Times New Roman"/>
          <w:sz w:val="24"/>
          <w:szCs w:val="24"/>
        </w:rPr>
        <w:tab/>
        <w:t>подготовленного</w:t>
      </w:r>
      <w:r w:rsidRPr="00D66F32">
        <w:rPr>
          <w:rFonts w:ascii="Times New Roman" w:eastAsia="Times New Roman" w:hAnsi="Times New Roman" w:cs="Times New Roman"/>
          <w:sz w:val="24"/>
          <w:szCs w:val="24"/>
        </w:rPr>
        <w:tab/>
        <w:t>педагога</w:t>
      </w:r>
      <w:r w:rsidRPr="00D66F32">
        <w:rPr>
          <w:rFonts w:ascii="Times New Roman" w:eastAsia="Times New Roman" w:hAnsi="Times New Roman" w:cs="Times New Roman"/>
          <w:sz w:val="24"/>
          <w:szCs w:val="24"/>
        </w:rPr>
        <w:tab/>
        <w:t>собственную индивидуальнуюобразовательную</w:t>
      </w:r>
      <w:r w:rsidRPr="00D66F32">
        <w:rPr>
          <w:rFonts w:ascii="Times New Roman" w:eastAsia="Times New Roman" w:hAnsi="Times New Roman" w:cs="Times New Roman"/>
          <w:sz w:val="24"/>
          <w:szCs w:val="24"/>
        </w:rPr>
        <w:tab/>
        <w:t>траекторию (маршрут).</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3C3034">
      <w:pPr>
        <w:tabs>
          <w:tab w:val="left" w:pos="251"/>
        </w:tabs>
        <w:spacing w:after="0" w:line="240" w:lineRule="auto"/>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2.3.8.Формы и методы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3C3034" w:rsidRPr="00D66F32" w:rsidRDefault="003C3034" w:rsidP="003C3034">
      <w:pPr>
        <w:spacing w:after="0" w:line="240" w:lineRule="auto"/>
        <w:ind w:hanging="220"/>
        <w:jc w:val="both"/>
        <w:rPr>
          <w:rFonts w:ascii="Times New Roman" w:eastAsia="Times New Roman" w:hAnsi="Times New Roman" w:cs="Times New Roman"/>
          <w:b/>
          <w:bCs/>
          <w:sz w:val="24"/>
          <w:szCs w:val="24"/>
        </w:rPr>
      </w:pPr>
    </w:p>
    <w:p w:rsidR="003C3034" w:rsidRPr="00D66F32" w:rsidRDefault="007237FA"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Организация работы по формированию у обучающихся экологической культуры, культуры здорового и безопасного образа жизни на ступени среднего полного (общего) образования направлена на создание здоровьесберагающей инфраструктуры, рациональной организации учебной и внеучебной жизни обучающихся, эффективной организации физкультурнооздоровительной работы, реализации просветительской работы с родителями (законными представителями), способствует формированию у обучающихся ценности здоровья, сохранению и укреплению их здоровья, безопасного поведения на дорогах.</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7237FA"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Процесс формирования культуры здоровья и безопасного образа жизни, а также организация всей работы по ее реализации строится на основе:</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научной обоснованности, последовательности, возрастной и социокультурной адекватности, информационной безопасности и практической целесообразности; </w:t>
      </w:r>
    </w:p>
    <w:p w:rsidR="003C3034" w:rsidRPr="00D66F32" w:rsidRDefault="007237FA"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путем соблюдения правил здорового образа жизни и организации здоровьесберегающего</w:t>
      </w: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характера учебной деятельности и общения;</w:t>
      </w:r>
    </w:p>
    <w:p w:rsidR="003C3034" w:rsidRPr="00D66F32" w:rsidRDefault="007237FA"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формирования познавательного интереса и бережного отношения к природе;</w:t>
      </w:r>
    </w:p>
    <w:p w:rsidR="003C3034" w:rsidRPr="00D66F32" w:rsidRDefault="007237FA"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формирования установок на использование здорового питания; использования оптимальных</w:t>
      </w: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двигательных режимов для обучающихся с учетом их возрастных, психологических и иныхособенностей, развитие потребности в занятиях физической культурой и спортом;</w:t>
      </w:r>
    </w:p>
    <w:p w:rsidR="003C3034" w:rsidRPr="00D66F32" w:rsidRDefault="007237FA"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соблюдения здоровьесозидающих режимов дня;</w:t>
      </w:r>
    </w:p>
    <w:p w:rsidR="003C3034" w:rsidRPr="00D66F32" w:rsidRDefault="003C3034" w:rsidP="003C3034">
      <w:pPr>
        <w:tabs>
          <w:tab w:val="left" w:pos="1700"/>
          <w:tab w:val="left" w:pos="3120"/>
          <w:tab w:val="left" w:pos="4400"/>
          <w:tab w:val="left" w:pos="4680"/>
          <w:tab w:val="left" w:pos="5820"/>
          <w:tab w:val="left" w:pos="6560"/>
          <w:tab w:val="left" w:pos="7700"/>
          <w:tab w:val="left" w:pos="8420"/>
        </w:tabs>
        <w:spacing w:after="0" w:line="240" w:lineRule="auto"/>
        <w:ind w:left="60"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формирования</w:t>
      </w:r>
      <w:r w:rsidRPr="00D66F32">
        <w:rPr>
          <w:rFonts w:ascii="Times New Roman" w:eastAsia="Times New Roman" w:hAnsi="Times New Roman" w:cs="Times New Roman"/>
          <w:sz w:val="24"/>
          <w:szCs w:val="24"/>
        </w:rPr>
        <w:tab/>
        <w:t>негативного</w:t>
      </w:r>
      <w:r w:rsidRPr="00D66F32">
        <w:rPr>
          <w:rFonts w:ascii="Times New Roman" w:eastAsia="Times New Roman" w:hAnsi="Times New Roman" w:cs="Times New Roman"/>
          <w:sz w:val="24"/>
          <w:szCs w:val="24"/>
        </w:rPr>
        <w:tab/>
        <w:t>отношения</w:t>
      </w:r>
      <w:r w:rsidRPr="00D66F32">
        <w:rPr>
          <w:rFonts w:ascii="Times New Roman" w:eastAsia="Times New Roman" w:hAnsi="Times New Roman" w:cs="Times New Roman"/>
          <w:sz w:val="24"/>
          <w:szCs w:val="24"/>
        </w:rPr>
        <w:tab/>
        <w:t>к</w:t>
      </w:r>
      <w:r w:rsidRPr="00D66F32">
        <w:rPr>
          <w:rFonts w:ascii="Times New Roman" w:eastAsia="Times New Roman" w:hAnsi="Times New Roman" w:cs="Times New Roman"/>
          <w:sz w:val="24"/>
          <w:szCs w:val="24"/>
        </w:rPr>
        <w:tab/>
        <w:t>факторам</w:t>
      </w:r>
      <w:r w:rsidRPr="00D66F32">
        <w:rPr>
          <w:rFonts w:ascii="Times New Roman" w:eastAsia="Times New Roman" w:hAnsi="Times New Roman" w:cs="Times New Roman"/>
          <w:sz w:val="24"/>
          <w:szCs w:val="24"/>
        </w:rPr>
        <w:tab/>
        <w:t>риска здоровью</w:t>
      </w:r>
      <w:r w:rsidRPr="00D66F32">
        <w:rPr>
          <w:rFonts w:ascii="Times New Roman" w:eastAsia="Times New Roman" w:hAnsi="Times New Roman" w:cs="Times New Roman"/>
          <w:sz w:val="24"/>
          <w:szCs w:val="24"/>
        </w:rPr>
        <w:tab/>
        <w:t>детей(сниженнаядвигательная активность, курение, алкоголь, наркотики и другие психоактивные вещества, инфекционные заболевания);</w:t>
      </w:r>
    </w:p>
    <w:p w:rsidR="003C3034" w:rsidRPr="00D66F32" w:rsidRDefault="003C3034" w:rsidP="003C3034">
      <w:pPr>
        <w:tabs>
          <w:tab w:val="left" w:pos="1480"/>
          <w:tab w:val="left" w:pos="3380"/>
          <w:tab w:val="left" w:pos="4840"/>
          <w:tab w:val="left" w:pos="5200"/>
          <w:tab w:val="left" w:pos="7000"/>
          <w:tab w:val="left" w:pos="8640"/>
        </w:tabs>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становления</w:t>
      </w:r>
      <w:r w:rsidRPr="00D66F32">
        <w:rPr>
          <w:rFonts w:ascii="Times New Roman" w:eastAsia="Times New Roman" w:hAnsi="Times New Roman" w:cs="Times New Roman"/>
          <w:sz w:val="24"/>
          <w:szCs w:val="24"/>
        </w:rPr>
        <w:tab/>
        <w:t>противостояния</w:t>
      </w:r>
      <w:r w:rsidRPr="00D66F32">
        <w:rPr>
          <w:rFonts w:ascii="Times New Roman" w:eastAsia="Times New Roman" w:hAnsi="Times New Roman" w:cs="Times New Roman"/>
          <w:sz w:val="24"/>
          <w:szCs w:val="24"/>
        </w:rPr>
        <w:tab/>
        <w:t>вовлечению</w:t>
      </w:r>
      <w:r w:rsidRPr="00D66F32">
        <w:rPr>
          <w:rFonts w:ascii="Times New Roman" w:eastAsia="Times New Roman" w:hAnsi="Times New Roman" w:cs="Times New Roman"/>
          <w:sz w:val="24"/>
          <w:szCs w:val="24"/>
        </w:rPr>
        <w:tab/>
        <w:t>в т</w:t>
      </w:r>
      <w:r w:rsidR="007237FA" w:rsidRPr="00D66F32">
        <w:rPr>
          <w:rFonts w:ascii="Times New Roman" w:eastAsia="Times New Roman" w:hAnsi="Times New Roman" w:cs="Times New Roman"/>
          <w:sz w:val="24"/>
          <w:szCs w:val="24"/>
        </w:rPr>
        <w:t xml:space="preserve">абакокурение,  употребление </w:t>
      </w:r>
      <w:r w:rsidRPr="00D66F32">
        <w:rPr>
          <w:rFonts w:ascii="Times New Roman" w:eastAsia="Times New Roman" w:hAnsi="Times New Roman" w:cs="Times New Roman"/>
          <w:sz w:val="24"/>
          <w:szCs w:val="24"/>
        </w:rPr>
        <w:t>алкоголя,</w:t>
      </w:r>
      <w:r w:rsidR="007237FA"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sz w:val="24"/>
          <w:szCs w:val="24"/>
        </w:rPr>
        <w:t>наркотических и сильнодействующих веществ;</w:t>
      </w:r>
    </w:p>
    <w:p w:rsidR="003C3034" w:rsidRPr="00D66F32" w:rsidRDefault="003C3034" w:rsidP="003C3034">
      <w:pPr>
        <w:spacing w:after="0" w:line="240" w:lineRule="auto"/>
        <w:ind w:left="6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формирования потребности ребенка безбоязненно обращаться к врачу по любым вопросам,</w:t>
      </w:r>
    </w:p>
    <w:p w:rsidR="003C3034" w:rsidRPr="00D66F32" w:rsidRDefault="003C3034" w:rsidP="003C3034">
      <w:pPr>
        <w:tabs>
          <w:tab w:val="left" w:pos="1740"/>
          <w:tab w:val="left" w:pos="3340"/>
          <w:tab w:val="left" w:pos="3920"/>
          <w:tab w:val="left" w:pos="4980"/>
          <w:tab w:val="left" w:pos="5360"/>
          <w:tab w:val="left" w:pos="6200"/>
          <w:tab w:val="left" w:pos="7860"/>
          <w:tab w:val="left" w:pos="8860"/>
        </w:tabs>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связанным  с  особенностями  роста  и  развития,  состояния  здоровья,  развитие  готовности самостоятельно</w:t>
      </w:r>
      <w:r w:rsidRPr="00D66F32">
        <w:rPr>
          <w:rFonts w:ascii="Times New Roman" w:eastAsia="Times New Roman" w:hAnsi="Times New Roman" w:cs="Times New Roman"/>
          <w:sz w:val="24"/>
          <w:szCs w:val="24"/>
        </w:rPr>
        <w:tab/>
        <w:t>поддерживать</w:t>
      </w:r>
      <w:r w:rsidRPr="00D66F32">
        <w:rPr>
          <w:rFonts w:ascii="Times New Roman" w:eastAsia="Times New Roman" w:hAnsi="Times New Roman" w:cs="Times New Roman"/>
          <w:sz w:val="24"/>
          <w:szCs w:val="24"/>
        </w:rPr>
        <w:tab/>
        <w:t>свое</w:t>
      </w:r>
      <w:r w:rsidRPr="00D66F32">
        <w:rPr>
          <w:rFonts w:ascii="Times New Roman" w:eastAsia="Times New Roman" w:hAnsi="Times New Roman" w:cs="Times New Roman"/>
          <w:sz w:val="24"/>
          <w:szCs w:val="24"/>
        </w:rPr>
        <w:tab/>
        <w:t>здоровье</w:t>
      </w:r>
      <w:r w:rsidRPr="00D66F32">
        <w:rPr>
          <w:rFonts w:ascii="Times New Roman" w:eastAsia="Times New Roman" w:hAnsi="Times New Roman" w:cs="Times New Roman"/>
          <w:sz w:val="24"/>
          <w:szCs w:val="24"/>
        </w:rPr>
        <w:tab/>
        <w:t>на основе использования</w:t>
      </w:r>
      <w:r w:rsidRPr="00D66F32">
        <w:rPr>
          <w:rFonts w:ascii="Times New Roman" w:eastAsia="Times New Roman" w:hAnsi="Times New Roman" w:cs="Times New Roman"/>
          <w:sz w:val="24"/>
          <w:szCs w:val="24"/>
        </w:rPr>
        <w:tab/>
        <w:t>навыков</w:t>
      </w:r>
      <w:r w:rsidRPr="00D66F32">
        <w:rPr>
          <w:rFonts w:ascii="Times New Roman" w:eastAsia="Times New Roman" w:hAnsi="Times New Roman" w:cs="Times New Roman"/>
          <w:sz w:val="24"/>
          <w:szCs w:val="24"/>
        </w:rPr>
        <w:tab/>
        <w:t>личнойгигиены;</w:t>
      </w:r>
      <w:r w:rsidRPr="00D66F32">
        <w:rPr>
          <w:rFonts w:ascii="Times New Roman" w:eastAsia="Times New Roman" w:hAnsi="Times New Roman" w:cs="Times New Roman"/>
          <w:sz w:val="24"/>
          <w:szCs w:val="24"/>
        </w:rPr>
        <w:tab/>
      </w:r>
    </w:p>
    <w:p w:rsidR="003C3034" w:rsidRPr="00D66F32" w:rsidRDefault="003C3034" w:rsidP="003C3034">
      <w:pPr>
        <w:tabs>
          <w:tab w:val="left" w:pos="1760"/>
          <w:tab w:val="left" w:pos="2580"/>
          <w:tab w:val="left" w:pos="5060"/>
          <w:tab w:val="left" w:pos="6140"/>
          <w:tab w:val="left" w:pos="7400"/>
          <w:tab w:val="left" w:pos="7980"/>
        </w:tabs>
        <w:spacing w:after="0" w:line="240" w:lineRule="auto"/>
        <w:ind w:left="6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формирования</w:t>
      </w:r>
      <w:r w:rsidRPr="00D66F32">
        <w:rPr>
          <w:rFonts w:ascii="Times New Roman" w:eastAsia="Times New Roman" w:hAnsi="Times New Roman" w:cs="Times New Roman"/>
          <w:sz w:val="24"/>
          <w:szCs w:val="24"/>
        </w:rPr>
        <w:tab/>
        <w:t>основ</w:t>
      </w:r>
      <w:r w:rsidRPr="00D66F32">
        <w:rPr>
          <w:rFonts w:ascii="Times New Roman" w:eastAsia="Times New Roman" w:hAnsi="Times New Roman" w:cs="Times New Roman"/>
          <w:sz w:val="24"/>
          <w:szCs w:val="24"/>
        </w:rPr>
        <w:tab/>
        <w:t>здоровьесберегающей</w:t>
      </w:r>
      <w:r w:rsidRPr="00D66F32">
        <w:rPr>
          <w:rFonts w:ascii="Times New Roman" w:eastAsia="Times New Roman" w:hAnsi="Times New Roman" w:cs="Times New Roman"/>
          <w:sz w:val="24"/>
          <w:szCs w:val="24"/>
        </w:rPr>
        <w:tab/>
        <w:t>учебной</w:t>
      </w:r>
      <w:r w:rsidRPr="00D66F32">
        <w:rPr>
          <w:rFonts w:ascii="Times New Roman" w:eastAsia="Times New Roman" w:hAnsi="Times New Roman" w:cs="Times New Roman"/>
          <w:sz w:val="24"/>
          <w:szCs w:val="24"/>
        </w:rPr>
        <w:tab/>
        <w:t>культуры:</w:t>
      </w:r>
    </w:p>
    <w:p w:rsidR="003C3034" w:rsidRPr="00D66F32" w:rsidRDefault="003C3034" w:rsidP="003C3034">
      <w:pPr>
        <w:tabs>
          <w:tab w:val="left" w:pos="1760"/>
          <w:tab w:val="left" w:pos="2580"/>
          <w:tab w:val="left" w:pos="5060"/>
          <w:tab w:val="left" w:pos="6140"/>
          <w:tab w:val="left" w:pos="7400"/>
          <w:tab w:val="left" w:pos="7980"/>
        </w:tabs>
        <w:spacing w:after="0" w:line="240" w:lineRule="auto"/>
        <w:ind w:left="60"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умениие</w:t>
      </w:r>
      <w:r w:rsidRPr="00D66F32">
        <w:rPr>
          <w:rFonts w:ascii="Times New Roman" w:eastAsia="Times New Roman" w:hAnsi="Times New Roman" w:cs="Times New Roman"/>
          <w:sz w:val="24"/>
          <w:szCs w:val="24"/>
        </w:rPr>
        <w:tab/>
        <w:t>организовыватьуспешную</w:t>
      </w:r>
      <w:r w:rsidRPr="00D66F32">
        <w:rPr>
          <w:rFonts w:ascii="Times New Roman" w:eastAsia="Times New Roman" w:hAnsi="Times New Roman" w:cs="Times New Roman"/>
          <w:sz w:val="24"/>
          <w:szCs w:val="24"/>
        </w:rPr>
        <w:tab/>
        <w:t xml:space="preserve">учебную </w:t>
      </w:r>
      <w:r w:rsidRPr="00D66F32">
        <w:rPr>
          <w:rFonts w:ascii="Times New Roman" w:eastAsia="Times New Roman" w:hAnsi="Times New Roman" w:cs="Times New Roman"/>
          <w:sz w:val="24"/>
          <w:szCs w:val="24"/>
        </w:rPr>
        <w:tab/>
        <w:t>работу,</w:t>
      </w:r>
      <w:r w:rsidRPr="00D66F32">
        <w:rPr>
          <w:rFonts w:ascii="Times New Roman" w:eastAsia="Times New Roman" w:hAnsi="Times New Roman" w:cs="Times New Roman"/>
          <w:sz w:val="24"/>
          <w:szCs w:val="24"/>
        </w:rPr>
        <w:tab/>
        <w:t>создавая здоровьесберегающую</w:t>
      </w:r>
      <w:r w:rsidRPr="00D66F32">
        <w:rPr>
          <w:rFonts w:ascii="Times New Roman" w:eastAsia="Times New Roman" w:hAnsi="Times New Roman" w:cs="Times New Roman"/>
          <w:sz w:val="24"/>
          <w:szCs w:val="24"/>
        </w:rPr>
        <w:tab/>
        <w:t>среду с</w:t>
      </w:r>
      <w:r w:rsidRPr="00D66F32">
        <w:rPr>
          <w:rFonts w:ascii="Times New Roman" w:eastAsia="Times New Roman" w:hAnsi="Times New Roman" w:cs="Times New Roman"/>
          <w:sz w:val="24"/>
          <w:szCs w:val="24"/>
        </w:rPr>
        <w:tab/>
        <w:t>учетом</w:t>
      </w:r>
      <w:r w:rsidRPr="00D66F32">
        <w:rPr>
          <w:rFonts w:ascii="Times New Roman" w:eastAsia="Times New Roman" w:hAnsi="Times New Roman" w:cs="Times New Roman"/>
          <w:sz w:val="24"/>
          <w:szCs w:val="24"/>
        </w:rPr>
        <w:tab/>
        <w:t>индивидуальных</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особенностейформирования  безопасного  поведения  в  окружающей</w:t>
      </w:r>
      <w:r w:rsidRPr="00D66F32">
        <w:rPr>
          <w:rFonts w:ascii="Times New Roman" w:eastAsia="Times New Roman" w:hAnsi="Times New Roman" w:cs="Times New Roman"/>
          <w:sz w:val="24"/>
          <w:szCs w:val="24"/>
        </w:rPr>
        <w:tab/>
        <w:t>среде  и  простейших  поведения  вэкстремальных (чрезвычайных) ситуациях.</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При реализации деятельности по формированию здорового и безопасного образа жизни обучающихся старшей школы во внеурочной образовательно-воспитательной работе активно используются предметные недели, конференции, защиты рефератов по тематике здорового образа жизни; спортивные праздники, Дни здоровья; оздоровительное творчество в вокальных группах;, тематические праздничные мероприятия; спартакиады.</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b/>
          <w:sz w:val="24"/>
          <w:szCs w:val="24"/>
        </w:rPr>
        <w:t>2.3.9</w:t>
      </w:r>
      <w:r w:rsidRPr="00D66F32">
        <w:rPr>
          <w:rFonts w:ascii="Times New Roman" w:eastAsia="Times New Roman" w:hAnsi="Times New Roman" w:cs="Times New Roman"/>
          <w:b/>
          <w:bCs/>
          <w:sz w:val="24"/>
          <w:szCs w:val="24"/>
        </w:rPr>
        <w:t>.Формы и методы повышения педагогической культуры родителей(законных</w:t>
      </w:r>
      <w:r w:rsidR="00A8403E" w:rsidRPr="00D66F32">
        <w:rPr>
          <w:rFonts w:ascii="Times New Roman" w:eastAsia="Times New Roman" w:hAnsi="Times New Roman" w:cs="Times New Roman"/>
          <w:b/>
          <w:bCs/>
          <w:sz w:val="24"/>
          <w:szCs w:val="24"/>
        </w:rPr>
        <w:t xml:space="preserve"> </w:t>
      </w:r>
      <w:r w:rsidRPr="00D66F32">
        <w:rPr>
          <w:rFonts w:ascii="Times New Roman" w:eastAsia="Times New Roman" w:hAnsi="Times New Roman" w:cs="Times New Roman"/>
          <w:b/>
          <w:bCs/>
          <w:sz w:val="24"/>
          <w:szCs w:val="24"/>
        </w:rPr>
        <w:t>представителей) обучающи</w:t>
      </w:r>
      <w:r w:rsidRPr="00D66F32">
        <w:rPr>
          <w:rFonts w:ascii="Times New Roman" w:eastAsia="Times New Roman" w:hAnsi="Times New Roman" w:cs="Times New Roman"/>
          <w:sz w:val="24"/>
          <w:szCs w:val="24"/>
        </w:rPr>
        <w:t>хся.</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Цель работы школы с родителями: организация сотрудничества родителей и школы в деле воспитания.</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A8403E"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Основные задачи: - включение родителей в совместную со школой воспитывающую деятельность с детьми; - организация здорового образа жизни ребенка в семье и школе; - оказание помощи родителям в семейном воспитании. Со стороны школы родителям учащихся постоянно оказывается возможная помощь. Это, прежде всего, педагогические консультации, родительские собрания, индивидуальные беседы об особенностях возраста и методах подхода к воспитанию ребенка, по профилактике суицида, употребления ПАВ, безнадзорности и правонарушений, сохранению и укреплению здоровья, т.е. педагогическое просвещение родителей.</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3C3034">
      <w:pPr>
        <w:spacing w:after="0" w:line="240" w:lineRule="auto"/>
        <w:ind w:right="50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Работа с родителями традиционно построена на двух уровнях – общешкольном и классном.</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Формы и методы работы с родителями:</w:t>
      </w:r>
    </w:p>
    <w:p w:rsidR="003C3034" w:rsidRPr="00D66F32" w:rsidRDefault="003C3034" w:rsidP="003C3034">
      <w:pPr>
        <w:tabs>
          <w:tab w:val="left" w:pos="1420"/>
        </w:tabs>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1.</w:t>
      </w:r>
      <w:r w:rsidRPr="00D66F32">
        <w:rPr>
          <w:rFonts w:ascii="Times New Roman" w:eastAsia="Times New Roman" w:hAnsi="Times New Roman" w:cs="Times New Roman"/>
          <w:sz w:val="24"/>
          <w:szCs w:val="24"/>
        </w:rPr>
        <w:t>Родительские собрания:</w:t>
      </w:r>
    </w:p>
    <w:p w:rsidR="003C3034" w:rsidRPr="00D66F32" w:rsidRDefault="00A8403E"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Классные – проводятся раз в четверть или по мере необходимости, общешкольные – раз в четверть.</w:t>
      </w:r>
    </w:p>
    <w:p w:rsidR="003C3034" w:rsidRPr="00D66F32" w:rsidRDefault="003C3034" w:rsidP="003C3034">
      <w:pPr>
        <w:tabs>
          <w:tab w:val="left" w:pos="1420"/>
        </w:tabs>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2.</w:t>
      </w:r>
      <w:r w:rsidRPr="00D66F32">
        <w:rPr>
          <w:rFonts w:ascii="Times New Roman" w:eastAsia="Times New Roman" w:hAnsi="Times New Roman" w:cs="Times New Roman"/>
          <w:sz w:val="24"/>
          <w:szCs w:val="24"/>
        </w:rPr>
        <w:t>Открытые уроки и внеклассные мероприятия – Дни открытых дверей.</w:t>
      </w:r>
    </w:p>
    <w:p w:rsidR="003C3034" w:rsidRPr="00D66F32" w:rsidRDefault="003C3034" w:rsidP="003C3034">
      <w:pPr>
        <w:tabs>
          <w:tab w:val="left" w:pos="1420"/>
        </w:tabs>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3.Индивидуальные тематические консультации.</w:t>
      </w:r>
    </w:p>
    <w:p w:rsidR="003C3034" w:rsidRPr="00D66F32" w:rsidRDefault="003C3034" w:rsidP="003C3034">
      <w:pPr>
        <w:tabs>
          <w:tab w:val="left" w:pos="1420"/>
        </w:tabs>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4.Совместные творческие дела: проведение праздников, экскурсии, выставки, походы.</w:t>
      </w:r>
    </w:p>
    <w:p w:rsidR="003C3034" w:rsidRPr="00D66F32" w:rsidRDefault="003C3034" w:rsidP="003C3034">
      <w:pPr>
        <w:tabs>
          <w:tab w:val="left" w:pos="1421"/>
        </w:tabs>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5.</w:t>
      </w:r>
      <w:r w:rsidRPr="00D66F32">
        <w:rPr>
          <w:rFonts w:ascii="Times New Roman" w:eastAsia="Times New Roman" w:hAnsi="Times New Roman" w:cs="Times New Roman"/>
          <w:sz w:val="24"/>
          <w:szCs w:val="24"/>
        </w:rPr>
        <w:t>Помощь в укреплении материально – технической базы школы.</w:t>
      </w:r>
    </w:p>
    <w:p w:rsidR="003C3034" w:rsidRPr="00D66F32" w:rsidRDefault="003C3034" w:rsidP="003C3034">
      <w:pPr>
        <w:tabs>
          <w:tab w:val="left" w:pos="1421"/>
        </w:tabs>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6.Социологические опросы, анкетирование, тестирование.</w:t>
      </w:r>
    </w:p>
    <w:p w:rsidR="003C3034" w:rsidRPr="00D66F32" w:rsidRDefault="003C3034" w:rsidP="003C3034">
      <w:pPr>
        <w:tabs>
          <w:tab w:val="left" w:pos="1421"/>
        </w:tabs>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7.Участие родителей в управлении школы;</w:t>
      </w:r>
    </w:p>
    <w:p w:rsidR="003C3034" w:rsidRPr="00D66F32" w:rsidRDefault="003C3034" w:rsidP="003C3034">
      <w:pPr>
        <w:tabs>
          <w:tab w:val="left" w:pos="1421"/>
        </w:tabs>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Общешкольный родительский комитет школы;</w:t>
      </w:r>
    </w:p>
    <w:p w:rsidR="003C3034" w:rsidRPr="00D66F32" w:rsidRDefault="003C3034" w:rsidP="003C3034">
      <w:pPr>
        <w:tabs>
          <w:tab w:val="left" w:pos="1421"/>
        </w:tabs>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Родительские комитеты классов</w:t>
      </w:r>
    </w:p>
    <w:p w:rsidR="003C3034" w:rsidRPr="00D66F32" w:rsidRDefault="003C3034" w:rsidP="003C3034">
      <w:pPr>
        <w:tabs>
          <w:tab w:val="left" w:pos="1421"/>
        </w:tabs>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Родительский патруль.</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Родительские собрания носят не только организационный характер, но и имеют тематическую направленность. Это обучение, успеваемость, воспитание качеств личности, семейное воспитание, психологические особенности детей, правовое просвещение, правила дорожного движения, здоровый образ жизни, профилактика вредных привычек.</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Традиционно в школе проводится месячник семьи, где проводятся совместные мероприятия обучающихся, родителей, учителей.</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Воспитательная система школы ориентирована на формирование у родителей позитивного отношения к учреждению, на их активное участие в образовательном процессе - в силу своих возможностей развивать и поддерживать ребенка. Вовлечение родителей в развивающую среду детского коллектива позволяет семье стать активным субъектом воспитательной системы образовательного учреждения.</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3C3034">
      <w:pPr>
        <w:tabs>
          <w:tab w:val="left" w:pos="404"/>
        </w:tabs>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2.3.10.Планируемые результаты по духовно-нравственному развитию, воспитанию и социализации обучающихся, их профессиональной ориентации, формированию безопасного, здорового и экологически целесообразного образа жизни</w:t>
      </w:r>
      <w:r w:rsidRPr="00D66F32">
        <w:rPr>
          <w:rFonts w:ascii="Times New Roman" w:eastAsia="Times New Roman" w:hAnsi="Times New Roman" w:cs="Times New Roman"/>
          <w:sz w:val="24"/>
          <w:szCs w:val="24"/>
        </w:rPr>
        <w:t>.</w:t>
      </w:r>
    </w:p>
    <w:p w:rsidR="003C3034" w:rsidRPr="00D66F32" w:rsidRDefault="003C3034" w:rsidP="003C3034">
      <w:pPr>
        <w:spacing w:after="0" w:line="240" w:lineRule="auto"/>
        <w:ind w:hanging="220"/>
        <w:jc w:val="both"/>
        <w:rPr>
          <w:rFonts w:ascii="Times New Roman" w:eastAsia="Times New Roman" w:hAnsi="Times New Roman" w:cs="Times New Roman"/>
          <w:b/>
          <w:bCs/>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По реализации программы воспитания и социализации обучающихся на ступени среднего полного (общего) образования предусмотрены и обучающимися могут быть достигнуты следующие результаты.</w:t>
      </w:r>
    </w:p>
    <w:p w:rsidR="003C3034" w:rsidRPr="00D66F32" w:rsidRDefault="003C3034" w:rsidP="003C3034">
      <w:pPr>
        <w:spacing w:after="0" w:line="240" w:lineRule="auto"/>
        <w:ind w:hanging="220"/>
        <w:jc w:val="both"/>
        <w:rPr>
          <w:rFonts w:ascii="Times New Roman" w:eastAsia="Times New Roman" w:hAnsi="Times New Roman" w:cs="Times New Roman"/>
          <w:b/>
          <w:bCs/>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Воспитание гражданственности, патриотизма, уважения к правам, свободам и обязанностям человека:</w:t>
      </w:r>
    </w:p>
    <w:p w:rsidR="003C3034" w:rsidRPr="00D66F32" w:rsidRDefault="003C3034" w:rsidP="004A3D90">
      <w:pPr>
        <w:numPr>
          <w:ilvl w:val="0"/>
          <w:numId w:val="29"/>
        </w:numPr>
        <w:tabs>
          <w:tab w:val="left" w:pos="227"/>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Федерации, русскому и родному языку, народным традициям, старшему поколению; 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 первоначальный опыт постижения ценностей гражданского общества, национальной истории и культуры; опыт ролевого взаимодействия и реализации гражданской, патриотической позиции;</w:t>
      </w:r>
    </w:p>
    <w:p w:rsidR="003C3034" w:rsidRPr="00D66F32" w:rsidRDefault="003C3034" w:rsidP="004A3D90">
      <w:pPr>
        <w:numPr>
          <w:ilvl w:val="0"/>
          <w:numId w:val="29"/>
        </w:numPr>
        <w:tabs>
          <w:tab w:val="left" w:pos="179"/>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опыт социальной и межкультурной коммуникации; начальные представления о правах и обязанностях человека, гражданина, семьянина, товарища.</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Воспитание социальной ответственности и компетентности: позитивное отношение, сознательное принятие роли гражданина;</w:t>
      </w:r>
    </w:p>
    <w:p w:rsidR="003C3034" w:rsidRPr="00D66F32" w:rsidRDefault="003C3034" w:rsidP="004A3D90">
      <w:pPr>
        <w:numPr>
          <w:ilvl w:val="0"/>
          <w:numId w:val="29"/>
        </w:numPr>
        <w:tabs>
          <w:tab w:val="left" w:pos="181"/>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3C3034" w:rsidRPr="00D66F32" w:rsidRDefault="003C3034" w:rsidP="004A3D90">
      <w:pPr>
        <w:numPr>
          <w:ilvl w:val="0"/>
          <w:numId w:val="29"/>
        </w:numPr>
        <w:tabs>
          <w:tab w:val="left" w:pos="227"/>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умение вести дискуссию по социальным вопросам, обосновывать свою гражданскую позицию, вести диалог и достигать взаимопонимания;</w:t>
      </w:r>
    </w:p>
    <w:p w:rsidR="003C3034" w:rsidRPr="00D66F32" w:rsidRDefault="003C3034" w:rsidP="004A3D90">
      <w:pPr>
        <w:numPr>
          <w:ilvl w:val="0"/>
          <w:numId w:val="29"/>
        </w:numPr>
        <w:tabs>
          <w:tab w:val="left" w:pos="241"/>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 - - умение моделировать простые социальные отношения, прослеживать взаимосвязь прошлых и настоящих , прогнозировать развитие социальной ситуации в семье, классном и школьном коллективе, ,</w:t>
      </w:r>
    </w:p>
    <w:p w:rsidR="003C3034" w:rsidRPr="00D66F32" w:rsidRDefault="003C3034" w:rsidP="004A3D90">
      <w:pPr>
        <w:numPr>
          <w:ilvl w:val="0"/>
          <w:numId w:val="29"/>
        </w:numPr>
        <w:tabs>
          <w:tab w:val="left" w:pos="152"/>
        </w:tabs>
        <w:spacing w:after="0" w:line="240" w:lineRule="auto"/>
        <w:ind w:left="1" w:right="2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этического сознания: начальные представления о моральных нормах и правилах поведения в семье, представителями различных социальных групп;</w:t>
      </w:r>
    </w:p>
    <w:p w:rsidR="003C3034" w:rsidRPr="00D66F32" w:rsidRDefault="003C3034" w:rsidP="004A3D90">
      <w:pPr>
        <w:numPr>
          <w:ilvl w:val="0"/>
          <w:numId w:val="29"/>
        </w:numPr>
        <w:tabs>
          <w:tab w:val="left" w:pos="221"/>
        </w:tabs>
        <w:spacing w:after="0" w:line="240" w:lineRule="auto"/>
        <w:ind w:left="22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3C3034" w:rsidRPr="00D66F32" w:rsidRDefault="003C3034" w:rsidP="004A3D90">
      <w:pPr>
        <w:numPr>
          <w:ilvl w:val="1"/>
          <w:numId w:val="30"/>
        </w:numPr>
        <w:tabs>
          <w:tab w:val="left" w:pos="201"/>
        </w:tabs>
        <w:spacing w:after="0" w:line="240" w:lineRule="auto"/>
        <w:ind w:left="20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уважительное отношение к традиционным религиям;</w:t>
      </w:r>
    </w:p>
    <w:p w:rsidR="003C3034" w:rsidRPr="00D66F32" w:rsidRDefault="003C3034" w:rsidP="004A3D90">
      <w:pPr>
        <w:numPr>
          <w:ilvl w:val="0"/>
          <w:numId w:val="30"/>
        </w:numPr>
        <w:tabs>
          <w:tab w:val="left" w:pos="299"/>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неравнодушие к жизненным проблемам других людей, сочувствие к человеку, находящемуся в трудной ситуации;</w:t>
      </w:r>
    </w:p>
    <w:p w:rsidR="003C3034" w:rsidRPr="00D66F32" w:rsidRDefault="003C3034" w:rsidP="004A3D90">
      <w:pPr>
        <w:numPr>
          <w:ilvl w:val="1"/>
          <w:numId w:val="30"/>
        </w:numPr>
        <w:tabs>
          <w:tab w:val="left" w:pos="241"/>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способность эмоционально реагировать на негативные появления в детском обществе и обществе в целом, анализировать нравственную сторону своих поступков и поступков других людей;</w:t>
      </w:r>
    </w:p>
    <w:p w:rsidR="003C3034" w:rsidRPr="00D66F32" w:rsidRDefault="003C3034" w:rsidP="004A3D90">
      <w:pPr>
        <w:numPr>
          <w:ilvl w:val="0"/>
          <w:numId w:val="30"/>
        </w:numPr>
        <w:tabs>
          <w:tab w:val="left" w:pos="164"/>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уважительное отношение к родителям (законным представителям), к старшим, заботливое отношение к младшим; своей семьи и образовательного учреждения, бережное отношение к ним.</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Воспитание экологической культуры, культуры здорового и безопасного образа жизни: ценностное отношение к природе; знания о традициях нравственно-этического отношения к природе в культуре народов России, нормах экологической этики; первоначальный опыт участия в природоохранной деятельности в школе, по месту жительства;</w:t>
      </w:r>
    </w:p>
    <w:p w:rsidR="003C3034" w:rsidRPr="00D66F32" w:rsidRDefault="003C3034" w:rsidP="004A3D90">
      <w:pPr>
        <w:numPr>
          <w:ilvl w:val="0"/>
          <w:numId w:val="30"/>
        </w:numPr>
        <w:tabs>
          <w:tab w:val="left" w:pos="270"/>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личный опыт участия в экологических инициативах, проектах; знания и умения рационально планировать свой день, распределять нагрузки, избегать перенапряжение, учитывать индивидуальные особенности; наличие чѐтких представлений о возможностях управления своим физическим и психологическим состоянием без использования медикаментозных и тонизирующих средств; способность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3C3034" w:rsidRPr="00D66F32" w:rsidRDefault="003C3034" w:rsidP="004A3D90">
      <w:pPr>
        <w:numPr>
          <w:ilvl w:val="0"/>
          <w:numId w:val="30"/>
        </w:numPr>
        <w:tabs>
          <w:tab w:val="left" w:pos="148"/>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овладение основами позитивного коммуникативного общения; повышение уровня знаний о безопасности дорожного движения, основ безопасного поведения на дорогах;</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Воспитание трудолюбия, сознательного, творческого отношения к образованию, труду и жизни, подготовка к сознательному выбору профессии: ценностное отношение к труду и творчеству, человеку труда, трудовым достижениям России и человечества, трудолюбие; ценностное и творческое отношение к учебному труду; элементарные представления о различных профессиях; первоначальные навыки трудового творческого сотрудничества со сверстниками, и взрослыми; осознание приоритета нравственных основ труда, творчества, создания нового; первоначальный опыт участия в различных видах общественно полезной и личностно значимой деятельности; потребности и начальные умения выражать себя в различных доступных и наиболее привлекательных для обучающегося видах творческой деятельности; мотивация к самореализации в социальном творчестве, познавательной и практической, общественно полезной деятельности.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Воспитание ценностного отношения к прекрасному, формирование основ эстетич культуры (эстетическое воспитание): первоначальные умения видеть красоту в окружающем мире, поведении, поступках людей; представления об эстетических и художественных ценностях отечественной культуры; фольклора народов России; эстетических объектов в природе и социуме, эстетического отношения к окружающему миру и самому себе;</w:t>
      </w:r>
    </w:p>
    <w:p w:rsidR="003C3034" w:rsidRPr="00D66F32" w:rsidRDefault="003C3034" w:rsidP="003C3034">
      <w:pPr>
        <w:tabs>
          <w:tab w:val="left" w:pos="272"/>
        </w:tabs>
        <w:spacing w:after="0" w:line="240" w:lineRule="auto"/>
        <w:ind w:left="1"/>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3C3034" w:rsidRPr="00D66F32" w:rsidRDefault="003C3034" w:rsidP="003C3034">
      <w:pPr>
        <w:tabs>
          <w:tab w:val="left" w:pos="270"/>
        </w:tabs>
        <w:spacing w:after="0" w:line="240" w:lineRule="auto"/>
        <w:ind w:left="1"/>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мотивация к реализации эстетических ценностей в пространстве образовательного учреждения и семьи.</w:t>
      </w:r>
    </w:p>
    <w:p w:rsidR="003C3034" w:rsidRPr="00D66F32" w:rsidRDefault="003C3034" w:rsidP="003C3034">
      <w:pPr>
        <w:spacing w:after="0" w:line="240" w:lineRule="auto"/>
        <w:ind w:left="1" w:right="2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Личностное участие школьников в разных видах деятельности прослеживается на четырех уровнях.</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u w:val="single"/>
        </w:rPr>
      </w:pPr>
      <w:r w:rsidRPr="00D66F32">
        <w:rPr>
          <w:rFonts w:ascii="Times New Roman" w:eastAsia="Times New Roman" w:hAnsi="Times New Roman" w:cs="Times New Roman"/>
          <w:sz w:val="24"/>
          <w:szCs w:val="24"/>
          <w:u w:val="single"/>
        </w:rPr>
        <w:t>Персональный уровень</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Способность обучающегося: - сохранять и поддерживать собственное здоровье и не иметь дурных привычек (т.е. вредных для здоровья физического, нравственного и психического – своего и окружающих);</w:t>
      </w:r>
    </w:p>
    <w:p w:rsidR="003C3034" w:rsidRPr="00D66F32" w:rsidRDefault="003C3034" w:rsidP="004A3D90">
      <w:pPr>
        <w:numPr>
          <w:ilvl w:val="1"/>
          <w:numId w:val="31"/>
        </w:numPr>
        <w:tabs>
          <w:tab w:val="left" w:pos="292"/>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поддерживать и развивать товарищеские деловые отношения со всеми старшими и младшими, входящими в круг актуального общения;</w:t>
      </w:r>
    </w:p>
    <w:p w:rsidR="003C3034" w:rsidRPr="00D66F32" w:rsidRDefault="003C3034" w:rsidP="004A3D90">
      <w:pPr>
        <w:numPr>
          <w:ilvl w:val="1"/>
          <w:numId w:val="31"/>
        </w:numPr>
        <w:tabs>
          <w:tab w:val="left" w:pos="201"/>
        </w:tabs>
        <w:spacing w:after="0" w:line="240" w:lineRule="auto"/>
        <w:ind w:left="20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критически воспринимать информацию, транслируемую печатными и электронными СМИ;</w:t>
      </w:r>
    </w:p>
    <w:p w:rsidR="003C3034" w:rsidRPr="00D66F32" w:rsidRDefault="003C3034" w:rsidP="003C3034">
      <w:pPr>
        <w:tabs>
          <w:tab w:val="left" w:pos="376"/>
        </w:tabs>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 </w:t>
      </w:r>
      <w:r w:rsidRPr="00D66F32">
        <w:rPr>
          <w:rFonts w:ascii="Times New Roman" w:eastAsia="Times New Roman" w:hAnsi="Times New Roman" w:cs="Times New Roman"/>
          <w:sz w:val="24"/>
          <w:szCs w:val="24"/>
        </w:rPr>
        <w:t>иметь устойчивый интерес к материалам социальной и социально-культурной проблематики; окружающей жизни; реагировать на них в соответствии со своими убеждениями в рамках правовых и нравственных норм;</w:t>
      </w:r>
    </w:p>
    <w:p w:rsidR="003C3034" w:rsidRPr="00D66F32" w:rsidRDefault="003C3034" w:rsidP="004A3D90">
      <w:pPr>
        <w:numPr>
          <w:ilvl w:val="1"/>
          <w:numId w:val="32"/>
        </w:numPr>
        <w:tabs>
          <w:tab w:val="left" w:pos="277"/>
        </w:tabs>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относиться к образованию как универсальной человеческой ценности нашего века; - публично выражать свое мнение, умело используя богатый арсенал вербальных и невербальных средств коммуникации </w:t>
      </w:r>
      <w:r w:rsidRPr="00D66F32">
        <w:rPr>
          <w:rFonts w:ascii="Times New Roman" w:eastAsia="Times New Roman" w:hAnsi="Times New Roman" w:cs="Times New Roman"/>
          <w:sz w:val="24"/>
          <w:szCs w:val="24"/>
          <w:u w:val="single"/>
        </w:rPr>
        <w:t>Школьный уровень</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Личное участие обучающегося в следующих видах деятельности:</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развитие и поддержка гуманистического уклада школьной жизни и системы школьного самоуправления;</w:t>
      </w:r>
    </w:p>
    <w:p w:rsidR="003C3034" w:rsidRPr="00D66F32" w:rsidRDefault="003C3034" w:rsidP="004A3D90">
      <w:pPr>
        <w:numPr>
          <w:ilvl w:val="0"/>
          <w:numId w:val="32"/>
        </w:numPr>
        <w:tabs>
          <w:tab w:val="left" w:pos="141"/>
        </w:tabs>
        <w:spacing w:after="0" w:line="240" w:lineRule="auto"/>
        <w:ind w:left="14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поддержание благоустройства школьного и пришкольного пространства;</w:t>
      </w:r>
    </w:p>
    <w:p w:rsidR="003C3034" w:rsidRPr="00D66F32" w:rsidRDefault="003C3034" w:rsidP="004A3D90">
      <w:pPr>
        <w:numPr>
          <w:ilvl w:val="0"/>
          <w:numId w:val="32"/>
        </w:numPr>
        <w:tabs>
          <w:tab w:val="left" w:pos="172"/>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участие в подготовке и поддержании школьного сайта; - участие в подготовке и выпуске печатной или электронной версии школьной газеты</w:t>
      </w:r>
    </w:p>
    <w:p w:rsidR="003C3034" w:rsidRPr="00D66F32" w:rsidRDefault="003C3034" w:rsidP="004A3D90">
      <w:pPr>
        <w:numPr>
          <w:ilvl w:val="0"/>
          <w:numId w:val="32"/>
        </w:numPr>
        <w:tabs>
          <w:tab w:val="left" w:pos="141"/>
        </w:tabs>
        <w:spacing w:after="0" w:line="240" w:lineRule="auto"/>
        <w:ind w:left="14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участие в общешкольной волонтерской и т.д. деятельности;</w:t>
      </w:r>
    </w:p>
    <w:p w:rsidR="003C3034" w:rsidRPr="00D66F32" w:rsidRDefault="003C3034" w:rsidP="004A3D90">
      <w:pPr>
        <w:numPr>
          <w:ilvl w:val="0"/>
          <w:numId w:val="32"/>
        </w:numPr>
        <w:tabs>
          <w:tab w:val="left" w:pos="205"/>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участие в массовых мероприятиях, связанных с престижем школы (спорт, олимпиады, конкурсы и т.д.);</w:t>
      </w:r>
    </w:p>
    <w:p w:rsidR="003C3034" w:rsidRPr="00D66F32" w:rsidRDefault="003C3034" w:rsidP="004A3D90">
      <w:pPr>
        <w:numPr>
          <w:ilvl w:val="1"/>
          <w:numId w:val="32"/>
        </w:numPr>
        <w:tabs>
          <w:tab w:val="left" w:pos="200"/>
        </w:tabs>
        <w:spacing w:after="0" w:line="240" w:lineRule="auto"/>
        <w:ind w:left="1" w:right="300"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сознательное и ответственное участие в реализации образовательной программы школы. </w:t>
      </w:r>
      <w:r w:rsidRPr="00D66F32">
        <w:rPr>
          <w:rFonts w:ascii="Times New Roman" w:eastAsia="Times New Roman" w:hAnsi="Times New Roman" w:cs="Times New Roman"/>
          <w:sz w:val="24"/>
          <w:szCs w:val="24"/>
          <w:u w:val="single"/>
        </w:rPr>
        <w:t>Муниципальный уровень</w:t>
      </w:r>
      <w:r w:rsidRPr="00D66F32">
        <w:rPr>
          <w:rFonts w:ascii="Times New Roman" w:eastAsia="Times New Roman" w:hAnsi="Times New Roman" w:cs="Times New Roman"/>
          <w:sz w:val="24"/>
          <w:szCs w:val="24"/>
        </w:rPr>
        <w:t xml:space="preserve"> (уровень местного социума)</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Личное участие обучающегося в следующих видах деятельности:</w:t>
      </w:r>
    </w:p>
    <w:p w:rsidR="003C3034" w:rsidRPr="00D66F32" w:rsidRDefault="003C3034" w:rsidP="004A3D90">
      <w:pPr>
        <w:numPr>
          <w:ilvl w:val="1"/>
          <w:numId w:val="32"/>
        </w:numPr>
        <w:tabs>
          <w:tab w:val="left" w:pos="287"/>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участие в изучении и сохранении культурно-исторического наследия и достояния и подготовка по этой работе;</w:t>
      </w:r>
    </w:p>
    <w:p w:rsidR="003C3034" w:rsidRPr="00D66F32" w:rsidRDefault="003C3034" w:rsidP="004A3D90">
      <w:pPr>
        <w:numPr>
          <w:ilvl w:val="1"/>
          <w:numId w:val="32"/>
        </w:numPr>
        <w:tabs>
          <w:tab w:val="left" w:pos="217"/>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участие в выставках изобразительного и фотоискусства, в конкурсах юных журналистов и т.д., посвященных актуальным социальным проблемам родного края;</w:t>
      </w:r>
    </w:p>
    <w:p w:rsidR="003C3034" w:rsidRPr="00D66F32" w:rsidRDefault="003C3034" w:rsidP="004A3D90">
      <w:pPr>
        <w:numPr>
          <w:ilvl w:val="1"/>
          <w:numId w:val="32"/>
        </w:numPr>
        <w:tabs>
          <w:tab w:val="left" w:pos="265"/>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участие в исследовательских проектах ,посвященных изучению на местном материале таких феноменов, как: «органы власти и управления», (структура, функционирование, связь с социумом и др.), «общественные организации и творческие союзы», «учреждения культуры, здравоохранения, внутренних дел и т.д. и их роль в организации жизни общества» и др.; , трудоустройства, заработной платы; проблематика социального здоровья (преступности, употребления наркотиков, алкоголизма и их социальных последствий );</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p>
    <w:p w:rsidR="003C3034" w:rsidRPr="00D66F32" w:rsidRDefault="003C3034" w:rsidP="004A3D90">
      <w:pPr>
        <w:numPr>
          <w:ilvl w:val="0"/>
          <w:numId w:val="32"/>
        </w:numPr>
        <w:tabs>
          <w:tab w:val="left" w:pos="232"/>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Личное участие обучающегося в следующих видах деятельности: - разновозрастные диспуты (в том числе в Интернет-пространстве), по актуальным социальным и социокультурным проблемам, определяемым самими участниками (молодежные движения, глобальные проблемы человечества, патриотизм и национализм, молодежь и рынок труда и др.);</w:t>
      </w:r>
    </w:p>
    <w:p w:rsidR="003C3034" w:rsidRPr="00D66F32" w:rsidRDefault="003C3034" w:rsidP="004A3D90">
      <w:pPr>
        <w:numPr>
          <w:ilvl w:val="1"/>
          <w:numId w:val="32"/>
        </w:numPr>
        <w:tabs>
          <w:tab w:val="left" w:pos="294"/>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участие в исследовательских проектах, связанных с проблематикой поликультурных сообществ, взаимовлияния культурных традиций,</w:t>
      </w:r>
    </w:p>
    <w:p w:rsidR="003C3034" w:rsidRPr="00D66F32" w:rsidRDefault="003C3034" w:rsidP="004A3D90">
      <w:pPr>
        <w:numPr>
          <w:ilvl w:val="0"/>
          <w:numId w:val="32"/>
        </w:numPr>
        <w:tabs>
          <w:tab w:val="left" w:pos="141"/>
        </w:tabs>
        <w:spacing w:after="0" w:line="240" w:lineRule="auto"/>
        <w:ind w:left="14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культурного и духовного наследия народов России и других стран.</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3C3034">
      <w:pPr>
        <w:spacing w:after="0" w:line="240" w:lineRule="auto"/>
        <w:ind w:right="18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Мониторинг эффективности реализации образовательным учреждением программы воспитания и социализации обучающихся на ступени среднего общего образования</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3C3034">
      <w:pPr>
        <w:tabs>
          <w:tab w:val="left" w:pos="1076"/>
        </w:tabs>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В  качестве </w:t>
      </w:r>
      <w:r w:rsidRPr="00D66F32">
        <w:rPr>
          <w:rFonts w:ascii="Times New Roman" w:eastAsia="Times New Roman" w:hAnsi="Times New Roman" w:cs="Times New Roman"/>
          <w:b/>
          <w:bCs/>
          <w:sz w:val="24"/>
          <w:szCs w:val="24"/>
        </w:rPr>
        <w:t>основных показателей</w:t>
      </w:r>
      <w:r w:rsidRPr="00D66F32">
        <w:rPr>
          <w:rFonts w:ascii="Times New Roman" w:eastAsia="Times New Roman" w:hAnsi="Times New Roman" w:cs="Times New Roman"/>
          <w:sz w:val="24"/>
          <w:szCs w:val="24"/>
        </w:rPr>
        <w:t xml:space="preserve"> и объектов исследования эффективности реализации образовательным учреждением Программы воспитания обучающихся выступают:</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p>
    <w:p w:rsidR="003C3034" w:rsidRPr="00D66F32" w:rsidRDefault="003C3034" w:rsidP="003C3034">
      <w:pPr>
        <w:tabs>
          <w:tab w:val="left" w:pos="920"/>
        </w:tabs>
        <w:spacing w:after="0" w:line="240" w:lineRule="auto"/>
        <w:ind w:righ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1.Особенности развития личностной, социальной, экологической, трудовой (профессиональной) и здоровьесберегающей культуры обучающихся.</w:t>
      </w:r>
    </w:p>
    <w:p w:rsidR="003C3034" w:rsidRPr="00D66F32" w:rsidRDefault="003C3034" w:rsidP="003C3034">
      <w:pPr>
        <w:tabs>
          <w:tab w:val="left" w:pos="721"/>
        </w:tabs>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2.Социально-педагогическая среда, общая психологическая атмосфера и нравственный уклад школьной жизни в образовательном учреждении.</w:t>
      </w:r>
    </w:p>
    <w:p w:rsidR="003C3034" w:rsidRPr="00D66F32" w:rsidRDefault="003C3034" w:rsidP="004A3D90">
      <w:pPr>
        <w:numPr>
          <w:ilvl w:val="0"/>
          <w:numId w:val="33"/>
        </w:numPr>
        <w:tabs>
          <w:tab w:val="left" w:pos="764"/>
        </w:tabs>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Особенности детско-родительских отношений и степень включѐнности родителей (законных представителей) в образовательный и воспитательный процесс.</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 xml:space="preserve">Основные принципы </w:t>
      </w:r>
      <w:r w:rsidRPr="00D66F32">
        <w:rPr>
          <w:rFonts w:ascii="Times New Roman" w:eastAsia="Times New Roman" w:hAnsi="Times New Roman" w:cs="Times New Roman"/>
          <w:sz w:val="24"/>
          <w:szCs w:val="24"/>
        </w:rPr>
        <w:t>организации мониторинга эффективности реализацииобразовательным учреждением Программы воспитания и социализации обучающихся:</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принцип системности</w:t>
      </w:r>
      <w:r w:rsidRPr="00D66F32">
        <w:rPr>
          <w:rFonts w:ascii="Times New Roman" w:eastAsia="Times New Roman" w:hAnsi="Times New Roman" w:cs="Times New Roman"/>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принцип личностно-социально-деятельностного подхода</w:t>
      </w:r>
      <w:r w:rsidRPr="00D66F32">
        <w:rPr>
          <w:rFonts w:ascii="Times New Roman" w:eastAsia="Times New Roman" w:hAnsi="Times New Roman" w:cs="Times New Roman"/>
          <w:sz w:val="24"/>
          <w:szCs w:val="24"/>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еѐ внутренней активности;</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принцип объективности</w:t>
      </w:r>
      <w:r w:rsidRPr="00D66F32">
        <w:rPr>
          <w:rFonts w:ascii="Times New Roman" w:eastAsia="Times New Roman" w:hAnsi="Times New Roman" w:cs="Times New Roman"/>
          <w:sz w:val="24"/>
          <w:szCs w:val="24"/>
        </w:rPr>
        <w:t xml:space="preserve">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принцип детерминизма(причинной обусловленности)</w:t>
      </w:r>
      <w:r w:rsidRPr="00D66F32">
        <w:rPr>
          <w:rFonts w:ascii="Times New Roman" w:eastAsia="Times New Roman" w:hAnsi="Times New Roman" w:cs="Times New Roman"/>
          <w:sz w:val="24"/>
          <w:szCs w:val="24"/>
        </w:rPr>
        <w:t xml:space="preserve">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iCs/>
          <w:sz w:val="24"/>
          <w:szCs w:val="24"/>
        </w:rPr>
        <w:t>принцип признания безусловного уважения прав</w:t>
      </w:r>
      <w:r w:rsidRPr="00D66F32">
        <w:rPr>
          <w:rFonts w:ascii="Times New Roman" w:eastAsia="Times New Roman" w:hAnsi="Times New Roman" w:cs="Times New Roman"/>
          <w:sz w:val="24"/>
          <w:szCs w:val="24"/>
        </w:rPr>
        <w:t xml:space="preserve"> предполагает отказ от прямых негативных оценок и личностных характеристик обучающихся.</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p>
    <w:p w:rsidR="003C3034" w:rsidRPr="00D66F32" w:rsidRDefault="003C3034" w:rsidP="003C3034">
      <w:pPr>
        <w:pStyle w:val="Heading3"/>
        <w:spacing w:before="0" w:line="240" w:lineRule="auto"/>
        <w:jc w:val="both"/>
        <w:rPr>
          <w:rFonts w:ascii="Times New Roman" w:hAnsi="Times New Roman" w:cs="Times New Roman"/>
          <w:color w:val="auto"/>
          <w:sz w:val="24"/>
          <w:szCs w:val="24"/>
        </w:rPr>
      </w:pPr>
      <w:bookmarkStart w:id="91" w:name="_Toc453968207"/>
      <w:r w:rsidRPr="00D66F32">
        <w:rPr>
          <w:rFonts w:ascii="Times New Roman" w:hAnsi="Times New Roman" w:cs="Times New Roman"/>
          <w:color w:val="auto"/>
          <w:sz w:val="24"/>
          <w:szCs w:val="24"/>
        </w:rPr>
        <w:t>2.3.11.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bookmarkEnd w:id="91"/>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Уровень обеспечения в образовательной организации сохранения и укрепления физического, психологического здоровья и социального благополучия обучающихся выражается в следующих показателях: </w:t>
      </w:r>
    </w:p>
    <w:p w:rsidR="003C3034" w:rsidRPr="00D66F32" w:rsidRDefault="003C3034" w:rsidP="003C3034">
      <w:pPr>
        <w:suppressAutoHyphens/>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 степень учета в организации образовательной деятельности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3C3034" w:rsidRPr="00D66F32" w:rsidRDefault="003C3034" w:rsidP="003C3034">
      <w:pPr>
        <w:suppressAutoHyphens/>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3C3034" w:rsidRPr="00D66F32" w:rsidRDefault="003C3034" w:rsidP="003C3034">
      <w:pPr>
        <w:suppressAutoHyphens/>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3C3034" w:rsidRPr="00D66F32" w:rsidRDefault="003C3034" w:rsidP="003C3034">
      <w:pPr>
        <w:suppressAutoHyphens/>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 уровень безопасности для обучающихся среды образовательной организации, реалистичность количества и достаточность мероприятий; </w:t>
      </w:r>
    </w:p>
    <w:p w:rsidR="003C3034" w:rsidRPr="00D66F32" w:rsidRDefault="003C3034" w:rsidP="003C3034">
      <w:pPr>
        <w:suppressAutoHyphens/>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 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 </w:t>
      </w:r>
    </w:p>
    <w:p w:rsidR="003C3034" w:rsidRPr="00D66F32" w:rsidRDefault="003C3034" w:rsidP="003C3034">
      <w:pPr>
        <w:suppressAutoHyphens/>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 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 </w:t>
      </w:r>
    </w:p>
    <w:p w:rsidR="003C3034" w:rsidRPr="00D66F32" w:rsidRDefault="003C3034" w:rsidP="003C3034">
      <w:pPr>
        <w:suppressAutoHyphens/>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 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 учителями; </w:t>
      </w:r>
    </w:p>
    <w:p w:rsidR="003C3034" w:rsidRPr="00D66F32" w:rsidRDefault="003C3034" w:rsidP="003C3034">
      <w:pPr>
        <w:suppressAutoHyphens/>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 согласованность с психологом мероприятий, обеспечивающих позитивные межличностные отношения обучающихся, с психологом; </w:t>
      </w:r>
    </w:p>
    <w:p w:rsidR="003C3034" w:rsidRPr="00D66F32" w:rsidRDefault="003C3034" w:rsidP="003C3034">
      <w:pPr>
        <w:suppressAutoHyphens/>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 образования);</w:t>
      </w:r>
    </w:p>
    <w:p w:rsidR="003C3034" w:rsidRPr="00D66F32" w:rsidRDefault="003C3034" w:rsidP="003C3034">
      <w:pPr>
        <w:suppressAutoHyphens/>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 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 </w:t>
      </w:r>
    </w:p>
    <w:p w:rsidR="003C3034" w:rsidRPr="00D66F32" w:rsidRDefault="003C3034" w:rsidP="003C3034">
      <w:pPr>
        <w:suppressAutoHyphens/>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 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 </w:t>
      </w:r>
    </w:p>
    <w:p w:rsidR="003C3034" w:rsidRPr="00D66F32" w:rsidRDefault="003C3034" w:rsidP="003C3034">
      <w:pPr>
        <w:suppressAutoHyphens/>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обеспечение условий защиты детей от информации, причиняющей вред их здоровью и психическому развитию;</w:t>
      </w:r>
    </w:p>
    <w:p w:rsidR="003C3034" w:rsidRPr="00D66F32" w:rsidRDefault="003C3034" w:rsidP="003C3034">
      <w:pPr>
        <w:suppressAutoHyphens/>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 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3C3034" w:rsidRPr="00D66F32" w:rsidRDefault="003C3034" w:rsidP="003C3034">
      <w:pPr>
        <w:suppressAutoHyphens/>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 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 </w:t>
      </w:r>
    </w:p>
    <w:p w:rsidR="003C3034" w:rsidRPr="00D66F32" w:rsidRDefault="003C3034" w:rsidP="003C3034">
      <w:pPr>
        <w:suppressAutoHyphens/>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 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 </w:t>
      </w:r>
    </w:p>
    <w:p w:rsidR="003C3034" w:rsidRPr="00D66F32" w:rsidRDefault="003C3034" w:rsidP="003C3034">
      <w:pPr>
        <w:suppressAutoHyphens/>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rsidR="003C3034" w:rsidRPr="00D66F32" w:rsidRDefault="003C3034" w:rsidP="003C3034">
      <w:pPr>
        <w:suppressAutoHyphens/>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 интенсивность взаимодействия с социальными институтами, социальными организациями, отдельными лицами – субъектами актуальных социальных практик; </w:t>
      </w:r>
    </w:p>
    <w:p w:rsidR="003C3034" w:rsidRPr="00D66F32" w:rsidRDefault="003C3034" w:rsidP="003C3034">
      <w:pPr>
        <w:suppressAutoHyphens/>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 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 </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3C3034">
      <w:pPr>
        <w:spacing w:after="0" w:line="240" w:lineRule="auto"/>
        <w:ind w:right="58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Методологический инструментарий мониторинга воспитания, социализации обучающихся</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Методологический инструментарий мониторинга воспитания и социализации обучающихся предусматривает использование следующих методов:</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b/>
          <w:bCs/>
          <w:iCs/>
          <w:sz w:val="24"/>
          <w:szCs w:val="24"/>
        </w:rPr>
        <w:t xml:space="preserve">Тестирование (метод тестов) </w:t>
      </w:r>
      <w:r w:rsidRPr="00D66F32">
        <w:rPr>
          <w:rFonts w:ascii="Times New Roman" w:eastAsia="Times New Roman" w:hAnsi="Times New Roman" w:cs="Times New Roman"/>
          <w:sz w:val="24"/>
          <w:szCs w:val="24"/>
        </w:rPr>
        <w:t>—исследовательский метод,позволяющий выявитьстепень соответствия планируемых и реально достигаемых результатов воспитания и социализации обучающихся путѐм анализа результатов и способов выполнения обучающимися ряда специально разработанных заданий.</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b/>
          <w:bCs/>
          <w:iCs/>
          <w:sz w:val="24"/>
          <w:szCs w:val="24"/>
        </w:rPr>
        <w:t xml:space="preserve">Опрос </w:t>
      </w:r>
      <w:r w:rsidRPr="00D66F32">
        <w:rPr>
          <w:rFonts w:ascii="Times New Roman" w:eastAsia="Times New Roman" w:hAnsi="Times New Roman" w:cs="Times New Roman"/>
          <w:sz w:val="24"/>
          <w:szCs w:val="24"/>
        </w:rPr>
        <w:t>—получение информации,заключѐнной в словесных сообщенияхобучающихся.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3C3034" w:rsidRPr="00D66F32" w:rsidRDefault="003C3034" w:rsidP="003C3034">
      <w:pPr>
        <w:tabs>
          <w:tab w:val="left" w:pos="421"/>
        </w:tabs>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iCs/>
          <w:sz w:val="24"/>
          <w:szCs w:val="24"/>
        </w:rPr>
        <w:t xml:space="preserve">- анкетирование </w:t>
      </w:r>
      <w:r w:rsidRPr="00D66F32">
        <w:rPr>
          <w:rFonts w:ascii="Times New Roman" w:eastAsia="Times New Roman" w:hAnsi="Times New Roman" w:cs="Times New Roman"/>
          <w:sz w:val="24"/>
          <w:szCs w:val="24"/>
        </w:rPr>
        <w:t>—эмпирический социально-психологический метод полученияинформации на основании ответов обучающихся на специально подготовленные вопросы анкеты;</w:t>
      </w:r>
    </w:p>
    <w:p w:rsidR="003C3034" w:rsidRPr="00D66F32" w:rsidRDefault="003C3034" w:rsidP="003C3034">
      <w:pPr>
        <w:tabs>
          <w:tab w:val="left" w:pos="421"/>
        </w:tabs>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iCs/>
          <w:sz w:val="24"/>
          <w:szCs w:val="24"/>
        </w:rPr>
        <w:t xml:space="preserve">- интервью — </w:t>
      </w:r>
      <w:r w:rsidRPr="00D66F32">
        <w:rPr>
          <w:rFonts w:ascii="Times New Roman" w:eastAsia="Times New Roman" w:hAnsi="Times New Roman" w:cs="Times New Roman"/>
          <w:sz w:val="24"/>
          <w:szCs w:val="24"/>
        </w:rPr>
        <w:t>вербально-коммуникативный метод,предполагающий проведениеразговора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создаѐт благоприятную атмосферу общения и условия для получения более достоверных результатов;</w:t>
      </w:r>
    </w:p>
    <w:p w:rsidR="003C3034" w:rsidRPr="00D66F32" w:rsidRDefault="003C3034" w:rsidP="003C3034">
      <w:pPr>
        <w:tabs>
          <w:tab w:val="left" w:pos="421"/>
        </w:tabs>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iCs/>
          <w:sz w:val="24"/>
          <w:szCs w:val="24"/>
        </w:rPr>
        <w:t xml:space="preserve">- беседа — </w:t>
      </w:r>
      <w:r w:rsidRPr="00D66F32">
        <w:rPr>
          <w:rFonts w:ascii="Times New Roman" w:eastAsia="Times New Roman" w:hAnsi="Times New Roman" w:cs="Times New Roman"/>
          <w:sz w:val="24"/>
          <w:szCs w:val="24"/>
        </w:rPr>
        <w:t>специфический метод исследования,заключающийся в проведениитематически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b/>
          <w:bCs/>
          <w:iCs/>
          <w:sz w:val="24"/>
          <w:szCs w:val="24"/>
        </w:rPr>
        <w:t xml:space="preserve">Психолого-педагогическое наблюдение </w:t>
      </w:r>
      <w:r w:rsidRPr="00D66F32">
        <w:rPr>
          <w:rFonts w:ascii="Times New Roman" w:eastAsia="Times New Roman" w:hAnsi="Times New Roman" w:cs="Times New Roman"/>
          <w:sz w:val="24"/>
          <w:szCs w:val="24"/>
        </w:rPr>
        <w:t>—описательный психолого-педагогическийметод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мониторингапредусматривается использование следующих видов наблюдения:</w:t>
      </w:r>
    </w:p>
    <w:p w:rsidR="003C3034" w:rsidRPr="00D66F32" w:rsidRDefault="003C3034" w:rsidP="003C3034">
      <w:pPr>
        <w:tabs>
          <w:tab w:val="left" w:pos="540"/>
        </w:tabs>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iCs/>
          <w:sz w:val="24"/>
          <w:szCs w:val="24"/>
        </w:rPr>
        <w:t xml:space="preserve">- включѐнное наблюдение </w:t>
      </w:r>
      <w:r w:rsidRPr="00D66F32">
        <w:rPr>
          <w:rFonts w:ascii="Times New Roman" w:eastAsia="Times New Roman" w:hAnsi="Times New Roman" w:cs="Times New Roman"/>
          <w:sz w:val="24"/>
          <w:szCs w:val="24"/>
        </w:rPr>
        <w:t>— наблюдатель находится в реальных деловых илинеформальных отношениях с обучающимися, за которыми он наблюдает и которых он оценивает;</w:t>
      </w:r>
    </w:p>
    <w:p w:rsidR="003C3034" w:rsidRPr="00D66F32" w:rsidRDefault="003C3034" w:rsidP="003C3034">
      <w:pPr>
        <w:tabs>
          <w:tab w:val="left" w:pos="540"/>
        </w:tabs>
        <w:spacing w:after="0" w:line="240" w:lineRule="auto"/>
        <w:jc w:val="both"/>
        <w:rPr>
          <w:rFonts w:ascii="Times New Roman" w:hAnsi="Times New Roman" w:cs="Times New Roman"/>
          <w:sz w:val="24"/>
          <w:szCs w:val="24"/>
        </w:rPr>
      </w:pPr>
      <w:r w:rsidRPr="00D66F32">
        <w:rPr>
          <w:rFonts w:ascii="Times New Roman" w:eastAsia="Times New Roman" w:hAnsi="Times New Roman" w:cs="Times New Roman"/>
          <w:iCs/>
          <w:sz w:val="24"/>
          <w:szCs w:val="24"/>
        </w:rPr>
        <w:t xml:space="preserve">- узкоспециальное наблюдение </w:t>
      </w:r>
      <w:r w:rsidRPr="00D66F32">
        <w:rPr>
          <w:rFonts w:ascii="Times New Roman" w:eastAsia="Times New Roman" w:hAnsi="Times New Roman" w:cs="Times New Roman"/>
          <w:sz w:val="24"/>
          <w:szCs w:val="24"/>
        </w:rPr>
        <w:t>— направлено на фиксирование строго определѐнныхпараметров (психолого-педагогических явлений) воспитания и социализации обучающихся.</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3C3034">
      <w:pPr>
        <w:spacing w:after="0" w:line="240" w:lineRule="auto"/>
        <w:ind w:left="120"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3C3034" w:rsidRPr="00D66F32" w:rsidRDefault="003C3034" w:rsidP="003C3034">
      <w:pPr>
        <w:spacing w:after="0" w:line="240" w:lineRule="auto"/>
        <w:ind w:left="120" w:right="760" w:hanging="220"/>
        <w:jc w:val="both"/>
        <w:rPr>
          <w:rFonts w:ascii="Times New Roman" w:hAnsi="Times New Roman" w:cs="Times New Roman"/>
          <w:sz w:val="24"/>
          <w:szCs w:val="24"/>
        </w:rPr>
      </w:pPr>
      <w:r w:rsidRPr="00D66F32">
        <w:rPr>
          <w:rFonts w:ascii="Times New Roman" w:eastAsia="Times New Roman" w:hAnsi="Times New Roman" w:cs="Times New Roman"/>
          <w:bCs/>
          <w:sz w:val="24"/>
          <w:szCs w:val="24"/>
        </w:rPr>
        <w:t>Критериями эффективности</w:t>
      </w:r>
      <w:r w:rsidRPr="00D66F32">
        <w:rPr>
          <w:rFonts w:ascii="Times New Roman" w:eastAsia="Times New Roman" w:hAnsi="Times New Roman" w:cs="Times New Roman"/>
          <w:sz w:val="24"/>
          <w:szCs w:val="24"/>
        </w:rPr>
        <w:t>реализации воспитательной и развивающей программыявляется динамика основных показателей воспитания и социализации обучающихся.</w:t>
      </w: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pStyle w:val="Heading2"/>
        <w:spacing w:before="0" w:line="240" w:lineRule="auto"/>
        <w:jc w:val="both"/>
        <w:rPr>
          <w:rFonts w:ascii="Times New Roman" w:hAnsi="Times New Roman" w:cs="Times New Roman"/>
          <w:color w:val="auto"/>
          <w:sz w:val="24"/>
          <w:szCs w:val="24"/>
        </w:rPr>
      </w:pPr>
      <w:bookmarkStart w:id="92" w:name="_Toc435412733"/>
      <w:bookmarkStart w:id="93" w:name="_Toc453968208"/>
      <w:r w:rsidRPr="00D66F32">
        <w:rPr>
          <w:rFonts w:ascii="Times New Roman" w:hAnsi="Times New Roman" w:cs="Times New Roman"/>
          <w:color w:val="auto"/>
          <w:sz w:val="24"/>
          <w:szCs w:val="24"/>
        </w:rPr>
        <w:t>2.4. Программа коррекционной работы</w:t>
      </w:r>
      <w:bookmarkEnd w:id="92"/>
      <w:bookmarkEnd w:id="93"/>
    </w:p>
    <w:p w:rsidR="003C3034" w:rsidRPr="00D66F32" w:rsidRDefault="003C3034" w:rsidP="00A8403E">
      <w:pPr>
        <w:widowControl w:val="0"/>
        <w:tabs>
          <w:tab w:val="right" w:pos="6356"/>
          <w:tab w:val="left" w:pos="6678"/>
        </w:tabs>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Программа коррекционной работы (ПКР) является неотъемлемым структурным компонентом основной образовательной программы среднего общего образования МОБУ «Лапазская СОШ». ПКР разрабатывается для обучающихся ограниченными возможностями здоровья.</w:t>
      </w:r>
    </w:p>
    <w:p w:rsidR="003C3034" w:rsidRPr="00D66F32" w:rsidRDefault="003C3034" w:rsidP="00A8403E">
      <w:pPr>
        <w:widowControl w:val="0"/>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(ПМПК) и препятствующие получению образования без создания специального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 абилитации  ребенка-инвалида.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3C3034" w:rsidRPr="00D66F32" w:rsidRDefault="003C3034" w:rsidP="00A8403E">
      <w:pPr>
        <w:widowControl w:val="0"/>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
    <w:p w:rsidR="003C3034" w:rsidRPr="00D66F32" w:rsidRDefault="003C3034" w:rsidP="00A8403E">
      <w:pPr>
        <w:widowControl w:val="0"/>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w:t>
      </w:r>
    </w:p>
    <w:p w:rsidR="003C3034" w:rsidRPr="00D66F32" w:rsidRDefault="003C3034" w:rsidP="00A8403E">
      <w:pPr>
        <w:widowControl w:val="0"/>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Программа коррекционной работы на уровне среднего общего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w:t>
      </w:r>
    </w:p>
    <w:p w:rsidR="003C3034" w:rsidRPr="00D66F32" w:rsidRDefault="003C3034" w:rsidP="00A8403E">
      <w:pPr>
        <w:widowControl w:val="0"/>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Программа коррекционной работы разрабатывается на весь период освоения среднего общего образования.</w:t>
      </w:r>
    </w:p>
    <w:p w:rsidR="003C3034" w:rsidRPr="00D66F32" w:rsidRDefault="003C3034" w:rsidP="00A8403E">
      <w:pPr>
        <w:widowControl w:val="0"/>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b/>
          <w:bCs/>
          <w:i/>
          <w:iCs/>
          <w:color w:val="000000"/>
          <w:sz w:val="24"/>
          <w:szCs w:val="24"/>
          <w:shd w:val="clear" w:color="auto" w:fill="FFFFFF"/>
        </w:rPr>
        <w:t>Цель программы коррекционной работы</w:t>
      </w:r>
      <w:r w:rsidRPr="00D66F32">
        <w:rPr>
          <w:rFonts w:ascii="Times New Roman" w:eastAsia="Times New Roman" w:hAnsi="Times New Roman" w:cs="Times New Roman"/>
          <w:sz w:val="24"/>
          <w:szCs w:val="24"/>
        </w:rPr>
        <w:t xml:space="preserve"> -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 (или)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w:t>
      </w:r>
    </w:p>
    <w:p w:rsidR="003C3034" w:rsidRPr="00D66F32" w:rsidRDefault="003C3034" w:rsidP="00A8403E">
      <w:pPr>
        <w:widowControl w:val="0"/>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b/>
          <w:bCs/>
          <w:i/>
          <w:iCs/>
          <w:color w:val="000000"/>
          <w:sz w:val="24"/>
          <w:szCs w:val="24"/>
          <w:shd w:val="clear" w:color="auto" w:fill="FFFFFF"/>
        </w:rPr>
        <w:t>Задачи:</w:t>
      </w:r>
    </w:p>
    <w:p w:rsidR="003C3034" w:rsidRPr="00D66F32" w:rsidRDefault="003C3034" w:rsidP="004A3D90">
      <w:pPr>
        <w:widowControl w:val="0"/>
        <w:numPr>
          <w:ilvl w:val="0"/>
          <w:numId w:val="36"/>
        </w:numPr>
        <w:tabs>
          <w:tab w:val="left" w:pos="279"/>
        </w:tabs>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выявление особых образовательных потребностей обучающихся с ОВЗ, инвалидов, а также подростков, попавших в трудную жизненную ситуацию;</w:t>
      </w:r>
    </w:p>
    <w:p w:rsidR="003C3034" w:rsidRPr="00D66F32" w:rsidRDefault="003C3034" w:rsidP="004A3D90">
      <w:pPr>
        <w:widowControl w:val="0"/>
        <w:numPr>
          <w:ilvl w:val="0"/>
          <w:numId w:val="36"/>
        </w:numPr>
        <w:tabs>
          <w:tab w:val="left" w:pos="279"/>
        </w:tabs>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создание условий для успешного освоения программы (ее элементов) и прохождения итоговой аттестации;</w:t>
      </w:r>
    </w:p>
    <w:p w:rsidR="003C3034" w:rsidRPr="00D66F32" w:rsidRDefault="003C3034" w:rsidP="004A3D90">
      <w:pPr>
        <w:widowControl w:val="0"/>
        <w:numPr>
          <w:ilvl w:val="0"/>
          <w:numId w:val="36"/>
        </w:numPr>
        <w:tabs>
          <w:tab w:val="left" w:pos="538"/>
        </w:tabs>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коррекция (минимизация) имеющихся нарушений (личностных, регулятивных, когнитивных, коммуникативных);</w:t>
      </w:r>
    </w:p>
    <w:p w:rsidR="003C3034" w:rsidRPr="00D66F32" w:rsidRDefault="003C3034" w:rsidP="004A3D90">
      <w:pPr>
        <w:widowControl w:val="0"/>
        <w:numPr>
          <w:ilvl w:val="0"/>
          <w:numId w:val="36"/>
        </w:numPr>
        <w:tabs>
          <w:tab w:val="left" w:pos="279"/>
        </w:tabs>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обеспечение непрерывной коррекционно-развивающей работы в единстве урочной и внеурочной деятельности;</w:t>
      </w:r>
    </w:p>
    <w:p w:rsidR="003C3034" w:rsidRPr="00D66F32" w:rsidRDefault="003C3034" w:rsidP="004A3D90">
      <w:pPr>
        <w:widowControl w:val="0"/>
        <w:numPr>
          <w:ilvl w:val="0"/>
          <w:numId w:val="36"/>
        </w:numPr>
        <w:tabs>
          <w:tab w:val="left" w:pos="279"/>
        </w:tabs>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3C3034" w:rsidRPr="00D66F32" w:rsidRDefault="003C3034" w:rsidP="004A3D90">
      <w:pPr>
        <w:widowControl w:val="0"/>
        <w:numPr>
          <w:ilvl w:val="0"/>
          <w:numId w:val="36"/>
        </w:numPr>
        <w:tabs>
          <w:tab w:val="left" w:pos="279"/>
        </w:tabs>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осуществление консультативной работы с педагогами, родителями, социальными работниками, а также потенциальными работодателями;</w:t>
      </w:r>
    </w:p>
    <w:p w:rsidR="003C3034" w:rsidRPr="00D66F32" w:rsidRDefault="003C3034" w:rsidP="004A3D90">
      <w:pPr>
        <w:widowControl w:val="0"/>
        <w:numPr>
          <w:ilvl w:val="0"/>
          <w:numId w:val="36"/>
        </w:numPr>
        <w:tabs>
          <w:tab w:val="left" w:pos="279"/>
        </w:tabs>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проведение информационно-просветительских мероприятий.</w:t>
      </w:r>
    </w:p>
    <w:p w:rsidR="003C3034" w:rsidRPr="00D66F32" w:rsidRDefault="003C3034" w:rsidP="003C3034">
      <w:pPr>
        <w:autoSpaceDE w:val="0"/>
        <w:autoSpaceDN w:val="0"/>
        <w:adjustRightInd w:val="0"/>
        <w:spacing w:line="240" w:lineRule="auto"/>
        <w:ind w:firstLine="426"/>
        <w:jc w:val="both"/>
        <w:rPr>
          <w:rFonts w:ascii="Times New Roman" w:hAnsi="Times New Roman" w:cs="Times New Roman"/>
          <w:color w:val="000000"/>
          <w:sz w:val="24"/>
          <w:szCs w:val="24"/>
        </w:rPr>
      </w:pPr>
      <w:r w:rsidRPr="00D66F32">
        <w:rPr>
          <w:rFonts w:ascii="Times New Roman" w:hAnsi="Times New Roman" w:cs="Times New Roman"/>
          <w:color w:val="000000"/>
          <w:sz w:val="24"/>
          <w:szCs w:val="24"/>
        </w:rPr>
        <w:t xml:space="preserve">    Содержание программы коррекционной работы среднего общего образования определяют  </w:t>
      </w:r>
      <w:r w:rsidRPr="00D66F32">
        <w:rPr>
          <w:rFonts w:ascii="Times New Roman" w:hAnsi="Times New Roman" w:cs="Times New Roman"/>
          <w:b/>
          <w:color w:val="000000"/>
          <w:sz w:val="24"/>
          <w:szCs w:val="24"/>
        </w:rPr>
        <w:t xml:space="preserve">общедидактические и специальные принципы общей и специальной педагогики. </w:t>
      </w:r>
    </w:p>
    <w:p w:rsidR="003C3034" w:rsidRPr="00D66F32" w:rsidRDefault="003C3034" w:rsidP="003C3034">
      <w:pPr>
        <w:autoSpaceDE w:val="0"/>
        <w:autoSpaceDN w:val="0"/>
        <w:adjustRightInd w:val="0"/>
        <w:spacing w:line="240" w:lineRule="auto"/>
        <w:ind w:firstLine="426"/>
        <w:jc w:val="both"/>
        <w:rPr>
          <w:rFonts w:ascii="Times New Roman" w:hAnsi="Times New Roman" w:cs="Times New Roman"/>
          <w:color w:val="000000"/>
          <w:sz w:val="24"/>
          <w:szCs w:val="24"/>
        </w:rPr>
      </w:pPr>
      <w:r w:rsidRPr="00D66F32">
        <w:rPr>
          <w:rFonts w:ascii="Times New Roman" w:hAnsi="Times New Roman" w:cs="Times New Roman"/>
          <w:i/>
          <w:color w:val="000000"/>
          <w:sz w:val="24"/>
          <w:szCs w:val="24"/>
        </w:rPr>
        <w:t>Общедидактические принципы</w:t>
      </w:r>
      <w:r w:rsidRPr="00D66F32">
        <w:rPr>
          <w:rFonts w:ascii="Times New Roman" w:hAnsi="Times New Roman" w:cs="Times New Roman"/>
          <w:color w:val="000000"/>
          <w:sz w:val="24"/>
          <w:szCs w:val="24"/>
        </w:rPr>
        <w:t xml:space="preserve"> включают:</w:t>
      </w:r>
    </w:p>
    <w:p w:rsidR="003C3034" w:rsidRPr="00D66F32" w:rsidRDefault="003C3034" w:rsidP="003C3034">
      <w:pPr>
        <w:autoSpaceDE w:val="0"/>
        <w:autoSpaceDN w:val="0"/>
        <w:adjustRightInd w:val="0"/>
        <w:spacing w:line="240" w:lineRule="auto"/>
        <w:ind w:firstLine="426"/>
        <w:jc w:val="both"/>
        <w:rPr>
          <w:rFonts w:ascii="Times New Roman" w:hAnsi="Times New Roman" w:cs="Times New Roman"/>
          <w:color w:val="000000"/>
          <w:sz w:val="24"/>
          <w:szCs w:val="24"/>
        </w:rPr>
      </w:pPr>
      <w:r w:rsidRPr="00D66F32">
        <w:rPr>
          <w:rFonts w:ascii="Times New Roman" w:hAnsi="Times New Roman" w:cs="Times New Roman"/>
          <w:color w:val="000000"/>
          <w:sz w:val="24"/>
          <w:szCs w:val="24"/>
        </w:rPr>
        <w:t xml:space="preserve">-  принцип научности; </w:t>
      </w:r>
    </w:p>
    <w:p w:rsidR="003C3034" w:rsidRPr="00D66F32" w:rsidRDefault="003C3034" w:rsidP="003C3034">
      <w:pPr>
        <w:autoSpaceDE w:val="0"/>
        <w:autoSpaceDN w:val="0"/>
        <w:adjustRightInd w:val="0"/>
        <w:spacing w:line="240" w:lineRule="auto"/>
        <w:ind w:firstLine="426"/>
        <w:jc w:val="both"/>
        <w:rPr>
          <w:rFonts w:ascii="Times New Roman" w:hAnsi="Times New Roman" w:cs="Times New Roman"/>
          <w:color w:val="000000"/>
          <w:sz w:val="24"/>
          <w:szCs w:val="24"/>
        </w:rPr>
      </w:pPr>
      <w:r w:rsidRPr="00D66F32">
        <w:rPr>
          <w:rFonts w:ascii="Times New Roman" w:hAnsi="Times New Roman" w:cs="Times New Roman"/>
          <w:color w:val="000000"/>
          <w:sz w:val="24"/>
          <w:szCs w:val="24"/>
        </w:rPr>
        <w:t xml:space="preserve">- соответствия целей и содержания обучения государственным образовательным стандартам; </w:t>
      </w:r>
    </w:p>
    <w:p w:rsidR="003C3034" w:rsidRPr="00D66F32" w:rsidRDefault="003C3034" w:rsidP="003C3034">
      <w:pPr>
        <w:autoSpaceDE w:val="0"/>
        <w:autoSpaceDN w:val="0"/>
        <w:adjustRightInd w:val="0"/>
        <w:spacing w:line="240" w:lineRule="auto"/>
        <w:ind w:firstLine="426"/>
        <w:jc w:val="both"/>
        <w:rPr>
          <w:rFonts w:ascii="Times New Roman" w:hAnsi="Times New Roman" w:cs="Times New Roman"/>
          <w:color w:val="000000"/>
          <w:sz w:val="24"/>
          <w:szCs w:val="24"/>
        </w:rPr>
      </w:pPr>
      <w:r w:rsidRPr="00D66F32">
        <w:rPr>
          <w:rFonts w:ascii="Times New Roman" w:hAnsi="Times New Roman" w:cs="Times New Roman"/>
          <w:color w:val="000000"/>
          <w:sz w:val="24"/>
          <w:szCs w:val="24"/>
        </w:rPr>
        <w:t>- соответствия дидактического процесса закономерностям учения;</w:t>
      </w:r>
    </w:p>
    <w:p w:rsidR="003C3034" w:rsidRPr="00D66F32" w:rsidRDefault="003C3034" w:rsidP="003C3034">
      <w:pPr>
        <w:autoSpaceDE w:val="0"/>
        <w:autoSpaceDN w:val="0"/>
        <w:adjustRightInd w:val="0"/>
        <w:spacing w:line="240" w:lineRule="auto"/>
        <w:ind w:firstLine="426"/>
        <w:jc w:val="both"/>
        <w:rPr>
          <w:rFonts w:ascii="Times New Roman" w:hAnsi="Times New Roman" w:cs="Times New Roman"/>
          <w:color w:val="000000"/>
          <w:sz w:val="24"/>
          <w:szCs w:val="24"/>
        </w:rPr>
      </w:pPr>
      <w:r w:rsidRPr="00D66F32">
        <w:rPr>
          <w:rFonts w:ascii="Times New Roman" w:hAnsi="Times New Roman" w:cs="Times New Roman"/>
          <w:color w:val="000000"/>
          <w:sz w:val="24"/>
          <w:szCs w:val="24"/>
        </w:rPr>
        <w:t xml:space="preserve">- доступности и прочности овладения содержанием обучения; </w:t>
      </w:r>
    </w:p>
    <w:p w:rsidR="003C3034" w:rsidRPr="00D66F32" w:rsidRDefault="003C3034" w:rsidP="003C3034">
      <w:pPr>
        <w:autoSpaceDE w:val="0"/>
        <w:autoSpaceDN w:val="0"/>
        <w:adjustRightInd w:val="0"/>
        <w:spacing w:line="240" w:lineRule="auto"/>
        <w:ind w:firstLine="426"/>
        <w:jc w:val="both"/>
        <w:rPr>
          <w:rFonts w:ascii="Times New Roman" w:hAnsi="Times New Roman" w:cs="Times New Roman"/>
          <w:color w:val="000000"/>
          <w:sz w:val="24"/>
          <w:szCs w:val="24"/>
        </w:rPr>
      </w:pPr>
      <w:r w:rsidRPr="00D66F32">
        <w:rPr>
          <w:rFonts w:ascii="Times New Roman" w:hAnsi="Times New Roman" w:cs="Times New Roman"/>
          <w:color w:val="000000"/>
          <w:sz w:val="24"/>
          <w:szCs w:val="24"/>
        </w:rPr>
        <w:t xml:space="preserve">- сознательности, активности и самостоятельности обучающихся при руководящей роли учителя; </w:t>
      </w:r>
    </w:p>
    <w:p w:rsidR="003C3034" w:rsidRPr="00D66F32" w:rsidRDefault="003C3034" w:rsidP="003C3034">
      <w:pPr>
        <w:autoSpaceDE w:val="0"/>
        <w:autoSpaceDN w:val="0"/>
        <w:adjustRightInd w:val="0"/>
        <w:spacing w:line="240" w:lineRule="auto"/>
        <w:ind w:firstLine="426"/>
        <w:jc w:val="both"/>
        <w:rPr>
          <w:rFonts w:ascii="Times New Roman" w:hAnsi="Times New Roman" w:cs="Times New Roman"/>
          <w:color w:val="000000"/>
          <w:sz w:val="24"/>
          <w:szCs w:val="24"/>
        </w:rPr>
      </w:pPr>
      <w:r w:rsidRPr="00D66F32">
        <w:rPr>
          <w:rFonts w:ascii="Times New Roman" w:hAnsi="Times New Roman" w:cs="Times New Roman"/>
          <w:color w:val="000000"/>
          <w:sz w:val="24"/>
          <w:szCs w:val="24"/>
        </w:rPr>
        <w:t>- принцип единства образовательной, воспитательной и развивающей функций обучения.</w:t>
      </w:r>
    </w:p>
    <w:p w:rsidR="003C3034" w:rsidRPr="00D66F32" w:rsidRDefault="003C3034" w:rsidP="003C3034">
      <w:pPr>
        <w:widowControl w:val="0"/>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i/>
          <w:sz w:val="24"/>
          <w:szCs w:val="24"/>
        </w:rPr>
        <w:t xml:space="preserve">        Специальные принципы</w:t>
      </w:r>
      <w:r w:rsidRPr="00D66F32">
        <w:rPr>
          <w:rFonts w:ascii="Times New Roman" w:eastAsia="Times New Roman" w:hAnsi="Times New Roman" w:cs="Times New Roman"/>
          <w:sz w:val="24"/>
          <w:szCs w:val="24"/>
        </w:rPr>
        <w:t xml:space="preserve"> учитывают особенности обучающихся с ограниченными возможностями здоровья (принцип коррекционно</w:t>
      </w:r>
      <w:r w:rsidRPr="00D66F32">
        <w:rPr>
          <w:rFonts w:ascii="Times New Roman" w:eastAsia="Times New Roman" w:hAnsi="Times New Roman" w:cs="Times New Roman"/>
          <w:sz w:val="24"/>
          <w:szCs w:val="24"/>
        </w:rPr>
        <w:softHyphen/>
        <w:t>-развивающей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pStyle w:val="Heading3"/>
        <w:spacing w:before="0" w:line="240" w:lineRule="auto"/>
        <w:jc w:val="both"/>
        <w:rPr>
          <w:rFonts w:ascii="Times New Roman" w:hAnsi="Times New Roman" w:cs="Times New Roman"/>
          <w:sz w:val="24"/>
          <w:szCs w:val="24"/>
        </w:rPr>
      </w:pPr>
      <w:bookmarkStart w:id="94" w:name="_Toc435412734"/>
      <w:bookmarkStart w:id="95" w:name="_Toc453968209"/>
      <w:r w:rsidRPr="00D66F32">
        <w:rPr>
          <w:rFonts w:ascii="Times New Roman" w:hAnsi="Times New Roman" w:cs="Times New Roman"/>
          <w:color w:val="auto"/>
          <w:sz w:val="24"/>
          <w:szCs w:val="24"/>
        </w:rPr>
        <w:t>2.4.1.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94"/>
      <w:bookmarkEnd w:id="95"/>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3C3034" w:rsidRPr="00D66F32" w:rsidRDefault="003C3034" w:rsidP="003C3034">
      <w:pPr>
        <w:spacing w:after="0" w:line="240" w:lineRule="auto"/>
        <w:jc w:val="both"/>
        <w:rPr>
          <w:rFonts w:ascii="Times New Roman" w:hAnsi="Times New Roman" w:cs="Times New Roman"/>
          <w:sz w:val="24"/>
          <w:szCs w:val="24"/>
        </w:rPr>
      </w:pPr>
      <w:r w:rsidRPr="00D66F32">
        <w:rPr>
          <w:rFonts w:ascii="Times New Roman" w:hAnsi="Times New Roman" w:cs="Times New Roman"/>
          <w:sz w:val="24"/>
          <w:szCs w:val="24"/>
        </w:rPr>
        <w:t>С</w:t>
      </w:r>
      <w:r w:rsidRPr="00D66F32">
        <w:rPr>
          <w:rFonts w:ascii="Times New Roman" w:hAnsi="Times New Roman" w:cs="Times New Roman"/>
          <w:iCs/>
          <w:sz w:val="24"/>
          <w:szCs w:val="24"/>
        </w:rPr>
        <w:t>пециальные принципы</w:t>
      </w:r>
      <w:r w:rsidRPr="00D66F32">
        <w:rPr>
          <w:rFonts w:ascii="Times New Roman" w:hAnsi="Times New Roman" w:cs="Times New Roman"/>
          <w:sz w:val="24"/>
          <w:szCs w:val="24"/>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3C3034" w:rsidRPr="00D66F32" w:rsidRDefault="003C3034" w:rsidP="00A8403E">
      <w:pPr>
        <w:spacing w:after="0" w:line="240" w:lineRule="auto"/>
        <w:ind w:left="-220"/>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 xml:space="preserve">Цель программы коррекционной работы </w:t>
      </w:r>
      <w:r w:rsidRPr="00D66F32">
        <w:rPr>
          <w:rFonts w:ascii="Times New Roman" w:eastAsia="Times New Roman" w:hAnsi="Times New Roman" w:cs="Times New Roman"/>
          <w:sz w:val="24"/>
          <w:szCs w:val="24"/>
        </w:rPr>
        <w:t>—разработать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образовательнойпрограммы, профессионального самоопределения, социализации, обеспечения психологической устойчивости старшеклассников.</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Задачи</w:t>
      </w:r>
      <w:r w:rsidRPr="00D66F32">
        <w:rPr>
          <w:rFonts w:ascii="Times New Roman" w:eastAsia="Times New Roman" w:hAnsi="Times New Roman" w:cs="Times New Roman"/>
          <w:sz w:val="24"/>
          <w:szCs w:val="24"/>
        </w:rPr>
        <w:t>:</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выявление особых образовательных потребностей обучающихся с ОВЗ, инвалидов, а также подростков, попавших в трудную жизненную ситуацию;</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создание условий для успешного освоения программы (ее элементов) и прохождения итоговой аттестации;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коррекция (минимизация) имеющихся нарушений (личностных, регулятивных, когнитивных, коммуникативных);</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обеспечение непрерывной коррекционно-развивающей работы в единстве урочной и внеурочной деятельности;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осуществление консультативной работы с педагогами, родителями, социальными работниками, а также потенциальными работодателями;</w:t>
      </w:r>
    </w:p>
    <w:p w:rsidR="003C3034" w:rsidRPr="00D66F32" w:rsidRDefault="003C3034" w:rsidP="003C3034">
      <w:pPr>
        <w:spacing w:after="0" w:line="240" w:lineRule="auto"/>
        <w:ind w:left="28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проведение информационно-просветительских мероприятий.</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3C3034">
      <w:pPr>
        <w:spacing w:after="0" w:line="240" w:lineRule="auto"/>
        <w:ind w:hanging="220"/>
        <w:jc w:val="both"/>
        <w:rPr>
          <w:rFonts w:ascii="Times New Roman" w:eastAsia="Times New Roman" w:hAnsi="Times New Roman" w:cs="Times New Roman"/>
          <w:b/>
          <w:bCs/>
          <w:iCs/>
          <w:sz w:val="24"/>
          <w:szCs w:val="24"/>
        </w:rPr>
      </w:pPr>
      <w:r w:rsidRPr="00D66F32">
        <w:rPr>
          <w:rFonts w:ascii="Times New Roman" w:eastAsia="Times New Roman" w:hAnsi="Times New Roman" w:cs="Times New Roman"/>
          <w:b/>
          <w:bCs/>
          <w:iCs/>
          <w:sz w:val="24"/>
          <w:szCs w:val="24"/>
        </w:rPr>
        <w:t>2.4.2.Перечень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A8403E">
      <w:pPr>
        <w:widowControl w:val="0"/>
        <w:spacing w:line="240" w:lineRule="auto"/>
        <w:ind w:left="20" w:righ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Для реализации требований к ПКР, обозначенных во ФГОС общего образования, создана рабочая группа, в которую наряду с основными педагогами включены следующие специалисты: педагог-психолог, социальный педагог.</w:t>
      </w:r>
    </w:p>
    <w:p w:rsidR="003C3034" w:rsidRPr="00D66F32" w:rsidRDefault="003C3034" w:rsidP="00A8403E">
      <w:pPr>
        <w:widowControl w:val="0"/>
        <w:spacing w:line="240" w:lineRule="auto"/>
        <w:ind w:left="20" w:righ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ПКР разработана рабочей группой МОБУ «Лапазская СОШ» поэтапно: на подготовительном этапе определяется нормативно-</w:t>
      </w:r>
      <w:r w:rsidRPr="00D66F32">
        <w:rPr>
          <w:rFonts w:ascii="Times New Roman" w:eastAsia="Times New Roman" w:hAnsi="Times New Roman" w:cs="Times New Roman"/>
          <w:sz w:val="24"/>
          <w:szCs w:val="24"/>
        </w:rPr>
        <w:softHyphen/>
        <w:t>правовое обеспечение коррекционной работы, анализируется состав обучающихся с ОВЗ в МОБУ «Лапазская СОШ» (в том числе - инвалидов, а также школьников, 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rsidR="003C3034" w:rsidRPr="00D66F32" w:rsidRDefault="003C3034" w:rsidP="00A8403E">
      <w:pPr>
        <w:widowControl w:val="0"/>
        <w:spacing w:line="240" w:lineRule="auto"/>
        <w:ind w:left="20" w:righ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3C3034" w:rsidRPr="00D66F32" w:rsidRDefault="003C3034" w:rsidP="00A8403E">
      <w:pPr>
        <w:widowControl w:val="0"/>
        <w:spacing w:line="240" w:lineRule="auto"/>
        <w:ind w:left="20" w:righ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заседаниях методических объединений групп педагогов и специалистов, работающих с подростками с ОВЗ; принимается итоговое решение.</w:t>
      </w:r>
    </w:p>
    <w:p w:rsidR="003C3034" w:rsidRPr="00D66F32" w:rsidRDefault="003C3034" w:rsidP="00A8403E">
      <w:pPr>
        <w:widowControl w:val="0"/>
        <w:spacing w:line="240" w:lineRule="auto"/>
        <w:ind w:left="20" w:righ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Для реализации ПКР в МОБУ «Лапазская СОШ» создана служба комплексного психолого-педагогического  сопровождения и поддержки обучающихся с ограниченными возможностями здоровья.</w:t>
      </w:r>
      <w:r w:rsidR="00A8403E"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sz w:val="24"/>
          <w:szCs w:val="24"/>
        </w:rPr>
        <w:t>Психолого-педагогическая помощь оказывается обучающимся на основании</w:t>
      </w:r>
      <w:r w:rsidRPr="00D66F32">
        <w:rPr>
          <w:rFonts w:ascii="Times New Roman" w:eastAsia="Times New Roman" w:hAnsi="Times New Roman" w:cs="Times New Roman"/>
          <w:sz w:val="24"/>
          <w:szCs w:val="24"/>
        </w:rPr>
        <w:tab/>
        <w:t xml:space="preserve">заявления или согласия в </w:t>
      </w:r>
      <w:r w:rsidRPr="00D66F32">
        <w:rPr>
          <w:rFonts w:ascii="Times New Roman" w:eastAsia="Times New Roman" w:hAnsi="Times New Roman" w:cs="Times New Roman"/>
          <w:sz w:val="24"/>
          <w:szCs w:val="24"/>
        </w:rPr>
        <w:tab/>
        <w:t xml:space="preserve">письменной </w:t>
      </w:r>
      <w:r w:rsidRPr="00D66F32">
        <w:rPr>
          <w:rFonts w:ascii="Times New Roman" w:eastAsia="Times New Roman" w:hAnsi="Times New Roman" w:cs="Times New Roman"/>
          <w:sz w:val="24"/>
          <w:szCs w:val="24"/>
        </w:rPr>
        <w:tab/>
        <w:t xml:space="preserve">форме их </w:t>
      </w:r>
      <w:r w:rsidRPr="00D66F32">
        <w:rPr>
          <w:rFonts w:ascii="Times New Roman" w:eastAsia="Times New Roman" w:hAnsi="Times New Roman" w:cs="Times New Roman"/>
          <w:sz w:val="24"/>
          <w:szCs w:val="24"/>
        </w:rPr>
        <w:tab/>
        <w:t>родителей (законных представителей). Необходимым условием являются рекомендации ПМПК и наличие ИПР или ИПРА (для инвалидов).</w:t>
      </w:r>
    </w:p>
    <w:p w:rsidR="003C3034" w:rsidRPr="00D66F32" w:rsidRDefault="003C3034" w:rsidP="003C3034">
      <w:pPr>
        <w:widowControl w:val="0"/>
        <w:tabs>
          <w:tab w:val="left" w:pos="1563"/>
          <w:tab w:val="right" w:pos="5030"/>
          <w:tab w:val="right" w:pos="9356"/>
        </w:tabs>
        <w:spacing w:line="240" w:lineRule="auto"/>
        <w:ind w:left="20" w:righ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Комплексное психолого-педагогическое  сопровождение и по</w:t>
      </w:r>
      <w:r w:rsidR="00A8403E" w:rsidRPr="00D66F32">
        <w:rPr>
          <w:rFonts w:ascii="Times New Roman" w:eastAsia="Times New Roman" w:hAnsi="Times New Roman" w:cs="Times New Roman"/>
          <w:sz w:val="24"/>
          <w:szCs w:val="24"/>
        </w:rPr>
        <w:t xml:space="preserve">ддержка            обучающихся </w:t>
      </w:r>
      <w:r w:rsidRPr="00D66F32">
        <w:rPr>
          <w:rFonts w:ascii="Times New Roman" w:eastAsia="Times New Roman" w:hAnsi="Times New Roman" w:cs="Times New Roman"/>
          <w:sz w:val="24"/>
          <w:szCs w:val="24"/>
        </w:rPr>
        <w:t>с ограниченными возможностями здоровья, инвалидов</w:t>
      </w:r>
      <w:r w:rsidRPr="00D66F32">
        <w:rPr>
          <w:rFonts w:ascii="Times New Roman" w:eastAsia="Times New Roman" w:hAnsi="Times New Roman" w:cs="Times New Roman"/>
          <w:sz w:val="24"/>
          <w:szCs w:val="24"/>
        </w:rPr>
        <w:tab/>
        <w:t>и школьников,попавших в сложную жизненную</w:t>
      </w:r>
      <w:r w:rsidRPr="00D66F32">
        <w:rPr>
          <w:rFonts w:ascii="Times New Roman" w:eastAsia="Times New Roman" w:hAnsi="Times New Roman" w:cs="Times New Roman"/>
          <w:sz w:val="24"/>
          <w:szCs w:val="24"/>
        </w:rPr>
        <w:tab/>
        <w:t xml:space="preserve"> ситуацию, обеспечиваются специалистами МОБУ «Лапазская СОШ» (педагогом-психологом,внештатным инспектором), регламентируются локальными нормативными актами МОБУ «Лапазская СОШ», а также её Уставом; реализуются преимущественно во внеурочной деятельности.</w:t>
      </w:r>
    </w:p>
    <w:p w:rsidR="003C3034" w:rsidRPr="00D66F32" w:rsidRDefault="003C3034" w:rsidP="00A8403E">
      <w:pPr>
        <w:widowControl w:val="0"/>
        <w:tabs>
          <w:tab w:val="left" w:pos="1563"/>
          <w:tab w:val="right" w:pos="6727"/>
          <w:tab w:val="right" w:pos="8282"/>
        </w:tabs>
        <w:spacing w:line="240" w:lineRule="auto"/>
        <w:ind w:left="20" w:righ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Тесное взаимодействие специалистов при участии педагогов образовательной организации, представителей администрации и родителей (законных</w:t>
      </w:r>
      <w:r w:rsidRPr="00D66F32">
        <w:rPr>
          <w:rFonts w:ascii="Times New Roman" w:eastAsia="Times New Roman" w:hAnsi="Times New Roman" w:cs="Times New Roman"/>
          <w:sz w:val="24"/>
          <w:szCs w:val="24"/>
        </w:rPr>
        <w:tab/>
        <w:t>пр</w:t>
      </w:r>
      <w:r w:rsidR="00A8403E" w:rsidRPr="00D66F32">
        <w:rPr>
          <w:rFonts w:ascii="Times New Roman" w:eastAsia="Times New Roman" w:hAnsi="Times New Roman" w:cs="Times New Roman"/>
          <w:sz w:val="24"/>
          <w:szCs w:val="24"/>
        </w:rPr>
        <w:t>едставителей) является одним из</w:t>
      </w:r>
      <w:r w:rsidRPr="00D66F32">
        <w:rPr>
          <w:rFonts w:ascii="Times New Roman" w:eastAsia="Times New Roman" w:hAnsi="Times New Roman" w:cs="Times New Roman"/>
          <w:sz w:val="24"/>
          <w:szCs w:val="24"/>
        </w:rPr>
        <w:t>условий успешности комплексного сопровождения и поддержки подростков.</w:t>
      </w:r>
    </w:p>
    <w:p w:rsidR="003C3034" w:rsidRPr="00D66F32" w:rsidRDefault="003C3034" w:rsidP="00A8403E">
      <w:pPr>
        <w:widowControl w:val="0"/>
        <w:tabs>
          <w:tab w:val="center" w:pos="9001"/>
          <w:tab w:val="right" w:pos="9356"/>
        </w:tabs>
        <w:spacing w:line="240" w:lineRule="auto"/>
        <w:ind w:left="20" w:righ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Медицинская поддержка и сопровождение обучающихся с ограниченными возможностями здоровья в МОБУ «Лапазская СОШ» осуществляется медицинским работником (сотрудником Лапазского ФАП). </w:t>
      </w:r>
    </w:p>
    <w:p w:rsidR="003C3034" w:rsidRPr="00D66F32" w:rsidRDefault="003C3034" w:rsidP="00A8403E">
      <w:pPr>
        <w:widowControl w:val="0"/>
        <w:tabs>
          <w:tab w:val="center" w:pos="9001"/>
          <w:tab w:val="right" w:pos="9356"/>
        </w:tabs>
        <w:spacing w:line="240" w:lineRule="auto"/>
        <w:ind w:left="20" w:righ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Социально-педагогическое сопровождение школьников с ограниченными возможностями здоровья в «МОБУ «Лапазская СОШ» осуществляет внештатный инспектор. Деятельность социального педагога направлена на защиту прав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участвует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3C3034" w:rsidRPr="00D66F32" w:rsidRDefault="003C3034" w:rsidP="00A8403E">
      <w:pPr>
        <w:widowControl w:val="0"/>
        <w:spacing w:line="240" w:lineRule="auto"/>
        <w:ind w:left="20" w:righ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Психологическое сопровождение обучающихся с ограниченными возможностями здоровья осуществляется в рамках реализации основных направлений деятельности Психологической службы МОБУ «Лапазская СОШ». Педагог-психолог проводит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Работа может быть организована фронтально, индивидуально и в мини</w:t>
      </w:r>
      <w:r w:rsidRPr="00D66F32">
        <w:rPr>
          <w:rFonts w:ascii="Times New Roman" w:eastAsia="Times New Roman" w:hAnsi="Times New Roman" w:cs="Times New Roman"/>
          <w:sz w:val="24"/>
          <w:szCs w:val="24"/>
        </w:rPr>
        <w:softHyphen/>
        <w:t xml:space="preserve"> группах. </w:t>
      </w:r>
    </w:p>
    <w:p w:rsidR="003C3034" w:rsidRPr="00D66F32" w:rsidRDefault="003C3034" w:rsidP="00A8403E">
      <w:pPr>
        <w:widowControl w:val="0"/>
        <w:spacing w:line="240" w:lineRule="auto"/>
        <w:ind w:left="20" w:righ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Основные направления деятельности школьного педагога-психолога состоят в проведении психодиагностики; развитии и коррекции эмоционально</w:t>
      </w:r>
      <w:r w:rsidRPr="00D66F32">
        <w:rPr>
          <w:rFonts w:ascii="Times New Roman" w:eastAsia="Times New Roman" w:hAnsi="Times New Roman" w:cs="Times New Roman"/>
          <w:sz w:val="24"/>
          <w:szCs w:val="24"/>
        </w:rPr>
        <w:softHyphen/>
        <w:t xml:space="preserve">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 профориентация старшеклассников. </w:t>
      </w:r>
    </w:p>
    <w:p w:rsidR="003C3034" w:rsidRPr="00D66F32" w:rsidRDefault="003C3034" w:rsidP="00A8403E">
      <w:pPr>
        <w:widowControl w:val="0"/>
        <w:spacing w:line="240" w:lineRule="auto"/>
        <w:ind w:left="20" w:righ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учебного года педагог-психолог осуществляет информационно</w:t>
      </w:r>
      <w:r w:rsidRPr="00D66F32">
        <w:rPr>
          <w:rFonts w:ascii="Times New Roman" w:eastAsia="Times New Roman" w:hAnsi="Times New Roman" w:cs="Times New Roman"/>
          <w:sz w:val="24"/>
          <w:szCs w:val="24"/>
        </w:rPr>
        <w:softHyphen/>
        <w:t>просветительскую работу с родителями и педагогами. Данная работа включает чтение лекций, проведение обучающих семинаров и тренингов.</w:t>
      </w:r>
    </w:p>
    <w:p w:rsidR="003C3034" w:rsidRPr="00D66F32" w:rsidRDefault="003C3034" w:rsidP="00A8403E">
      <w:pPr>
        <w:widowControl w:val="0"/>
        <w:spacing w:line="240" w:lineRule="auto"/>
        <w:ind w:left="20" w:righ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Значительная роль в организации психолого-педагогического сопровождения обучающихся с ОВЗ принадлежит </w:t>
      </w:r>
      <w:r w:rsidRPr="00D66F32">
        <w:rPr>
          <w:rFonts w:ascii="Times New Roman" w:eastAsia="Times New Roman" w:hAnsi="Times New Roman" w:cs="Times New Roman"/>
          <w:b/>
          <w:sz w:val="24"/>
          <w:szCs w:val="24"/>
        </w:rPr>
        <w:t xml:space="preserve">психолого-педагогическому консилиуму </w:t>
      </w:r>
      <w:r w:rsidRPr="00D66F32">
        <w:rPr>
          <w:rFonts w:ascii="Times New Roman" w:eastAsia="Times New Roman" w:hAnsi="Times New Roman" w:cs="Times New Roman"/>
          <w:sz w:val="24"/>
          <w:szCs w:val="24"/>
        </w:rPr>
        <w:t xml:space="preserve">МОБУ «Лапазская СОШ» </w:t>
      </w:r>
      <w:r w:rsidRPr="00D66F32">
        <w:rPr>
          <w:rFonts w:ascii="Times New Roman" w:eastAsia="Times New Roman" w:hAnsi="Times New Roman" w:cs="Times New Roman"/>
          <w:b/>
          <w:sz w:val="24"/>
          <w:szCs w:val="24"/>
        </w:rPr>
        <w:t>(ППК).</w:t>
      </w:r>
    </w:p>
    <w:p w:rsidR="003C3034" w:rsidRPr="00D66F32" w:rsidRDefault="003C3034" w:rsidP="00A8403E">
      <w:pPr>
        <w:widowControl w:val="0"/>
        <w:spacing w:line="240" w:lineRule="auto"/>
        <w:ind w:left="20" w:righ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продвижения школьников в рамках освоения основной программы обучения 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w:t>
      </w:r>
      <w:r w:rsidRPr="00D66F32">
        <w:rPr>
          <w:rFonts w:ascii="Times New Roman" w:eastAsia="Times New Roman" w:hAnsi="Times New Roman" w:cs="Times New Roman"/>
          <w:color w:val="000000"/>
          <w:sz w:val="24"/>
          <w:szCs w:val="24"/>
          <w:u w:val="single"/>
          <w:shd w:val="clear" w:color="auto" w:fill="FFFFFF"/>
        </w:rPr>
        <w:t>шк</w:t>
      </w:r>
      <w:r w:rsidRPr="00D66F32">
        <w:rPr>
          <w:rFonts w:ascii="Times New Roman" w:eastAsia="Times New Roman" w:hAnsi="Times New Roman" w:cs="Times New Roman"/>
          <w:sz w:val="24"/>
          <w:szCs w:val="24"/>
        </w:rPr>
        <w:t>ольника, (школьников) дополнительных дидактических и учебных пособий.</w:t>
      </w:r>
    </w:p>
    <w:p w:rsidR="003C3034" w:rsidRPr="00D66F32" w:rsidRDefault="003C3034" w:rsidP="00A8403E">
      <w:pPr>
        <w:widowControl w:val="0"/>
        <w:spacing w:line="240" w:lineRule="auto"/>
        <w:ind w:left="20" w:righ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В состав ППК входят: педагог-психолог, педагоги-предметники и представители администрации. </w:t>
      </w:r>
    </w:p>
    <w:p w:rsidR="003C3034" w:rsidRPr="00D66F32" w:rsidRDefault="003C3034" w:rsidP="00A8403E">
      <w:pPr>
        <w:widowControl w:val="0"/>
        <w:spacing w:line="240" w:lineRule="auto"/>
        <w:ind w:left="20" w:righ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Родители уведомляются о проведении ППК. Психолого-педагогический консилиум МОБУ «Лапазская СОШ» собирается не реже двух раз в течение полугодия. На заседаниях консилиума проводится комплексное обследование школьников в следующих случаях:</w:t>
      </w:r>
    </w:p>
    <w:p w:rsidR="003C3034" w:rsidRPr="00D66F32" w:rsidRDefault="003C3034" w:rsidP="004A3D90">
      <w:pPr>
        <w:widowControl w:val="0"/>
        <w:numPr>
          <w:ilvl w:val="0"/>
          <w:numId w:val="36"/>
        </w:numPr>
        <w:tabs>
          <w:tab w:val="left" w:pos="210"/>
        </w:tabs>
        <w:spacing w:after="0" w:line="240" w:lineRule="auto"/>
        <w:ind w:left="20" w:righ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первичного обследования (осуществляется сразу после поступления ученика с ОВЗ в образовательную организацию для уточнения диагноза и выработки общего плана работы, в том числе разработки рабочей программы коррекционной работы);</w:t>
      </w:r>
    </w:p>
    <w:p w:rsidR="003C3034" w:rsidRPr="00D66F32" w:rsidRDefault="003C3034" w:rsidP="004A3D90">
      <w:pPr>
        <w:widowControl w:val="0"/>
        <w:numPr>
          <w:ilvl w:val="0"/>
          <w:numId w:val="36"/>
        </w:numPr>
        <w:tabs>
          <w:tab w:val="left" w:pos="210"/>
        </w:tabs>
        <w:spacing w:after="0" w:line="240" w:lineRule="auto"/>
        <w:ind w:left="20" w:righ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диагностики в течение учебного года (диагностика проводится по запросу педагога и (или) родителей по поводу имеющихся и возникающих у обучающихся академических и поведенческих проблем с целью их устранения);</w:t>
      </w:r>
    </w:p>
    <w:p w:rsidR="003C3034" w:rsidRPr="00D66F32" w:rsidRDefault="003C3034" w:rsidP="004A3D90">
      <w:pPr>
        <w:widowControl w:val="0"/>
        <w:numPr>
          <w:ilvl w:val="0"/>
          <w:numId w:val="36"/>
        </w:numPr>
        <w:tabs>
          <w:tab w:val="left" w:pos="210"/>
        </w:tabs>
        <w:spacing w:after="0" w:line="240" w:lineRule="auto"/>
        <w:ind w:left="20" w:righ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диагностики по окончании учебной четверти (полугодия) и учебного года с целью мониторинга динамики школьника и выработки рекомендаций по дальнейшему обучению;</w:t>
      </w:r>
    </w:p>
    <w:p w:rsidR="003C3034" w:rsidRPr="00D66F32" w:rsidRDefault="003C3034" w:rsidP="004A3D90">
      <w:pPr>
        <w:widowControl w:val="0"/>
        <w:numPr>
          <w:ilvl w:val="0"/>
          <w:numId w:val="36"/>
        </w:numPr>
        <w:tabs>
          <w:tab w:val="left" w:pos="210"/>
        </w:tabs>
        <w:spacing w:after="0" w:line="240" w:lineRule="auto"/>
        <w:ind w:lef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диагностики в нештатных (конфликтных) случаях.</w:t>
      </w:r>
    </w:p>
    <w:p w:rsidR="003C3034" w:rsidRPr="00D66F32" w:rsidRDefault="003C3034" w:rsidP="003C3034">
      <w:pPr>
        <w:widowControl w:val="0"/>
        <w:tabs>
          <w:tab w:val="right" w:pos="9625"/>
        </w:tabs>
        <w:spacing w:line="240" w:lineRule="auto"/>
        <w:ind w:left="20" w:firstLine="84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Формы обследования учеников могут варьироваться: групповая, подгрупповая, индивидуальная.</w:t>
      </w:r>
    </w:p>
    <w:p w:rsidR="003C3034" w:rsidRPr="00D66F32" w:rsidRDefault="003C3034" w:rsidP="00A8403E">
      <w:pPr>
        <w:widowControl w:val="0"/>
        <w:spacing w:line="240" w:lineRule="auto"/>
        <w:ind w:left="20" w:righ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В случаях выявления изменения в психическом и (или)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3C3034" w:rsidRPr="00D66F32" w:rsidRDefault="003C3034" w:rsidP="00A8403E">
      <w:pPr>
        <w:widowControl w:val="0"/>
        <w:spacing w:line="240" w:lineRule="auto"/>
        <w:ind w:left="20" w:righ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Ориентируясь на заключение психолого-медико-педагогической комиссии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3C3034" w:rsidRPr="00D66F32" w:rsidRDefault="003C3034" w:rsidP="00A8403E">
      <w:pPr>
        <w:widowControl w:val="0"/>
        <w:spacing w:line="240" w:lineRule="auto"/>
        <w:ind w:left="20" w:righ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w:t>
      </w:r>
      <w:r w:rsidRPr="00D66F32">
        <w:rPr>
          <w:rFonts w:ascii="Times New Roman" w:eastAsia="Times New Roman" w:hAnsi="Times New Roman" w:cs="Times New Roman"/>
          <w:sz w:val="24"/>
          <w:szCs w:val="24"/>
        </w:rPr>
        <w:softHyphen/>
        <w:t>технических, информационных.</w:t>
      </w:r>
    </w:p>
    <w:p w:rsidR="003C3034" w:rsidRPr="00D66F32" w:rsidRDefault="003C3034" w:rsidP="00A8403E">
      <w:pPr>
        <w:widowControl w:val="0"/>
        <w:spacing w:line="240" w:lineRule="auto"/>
        <w:jc w:val="both"/>
        <w:rPr>
          <w:rFonts w:ascii="Times New Roman" w:eastAsia="Times New Roman" w:hAnsi="Times New Roman" w:cs="Times New Roman"/>
          <w:b/>
          <w:sz w:val="24"/>
          <w:szCs w:val="24"/>
        </w:rPr>
      </w:pPr>
      <w:r w:rsidRPr="00D66F32">
        <w:rPr>
          <w:rFonts w:ascii="Times New Roman" w:eastAsia="Times New Roman" w:hAnsi="Times New Roman" w:cs="Times New Roman"/>
          <w:b/>
          <w:sz w:val="24"/>
          <w:szCs w:val="24"/>
        </w:rPr>
        <w:t>Описание специальных условий обучения и воспитания учащихся, испытывающих сложности в программы среднего общего образования</w:t>
      </w:r>
      <w:r w:rsidRPr="00D66F32">
        <w:rPr>
          <w:rFonts w:ascii="Times New Roman" w:eastAsia="Times New Roman" w:hAnsi="Times New Roman" w:cs="Times New Roman"/>
          <w:sz w:val="24"/>
          <w:szCs w:val="24"/>
        </w:rPr>
        <w:t xml:space="preserve"> МОБУ «Лапазская СОШ».</w:t>
      </w:r>
    </w:p>
    <w:p w:rsidR="003C3034" w:rsidRPr="00D66F32" w:rsidRDefault="003C3034" w:rsidP="00A8403E">
      <w:pPr>
        <w:widowControl w:val="0"/>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Реализация программы коррекционной работы осуществляется в специально созданных условиях обучения и воспитания учащихся, испытывающих сложности в освоении программы среднего общего образования.</w:t>
      </w:r>
    </w:p>
    <w:p w:rsidR="003C3034" w:rsidRPr="00D66F32" w:rsidRDefault="003C3034" w:rsidP="003C3034">
      <w:pPr>
        <w:widowControl w:val="0"/>
        <w:spacing w:line="240" w:lineRule="auto"/>
        <w:ind w:firstLine="38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Специальные условия обучения и воспитания таких учащихся включают:</w:t>
      </w:r>
    </w:p>
    <w:p w:rsidR="003C3034" w:rsidRPr="00D66F32" w:rsidRDefault="003C3034" w:rsidP="004A3D90">
      <w:pPr>
        <w:widowControl w:val="0"/>
        <w:numPr>
          <w:ilvl w:val="0"/>
          <w:numId w:val="38"/>
        </w:numPr>
        <w:tabs>
          <w:tab w:val="left" w:pos="720"/>
        </w:tabs>
        <w:spacing w:after="0" w:line="240" w:lineRule="auto"/>
        <w:ind w:firstLine="380"/>
        <w:jc w:val="both"/>
        <w:rPr>
          <w:rFonts w:ascii="Times New Roman" w:eastAsia="Times New Roman" w:hAnsi="Times New Roman" w:cs="Times New Roman"/>
          <w:sz w:val="24"/>
          <w:szCs w:val="24"/>
        </w:rPr>
      </w:pPr>
      <w:r w:rsidRPr="00D66F32">
        <w:rPr>
          <w:rFonts w:ascii="Times New Roman" w:eastAsia="Times New Roman" w:hAnsi="Times New Roman" w:cs="Times New Roman"/>
          <w:i/>
          <w:sz w:val="24"/>
          <w:szCs w:val="24"/>
        </w:rPr>
        <w:t>психолого-педагогическое обеспечение</w:t>
      </w:r>
      <w:r w:rsidRPr="00D66F32">
        <w:rPr>
          <w:rFonts w:ascii="Times New Roman" w:eastAsia="Times New Roman" w:hAnsi="Times New Roman" w:cs="Times New Roman"/>
          <w:sz w:val="24"/>
          <w:szCs w:val="24"/>
        </w:rPr>
        <w:t>, а именно:</w:t>
      </w:r>
    </w:p>
    <w:p w:rsidR="003C3034" w:rsidRPr="00D66F32" w:rsidRDefault="003C3034" w:rsidP="004A3D90">
      <w:pPr>
        <w:widowControl w:val="0"/>
        <w:numPr>
          <w:ilvl w:val="0"/>
          <w:numId w:val="37"/>
        </w:numPr>
        <w:tabs>
          <w:tab w:val="left" w:pos="720"/>
        </w:tabs>
        <w:spacing w:after="0" w:line="240" w:lineRule="auto"/>
        <w:ind w:firstLine="38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сочетание оптимального режима учебных нагрузок учащихся, испытывающих сложности в освоении основной образовательной программы среднего общего образования, и вариативных форм получения ими образования и специализированной помощи в соответствии с рекомендациями психолого-медико-педагогической комиссии;</w:t>
      </w:r>
    </w:p>
    <w:p w:rsidR="003C3034" w:rsidRPr="00D66F32" w:rsidRDefault="003C3034" w:rsidP="004A3D90">
      <w:pPr>
        <w:widowControl w:val="0"/>
        <w:numPr>
          <w:ilvl w:val="0"/>
          <w:numId w:val="37"/>
        </w:numPr>
        <w:tabs>
          <w:tab w:val="left" w:pos="720"/>
        </w:tabs>
        <w:spacing w:after="0" w:line="240" w:lineRule="auto"/>
        <w:ind w:firstLine="38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ориентация урочной и внеурочной деятельности на коррекцию недостатков в физическом и (или) психическом развитии учащихся, испытывающих сложности в освоении основной образовательной программы среднего  общего образования, их социальную адаптацию, профориентацию;</w:t>
      </w:r>
    </w:p>
    <w:p w:rsidR="003C3034" w:rsidRPr="00D66F32" w:rsidRDefault="003C3034" w:rsidP="004A3D90">
      <w:pPr>
        <w:widowControl w:val="0"/>
        <w:numPr>
          <w:ilvl w:val="0"/>
          <w:numId w:val="37"/>
        </w:numPr>
        <w:tabs>
          <w:tab w:val="left" w:pos="720"/>
        </w:tabs>
        <w:spacing w:after="0" w:line="240" w:lineRule="auto"/>
        <w:ind w:firstLine="38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учет индивидуальных особенностей учащихся при реализации программы среднего общего образования;</w:t>
      </w:r>
    </w:p>
    <w:p w:rsidR="003C3034" w:rsidRPr="00D66F32" w:rsidRDefault="003C3034" w:rsidP="004A3D90">
      <w:pPr>
        <w:widowControl w:val="0"/>
        <w:numPr>
          <w:ilvl w:val="0"/>
          <w:numId w:val="37"/>
        </w:numPr>
        <w:tabs>
          <w:tab w:val="left" w:pos="720"/>
        </w:tabs>
        <w:spacing w:after="0" w:line="240" w:lineRule="auto"/>
        <w:ind w:firstLine="38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соблюдение комфортного психоэмоционального режима;</w:t>
      </w:r>
    </w:p>
    <w:p w:rsidR="003C3034" w:rsidRPr="00D66F32" w:rsidRDefault="003C3034" w:rsidP="004A3D90">
      <w:pPr>
        <w:widowControl w:val="0"/>
        <w:numPr>
          <w:ilvl w:val="0"/>
          <w:numId w:val="37"/>
        </w:numPr>
        <w:tabs>
          <w:tab w:val="left" w:pos="720"/>
        </w:tabs>
        <w:spacing w:after="0" w:line="240" w:lineRule="auto"/>
        <w:ind w:firstLine="38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использование педагогическими работниками и специалистами специальных методов, приемов, средств обучения, программ, ориентированных на особые образовательные потребности учащихся, испытывающих сложности в освоении основной образовательной программы среднего общего образования, современных педагогических технологий, в том числе информационных, для оптимизации образовательной деятельности, повышения ее эффективности, доступности;</w:t>
      </w:r>
    </w:p>
    <w:p w:rsidR="003C3034" w:rsidRPr="00D66F32" w:rsidRDefault="003C3034" w:rsidP="004A3D90">
      <w:pPr>
        <w:widowControl w:val="0"/>
        <w:numPr>
          <w:ilvl w:val="0"/>
          <w:numId w:val="37"/>
        </w:numPr>
        <w:tabs>
          <w:tab w:val="left" w:pos="720"/>
        </w:tabs>
        <w:spacing w:after="0" w:line="240" w:lineRule="auto"/>
        <w:ind w:firstLine="38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обеспечение участия учащихся, испытывающих сложности в освоении программы среднего общего образования в воспитательных, культурно-развлекательных, спортивно-оздоровительных и иных досуговых мероприятиях МОБУ «Лапазская СОШ»</w:t>
      </w:r>
    </w:p>
    <w:p w:rsidR="003C3034" w:rsidRPr="00D66F32" w:rsidRDefault="003C3034" w:rsidP="004A3D90">
      <w:pPr>
        <w:widowControl w:val="0"/>
        <w:numPr>
          <w:ilvl w:val="0"/>
          <w:numId w:val="38"/>
        </w:numPr>
        <w:tabs>
          <w:tab w:val="left" w:pos="720"/>
        </w:tabs>
        <w:spacing w:after="0" w:line="240" w:lineRule="auto"/>
        <w:ind w:firstLine="380"/>
        <w:jc w:val="both"/>
        <w:rPr>
          <w:rFonts w:ascii="Times New Roman" w:eastAsia="Times New Roman" w:hAnsi="Times New Roman" w:cs="Times New Roman"/>
          <w:sz w:val="24"/>
          <w:szCs w:val="24"/>
        </w:rPr>
      </w:pPr>
      <w:r w:rsidRPr="00D66F32">
        <w:rPr>
          <w:rFonts w:ascii="Times New Roman" w:eastAsia="Times New Roman" w:hAnsi="Times New Roman" w:cs="Times New Roman"/>
          <w:i/>
          <w:sz w:val="24"/>
          <w:szCs w:val="24"/>
        </w:rPr>
        <w:t>программно-методическое обеспечение</w:t>
      </w:r>
      <w:r w:rsidRPr="00D66F32">
        <w:rPr>
          <w:rFonts w:ascii="Times New Roman" w:eastAsia="Times New Roman" w:hAnsi="Times New Roman" w:cs="Times New Roman"/>
          <w:sz w:val="24"/>
          <w:szCs w:val="24"/>
        </w:rPr>
        <w:t>, связанное с реализацией в МОБУ «Лапазская СОШ»  программ курсов внеурочной деятельности, в том числе коррекционно-развивающей направленности, с использованием педагогическими работниками и специалистами диагностического и иного инструментария, необходимого для осуществления профессиональной деятельности.</w:t>
      </w:r>
    </w:p>
    <w:p w:rsidR="003C3034" w:rsidRPr="00D66F32" w:rsidRDefault="003C3034" w:rsidP="003C3034">
      <w:pPr>
        <w:widowControl w:val="0"/>
        <w:spacing w:line="240" w:lineRule="auto"/>
        <w:ind w:firstLine="38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Реализация содержания образования для учащихся с ограниченными возможностями здоровья  и детей-инвалидов осуществляется по общеобразовательным или адаптированным программам.</w:t>
      </w:r>
    </w:p>
    <w:p w:rsidR="003C3034" w:rsidRPr="00D66F32" w:rsidRDefault="003C3034" w:rsidP="004A3D90">
      <w:pPr>
        <w:widowControl w:val="0"/>
        <w:numPr>
          <w:ilvl w:val="0"/>
          <w:numId w:val="38"/>
        </w:numPr>
        <w:tabs>
          <w:tab w:val="left" w:pos="837"/>
        </w:tabs>
        <w:spacing w:after="0" w:line="240" w:lineRule="auto"/>
        <w:jc w:val="both"/>
        <w:rPr>
          <w:rFonts w:ascii="Times New Roman" w:eastAsia="Times New Roman" w:hAnsi="Times New Roman" w:cs="Times New Roman"/>
          <w:i/>
          <w:sz w:val="24"/>
          <w:szCs w:val="24"/>
        </w:rPr>
      </w:pPr>
      <w:r w:rsidRPr="00D66F32">
        <w:rPr>
          <w:rFonts w:ascii="Times New Roman" w:eastAsia="Times New Roman" w:hAnsi="Times New Roman" w:cs="Times New Roman"/>
          <w:i/>
          <w:sz w:val="24"/>
          <w:szCs w:val="24"/>
        </w:rPr>
        <w:t xml:space="preserve">Кадровое обеспечение. </w:t>
      </w:r>
    </w:p>
    <w:p w:rsidR="003C3034" w:rsidRPr="00D66F32" w:rsidRDefault="003C3034" w:rsidP="003C3034">
      <w:pPr>
        <w:widowControl w:val="0"/>
        <w:tabs>
          <w:tab w:val="left" w:pos="837"/>
        </w:tabs>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Для организации коррекционной работы с детьми с ограниченными возможностями здоровья и детьми-инвалидами в штате сотрудников МОБУ «Лапазская СОШ»  имеется педагог-психолог.  10 педагога прошли</w:t>
      </w:r>
      <w:r w:rsidRPr="00D66F32">
        <w:rPr>
          <w:rFonts w:ascii="Times New Roman" w:eastAsia="Times New Roman" w:hAnsi="Times New Roman" w:cs="Times New Roman"/>
          <w:color w:val="FF0000"/>
          <w:sz w:val="24"/>
          <w:szCs w:val="24"/>
        </w:rPr>
        <w:t xml:space="preserve"> </w:t>
      </w:r>
      <w:r w:rsidRPr="00D66F32">
        <w:rPr>
          <w:rFonts w:ascii="Times New Roman" w:eastAsia="Times New Roman" w:hAnsi="Times New Roman" w:cs="Times New Roman"/>
          <w:sz w:val="24"/>
          <w:szCs w:val="24"/>
        </w:rPr>
        <w:t>обучение на курсах повышения квалификации по проблемам инклюзивного образования.</w:t>
      </w:r>
    </w:p>
    <w:p w:rsidR="003C3034" w:rsidRPr="00D66F32" w:rsidRDefault="003C3034" w:rsidP="003C3034">
      <w:pPr>
        <w:widowControl w:val="0"/>
        <w:spacing w:line="240" w:lineRule="auto"/>
        <w:ind w:firstLine="7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Повышение профессиональной компетентности педагогических работников и специалистов осуществляется с периодичностью, установленной федеральным законом «Об образовании в Российской Федерации», в формах и в сроки, установленные МОБУ «Лапазская СОШ».</w:t>
      </w:r>
    </w:p>
    <w:p w:rsidR="003C3034" w:rsidRPr="00D66F32" w:rsidRDefault="003C3034" w:rsidP="003C3034">
      <w:pPr>
        <w:widowControl w:val="0"/>
        <w:tabs>
          <w:tab w:val="left" w:pos="226"/>
        </w:tabs>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Администрация разрабатывает и знакомит специалистов с их должностными инструкциями, создаёт условия для повышения уровня квалификации участников сопровождения, планирует семинары.</w:t>
      </w:r>
    </w:p>
    <w:p w:rsidR="003C3034" w:rsidRPr="00D66F32" w:rsidRDefault="003C3034" w:rsidP="004A3D90">
      <w:pPr>
        <w:widowControl w:val="0"/>
        <w:numPr>
          <w:ilvl w:val="0"/>
          <w:numId w:val="38"/>
        </w:numPr>
        <w:tabs>
          <w:tab w:val="left" w:pos="837"/>
        </w:tabs>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i/>
          <w:sz w:val="24"/>
          <w:szCs w:val="24"/>
        </w:rPr>
        <w:t>Материально-техническое обеспечение</w:t>
      </w:r>
      <w:r w:rsidRPr="00D66F32">
        <w:rPr>
          <w:rFonts w:ascii="Times New Roman" w:eastAsia="Times New Roman" w:hAnsi="Times New Roman" w:cs="Times New Roman"/>
          <w:sz w:val="24"/>
          <w:szCs w:val="24"/>
        </w:rPr>
        <w:t xml:space="preserve"> МОБУ «Лапазская СОШ».</w:t>
      </w:r>
    </w:p>
    <w:p w:rsidR="003C3034" w:rsidRPr="00D66F32" w:rsidRDefault="003C3034" w:rsidP="003C3034">
      <w:pPr>
        <w:widowControl w:val="0"/>
        <w:tabs>
          <w:tab w:val="left" w:pos="837"/>
        </w:tabs>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Для детей с ограниченными возможностями здоровья и детей-инвалидов,  обучающихся по программе среднего общего образования, специального материально-технического оборудования не требуется. </w:t>
      </w:r>
    </w:p>
    <w:p w:rsidR="003C3034" w:rsidRPr="00D66F32" w:rsidRDefault="003C3034" w:rsidP="003C3034">
      <w:pPr>
        <w:widowControl w:val="0"/>
        <w:tabs>
          <w:tab w:val="left" w:pos="837"/>
        </w:tabs>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В образовательной организации имеется: </w:t>
      </w:r>
    </w:p>
    <w:p w:rsidR="003C3034" w:rsidRPr="00D66F32" w:rsidRDefault="003C3034" w:rsidP="003C3034">
      <w:pPr>
        <w:widowControl w:val="0"/>
        <w:tabs>
          <w:tab w:val="left" w:pos="837"/>
        </w:tabs>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кабинет педагога-психолога с методическими, наглядными, диагностическими пособиями и игровыми пособиями;</w:t>
      </w:r>
    </w:p>
    <w:p w:rsidR="003C3034" w:rsidRPr="00D66F32" w:rsidRDefault="003C3034" w:rsidP="003C3034">
      <w:pPr>
        <w:widowControl w:val="0"/>
        <w:tabs>
          <w:tab w:val="left" w:pos="837"/>
        </w:tabs>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оборудование для логопедической работы (логопедический стол, флебчарт,  магнитная доска, набор инструментов для обследования артикуляционного аппарата,  наборы карточек,  кубики, наборы сюжетных карточек, предметов и др.)</w:t>
      </w:r>
    </w:p>
    <w:p w:rsidR="003C3034" w:rsidRPr="00D66F32" w:rsidRDefault="003C3034" w:rsidP="003C3034">
      <w:pPr>
        <w:widowControl w:val="0"/>
        <w:tabs>
          <w:tab w:val="left" w:pos="837"/>
        </w:tabs>
        <w:spacing w:line="240" w:lineRule="auto"/>
        <w:jc w:val="both"/>
        <w:rPr>
          <w:rFonts w:ascii="Times New Roman" w:eastAsia="Times New Roman" w:hAnsi="Times New Roman" w:cs="Times New Roman"/>
          <w:i/>
          <w:sz w:val="24"/>
          <w:szCs w:val="24"/>
        </w:rPr>
      </w:pPr>
      <w:r w:rsidRPr="00D66F32">
        <w:rPr>
          <w:rFonts w:ascii="Times New Roman" w:eastAsia="Times New Roman" w:hAnsi="Times New Roman" w:cs="Times New Roman"/>
          <w:sz w:val="24"/>
          <w:szCs w:val="24"/>
        </w:rPr>
        <w:t xml:space="preserve">5)  </w:t>
      </w:r>
      <w:r w:rsidRPr="00D66F32">
        <w:rPr>
          <w:rFonts w:ascii="Times New Roman" w:eastAsia="Times New Roman" w:hAnsi="Times New Roman" w:cs="Times New Roman"/>
          <w:i/>
          <w:sz w:val="24"/>
          <w:szCs w:val="24"/>
        </w:rPr>
        <w:t>информационное обеспечение образовательной среды МОБУ «Лапазская СОШ».</w:t>
      </w:r>
    </w:p>
    <w:p w:rsidR="003C3034" w:rsidRPr="00D66F32" w:rsidRDefault="003C3034" w:rsidP="003C3034">
      <w:pPr>
        <w:widowControl w:val="0"/>
        <w:tabs>
          <w:tab w:val="left" w:pos="837"/>
        </w:tabs>
        <w:spacing w:line="240" w:lineRule="auto"/>
        <w:ind w:firstLine="567"/>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Дети с ограниченными возможностями здоровья и дети-инвалиды и их родители, педагоги  имеют доступ в:</w:t>
      </w:r>
    </w:p>
    <w:p w:rsidR="003C3034" w:rsidRPr="00D66F32" w:rsidRDefault="003C3034" w:rsidP="003C3034">
      <w:pPr>
        <w:autoSpaceDE w:val="0"/>
        <w:autoSpaceDN w:val="0"/>
        <w:adjustRightInd w:val="0"/>
        <w:spacing w:line="240" w:lineRule="auto"/>
        <w:ind w:firstLine="426"/>
        <w:jc w:val="both"/>
        <w:rPr>
          <w:rFonts w:ascii="Times New Roman" w:hAnsi="Times New Roman" w:cs="Times New Roman"/>
          <w:color w:val="000000"/>
          <w:sz w:val="24"/>
          <w:szCs w:val="24"/>
        </w:rPr>
      </w:pPr>
      <w:r w:rsidRPr="00D66F32">
        <w:rPr>
          <w:rFonts w:ascii="Times New Roman" w:hAnsi="Times New Roman" w:cs="Times New Roman"/>
          <w:color w:val="000000"/>
          <w:sz w:val="24"/>
          <w:szCs w:val="24"/>
        </w:rPr>
        <w:t xml:space="preserve"> - школьный информационно-библиотечный центр (ИБЦ)</w:t>
      </w:r>
    </w:p>
    <w:p w:rsidR="003C3034" w:rsidRPr="00D66F32" w:rsidRDefault="003C3034" w:rsidP="003C3034">
      <w:pPr>
        <w:autoSpaceDE w:val="0"/>
        <w:autoSpaceDN w:val="0"/>
        <w:adjustRightInd w:val="0"/>
        <w:spacing w:line="240" w:lineRule="auto"/>
        <w:ind w:firstLine="426"/>
        <w:jc w:val="both"/>
        <w:rPr>
          <w:rFonts w:ascii="Times New Roman" w:hAnsi="Times New Roman" w:cs="Times New Roman"/>
          <w:color w:val="000000"/>
          <w:sz w:val="24"/>
          <w:szCs w:val="24"/>
        </w:rPr>
      </w:pPr>
      <w:r w:rsidRPr="00D66F32">
        <w:rPr>
          <w:rFonts w:ascii="Times New Roman" w:hAnsi="Times New Roman" w:cs="Times New Roman"/>
          <w:color w:val="000000"/>
          <w:sz w:val="24"/>
          <w:szCs w:val="24"/>
        </w:rPr>
        <w:t xml:space="preserve">- к техническим средствам (компьютеры, коммуникационные каналы, программные продукты и др.) </w:t>
      </w:r>
    </w:p>
    <w:p w:rsidR="003C3034" w:rsidRPr="00D66F32" w:rsidRDefault="003C3034" w:rsidP="003C3034">
      <w:pPr>
        <w:autoSpaceDE w:val="0"/>
        <w:autoSpaceDN w:val="0"/>
        <w:adjustRightInd w:val="0"/>
        <w:spacing w:line="240" w:lineRule="auto"/>
        <w:ind w:firstLine="426"/>
        <w:jc w:val="both"/>
        <w:rPr>
          <w:rFonts w:ascii="Times New Roman" w:hAnsi="Times New Roman" w:cs="Times New Roman"/>
          <w:color w:val="000000"/>
          <w:sz w:val="24"/>
          <w:szCs w:val="24"/>
        </w:rPr>
      </w:pPr>
      <w:r w:rsidRPr="00D66F32">
        <w:rPr>
          <w:rFonts w:ascii="Times New Roman" w:hAnsi="Times New Roman" w:cs="Times New Roman"/>
          <w:color w:val="000000"/>
          <w:sz w:val="24"/>
          <w:szCs w:val="24"/>
        </w:rPr>
        <w:t xml:space="preserve">-  информационно-методический фонд образовательной организации, в котором имеются методические пособия и рекомендации по всем направлениям и видам деятельности, наглядные пособия, мультимедийные, аудио- и видеоматериалы. </w:t>
      </w:r>
    </w:p>
    <w:p w:rsidR="003C3034" w:rsidRPr="00D66F32" w:rsidRDefault="003C3034" w:rsidP="00A8403E">
      <w:pPr>
        <w:widowControl w:val="0"/>
        <w:tabs>
          <w:tab w:val="right" w:pos="9625"/>
        </w:tabs>
        <w:spacing w:line="240" w:lineRule="auto"/>
        <w:ind w:left="20" w:right="20" w:firstLine="84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МОБУ «Лапазская СОШ»,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3C3034" w:rsidRPr="00D66F32" w:rsidRDefault="003C3034" w:rsidP="003C3034">
      <w:pPr>
        <w:spacing w:after="0" w:line="240" w:lineRule="auto"/>
        <w:ind w:left="1" w:hanging="220"/>
        <w:jc w:val="both"/>
        <w:rPr>
          <w:rFonts w:ascii="Times New Roman" w:eastAsia="Times New Roman" w:hAnsi="Times New Roman" w:cs="Times New Roman"/>
          <w:b/>
          <w:bCs/>
          <w:iCs/>
          <w:sz w:val="24"/>
          <w:szCs w:val="24"/>
        </w:rPr>
      </w:pPr>
      <w:r w:rsidRPr="00D66F32">
        <w:rPr>
          <w:rFonts w:ascii="Times New Roman" w:eastAsia="Times New Roman" w:hAnsi="Times New Roman" w:cs="Times New Roman"/>
          <w:b/>
          <w:bCs/>
          <w:iCs/>
          <w:sz w:val="24"/>
          <w:szCs w:val="24"/>
        </w:rPr>
        <w:t>2.4.3.Система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A8403E">
      <w:pPr>
        <w:widowControl w:val="0"/>
        <w:spacing w:line="240" w:lineRule="auto"/>
        <w:ind w:left="20" w:righ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Механизм взаимодействия раскрывается в учебном плане, во взаимосвязи с ПКР и рабочих коррекционных программ, во взаимодействии педагогов различного профиля (учителей, педагогов дополнительного образования и др.) и специалистов: психолога, социального педагога внутри школы; в сетевом взаимодействии специалистов различного профиля (в том числе - в образовательных холдингах), медицинских работников,  дефектологов (логопеда, олигофренопедагога, тифлопедагога, сурдопедагога);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p>
    <w:p w:rsidR="003C3034" w:rsidRPr="00D66F32" w:rsidRDefault="003C3034" w:rsidP="00A8403E">
      <w:pPr>
        <w:widowControl w:val="0"/>
        <w:spacing w:line="240" w:lineRule="auto"/>
        <w:ind w:left="20" w:righ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w:t>
      </w:r>
      <w:r w:rsidRPr="00D66F32">
        <w:rPr>
          <w:rFonts w:ascii="Times New Roman" w:eastAsia="Courier New" w:hAnsi="Times New Roman" w:cs="Times New Roman"/>
          <w:color w:val="000000"/>
          <w:sz w:val="24"/>
          <w:szCs w:val="24"/>
        </w:rPr>
        <w:t xml:space="preserve">  Осуществляя образовательную деятельность учащегося с ОВЗ,</w:t>
      </w:r>
      <w:r w:rsidRPr="00D66F32">
        <w:rPr>
          <w:rFonts w:ascii="Times New Roman" w:eastAsia="Times New Roman" w:hAnsi="Times New Roman" w:cs="Times New Roman"/>
          <w:color w:val="000000"/>
          <w:sz w:val="24"/>
          <w:szCs w:val="24"/>
        </w:rPr>
        <w:t xml:space="preserve"> психолого-педагогическое, медико-социальное сопровождение</w:t>
      </w:r>
      <w:r w:rsidRPr="00D66F32">
        <w:rPr>
          <w:rFonts w:ascii="Times New Roman" w:eastAsia="Courier New" w:hAnsi="Times New Roman" w:cs="Times New Roman"/>
          <w:color w:val="000000"/>
          <w:sz w:val="24"/>
          <w:szCs w:val="24"/>
        </w:rPr>
        <w:t xml:space="preserve"> обучающегося МОБУ «Лапазская СОШ» взаимодействует  с внешними организациями, социальными партнёрами:</w:t>
      </w:r>
    </w:p>
    <w:p w:rsidR="003C3034" w:rsidRPr="00D66F32" w:rsidRDefault="003C3034" w:rsidP="003C3034">
      <w:pPr>
        <w:widowControl w:val="0"/>
        <w:spacing w:line="240" w:lineRule="auto"/>
        <w:jc w:val="both"/>
        <w:rPr>
          <w:rFonts w:ascii="Times New Roman" w:eastAsia="Courier New" w:hAnsi="Times New Roman" w:cs="Times New Roman"/>
          <w:color w:val="000000"/>
          <w:sz w:val="24"/>
          <w:szCs w:val="24"/>
        </w:rPr>
      </w:pPr>
      <w:r w:rsidRPr="00D66F32">
        <w:rPr>
          <w:rFonts w:ascii="Times New Roman" w:eastAsia="Courier New" w:hAnsi="Times New Roman" w:cs="Times New Roman"/>
          <w:color w:val="000000"/>
          <w:sz w:val="24"/>
          <w:szCs w:val="24"/>
        </w:rPr>
        <w:t>- МКУ «Новосергиевский отдел образования»</w:t>
      </w:r>
    </w:p>
    <w:p w:rsidR="003C3034" w:rsidRPr="00D66F32" w:rsidRDefault="003C3034" w:rsidP="003C3034">
      <w:pPr>
        <w:widowControl w:val="0"/>
        <w:spacing w:line="240" w:lineRule="auto"/>
        <w:jc w:val="both"/>
        <w:rPr>
          <w:rFonts w:ascii="Times New Roman" w:eastAsia="Courier New" w:hAnsi="Times New Roman" w:cs="Times New Roman"/>
          <w:color w:val="000000"/>
          <w:sz w:val="24"/>
          <w:szCs w:val="24"/>
        </w:rPr>
      </w:pPr>
      <w:r w:rsidRPr="00D66F32">
        <w:rPr>
          <w:rFonts w:ascii="Times New Roman" w:eastAsia="Courier New" w:hAnsi="Times New Roman" w:cs="Times New Roman"/>
          <w:color w:val="000000"/>
          <w:sz w:val="24"/>
          <w:szCs w:val="24"/>
        </w:rPr>
        <w:t>- ГБУ «Новосергиевская ЦБ»</w:t>
      </w:r>
    </w:p>
    <w:p w:rsidR="003C3034" w:rsidRPr="00D66F32" w:rsidRDefault="003C3034" w:rsidP="003C3034">
      <w:pPr>
        <w:widowControl w:val="0"/>
        <w:spacing w:line="240" w:lineRule="auto"/>
        <w:jc w:val="both"/>
        <w:rPr>
          <w:rFonts w:ascii="Times New Roman" w:eastAsia="Courier New" w:hAnsi="Times New Roman" w:cs="Times New Roman"/>
          <w:color w:val="000000"/>
          <w:sz w:val="24"/>
          <w:szCs w:val="24"/>
        </w:rPr>
      </w:pPr>
      <w:r w:rsidRPr="00D66F32">
        <w:rPr>
          <w:rFonts w:ascii="Times New Roman" w:eastAsia="Courier New" w:hAnsi="Times New Roman" w:cs="Times New Roman"/>
          <w:color w:val="000000"/>
          <w:sz w:val="24"/>
          <w:szCs w:val="24"/>
        </w:rPr>
        <w:t>- ГБУ СО «Комплексный центр социального обслуживания населения»</w:t>
      </w:r>
    </w:p>
    <w:p w:rsidR="003C3034" w:rsidRPr="00D66F32" w:rsidRDefault="003C3034" w:rsidP="003C3034">
      <w:pPr>
        <w:widowControl w:val="0"/>
        <w:spacing w:line="240" w:lineRule="auto"/>
        <w:jc w:val="both"/>
        <w:rPr>
          <w:rFonts w:ascii="Times New Roman" w:eastAsia="Arial Unicode MS" w:hAnsi="Times New Roman" w:cs="Times New Roman"/>
          <w:b/>
          <w:bCs/>
          <w:color w:val="000000"/>
          <w:sz w:val="24"/>
          <w:szCs w:val="24"/>
        </w:rPr>
      </w:pPr>
      <w:r w:rsidRPr="00D66F32">
        <w:rPr>
          <w:rFonts w:ascii="Times New Roman" w:eastAsia="Courier New" w:hAnsi="Times New Roman" w:cs="Times New Roman"/>
          <w:color w:val="000000"/>
          <w:sz w:val="24"/>
          <w:szCs w:val="24"/>
        </w:rPr>
        <w:t>- ГКУ «Центр занятости населения администрации Новосергиевского района»</w:t>
      </w:r>
    </w:p>
    <w:p w:rsidR="003C3034" w:rsidRPr="00D66F32" w:rsidRDefault="003C3034" w:rsidP="003C3034">
      <w:pPr>
        <w:widowControl w:val="0"/>
        <w:spacing w:line="240" w:lineRule="auto"/>
        <w:jc w:val="both"/>
        <w:rPr>
          <w:rFonts w:ascii="Times New Roman" w:eastAsia="Courier New" w:hAnsi="Times New Roman" w:cs="Times New Roman"/>
          <w:color w:val="000000"/>
          <w:sz w:val="24"/>
          <w:szCs w:val="24"/>
          <w:shd w:val="clear" w:color="auto" w:fill="FFFFFF"/>
        </w:rPr>
      </w:pPr>
      <w:r w:rsidRPr="00D66F32">
        <w:rPr>
          <w:rFonts w:ascii="Times New Roman" w:eastAsia="Courier New" w:hAnsi="Times New Roman" w:cs="Times New Roman"/>
          <w:color w:val="000000"/>
          <w:sz w:val="24"/>
          <w:szCs w:val="24"/>
        </w:rPr>
        <w:t xml:space="preserve">- </w:t>
      </w:r>
      <w:r w:rsidRPr="00D66F32">
        <w:rPr>
          <w:rFonts w:ascii="Times New Roman" w:eastAsia="Courier New" w:hAnsi="Times New Roman" w:cs="Times New Roman"/>
          <w:color w:val="000000"/>
          <w:sz w:val="24"/>
          <w:szCs w:val="24"/>
          <w:shd w:val="clear" w:color="auto" w:fill="FFFFFF"/>
        </w:rPr>
        <w:t>МБУ ДО «Новосергиевская ДШИ»</w:t>
      </w:r>
    </w:p>
    <w:p w:rsidR="003C3034" w:rsidRPr="00D66F32" w:rsidRDefault="003C3034" w:rsidP="003C3034">
      <w:pPr>
        <w:widowControl w:val="0"/>
        <w:spacing w:line="240" w:lineRule="auto"/>
        <w:jc w:val="both"/>
        <w:rPr>
          <w:rFonts w:ascii="Times New Roman" w:eastAsia="Courier New" w:hAnsi="Times New Roman" w:cs="Times New Roman"/>
          <w:color w:val="000000"/>
          <w:sz w:val="24"/>
          <w:szCs w:val="24"/>
          <w:shd w:val="clear" w:color="auto" w:fill="FFFFFF"/>
        </w:rPr>
      </w:pPr>
      <w:r w:rsidRPr="00D66F32">
        <w:rPr>
          <w:rFonts w:ascii="Times New Roman" w:eastAsia="Courier New" w:hAnsi="Times New Roman" w:cs="Times New Roman"/>
          <w:color w:val="000000"/>
          <w:sz w:val="24"/>
          <w:szCs w:val="24"/>
          <w:shd w:val="clear" w:color="auto" w:fill="FFFFFF"/>
        </w:rPr>
        <w:t>- МАУДО «Дом детского творчества п. Новосергиевка»</w:t>
      </w:r>
    </w:p>
    <w:p w:rsidR="003C3034" w:rsidRPr="00D66F32" w:rsidRDefault="003C3034" w:rsidP="003C3034">
      <w:pPr>
        <w:widowControl w:val="0"/>
        <w:spacing w:line="240" w:lineRule="auto"/>
        <w:jc w:val="both"/>
        <w:rPr>
          <w:rFonts w:ascii="Times New Roman" w:eastAsia="Courier New" w:hAnsi="Times New Roman" w:cs="Times New Roman"/>
          <w:color w:val="000000"/>
          <w:sz w:val="24"/>
          <w:szCs w:val="24"/>
          <w:shd w:val="clear" w:color="auto" w:fill="FFFFFF"/>
        </w:rPr>
      </w:pPr>
      <w:r w:rsidRPr="00D66F32">
        <w:rPr>
          <w:rFonts w:ascii="Times New Roman" w:eastAsia="Courier New" w:hAnsi="Times New Roman" w:cs="Times New Roman"/>
          <w:color w:val="000000"/>
          <w:sz w:val="24"/>
          <w:szCs w:val="24"/>
          <w:shd w:val="clear" w:color="auto" w:fill="FFFFFF"/>
        </w:rPr>
        <w:t>- МАУДО «ДЮСШ Новосергиевского района»</w:t>
      </w:r>
    </w:p>
    <w:p w:rsidR="003C3034" w:rsidRPr="00D66F32" w:rsidRDefault="003C3034" w:rsidP="00A8403E">
      <w:pPr>
        <w:widowControl w:val="0"/>
        <w:spacing w:line="240" w:lineRule="auto"/>
        <w:jc w:val="both"/>
        <w:rPr>
          <w:rFonts w:ascii="Times New Roman" w:eastAsia="Courier New" w:hAnsi="Times New Roman" w:cs="Times New Roman"/>
          <w:color w:val="000000"/>
          <w:sz w:val="24"/>
          <w:szCs w:val="24"/>
          <w:shd w:val="clear" w:color="auto" w:fill="FFFFFF"/>
        </w:rPr>
      </w:pPr>
      <w:r w:rsidRPr="00D66F32">
        <w:rPr>
          <w:rFonts w:ascii="Times New Roman" w:eastAsia="Courier New" w:hAnsi="Times New Roman" w:cs="Times New Roman"/>
          <w:color w:val="000000"/>
          <w:sz w:val="24"/>
          <w:szCs w:val="24"/>
          <w:shd w:val="clear" w:color="auto" w:fill="FFFFFF"/>
        </w:rPr>
        <w:t>- Центральная психолого-медико-педагогическая ком</w:t>
      </w:r>
      <w:r w:rsidR="00A8403E" w:rsidRPr="00D66F32">
        <w:rPr>
          <w:rFonts w:ascii="Times New Roman" w:eastAsia="Courier New" w:hAnsi="Times New Roman" w:cs="Times New Roman"/>
          <w:color w:val="000000"/>
          <w:sz w:val="24"/>
          <w:szCs w:val="24"/>
          <w:shd w:val="clear" w:color="auto" w:fill="FFFFFF"/>
        </w:rPr>
        <w:t>иссия (ЦПМПК) г. Оренбург</w:t>
      </w:r>
    </w:p>
    <w:p w:rsidR="003C3034" w:rsidRPr="00D66F32" w:rsidRDefault="003C3034" w:rsidP="00A8403E">
      <w:pPr>
        <w:widowControl w:val="0"/>
        <w:spacing w:line="240" w:lineRule="auto"/>
        <w:ind w:left="20" w:righ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Программа коррекционной работы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3C3034" w:rsidRPr="00D66F32" w:rsidRDefault="003C3034" w:rsidP="00A8403E">
      <w:pPr>
        <w:widowControl w:val="0"/>
        <w:spacing w:line="240" w:lineRule="auto"/>
        <w:ind w:left="20" w:righ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ставит и решает коррекционно-развивающие задачи на каждом уроке, с помощью специалистов осуществляет отбор содержания учебного материала (с обязательным учетом особых образовательных потребностей обучающихся с ОВЗ), использовует специальные методы и приемы.</w:t>
      </w:r>
    </w:p>
    <w:p w:rsidR="003C3034" w:rsidRPr="00D66F32" w:rsidRDefault="003C3034" w:rsidP="00A8403E">
      <w:pPr>
        <w:widowControl w:val="0"/>
        <w:spacing w:line="240" w:lineRule="auto"/>
        <w:ind w:left="20" w:righ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Коррекционные занятия со специалистами являются обязательными и проводятся по индивидуально ориентированным рабочим коррекционным программам во внеурочной деятельности.</w:t>
      </w:r>
    </w:p>
    <w:p w:rsidR="003C3034" w:rsidRPr="00D66F32" w:rsidRDefault="003C3034" w:rsidP="00A8403E">
      <w:pPr>
        <w:widowControl w:val="0"/>
        <w:spacing w:line="240" w:lineRule="auto"/>
        <w:ind w:left="20" w:right="20"/>
        <w:jc w:val="both"/>
        <w:rPr>
          <w:rFonts w:ascii="Times New Roman" w:eastAsia="Times New Roman" w:hAnsi="Times New Roman" w:cs="Times New Roman"/>
          <w:color w:val="000000" w:themeColor="text1"/>
          <w:sz w:val="24"/>
          <w:szCs w:val="24"/>
        </w:rPr>
      </w:pPr>
      <w:r w:rsidRPr="00D66F32">
        <w:rPr>
          <w:rFonts w:ascii="Times New Roman" w:eastAsia="Times New Roman" w:hAnsi="Times New Roman" w:cs="Times New Roman"/>
          <w:color w:val="000000" w:themeColor="text1"/>
          <w:sz w:val="24"/>
          <w:szCs w:val="24"/>
        </w:rPr>
        <w:t>В части, формируемой участниками образовательных отношений, реализация коррекционной работы в учебной урочной деятельности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w:t>
      </w:r>
    </w:p>
    <w:p w:rsidR="003C3034" w:rsidRPr="00D66F32" w:rsidRDefault="003C3034" w:rsidP="00A8403E">
      <w:pPr>
        <w:widowControl w:val="0"/>
        <w:spacing w:line="240" w:lineRule="auto"/>
        <w:ind w:left="20" w:right="20"/>
        <w:jc w:val="both"/>
        <w:rPr>
          <w:rFonts w:ascii="Times New Roman" w:eastAsia="Times New Roman" w:hAnsi="Times New Roman" w:cs="Times New Roman"/>
          <w:color w:val="000000" w:themeColor="text1"/>
          <w:sz w:val="24"/>
          <w:szCs w:val="24"/>
        </w:rPr>
      </w:pPr>
      <w:r w:rsidRPr="00D66F32">
        <w:rPr>
          <w:rFonts w:ascii="Times New Roman" w:eastAsia="Times New Roman" w:hAnsi="Times New Roman" w:cs="Times New Roman"/>
          <w:color w:val="000000" w:themeColor="text1"/>
          <w:sz w:val="24"/>
          <w:szCs w:val="24"/>
        </w:rPr>
        <w:t>Эта работа также проводится в учебной внеурочной деятельности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w:t>
      </w:r>
    </w:p>
    <w:p w:rsidR="003C3034" w:rsidRPr="00D66F32" w:rsidRDefault="003C3034" w:rsidP="004A3D90">
      <w:pPr>
        <w:widowControl w:val="0"/>
        <w:numPr>
          <w:ilvl w:val="0"/>
          <w:numId w:val="36"/>
        </w:numPr>
        <w:tabs>
          <w:tab w:val="left" w:pos="223"/>
        </w:tabs>
        <w:spacing w:after="0" w:line="240" w:lineRule="auto"/>
        <w:ind w:left="20" w:right="20"/>
        <w:jc w:val="both"/>
        <w:rPr>
          <w:rFonts w:ascii="Times New Roman" w:eastAsia="Times New Roman" w:hAnsi="Times New Roman" w:cs="Times New Roman"/>
          <w:color w:val="000000" w:themeColor="text1"/>
          <w:sz w:val="24"/>
          <w:szCs w:val="24"/>
        </w:rPr>
      </w:pPr>
      <w:r w:rsidRPr="00D66F32">
        <w:rPr>
          <w:rFonts w:ascii="Times New Roman" w:eastAsia="Times New Roman" w:hAnsi="Times New Roman" w:cs="Times New Roman"/>
          <w:color w:val="000000" w:themeColor="text1"/>
          <w:sz w:val="24"/>
          <w:szCs w:val="24"/>
        </w:rPr>
        <w:t>для слабовидящих подростков - по специальным предметам: «Социально-</w:t>
      </w:r>
      <w:r w:rsidRPr="00D66F32">
        <w:rPr>
          <w:rFonts w:ascii="Times New Roman" w:eastAsia="Times New Roman" w:hAnsi="Times New Roman" w:cs="Times New Roman"/>
          <w:color w:val="000000" w:themeColor="text1"/>
          <w:sz w:val="24"/>
          <w:szCs w:val="24"/>
        </w:rPr>
        <w:softHyphen/>
        <w:t>бытовая ориентировка», «Развитие мимики и пантомимики»;</w:t>
      </w:r>
    </w:p>
    <w:p w:rsidR="003C3034" w:rsidRPr="00D66F32" w:rsidRDefault="003C3034" w:rsidP="004A3D90">
      <w:pPr>
        <w:widowControl w:val="0"/>
        <w:numPr>
          <w:ilvl w:val="0"/>
          <w:numId w:val="36"/>
        </w:numPr>
        <w:tabs>
          <w:tab w:val="left" w:pos="223"/>
        </w:tabs>
        <w:spacing w:after="0" w:line="240" w:lineRule="auto"/>
        <w:ind w:left="20" w:right="20"/>
        <w:jc w:val="both"/>
        <w:rPr>
          <w:rFonts w:ascii="Times New Roman" w:eastAsia="Times New Roman" w:hAnsi="Times New Roman" w:cs="Times New Roman"/>
          <w:color w:val="000000" w:themeColor="text1"/>
          <w:sz w:val="24"/>
          <w:szCs w:val="24"/>
        </w:rPr>
      </w:pPr>
      <w:r w:rsidRPr="00D66F32">
        <w:rPr>
          <w:rFonts w:ascii="Times New Roman" w:eastAsia="Times New Roman" w:hAnsi="Times New Roman" w:cs="Times New Roman"/>
          <w:color w:val="000000" w:themeColor="text1"/>
          <w:sz w:val="24"/>
          <w:szCs w:val="24"/>
        </w:rPr>
        <w:t>для обучающихся с нарушениями речи, слуха, опорно-двигательного аппарата, с задержкой психического развития - учебные занятия: «Развитие речи», «Русская словесность», «Культура речи», «Стилистика текста»; в курс литературы включается модуль «Литературное краеведение» (выбор по усмотрению образовательной организации).</w:t>
      </w:r>
    </w:p>
    <w:p w:rsidR="003C3034" w:rsidRPr="00D66F32" w:rsidRDefault="003C3034" w:rsidP="00A8403E">
      <w:pPr>
        <w:widowControl w:val="0"/>
        <w:tabs>
          <w:tab w:val="right" w:pos="7418"/>
          <w:tab w:val="right" w:pos="9674"/>
        </w:tabs>
        <w:spacing w:line="240" w:lineRule="auto"/>
        <w:ind w:left="20" w:right="20"/>
        <w:jc w:val="both"/>
        <w:rPr>
          <w:rFonts w:ascii="Times New Roman" w:eastAsia="Times New Roman" w:hAnsi="Times New Roman" w:cs="Times New Roman"/>
          <w:color w:val="000000" w:themeColor="text1"/>
          <w:sz w:val="24"/>
          <w:szCs w:val="24"/>
        </w:rPr>
      </w:pPr>
      <w:r w:rsidRPr="00D66F32">
        <w:rPr>
          <w:rFonts w:ascii="Times New Roman" w:eastAsia="Times New Roman" w:hAnsi="Times New Roman" w:cs="Times New Roman"/>
          <w:color w:val="000000" w:themeColor="text1"/>
          <w:sz w:val="24"/>
          <w:szCs w:val="24"/>
        </w:rPr>
        <w:t>Коррекционная работа во внеучебной деятельности осуществляется по про</w:t>
      </w:r>
      <w:r w:rsidR="00A8403E" w:rsidRPr="00D66F32">
        <w:rPr>
          <w:rFonts w:ascii="Times New Roman" w:eastAsia="Times New Roman" w:hAnsi="Times New Roman" w:cs="Times New Roman"/>
          <w:color w:val="000000" w:themeColor="text1"/>
          <w:sz w:val="24"/>
          <w:szCs w:val="24"/>
        </w:rPr>
        <w:t xml:space="preserve">граммам внеурочной деятельности разных видов </w:t>
      </w:r>
      <w:r w:rsidRPr="00D66F32">
        <w:rPr>
          <w:rFonts w:ascii="Times New Roman" w:eastAsia="Times New Roman" w:hAnsi="Times New Roman" w:cs="Times New Roman"/>
          <w:color w:val="000000" w:themeColor="text1"/>
          <w:sz w:val="24"/>
          <w:szCs w:val="24"/>
        </w:rPr>
        <w:t>(познавательная</w:t>
      </w:r>
      <w:r w:rsidR="00A8403E" w:rsidRPr="00D66F32">
        <w:rPr>
          <w:rFonts w:ascii="Times New Roman" w:eastAsia="Times New Roman" w:hAnsi="Times New Roman" w:cs="Times New Roman"/>
          <w:color w:val="000000" w:themeColor="text1"/>
          <w:sz w:val="24"/>
          <w:szCs w:val="24"/>
        </w:rPr>
        <w:t xml:space="preserve"> </w:t>
      </w:r>
      <w:r w:rsidRPr="00D66F32">
        <w:rPr>
          <w:rFonts w:ascii="Times New Roman" w:eastAsia="Times New Roman" w:hAnsi="Times New Roman" w:cs="Times New Roman"/>
          <w:color w:val="000000" w:themeColor="text1"/>
          <w:sz w:val="24"/>
          <w:szCs w:val="24"/>
        </w:rPr>
        <w:t>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w:t>
      </w:r>
      <w:r w:rsidRPr="00D66F32">
        <w:rPr>
          <w:rFonts w:ascii="Times New Roman" w:eastAsia="Times New Roman" w:hAnsi="Times New Roman" w:cs="Times New Roman"/>
          <w:color w:val="000000" w:themeColor="text1"/>
          <w:sz w:val="24"/>
          <w:szCs w:val="24"/>
        </w:rPr>
        <w:tab/>
        <w:t>деятельность),</w:t>
      </w:r>
      <w:r w:rsidRPr="00D66F32">
        <w:rPr>
          <w:rFonts w:ascii="Times New Roman" w:eastAsia="Times New Roman" w:hAnsi="Times New Roman" w:cs="Times New Roman"/>
          <w:color w:val="000000" w:themeColor="text1"/>
          <w:sz w:val="24"/>
          <w:szCs w:val="24"/>
        </w:rPr>
        <w:tab/>
        <w:t>опосредованно</w:t>
      </w:r>
    </w:p>
    <w:p w:rsidR="003C3034" w:rsidRPr="00D66F32" w:rsidRDefault="003C3034" w:rsidP="003C3034">
      <w:pPr>
        <w:widowControl w:val="0"/>
        <w:spacing w:line="240" w:lineRule="auto"/>
        <w:ind w:left="20"/>
        <w:jc w:val="both"/>
        <w:rPr>
          <w:rFonts w:ascii="Times New Roman" w:eastAsia="Times New Roman" w:hAnsi="Times New Roman" w:cs="Times New Roman"/>
          <w:color w:val="000000" w:themeColor="text1"/>
          <w:sz w:val="24"/>
          <w:szCs w:val="24"/>
        </w:rPr>
      </w:pPr>
      <w:r w:rsidRPr="00D66F32">
        <w:rPr>
          <w:rFonts w:ascii="Times New Roman" w:eastAsia="Times New Roman" w:hAnsi="Times New Roman" w:cs="Times New Roman"/>
          <w:color w:val="000000" w:themeColor="text1"/>
          <w:sz w:val="24"/>
          <w:szCs w:val="24"/>
        </w:rPr>
        <w:t>стимулирующих и корригирующих развитие старшеклассников с ОВЗ.</w:t>
      </w:r>
    </w:p>
    <w:p w:rsidR="003C3034" w:rsidRPr="00D66F32" w:rsidRDefault="003C3034" w:rsidP="00A8403E">
      <w:pPr>
        <w:widowControl w:val="0"/>
        <w:spacing w:line="240" w:lineRule="auto"/>
        <w:ind w:left="20" w:righ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b/>
          <w:bCs/>
          <w:iCs/>
          <w:sz w:val="24"/>
          <w:szCs w:val="24"/>
        </w:rPr>
        <w:t>2.4.4.Механизм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A8403E">
      <w:pPr>
        <w:widowControl w:val="0"/>
        <w:spacing w:line="240" w:lineRule="auto"/>
        <w:ind w:left="20" w:righ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В итоге проведения коррекционной работы обучающиеся с ОВЗ в достаточной мере осваивают основную образовательную программу ФГОС СОО.</w:t>
      </w:r>
    </w:p>
    <w:p w:rsidR="003C3034" w:rsidRPr="00D66F32" w:rsidRDefault="003C3034" w:rsidP="00A8403E">
      <w:pPr>
        <w:widowControl w:val="0"/>
        <w:spacing w:line="240" w:lineRule="auto"/>
        <w:ind w:left="20" w:righ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Результаты обучающихся с особыми образовательными потребностями на уровне среднего общего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3C3034" w:rsidRPr="00D66F32" w:rsidRDefault="003C3034" w:rsidP="00A8403E">
      <w:pPr>
        <w:widowControl w:val="0"/>
        <w:spacing w:line="240" w:lineRule="auto"/>
        <w:ind w:left="20" w:righ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3C3034" w:rsidRPr="00D66F32" w:rsidRDefault="003C3034" w:rsidP="00A8403E">
      <w:pPr>
        <w:spacing w:after="0" w:line="240" w:lineRule="auto"/>
        <w:ind w:left="1" w:hanging="220"/>
        <w:jc w:val="both"/>
        <w:rPr>
          <w:rFonts w:ascii="Times New Roman" w:eastAsia="Times New Roman" w:hAnsi="Times New Roman" w:cs="Times New Roman"/>
          <w:b/>
          <w:bCs/>
          <w:iCs/>
          <w:sz w:val="24"/>
          <w:szCs w:val="24"/>
        </w:rPr>
      </w:pPr>
      <w:r w:rsidRPr="00D66F32">
        <w:rPr>
          <w:rFonts w:ascii="Times New Roman" w:eastAsia="Times New Roman" w:hAnsi="Times New Roman" w:cs="Times New Roman"/>
          <w:b/>
          <w:bCs/>
          <w:iCs/>
          <w:sz w:val="24"/>
          <w:szCs w:val="24"/>
        </w:rPr>
        <w:t>2.4.5.Планируемые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rsidR="003C3034" w:rsidRPr="00D66F32" w:rsidRDefault="003C3034" w:rsidP="003C3034">
      <w:pPr>
        <w:widowControl w:val="0"/>
        <w:spacing w:line="240" w:lineRule="auto"/>
        <w:ind w:left="20" w:firstLine="840"/>
        <w:jc w:val="both"/>
        <w:rPr>
          <w:rFonts w:ascii="Times New Roman" w:eastAsia="Courier New" w:hAnsi="Times New Roman" w:cs="Times New Roman"/>
          <w:color w:val="000000"/>
          <w:sz w:val="24"/>
          <w:szCs w:val="24"/>
        </w:rPr>
      </w:pPr>
      <w:r w:rsidRPr="00D66F32">
        <w:rPr>
          <w:rFonts w:ascii="Times New Roman" w:eastAsia="Courier New" w:hAnsi="Times New Roman" w:cs="Times New Roman"/>
          <w:b/>
          <w:i/>
          <w:color w:val="000000"/>
          <w:sz w:val="24"/>
          <w:szCs w:val="24"/>
        </w:rPr>
        <w:t>Личностные результаты:</w:t>
      </w:r>
    </w:p>
    <w:p w:rsidR="003C3034" w:rsidRPr="00D66F32" w:rsidRDefault="003C3034" w:rsidP="004A3D90">
      <w:pPr>
        <w:widowControl w:val="0"/>
        <w:numPr>
          <w:ilvl w:val="0"/>
          <w:numId w:val="36"/>
        </w:numPr>
        <w:tabs>
          <w:tab w:val="left" w:pos="223"/>
        </w:tabs>
        <w:spacing w:after="0" w:line="240" w:lineRule="auto"/>
        <w:ind w:lef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сформированная мотивация к труду;</w:t>
      </w:r>
    </w:p>
    <w:p w:rsidR="003C3034" w:rsidRPr="00D66F32" w:rsidRDefault="003C3034" w:rsidP="004A3D90">
      <w:pPr>
        <w:widowControl w:val="0"/>
        <w:numPr>
          <w:ilvl w:val="0"/>
          <w:numId w:val="36"/>
        </w:numPr>
        <w:tabs>
          <w:tab w:val="left" w:pos="223"/>
        </w:tabs>
        <w:spacing w:after="0" w:line="240" w:lineRule="auto"/>
        <w:ind w:lef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ответственное отношение к выполнению заданий;</w:t>
      </w:r>
    </w:p>
    <w:p w:rsidR="003C3034" w:rsidRPr="00D66F32" w:rsidRDefault="003C3034" w:rsidP="004A3D90">
      <w:pPr>
        <w:widowControl w:val="0"/>
        <w:numPr>
          <w:ilvl w:val="0"/>
          <w:numId w:val="36"/>
        </w:numPr>
        <w:tabs>
          <w:tab w:val="left" w:pos="223"/>
        </w:tabs>
        <w:spacing w:after="0" w:line="240" w:lineRule="auto"/>
        <w:ind w:lef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адекватная самооценка и оценка окружающих людей;</w:t>
      </w:r>
    </w:p>
    <w:p w:rsidR="003C3034" w:rsidRPr="00D66F32" w:rsidRDefault="003C3034" w:rsidP="004A3D90">
      <w:pPr>
        <w:widowControl w:val="0"/>
        <w:numPr>
          <w:ilvl w:val="0"/>
          <w:numId w:val="36"/>
        </w:numPr>
        <w:tabs>
          <w:tab w:val="left" w:pos="223"/>
        </w:tabs>
        <w:spacing w:after="0" w:line="240" w:lineRule="auto"/>
        <w:ind w:left="20" w:righ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сформированный самоконтроль на основе развития эмоциональных и волевых качеств;</w:t>
      </w:r>
    </w:p>
    <w:p w:rsidR="003C3034" w:rsidRPr="00D66F32" w:rsidRDefault="003C3034" w:rsidP="004A3D90">
      <w:pPr>
        <w:widowControl w:val="0"/>
        <w:numPr>
          <w:ilvl w:val="0"/>
          <w:numId w:val="36"/>
        </w:numPr>
        <w:tabs>
          <w:tab w:val="left" w:pos="223"/>
        </w:tabs>
        <w:spacing w:after="0" w:line="240" w:lineRule="auto"/>
        <w:ind w:left="20" w:righ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умение вести диалог с разными людьми, достигать в нем взаимопонимания, находить общие цели и сотрудничать для их достижения;</w:t>
      </w:r>
    </w:p>
    <w:p w:rsidR="003C3034" w:rsidRPr="00D66F32" w:rsidRDefault="003C3034" w:rsidP="004A3D90">
      <w:pPr>
        <w:widowControl w:val="0"/>
        <w:numPr>
          <w:ilvl w:val="0"/>
          <w:numId w:val="36"/>
        </w:numPr>
        <w:tabs>
          <w:tab w:val="left" w:pos="230"/>
        </w:tabs>
        <w:spacing w:after="0" w:line="240" w:lineRule="auto"/>
        <w:ind w:left="20" w:righ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понимание ценностей здорового и безопасного образа жизни, наличие потребности в физическом самосовершенствовании, занятиях спортивно </w:t>
      </w:r>
      <w:r w:rsidRPr="00D66F32">
        <w:rPr>
          <w:rFonts w:ascii="Times New Roman" w:eastAsia="Times New Roman" w:hAnsi="Times New Roman" w:cs="Times New Roman"/>
          <w:sz w:val="24"/>
          <w:szCs w:val="24"/>
        </w:rPr>
        <w:softHyphen/>
        <w:t>оздоровительной деятельностью;</w:t>
      </w:r>
    </w:p>
    <w:p w:rsidR="003C3034" w:rsidRPr="00D66F32" w:rsidRDefault="003C3034" w:rsidP="004A3D90">
      <w:pPr>
        <w:widowControl w:val="0"/>
        <w:numPr>
          <w:ilvl w:val="0"/>
          <w:numId w:val="36"/>
        </w:numPr>
        <w:tabs>
          <w:tab w:val="left" w:pos="230"/>
        </w:tabs>
        <w:spacing w:after="0" w:line="240" w:lineRule="auto"/>
        <w:ind w:left="20" w:righ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понимание и неприятие вредных привычек (курения, употребления алкоголя, наркотиков);</w:t>
      </w:r>
    </w:p>
    <w:p w:rsidR="003C3034" w:rsidRPr="00D66F32" w:rsidRDefault="003C3034" w:rsidP="004A3D90">
      <w:pPr>
        <w:widowControl w:val="0"/>
        <w:numPr>
          <w:ilvl w:val="0"/>
          <w:numId w:val="36"/>
        </w:numPr>
        <w:tabs>
          <w:tab w:val="left" w:pos="230"/>
        </w:tabs>
        <w:spacing w:after="0" w:line="240" w:lineRule="auto"/>
        <w:ind w:left="20" w:righ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осознанный выбор будущей профессии и адекватная оценка собственных возможностей по реализации жизненных планов;</w:t>
      </w:r>
    </w:p>
    <w:p w:rsidR="003C3034" w:rsidRPr="00D66F32" w:rsidRDefault="003C3034" w:rsidP="003C3034">
      <w:pPr>
        <w:widowControl w:val="0"/>
        <w:spacing w:line="240" w:lineRule="auto"/>
        <w:ind w:left="20" w:righ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ответственное отношение к созданию семьи на основе осмысленного принятия ценностей семейной жизни.</w:t>
      </w:r>
    </w:p>
    <w:p w:rsidR="003C3034" w:rsidRPr="00D66F32" w:rsidRDefault="003C3034" w:rsidP="003C3034">
      <w:pPr>
        <w:widowControl w:val="0"/>
        <w:spacing w:line="240" w:lineRule="auto"/>
        <w:ind w:left="20" w:firstLine="840"/>
        <w:jc w:val="both"/>
        <w:rPr>
          <w:rFonts w:ascii="Times New Roman" w:eastAsia="Courier New" w:hAnsi="Times New Roman" w:cs="Times New Roman"/>
          <w:color w:val="000000"/>
          <w:sz w:val="24"/>
          <w:szCs w:val="24"/>
        </w:rPr>
      </w:pPr>
      <w:r w:rsidRPr="00D66F32">
        <w:rPr>
          <w:rFonts w:ascii="Times New Roman" w:eastAsia="Courier New" w:hAnsi="Times New Roman" w:cs="Times New Roman"/>
          <w:b/>
          <w:i/>
          <w:color w:val="000000"/>
          <w:sz w:val="24"/>
          <w:szCs w:val="24"/>
        </w:rPr>
        <w:t>Метапредметные результаты:</w:t>
      </w:r>
    </w:p>
    <w:p w:rsidR="003C3034" w:rsidRPr="00D66F32" w:rsidRDefault="003C3034" w:rsidP="004A3D90">
      <w:pPr>
        <w:widowControl w:val="0"/>
        <w:numPr>
          <w:ilvl w:val="0"/>
          <w:numId w:val="36"/>
        </w:numPr>
        <w:spacing w:after="0" w:line="240" w:lineRule="auto"/>
        <w:ind w:left="20" w:righ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3C3034" w:rsidRPr="00D66F32" w:rsidRDefault="003C3034" w:rsidP="004A3D90">
      <w:pPr>
        <w:widowControl w:val="0"/>
        <w:numPr>
          <w:ilvl w:val="0"/>
          <w:numId w:val="36"/>
        </w:numPr>
        <w:tabs>
          <w:tab w:val="left" w:pos="230"/>
        </w:tabs>
        <w:spacing w:after="0" w:line="240" w:lineRule="auto"/>
        <w:ind w:left="20" w:righ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овладение навыками познавательной, учебно-исследовательской и проектной деятельности, навыками разрешения проблем;</w:t>
      </w:r>
    </w:p>
    <w:p w:rsidR="003C3034" w:rsidRPr="00D66F32" w:rsidRDefault="003C3034" w:rsidP="004A3D90">
      <w:pPr>
        <w:widowControl w:val="0"/>
        <w:numPr>
          <w:ilvl w:val="0"/>
          <w:numId w:val="36"/>
        </w:numPr>
        <w:tabs>
          <w:tab w:val="left" w:pos="230"/>
        </w:tabs>
        <w:spacing w:after="0" w:line="240" w:lineRule="auto"/>
        <w:ind w:left="20" w:righ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самостоятельное (при необходимости - с помощью) нахождение способов решения практических задач, применения различных методов познания;</w:t>
      </w:r>
    </w:p>
    <w:p w:rsidR="003C3034" w:rsidRPr="00D66F32" w:rsidRDefault="003C3034" w:rsidP="004A3D90">
      <w:pPr>
        <w:widowControl w:val="0"/>
        <w:numPr>
          <w:ilvl w:val="0"/>
          <w:numId w:val="36"/>
        </w:numPr>
        <w:tabs>
          <w:tab w:val="left" w:pos="230"/>
        </w:tabs>
        <w:spacing w:after="0" w:line="240" w:lineRule="auto"/>
        <w:ind w:left="20" w:righ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ориентирование в различных источниках информации, самостоятельное или с помощью; критическое оценивание и интерпретация информация из различных источников;</w:t>
      </w:r>
    </w:p>
    <w:p w:rsidR="003C3034" w:rsidRPr="00D66F32" w:rsidRDefault="003C3034" w:rsidP="004A3D90">
      <w:pPr>
        <w:widowControl w:val="0"/>
        <w:numPr>
          <w:ilvl w:val="0"/>
          <w:numId w:val="36"/>
        </w:numPr>
        <w:tabs>
          <w:tab w:val="left" w:pos="230"/>
        </w:tabs>
        <w:spacing w:after="0" w:line="240" w:lineRule="auto"/>
        <w:ind w:left="20" w:righ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3C3034" w:rsidRPr="00D66F32" w:rsidRDefault="003C3034" w:rsidP="004A3D90">
      <w:pPr>
        <w:widowControl w:val="0"/>
        <w:numPr>
          <w:ilvl w:val="0"/>
          <w:numId w:val="36"/>
        </w:numPr>
        <w:tabs>
          <w:tab w:val="left" w:pos="230"/>
        </w:tabs>
        <w:spacing w:after="0" w:line="240" w:lineRule="auto"/>
        <w:ind w:left="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определение назначения и функций различных социальных институтов.</w:t>
      </w:r>
    </w:p>
    <w:p w:rsidR="003C3034" w:rsidRPr="00D66F32" w:rsidRDefault="003C3034" w:rsidP="003C3034">
      <w:pPr>
        <w:widowControl w:val="0"/>
        <w:spacing w:line="240" w:lineRule="auto"/>
        <w:ind w:left="20" w:right="20" w:firstLine="840"/>
        <w:jc w:val="both"/>
        <w:rPr>
          <w:rFonts w:ascii="Times New Roman" w:eastAsia="Times New Roman" w:hAnsi="Times New Roman" w:cs="Times New Roman"/>
          <w:sz w:val="24"/>
          <w:szCs w:val="24"/>
        </w:rPr>
      </w:pPr>
      <w:r w:rsidRPr="00D66F32">
        <w:rPr>
          <w:rFonts w:ascii="Times New Roman" w:eastAsia="Times New Roman" w:hAnsi="Times New Roman" w:cs="Times New Roman"/>
          <w:b/>
          <w:bCs/>
          <w:i/>
          <w:iCs/>
          <w:color w:val="000000"/>
          <w:sz w:val="24"/>
          <w:szCs w:val="24"/>
          <w:shd w:val="clear" w:color="auto" w:fill="FFFFFF"/>
        </w:rPr>
        <w:t>Предметные результаты освоения основной образовательной программы</w:t>
      </w:r>
      <w:r w:rsidRPr="00D66F32">
        <w:rPr>
          <w:rFonts w:ascii="Times New Roman" w:eastAsia="Times New Roman" w:hAnsi="Times New Roman" w:cs="Times New Roman"/>
          <w:sz w:val="24"/>
          <w:szCs w:val="24"/>
        </w:rPr>
        <w:t xml:space="preserve"> должны обеспечивать возможность дальнейшего успешного профессионального обучения и (или) профессиональной деятельности школьников с ОВЗ.</w:t>
      </w:r>
    </w:p>
    <w:p w:rsidR="003C3034" w:rsidRPr="00D66F32" w:rsidRDefault="003C3034" w:rsidP="003C3034">
      <w:pPr>
        <w:widowControl w:val="0"/>
        <w:spacing w:line="240" w:lineRule="auto"/>
        <w:ind w:left="20" w:right="20" w:firstLine="84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3C3034" w:rsidRPr="00D66F32" w:rsidRDefault="003C3034" w:rsidP="003C3034">
      <w:pPr>
        <w:widowControl w:val="0"/>
        <w:spacing w:line="240" w:lineRule="auto"/>
        <w:ind w:left="20" w:right="20" w:firstLine="840"/>
        <w:jc w:val="both"/>
        <w:rPr>
          <w:rFonts w:ascii="Times New Roman" w:eastAsia="Times New Roman" w:hAnsi="Times New Roman" w:cs="Times New Roman"/>
          <w:sz w:val="24"/>
          <w:szCs w:val="24"/>
        </w:rPr>
      </w:pPr>
      <w:r w:rsidRPr="00D66F32">
        <w:rPr>
          <w:rFonts w:ascii="Times New Roman" w:eastAsia="Times New Roman" w:hAnsi="Times New Roman" w:cs="Times New Roman"/>
          <w:b/>
          <w:bCs/>
          <w:i/>
          <w:iCs/>
          <w:color w:val="000000"/>
          <w:sz w:val="24"/>
          <w:szCs w:val="24"/>
          <w:shd w:val="clear" w:color="auto" w:fill="FFFFFF"/>
        </w:rPr>
        <w:t>На базовом уровне</w:t>
      </w:r>
      <w:r w:rsidRPr="00D66F32">
        <w:rPr>
          <w:rFonts w:ascii="Times New Roman" w:eastAsia="Times New Roman" w:hAnsi="Times New Roman" w:cs="Times New Roman"/>
          <w:sz w:val="24"/>
          <w:szCs w:val="24"/>
        </w:rPr>
        <w:t xml:space="preserve"> обучающиеся с ОВЗ овладевают общеобразовательными и общекультурными компетенциями в рамках предметных областей ООП СОО.</w:t>
      </w:r>
    </w:p>
    <w:p w:rsidR="003C3034" w:rsidRPr="00D66F32" w:rsidRDefault="003C3034" w:rsidP="003C3034">
      <w:pPr>
        <w:widowControl w:val="0"/>
        <w:spacing w:line="240" w:lineRule="auto"/>
        <w:ind w:left="20" w:right="20" w:firstLine="840"/>
        <w:jc w:val="both"/>
        <w:rPr>
          <w:rFonts w:ascii="Times New Roman" w:eastAsia="Times New Roman" w:hAnsi="Times New Roman" w:cs="Times New Roman"/>
          <w:sz w:val="24"/>
          <w:szCs w:val="24"/>
        </w:rPr>
      </w:pPr>
      <w:r w:rsidRPr="00D66F32">
        <w:rPr>
          <w:rFonts w:ascii="Times New Roman" w:eastAsia="Times New Roman" w:hAnsi="Times New Roman" w:cs="Times New Roman"/>
          <w:b/>
          <w:bCs/>
          <w:i/>
          <w:iCs/>
          <w:color w:val="000000"/>
          <w:sz w:val="24"/>
          <w:szCs w:val="24"/>
          <w:shd w:val="clear" w:color="auto" w:fill="FFFFFF"/>
        </w:rPr>
        <w:t>На углубленном уровне</w:t>
      </w:r>
      <w:r w:rsidRPr="00D66F32">
        <w:rPr>
          <w:rFonts w:ascii="Times New Roman" w:eastAsia="Times New Roman" w:hAnsi="Times New Roman" w:cs="Times New Roman"/>
          <w:sz w:val="24"/>
          <w:szCs w:val="24"/>
        </w:rPr>
        <w:t>,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3C3034" w:rsidRPr="00D66F32" w:rsidRDefault="003C3034" w:rsidP="003C3034">
      <w:pPr>
        <w:widowControl w:val="0"/>
        <w:spacing w:line="240" w:lineRule="auto"/>
        <w:ind w:left="20" w:right="20" w:firstLine="84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3C3034" w:rsidRPr="00D66F32" w:rsidRDefault="003C3034" w:rsidP="003C3034">
      <w:pPr>
        <w:widowControl w:val="0"/>
        <w:spacing w:line="240" w:lineRule="auto"/>
        <w:ind w:firstLine="84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3C3034" w:rsidRPr="00D66F32" w:rsidRDefault="003C3034" w:rsidP="003C3034">
      <w:pPr>
        <w:widowControl w:val="0"/>
        <w:spacing w:line="240" w:lineRule="auto"/>
        <w:ind w:firstLine="840"/>
        <w:jc w:val="both"/>
        <w:rPr>
          <w:rFonts w:ascii="Times New Roman" w:eastAsia="Courier New" w:hAnsi="Times New Roman" w:cs="Times New Roman"/>
          <w:color w:val="000000"/>
          <w:sz w:val="24"/>
          <w:szCs w:val="24"/>
        </w:rPr>
      </w:pPr>
      <w:r w:rsidRPr="00D66F32">
        <w:rPr>
          <w:rFonts w:ascii="Times New Roman" w:eastAsia="Courier New" w:hAnsi="Times New Roman" w:cs="Times New Roman"/>
          <w:b/>
          <w:i/>
          <w:color w:val="000000"/>
          <w:sz w:val="24"/>
          <w:szCs w:val="24"/>
        </w:rPr>
        <w:t>Предметные результаты:</w:t>
      </w:r>
    </w:p>
    <w:p w:rsidR="003C3034" w:rsidRPr="00D66F32" w:rsidRDefault="003C3034" w:rsidP="004A3D90">
      <w:pPr>
        <w:widowControl w:val="0"/>
        <w:numPr>
          <w:ilvl w:val="0"/>
          <w:numId w:val="36"/>
        </w:numPr>
        <w:tabs>
          <w:tab w:val="left" w:pos="322"/>
        </w:tabs>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освоение программы учебных предметов на углубленном уровне при сформированной учебной деятельности и высоких познавательных и (или) речевых способностях и возможностях;</w:t>
      </w:r>
    </w:p>
    <w:p w:rsidR="003C3034" w:rsidRPr="00D66F32" w:rsidRDefault="003C3034" w:rsidP="004A3D90">
      <w:pPr>
        <w:widowControl w:val="0"/>
        <w:numPr>
          <w:ilvl w:val="0"/>
          <w:numId w:val="36"/>
        </w:numPr>
        <w:tabs>
          <w:tab w:val="left" w:pos="322"/>
        </w:tabs>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w:t>
      </w:r>
    </w:p>
    <w:p w:rsidR="003C3034" w:rsidRPr="00D66F32" w:rsidRDefault="003C3034" w:rsidP="004A3D90">
      <w:pPr>
        <w:widowControl w:val="0"/>
        <w:numPr>
          <w:ilvl w:val="0"/>
          <w:numId w:val="36"/>
        </w:numPr>
        <w:tabs>
          <w:tab w:val="left" w:pos="322"/>
        </w:tabs>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3C3034" w:rsidRPr="00D66F32" w:rsidRDefault="003C3034" w:rsidP="00A8403E">
      <w:pPr>
        <w:widowControl w:val="0"/>
        <w:spacing w:line="240" w:lineRule="auto"/>
        <w:ind w:firstLine="84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Итоговая аттестация является логическим завершением освоения обучающимися с ОВЗ образовательных программ среднего общего образования. Учащиеся с ОВЗ – выпускники Х</w:t>
      </w:r>
      <w:r w:rsidRPr="00D66F32">
        <w:rPr>
          <w:rFonts w:ascii="Times New Roman" w:eastAsia="Times New Roman" w:hAnsi="Times New Roman" w:cs="Times New Roman"/>
          <w:sz w:val="24"/>
          <w:szCs w:val="24"/>
          <w:lang w:val="en-US"/>
        </w:rPr>
        <w:t>I</w:t>
      </w:r>
      <w:r w:rsidRPr="00D66F32">
        <w:rPr>
          <w:rFonts w:ascii="Times New Roman" w:eastAsia="Times New Roman" w:hAnsi="Times New Roman" w:cs="Times New Roman"/>
          <w:sz w:val="24"/>
          <w:szCs w:val="24"/>
        </w:rPr>
        <w:t xml:space="preserve"> классов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 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изучении или о периоде обучения по образцу, разработанному отделом образования.</w:t>
      </w:r>
    </w:p>
    <w:p w:rsidR="003C3034" w:rsidRPr="00D66F32" w:rsidRDefault="003C3034" w:rsidP="003C3034">
      <w:pPr>
        <w:spacing w:after="0" w:line="240" w:lineRule="auto"/>
        <w:ind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3. Организационный раздел</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3C3034">
      <w:pPr>
        <w:spacing w:after="0" w:line="240" w:lineRule="auto"/>
        <w:ind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3.1.Учебный план</w:t>
      </w:r>
    </w:p>
    <w:p w:rsidR="003C3034" w:rsidRPr="00D66F32" w:rsidRDefault="003C3034" w:rsidP="00F325F1">
      <w:pPr>
        <w:spacing w:after="0" w:line="240" w:lineRule="exact"/>
        <w:ind w:hanging="220"/>
        <w:jc w:val="both"/>
        <w:rPr>
          <w:rFonts w:ascii="Times New Roman" w:hAnsi="Times New Roman" w:cs="Times New Roman"/>
          <w:sz w:val="24"/>
          <w:szCs w:val="24"/>
        </w:rPr>
      </w:pPr>
    </w:p>
    <w:p w:rsidR="00F325F1" w:rsidRPr="00D66F32" w:rsidRDefault="00A8403E" w:rsidP="00F325F1">
      <w:pPr>
        <w:spacing w:after="0" w:line="240" w:lineRule="exact"/>
        <w:rPr>
          <w:rFonts w:ascii="Times New Roman" w:hAnsi="Times New Roman" w:cs="Times New Roman"/>
          <w:bCs/>
          <w:sz w:val="24"/>
          <w:szCs w:val="24"/>
        </w:rPr>
      </w:pPr>
      <w:r w:rsidRPr="00D66F32">
        <w:rPr>
          <w:rFonts w:ascii="Times New Roman" w:eastAsia="Times New Roman" w:hAnsi="Times New Roman" w:cs="Times New Roman"/>
          <w:sz w:val="24"/>
          <w:szCs w:val="24"/>
        </w:rPr>
        <w:t xml:space="preserve">  </w:t>
      </w:r>
      <w:r w:rsidR="00C551E1" w:rsidRPr="00D66F32">
        <w:rPr>
          <w:rFonts w:ascii="Times New Roman" w:eastAsia="Times New Roman" w:hAnsi="Times New Roman" w:cs="Times New Roman"/>
          <w:sz w:val="24"/>
          <w:szCs w:val="24"/>
        </w:rPr>
        <w:t xml:space="preserve"> </w:t>
      </w:r>
      <w:r w:rsidR="00F325F1" w:rsidRPr="00D66F32">
        <w:rPr>
          <w:rFonts w:ascii="Times New Roman" w:hAnsi="Times New Roman" w:cs="Times New Roman"/>
          <w:bCs/>
          <w:sz w:val="24"/>
          <w:szCs w:val="24"/>
        </w:rPr>
        <w:t>Учебный план МОБУ «Лапазская сош»   разработан на основе следующих нормативных правовыхдокументов и инструктивно-методических материалов:</w:t>
      </w:r>
    </w:p>
    <w:p w:rsidR="00F325F1" w:rsidRPr="00D66F32" w:rsidRDefault="00F325F1" w:rsidP="00F325F1">
      <w:pPr>
        <w:spacing w:after="0" w:line="240" w:lineRule="exact"/>
        <w:rPr>
          <w:rFonts w:ascii="Times New Roman" w:hAnsi="Times New Roman" w:cs="Times New Roman"/>
          <w:bCs/>
          <w:sz w:val="24"/>
          <w:szCs w:val="24"/>
        </w:rPr>
      </w:pPr>
      <w:r w:rsidRPr="00D66F32">
        <w:rPr>
          <w:rFonts w:ascii="Times New Roman" w:hAnsi="Times New Roman" w:cs="Times New Roman"/>
          <w:bCs/>
          <w:sz w:val="24"/>
          <w:szCs w:val="24"/>
        </w:rPr>
        <w:t xml:space="preserve">      -  Федеральный закон от 29 декабря 2012 года №273-ФЗ «Об образовании в</w:t>
      </w:r>
    </w:p>
    <w:p w:rsidR="00F325F1" w:rsidRPr="00D66F32" w:rsidRDefault="00F325F1" w:rsidP="00F325F1">
      <w:pPr>
        <w:spacing w:after="0" w:line="240" w:lineRule="exact"/>
        <w:rPr>
          <w:rFonts w:ascii="Times New Roman" w:hAnsi="Times New Roman" w:cs="Times New Roman"/>
          <w:bCs/>
          <w:sz w:val="24"/>
          <w:szCs w:val="24"/>
        </w:rPr>
      </w:pPr>
      <w:r w:rsidRPr="00D66F32">
        <w:rPr>
          <w:rFonts w:ascii="Times New Roman" w:hAnsi="Times New Roman" w:cs="Times New Roman"/>
          <w:bCs/>
          <w:sz w:val="24"/>
          <w:szCs w:val="24"/>
        </w:rPr>
        <w:t xml:space="preserve">          Российской Федерации»;</w:t>
      </w:r>
    </w:p>
    <w:p w:rsidR="00F325F1" w:rsidRPr="00D66F32" w:rsidRDefault="00F325F1" w:rsidP="00F325F1">
      <w:pPr>
        <w:spacing w:after="0" w:line="240" w:lineRule="exact"/>
        <w:rPr>
          <w:rFonts w:ascii="Times New Roman" w:hAnsi="Times New Roman" w:cs="Times New Roman"/>
          <w:bCs/>
          <w:sz w:val="24"/>
          <w:szCs w:val="24"/>
        </w:rPr>
      </w:pPr>
      <w:r w:rsidRPr="00D66F32">
        <w:rPr>
          <w:rFonts w:ascii="Times New Roman" w:hAnsi="Times New Roman" w:cs="Times New Roman"/>
          <w:bCs/>
          <w:sz w:val="24"/>
          <w:szCs w:val="24"/>
        </w:rPr>
        <w:t xml:space="preserve">- Порядок организации и осуществления образовательной деятельности </w:t>
      </w:r>
    </w:p>
    <w:p w:rsidR="00F325F1" w:rsidRPr="00D66F32" w:rsidRDefault="00F325F1" w:rsidP="00F325F1">
      <w:pPr>
        <w:spacing w:after="0" w:line="240" w:lineRule="exact"/>
        <w:rPr>
          <w:rFonts w:ascii="Times New Roman" w:hAnsi="Times New Roman" w:cs="Times New Roman"/>
          <w:bCs/>
          <w:sz w:val="24"/>
          <w:szCs w:val="24"/>
        </w:rPr>
      </w:pPr>
      <w:r w:rsidRPr="00D66F32">
        <w:rPr>
          <w:rFonts w:ascii="Times New Roman" w:hAnsi="Times New Roman" w:cs="Times New Roman"/>
          <w:bCs/>
          <w:sz w:val="24"/>
          <w:szCs w:val="24"/>
        </w:rPr>
        <w:t xml:space="preserve">         по основным общеобразовательным программам – образовательным </w:t>
      </w:r>
    </w:p>
    <w:p w:rsidR="00F325F1" w:rsidRPr="00D66F32" w:rsidRDefault="00F325F1" w:rsidP="00F325F1">
      <w:pPr>
        <w:spacing w:after="0" w:line="240" w:lineRule="exact"/>
        <w:rPr>
          <w:rFonts w:ascii="Times New Roman" w:hAnsi="Times New Roman" w:cs="Times New Roman"/>
          <w:bCs/>
          <w:sz w:val="24"/>
          <w:szCs w:val="24"/>
        </w:rPr>
      </w:pPr>
      <w:r w:rsidRPr="00D66F32">
        <w:rPr>
          <w:rFonts w:ascii="Times New Roman" w:hAnsi="Times New Roman" w:cs="Times New Roman"/>
          <w:bCs/>
          <w:sz w:val="24"/>
          <w:szCs w:val="24"/>
        </w:rPr>
        <w:t xml:space="preserve">         программам начального, основного и среднего общего образования</w:t>
      </w:r>
    </w:p>
    <w:p w:rsidR="00F325F1" w:rsidRPr="00D66F32" w:rsidRDefault="00F325F1" w:rsidP="00F325F1">
      <w:pPr>
        <w:spacing w:after="0" w:line="240" w:lineRule="exact"/>
        <w:rPr>
          <w:rFonts w:ascii="Times New Roman" w:hAnsi="Times New Roman" w:cs="Times New Roman"/>
          <w:bCs/>
          <w:sz w:val="24"/>
          <w:szCs w:val="24"/>
        </w:rPr>
      </w:pPr>
      <w:r w:rsidRPr="00D66F32">
        <w:rPr>
          <w:rFonts w:ascii="Times New Roman" w:hAnsi="Times New Roman" w:cs="Times New Roman"/>
          <w:bCs/>
          <w:sz w:val="24"/>
          <w:szCs w:val="24"/>
        </w:rPr>
        <w:t xml:space="preserve">         (приказ Минобрнауки России от 30.08.2013 №1015);</w:t>
      </w:r>
    </w:p>
    <w:p w:rsidR="00F325F1" w:rsidRPr="00D66F32" w:rsidRDefault="00F325F1" w:rsidP="004A3D90">
      <w:pPr>
        <w:widowControl w:val="0"/>
        <w:numPr>
          <w:ilvl w:val="0"/>
          <w:numId w:val="40"/>
        </w:numPr>
        <w:autoSpaceDE w:val="0"/>
        <w:autoSpaceDN w:val="0"/>
        <w:adjustRightInd w:val="0"/>
        <w:spacing w:after="0" w:line="240" w:lineRule="exact"/>
        <w:rPr>
          <w:rFonts w:ascii="Times New Roman" w:hAnsi="Times New Roman" w:cs="Times New Roman"/>
          <w:sz w:val="24"/>
          <w:szCs w:val="24"/>
        </w:rPr>
      </w:pPr>
      <w:r w:rsidRPr="00D66F32">
        <w:rPr>
          <w:rFonts w:ascii="Times New Roman" w:hAnsi="Times New Roman" w:cs="Times New Roman"/>
          <w:sz w:val="24"/>
          <w:szCs w:val="24"/>
        </w:rPr>
        <w:t>приказ Минобразования России от 5 марта 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F325F1" w:rsidRPr="00D66F32" w:rsidRDefault="00F325F1" w:rsidP="004A3D90">
      <w:pPr>
        <w:widowControl w:val="0"/>
        <w:numPr>
          <w:ilvl w:val="0"/>
          <w:numId w:val="40"/>
        </w:numPr>
        <w:autoSpaceDE w:val="0"/>
        <w:autoSpaceDN w:val="0"/>
        <w:adjustRightInd w:val="0"/>
        <w:spacing w:after="0" w:line="240" w:lineRule="exact"/>
        <w:rPr>
          <w:rFonts w:ascii="Times New Roman" w:hAnsi="Times New Roman" w:cs="Times New Roman"/>
          <w:sz w:val="24"/>
          <w:szCs w:val="24"/>
        </w:rPr>
      </w:pPr>
      <w:r w:rsidRPr="00D66F32">
        <w:rPr>
          <w:rFonts w:ascii="Times New Roman" w:hAnsi="Times New Roman" w:cs="Times New Roman"/>
          <w:sz w:val="24"/>
          <w:szCs w:val="24"/>
        </w:rPr>
        <w:t xml:space="preserve">приказ Минобразования России от 9 марта 2004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РФ от 20.08.2008 </w:t>
      </w:r>
      <w:hyperlink r:id="rId48" w:history="1">
        <w:r w:rsidRPr="00D66F32">
          <w:rPr>
            <w:rFonts w:ascii="Times New Roman" w:hAnsi="Times New Roman" w:cs="Times New Roman"/>
            <w:sz w:val="24"/>
            <w:szCs w:val="24"/>
          </w:rPr>
          <w:t>№ 241</w:t>
        </w:r>
      </w:hyperlink>
      <w:r w:rsidRPr="00D66F32">
        <w:rPr>
          <w:rFonts w:ascii="Times New Roman" w:hAnsi="Times New Roman" w:cs="Times New Roman"/>
          <w:sz w:val="24"/>
          <w:szCs w:val="24"/>
        </w:rPr>
        <w:t xml:space="preserve">, от  30.08.2010 </w:t>
      </w:r>
      <w:hyperlink r:id="rId49" w:history="1">
        <w:r w:rsidRPr="00D66F32">
          <w:rPr>
            <w:rFonts w:ascii="Times New Roman" w:hAnsi="Times New Roman" w:cs="Times New Roman"/>
            <w:sz w:val="24"/>
            <w:szCs w:val="24"/>
          </w:rPr>
          <w:t>№ 889</w:t>
        </w:r>
      </w:hyperlink>
      <w:r w:rsidRPr="00D66F32">
        <w:rPr>
          <w:rFonts w:ascii="Times New Roman" w:hAnsi="Times New Roman" w:cs="Times New Roman"/>
          <w:sz w:val="24"/>
          <w:szCs w:val="24"/>
        </w:rPr>
        <w:t xml:space="preserve">, от 03.06.2011 </w:t>
      </w:r>
      <w:hyperlink r:id="rId50" w:history="1">
        <w:r w:rsidRPr="00D66F32">
          <w:rPr>
            <w:rFonts w:ascii="Times New Roman" w:hAnsi="Times New Roman" w:cs="Times New Roman"/>
            <w:sz w:val="24"/>
            <w:szCs w:val="24"/>
          </w:rPr>
          <w:t>№ 1994</w:t>
        </w:r>
      </w:hyperlink>
      <w:r w:rsidRPr="00D66F32">
        <w:rPr>
          <w:rFonts w:ascii="Times New Roman" w:hAnsi="Times New Roman" w:cs="Times New Roman"/>
          <w:sz w:val="24"/>
          <w:szCs w:val="24"/>
        </w:rPr>
        <w:t xml:space="preserve">, от 01.02.2012 </w:t>
      </w:r>
      <w:hyperlink r:id="rId51" w:history="1">
        <w:r w:rsidRPr="00D66F32">
          <w:rPr>
            <w:rFonts w:ascii="Times New Roman" w:hAnsi="Times New Roman" w:cs="Times New Roman"/>
            <w:sz w:val="24"/>
            <w:szCs w:val="24"/>
          </w:rPr>
          <w:t>№ 74</w:t>
        </w:r>
      </w:hyperlink>
      <w:r w:rsidRPr="00D66F32">
        <w:rPr>
          <w:rFonts w:ascii="Times New Roman" w:hAnsi="Times New Roman" w:cs="Times New Roman"/>
          <w:sz w:val="24"/>
          <w:szCs w:val="24"/>
        </w:rPr>
        <w:t>);</w:t>
      </w:r>
    </w:p>
    <w:p w:rsidR="00F325F1" w:rsidRPr="00D66F32" w:rsidRDefault="00F325F1" w:rsidP="004A3D90">
      <w:pPr>
        <w:pStyle w:val="afe"/>
        <w:numPr>
          <w:ilvl w:val="0"/>
          <w:numId w:val="40"/>
        </w:numPr>
        <w:spacing w:after="0" w:line="240" w:lineRule="exact"/>
        <w:rPr>
          <w:rFonts w:ascii="Times New Roman" w:hAnsi="Times New Roman" w:cs="Times New Roman"/>
          <w:sz w:val="24"/>
          <w:szCs w:val="24"/>
        </w:rPr>
      </w:pPr>
      <w:r w:rsidRPr="00D66F32">
        <w:rPr>
          <w:rFonts w:ascii="Times New Roman" w:hAnsi="Times New Roman" w:cs="Times New Roman"/>
          <w:sz w:val="24"/>
          <w:szCs w:val="24"/>
        </w:rPr>
        <w:t>приказ МООО от 13.08.2014 № 01-21/1063 (в ред. от 06.08.2015 № 01-21/1742) «Об утверждении регионального базисного учебного плана и примерных учебных планов для общеобразовательных организаций Оренбургской области»;</w:t>
      </w:r>
    </w:p>
    <w:p w:rsidR="00F325F1" w:rsidRPr="00D66F32" w:rsidRDefault="00F325F1" w:rsidP="004A3D90">
      <w:pPr>
        <w:pStyle w:val="afe"/>
        <w:numPr>
          <w:ilvl w:val="0"/>
          <w:numId w:val="40"/>
        </w:numPr>
        <w:spacing w:after="0" w:line="240" w:lineRule="exact"/>
        <w:rPr>
          <w:rFonts w:ascii="Times New Roman" w:hAnsi="Times New Roman" w:cs="Times New Roman"/>
          <w:sz w:val="24"/>
          <w:szCs w:val="24"/>
        </w:rPr>
      </w:pPr>
      <w:r w:rsidRPr="00D66F32">
        <w:rPr>
          <w:rFonts w:ascii="Times New Roman" w:hAnsi="Times New Roman" w:cs="Times New Roman"/>
          <w:sz w:val="24"/>
          <w:szCs w:val="24"/>
        </w:rPr>
        <w:t>приказ Министерства образования и науки Российской Федерации от 9.03.2014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F325F1" w:rsidRPr="00D66F32" w:rsidRDefault="00F325F1" w:rsidP="004A3D90">
      <w:pPr>
        <w:pStyle w:val="afe"/>
        <w:numPr>
          <w:ilvl w:val="0"/>
          <w:numId w:val="40"/>
        </w:numPr>
        <w:spacing w:after="0" w:line="240" w:lineRule="exact"/>
        <w:rPr>
          <w:rFonts w:ascii="Times New Roman" w:hAnsi="Times New Roman" w:cs="Times New Roman"/>
          <w:sz w:val="24"/>
          <w:szCs w:val="24"/>
        </w:rPr>
      </w:pPr>
      <w:r w:rsidRPr="00D66F32">
        <w:rPr>
          <w:rFonts w:ascii="Times New Roman" w:hAnsi="Times New Roman" w:cs="Times New Roman"/>
          <w:sz w:val="24"/>
          <w:szCs w:val="24"/>
        </w:rPr>
        <w:t>письмо Министерства образования и науки Российской Федерации от 4.03.2010 № 03-413 «О методических рекомендациях по реализации элективных курсов»;</w:t>
      </w:r>
    </w:p>
    <w:p w:rsidR="00F325F1" w:rsidRPr="00D66F32" w:rsidRDefault="00F325F1" w:rsidP="004A3D90">
      <w:pPr>
        <w:widowControl w:val="0"/>
        <w:numPr>
          <w:ilvl w:val="0"/>
          <w:numId w:val="40"/>
        </w:numPr>
        <w:autoSpaceDE w:val="0"/>
        <w:autoSpaceDN w:val="0"/>
        <w:adjustRightInd w:val="0"/>
        <w:spacing w:after="0" w:line="240" w:lineRule="exact"/>
        <w:rPr>
          <w:rFonts w:ascii="Times New Roman" w:hAnsi="Times New Roman" w:cs="Times New Roman"/>
          <w:sz w:val="24"/>
          <w:szCs w:val="24"/>
        </w:rPr>
      </w:pPr>
      <w:r w:rsidRPr="00D66F32">
        <w:rPr>
          <w:rFonts w:ascii="Times New Roman" w:hAnsi="Times New Roman" w:cs="Times New Roman"/>
          <w:sz w:val="24"/>
          <w:szCs w:val="24"/>
        </w:rPr>
        <w:t xml:space="preserve">приказ от 06.10.2009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w:t>
      </w:r>
      <w:hyperlink r:id="rId52" w:history="1">
        <w:r w:rsidRPr="00D66F32">
          <w:rPr>
            <w:rFonts w:ascii="Times New Roman" w:hAnsi="Times New Roman" w:cs="Times New Roman"/>
            <w:sz w:val="24"/>
            <w:szCs w:val="24"/>
          </w:rPr>
          <w:t>№ 1241</w:t>
        </w:r>
      </w:hyperlink>
      <w:r w:rsidRPr="00D66F32">
        <w:rPr>
          <w:rFonts w:ascii="Times New Roman" w:hAnsi="Times New Roman" w:cs="Times New Roman"/>
          <w:sz w:val="24"/>
          <w:szCs w:val="24"/>
        </w:rPr>
        <w:t xml:space="preserve">, от 22.09.2011 </w:t>
      </w:r>
      <w:hyperlink r:id="rId53" w:history="1">
        <w:r w:rsidRPr="00D66F32">
          <w:rPr>
            <w:rFonts w:ascii="Times New Roman" w:hAnsi="Times New Roman" w:cs="Times New Roman"/>
            <w:sz w:val="24"/>
            <w:szCs w:val="24"/>
          </w:rPr>
          <w:t>№ 2357</w:t>
        </w:r>
      </w:hyperlink>
      <w:r w:rsidRPr="00D66F32">
        <w:rPr>
          <w:rFonts w:ascii="Times New Roman" w:hAnsi="Times New Roman" w:cs="Times New Roman"/>
          <w:sz w:val="24"/>
          <w:szCs w:val="24"/>
        </w:rPr>
        <w:t xml:space="preserve">, от 18.12.2012 </w:t>
      </w:r>
      <w:hyperlink r:id="rId54" w:history="1">
        <w:r w:rsidRPr="00D66F32">
          <w:rPr>
            <w:rFonts w:ascii="Times New Roman" w:hAnsi="Times New Roman" w:cs="Times New Roman"/>
            <w:sz w:val="24"/>
            <w:szCs w:val="24"/>
          </w:rPr>
          <w:t>№ 1060, от 29.12.2014 № 1643, от18.05.2015 № 507)</w:t>
        </w:r>
      </w:hyperlink>
      <w:r w:rsidRPr="00D66F32">
        <w:rPr>
          <w:rFonts w:ascii="Times New Roman" w:hAnsi="Times New Roman" w:cs="Times New Roman"/>
          <w:sz w:val="24"/>
          <w:szCs w:val="24"/>
        </w:rPr>
        <w:t>;</w:t>
      </w:r>
    </w:p>
    <w:p w:rsidR="00F325F1" w:rsidRPr="00D66F32" w:rsidRDefault="00F325F1" w:rsidP="004A3D90">
      <w:pPr>
        <w:numPr>
          <w:ilvl w:val="0"/>
          <w:numId w:val="40"/>
        </w:numPr>
        <w:autoSpaceDE w:val="0"/>
        <w:autoSpaceDN w:val="0"/>
        <w:adjustRightInd w:val="0"/>
        <w:spacing w:after="0" w:line="240" w:lineRule="exact"/>
        <w:rPr>
          <w:rFonts w:ascii="Times New Roman" w:hAnsi="Times New Roman" w:cs="Times New Roman"/>
          <w:sz w:val="24"/>
          <w:szCs w:val="24"/>
        </w:rPr>
      </w:pPr>
      <w:r w:rsidRPr="00D66F32">
        <w:rPr>
          <w:rFonts w:ascii="Times New Roman" w:hAnsi="Times New Roman" w:cs="Times New Roman"/>
          <w:sz w:val="24"/>
          <w:szCs w:val="24"/>
        </w:rPr>
        <w:t>приказ от</w:t>
      </w:r>
      <w:r w:rsidRPr="00D66F32">
        <w:rPr>
          <w:rFonts w:ascii="Times New Roman" w:hAnsi="Times New Roman" w:cs="Times New Roman"/>
          <w:bCs/>
          <w:sz w:val="24"/>
          <w:szCs w:val="24"/>
        </w:rPr>
        <w:t>17.12.2010 №1897«</w:t>
      </w:r>
      <w:r w:rsidRPr="00D66F32">
        <w:rPr>
          <w:rStyle w:val="aff7"/>
          <w:rFonts w:ascii="Times New Roman" w:eastAsia="Calibri" w:hAnsi="Times New Roman" w:cs="Times New Roman"/>
          <w:sz w:val="24"/>
          <w:szCs w:val="24"/>
        </w:rPr>
        <w:t>Об утверждении федерального государственного образовательного стандарта основного общего образования» (в ред. Приказа Минобрнауки России от 29.12.2014 № 1644);</w:t>
      </w:r>
    </w:p>
    <w:p w:rsidR="00F325F1" w:rsidRPr="00D66F32" w:rsidRDefault="00F325F1" w:rsidP="004A3D90">
      <w:pPr>
        <w:widowControl w:val="0"/>
        <w:numPr>
          <w:ilvl w:val="0"/>
          <w:numId w:val="40"/>
        </w:numPr>
        <w:autoSpaceDE w:val="0"/>
        <w:autoSpaceDN w:val="0"/>
        <w:adjustRightInd w:val="0"/>
        <w:spacing w:after="0" w:line="240" w:lineRule="exact"/>
        <w:rPr>
          <w:rFonts w:ascii="Times New Roman" w:hAnsi="Times New Roman" w:cs="Times New Roman"/>
          <w:sz w:val="24"/>
          <w:szCs w:val="24"/>
        </w:rPr>
      </w:pPr>
      <w:r w:rsidRPr="00D66F32">
        <w:rPr>
          <w:rFonts w:ascii="Times New Roman" w:hAnsi="Times New Roman" w:cs="Times New Roman"/>
          <w:sz w:val="24"/>
          <w:szCs w:val="24"/>
        </w:rPr>
        <w:t xml:space="preserve">Постановление Главного Государственного санитарного врача Российской Федерации «Об утверждении СанПин 2.4.2821-10 «Санитарно-эпидемиологические требования к условиям и организации обучения в </w:t>
      </w:r>
      <w:r w:rsidRPr="00D66F32">
        <w:rPr>
          <w:rFonts w:ascii="Times New Roman" w:hAnsi="Times New Roman" w:cs="Times New Roman"/>
          <w:bCs/>
          <w:sz w:val="24"/>
          <w:szCs w:val="24"/>
        </w:rPr>
        <w:t>общеобразовательных учреждениях</w:t>
      </w:r>
      <w:r w:rsidRPr="00D66F32">
        <w:rPr>
          <w:rFonts w:ascii="Times New Roman" w:hAnsi="Times New Roman" w:cs="Times New Roman"/>
          <w:sz w:val="24"/>
          <w:szCs w:val="24"/>
        </w:rPr>
        <w:t>» от 29.12.2010 №189;</w:t>
      </w:r>
    </w:p>
    <w:p w:rsidR="00F325F1" w:rsidRPr="00D66F32" w:rsidRDefault="00F325F1" w:rsidP="004A3D90">
      <w:pPr>
        <w:numPr>
          <w:ilvl w:val="0"/>
          <w:numId w:val="40"/>
        </w:numPr>
        <w:autoSpaceDE w:val="0"/>
        <w:autoSpaceDN w:val="0"/>
        <w:adjustRightInd w:val="0"/>
        <w:spacing w:after="0" w:line="240" w:lineRule="exact"/>
        <w:jc w:val="both"/>
        <w:rPr>
          <w:rFonts w:ascii="Times New Roman" w:hAnsi="Times New Roman" w:cs="Times New Roman"/>
          <w:sz w:val="24"/>
          <w:szCs w:val="24"/>
        </w:rPr>
      </w:pPr>
      <w:r w:rsidRPr="00D66F32">
        <w:rPr>
          <w:rFonts w:ascii="Times New Roman" w:hAnsi="Times New Roman" w:cs="Times New Roman"/>
          <w:sz w:val="24"/>
          <w:szCs w:val="24"/>
        </w:rPr>
        <w:t>приказ Минобрнауки России от 28.12.2018 № 345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образования»(в ред. От 08.05.2019г. №233,от 22.11.2019г. №632,от 18.05.2020г. №249);</w:t>
      </w:r>
    </w:p>
    <w:p w:rsidR="00F325F1" w:rsidRPr="00D66F32" w:rsidRDefault="00F325F1" w:rsidP="004A3D90">
      <w:pPr>
        <w:numPr>
          <w:ilvl w:val="0"/>
          <w:numId w:val="40"/>
        </w:numPr>
        <w:autoSpaceDE w:val="0"/>
        <w:autoSpaceDN w:val="0"/>
        <w:adjustRightInd w:val="0"/>
        <w:spacing w:after="0" w:line="240" w:lineRule="exact"/>
        <w:jc w:val="both"/>
        <w:rPr>
          <w:rStyle w:val="aff7"/>
          <w:rFonts w:ascii="Times New Roman" w:eastAsia="Calibri" w:hAnsi="Times New Roman" w:cs="Times New Roman"/>
          <w:b w:val="0"/>
          <w:color w:val="222222"/>
          <w:sz w:val="24"/>
          <w:szCs w:val="24"/>
        </w:rPr>
      </w:pPr>
      <w:r w:rsidRPr="00D66F32">
        <w:rPr>
          <w:rFonts w:ascii="Times New Roman" w:hAnsi="Times New Roman" w:cs="Times New Roman"/>
          <w:sz w:val="24"/>
          <w:szCs w:val="24"/>
        </w:rPr>
        <w:t xml:space="preserve">приказ от </w:t>
      </w:r>
      <w:r w:rsidRPr="00D66F32">
        <w:rPr>
          <w:rFonts w:ascii="Times New Roman" w:hAnsi="Times New Roman" w:cs="Times New Roman"/>
          <w:bCs/>
          <w:sz w:val="24"/>
          <w:szCs w:val="24"/>
        </w:rPr>
        <w:t>17.12.2010 № 1897 «</w:t>
      </w:r>
      <w:r w:rsidRPr="00D66F32">
        <w:rPr>
          <w:rStyle w:val="aff7"/>
          <w:rFonts w:ascii="Times New Roman" w:eastAsia="Calibri" w:hAnsi="Times New Roman" w:cs="Times New Roman"/>
          <w:sz w:val="24"/>
          <w:szCs w:val="24"/>
        </w:rPr>
        <w:t>Об утверждении федерального государственного образовательного стандарта основного общего образования» (в ред. приказа</w:t>
      </w:r>
      <w:r w:rsidRPr="00D66F32">
        <w:rPr>
          <w:rFonts w:ascii="Times New Roman" w:hAnsi="Times New Roman" w:cs="Times New Roman"/>
          <w:sz w:val="24"/>
          <w:szCs w:val="24"/>
        </w:rPr>
        <w:t>Минобрнауки России от 29.12.2014 № 1644</w:t>
      </w:r>
      <w:r w:rsidRPr="00D66F32">
        <w:rPr>
          <w:rStyle w:val="aff7"/>
          <w:rFonts w:ascii="Times New Roman" w:eastAsia="Calibri" w:hAnsi="Times New Roman" w:cs="Times New Roman"/>
          <w:color w:val="222222"/>
          <w:sz w:val="24"/>
          <w:szCs w:val="24"/>
        </w:rPr>
        <w:t>)»;</w:t>
      </w:r>
    </w:p>
    <w:p w:rsidR="00F325F1" w:rsidRPr="00D66F32" w:rsidRDefault="00F325F1" w:rsidP="004A3D90">
      <w:pPr>
        <w:numPr>
          <w:ilvl w:val="0"/>
          <w:numId w:val="40"/>
        </w:numPr>
        <w:autoSpaceDE w:val="0"/>
        <w:autoSpaceDN w:val="0"/>
        <w:adjustRightInd w:val="0"/>
        <w:spacing w:after="0" w:line="240" w:lineRule="exact"/>
        <w:rPr>
          <w:rFonts w:ascii="Times New Roman" w:hAnsi="Times New Roman" w:cs="Times New Roman"/>
          <w:sz w:val="24"/>
          <w:szCs w:val="24"/>
        </w:rPr>
      </w:pPr>
      <w:r w:rsidRPr="00D66F32">
        <w:rPr>
          <w:rFonts w:ascii="Times New Roman" w:hAnsi="Times New Roman" w:cs="Times New Roman"/>
          <w:sz w:val="24"/>
          <w:szCs w:val="24"/>
        </w:rPr>
        <w:t>примерная основная образовательная программа начального общего образования (одобрена решением федерального учебно-методического объединения по общему образованию, протокол от 08.04.2015 № 1/15);</w:t>
      </w:r>
    </w:p>
    <w:p w:rsidR="00F325F1" w:rsidRPr="00D66F32" w:rsidRDefault="00F325F1" w:rsidP="004A3D90">
      <w:pPr>
        <w:numPr>
          <w:ilvl w:val="0"/>
          <w:numId w:val="40"/>
        </w:numPr>
        <w:autoSpaceDE w:val="0"/>
        <w:autoSpaceDN w:val="0"/>
        <w:adjustRightInd w:val="0"/>
        <w:spacing w:after="0" w:line="240" w:lineRule="exact"/>
        <w:rPr>
          <w:rFonts w:ascii="Times New Roman" w:hAnsi="Times New Roman" w:cs="Times New Roman"/>
          <w:sz w:val="24"/>
          <w:szCs w:val="24"/>
        </w:rPr>
      </w:pPr>
      <w:r w:rsidRPr="00D66F32">
        <w:rPr>
          <w:rFonts w:ascii="Times New Roman" w:hAnsi="Times New Roman" w:cs="Times New Roman"/>
          <w:sz w:val="24"/>
          <w:szCs w:val="24"/>
        </w:rPr>
        <w:t>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от 08.04.2015 № 1/15);</w:t>
      </w:r>
    </w:p>
    <w:p w:rsidR="00F325F1" w:rsidRPr="00D66F32" w:rsidRDefault="00F325F1" w:rsidP="004A3D90">
      <w:pPr>
        <w:numPr>
          <w:ilvl w:val="0"/>
          <w:numId w:val="40"/>
        </w:numPr>
        <w:autoSpaceDE w:val="0"/>
        <w:autoSpaceDN w:val="0"/>
        <w:adjustRightInd w:val="0"/>
        <w:spacing w:after="0" w:line="240" w:lineRule="exact"/>
        <w:rPr>
          <w:rFonts w:ascii="Times New Roman" w:hAnsi="Times New Roman" w:cs="Times New Roman"/>
          <w:sz w:val="24"/>
          <w:szCs w:val="24"/>
        </w:rPr>
      </w:pPr>
      <w:r w:rsidRPr="00D66F32">
        <w:rPr>
          <w:rFonts w:ascii="Times New Roman" w:hAnsi="Times New Roman" w:cs="Times New Roman"/>
          <w:sz w:val="24"/>
          <w:szCs w:val="24"/>
        </w:rPr>
        <w:t>примерной основной образовательной программой среднего общего образования (одобрена решением федерального учебно-методического объединения по общему образованию (протокол от 28 июня 2016г. №2/16-з));</w:t>
      </w:r>
    </w:p>
    <w:p w:rsidR="00F325F1" w:rsidRPr="00D66F32" w:rsidRDefault="00F325F1" w:rsidP="004A3D90">
      <w:pPr>
        <w:numPr>
          <w:ilvl w:val="0"/>
          <w:numId w:val="40"/>
        </w:numPr>
        <w:autoSpaceDE w:val="0"/>
        <w:autoSpaceDN w:val="0"/>
        <w:adjustRightInd w:val="0"/>
        <w:spacing w:after="0" w:line="240" w:lineRule="exact"/>
        <w:rPr>
          <w:rFonts w:ascii="Times New Roman" w:hAnsi="Times New Roman" w:cs="Times New Roman"/>
          <w:sz w:val="24"/>
          <w:szCs w:val="24"/>
        </w:rPr>
      </w:pPr>
      <w:r w:rsidRPr="00D66F32">
        <w:rPr>
          <w:rFonts w:ascii="Times New Roman" w:hAnsi="Times New Roman" w:cs="Times New Roman"/>
          <w:sz w:val="24"/>
          <w:szCs w:val="24"/>
        </w:rPr>
        <w:t>рекомендации по изучению предметных областей: «Основы религиозных культур и светской этики» и «Основы духовно-нравственной культуры народов России» (письмо Минобрнауки России от 25.05.2015 № 08-761)</w:t>
      </w:r>
    </w:p>
    <w:p w:rsidR="00F325F1" w:rsidRPr="00D66F32" w:rsidRDefault="00F325F1" w:rsidP="004A3D90">
      <w:pPr>
        <w:pStyle w:val="afe"/>
        <w:numPr>
          <w:ilvl w:val="0"/>
          <w:numId w:val="40"/>
        </w:numPr>
        <w:spacing w:after="0" w:line="240" w:lineRule="exact"/>
        <w:rPr>
          <w:rFonts w:ascii="Times New Roman" w:hAnsi="Times New Roman" w:cs="Times New Roman"/>
          <w:sz w:val="24"/>
          <w:szCs w:val="24"/>
        </w:rPr>
      </w:pPr>
      <w:r w:rsidRPr="00D66F32">
        <w:rPr>
          <w:rFonts w:ascii="Times New Roman" w:hAnsi="Times New Roman" w:cs="Times New Roman"/>
          <w:sz w:val="24"/>
          <w:szCs w:val="24"/>
        </w:rPr>
        <w:t>приказ министерства образования Оренбургской области от 31.01.2017г. №01-21/181 «О формировании региональной рабочей группы по внедрению ФГОС среднего общего образования в образовательных организациях-пилотных площадках в 2017 году»;</w:t>
      </w:r>
    </w:p>
    <w:p w:rsidR="00F325F1" w:rsidRPr="00D66F32" w:rsidRDefault="00F325F1" w:rsidP="004A3D90">
      <w:pPr>
        <w:pStyle w:val="afe"/>
        <w:numPr>
          <w:ilvl w:val="0"/>
          <w:numId w:val="40"/>
        </w:numPr>
        <w:spacing w:after="0" w:line="240" w:lineRule="exact"/>
        <w:jc w:val="both"/>
        <w:rPr>
          <w:rFonts w:ascii="Times New Roman" w:hAnsi="Times New Roman" w:cs="Times New Roman"/>
          <w:sz w:val="24"/>
          <w:szCs w:val="24"/>
        </w:rPr>
      </w:pPr>
      <w:r w:rsidRPr="00D66F32">
        <w:rPr>
          <w:rFonts w:ascii="Times New Roman" w:hAnsi="Times New Roman" w:cs="Times New Roman"/>
          <w:sz w:val="24"/>
          <w:szCs w:val="24"/>
        </w:rPr>
        <w:t>приказ МООО от 23.07.2020 №01-21/978 «О формировании учебных планов образовательных организаций Оренбургской области, реализующих основные общеобразовательные программы,  в 2020-2021 учебном году»</w:t>
      </w:r>
    </w:p>
    <w:p w:rsidR="003C3034" w:rsidRPr="00D66F32" w:rsidRDefault="00F325F1" w:rsidP="003C3034">
      <w:pPr>
        <w:spacing w:after="0" w:line="240" w:lineRule="auto"/>
        <w:ind w:right="10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C551E1"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Индивидуальный учебный план (далее ИУП) учащихся 1</w:t>
      </w:r>
      <w:r w:rsidRPr="00D66F32">
        <w:rPr>
          <w:rFonts w:ascii="Times New Roman" w:eastAsia="Times New Roman" w:hAnsi="Times New Roman" w:cs="Times New Roman"/>
          <w:sz w:val="24"/>
          <w:szCs w:val="24"/>
        </w:rPr>
        <w:t>0 класса МОБУ «Лапазская СОШ»,</w:t>
      </w:r>
      <w:r w:rsidR="003C3034" w:rsidRPr="00D66F32">
        <w:rPr>
          <w:rFonts w:ascii="Times New Roman" w:eastAsia="Times New Roman" w:hAnsi="Times New Roman" w:cs="Times New Roman"/>
          <w:sz w:val="24"/>
          <w:szCs w:val="24"/>
        </w:rPr>
        <w:t>реализующий основную образовательную программу   среднего общего образования, отражает организационно-педагогические   условия, необходимые для достижения результатов освоения основной</w:t>
      </w:r>
    </w:p>
    <w:p w:rsidR="003C3034" w:rsidRPr="00D66F32" w:rsidRDefault="00C551E1" w:rsidP="003C3034">
      <w:pPr>
        <w:spacing w:after="0" w:line="240" w:lineRule="auto"/>
        <w:ind w:left="120" w:right="24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образовательной программы в соответствии с требованиями ФГОС СОО, организацию образовательной деятельности, а также ИУП определяет состав и объем учебных предметов, курсов и их распределение по классам (годам) обучения.</w:t>
      </w:r>
    </w:p>
    <w:p w:rsidR="003C3034" w:rsidRPr="00D66F32" w:rsidRDefault="00C551E1" w:rsidP="003C3034">
      <w:pPr>
        <w:spacing w:after="0" w:line="240" w:lineRule="auto"/>
        <w:ind w:left="120" w:right="120"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Индивидуальный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 иных видов учебной деятельности и формы промежуточной аттестации обучающихся (п. 22 ст. 2 Федерального закона от 29.12.2012 г. № 273-ФЗ «Об образовании в Российской Федерации»).</w:t>
      </w:r>
    </w:p>
    <w:p w:rsidR="003C3034" w:rsidRPr="00D66F32" w:rsidRDefault="003C3034" w:rsidP="003C3034">
      <w:pPr>
        <w:spacing w:after="0" w:line="240" w:lineRule="auto"/>
        <w:ind w:left="320"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Требования, предъявляемые к ИУП.</w:t>
      </w:r>
    </w:p>
    <w:p w:rsidR="003C3034" w:rsidRPr="00D66F32" w:rsidRDefault="00A8403E" w:rsidP="003C3034">
      <w:pPr>
        <w:spacing w:after="0" w:line="240" w:lineRule="auto"/>
        <w:ind w:left="120" w:right="24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МОБУ «Лапазская СОШ» предоставляет обучающимся возможность самостоятельного формирования индивидуальных учебных планов.</w:t>
      </w:r>
    </w:p>
    <w:p w:rsidR="003C3034" w:rsidRPr="00D66F32" w:rsidRDefault="00A8403E" w:rsidP="003C3034">
      <w:pPr>
        <w:spacing w:after="0" w:line="240" w:lineRule="auto"/>
        <w:ind w:left="120" w:right="24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Обучающийся имеет право на обучение по индивидуальному учебному плану, в том числе на ускоренное обучение, в пределах осваиваемой образовательной программы при 34 (35) неделях; 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школой.</w:t>
      </w:r>
    </w:p>
    <w:p w:rsidR="003C3034" w:rsidRPr="00D66F32" w:rsidRDefault="00A8403E" w:rsidP="003C3034">
      <w:pPr>
        <w:spacing w:after="0" w:line="240" w:lineRule="auto"/>
        <w:ind w:left="120" w:right="24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ИУП в соответствии с учебным планом на уровне среднего общего образования определяет количество учебных занятий за 2 года на одного обучающегося – не менее 2170 часов (не менее 31 часа в неделю) и не более 2590 часов (не более 37 часов в неделю).</w:t>
      </w:r>
    </w:p>
    <w:p w:rsidR="003C3034" w:rsidRPr="00D66F32" w:rsidRDefault="003C3034" w:rsidP="003C3034">
      <w:pPr>
        <w:spacing w:after="0" w:line="240" w:lineRule="auto"/>
        <w:jc w:val="both"/>
        <w:rPr>
          <w:rFonts w:ascii="Times New Roman" w:hAnsi="Times New Roman" w:cs="Times New Roman"/>
          <w:sz w:val="24"/>
          <w:szCs w:val="24"/>
        </w:rPr>
      </w:pPr>
    </w:p>
    <w:p w:rsidR="00A8403E" w:rsidRPr="00D66F32" w:rsidRDefault="00364015" w:rsidP="00364015">
      <w:pPr>
        <w:spacing w:after="0" w:line="240" w:lineRule="atLeast"/>
        <w:jc w:val="center"/>
        <w:rPr>
          <w:rFonts w:ascii="Times New Roman" w:eastAsia="Calibri" w:hAnsi="Times New Roman" w:cs="Times New Roman"/>
          <w:b/>
          <w:sz w:val="24"/>
          <w:szCs w:val="24"/>
        </w:rPr>
      </w:pPr>
      <w:r w:rsidRPr="00D66F32">
        <w:rPr>
          <w:rFonts w:ascii="Times New Roman" w:eastAsia="Calibri" w:hAnsi="Times New Roman" w:cs="Times New Roman"/>
          <w:b/>
          <w:sz w:val="24"/>
          <w:szCs w:val="24"/>
        </w:rPr>
        <w:t>Проект учебного плана</w:t>
      </w:r>
    </w:p>
    <w:p w:rsidR="00A8403E" w:rsidRPr="00D66F32" w:rsidRDefault="00A8403E" w:rsidP="00364015">
      <w:pPr>
        <w:spacing w:after="0" w:line="240" w:lineRule="atLeast"/>
        <w:jc w:val="center"/>
        <w:rPr>
          <w:rFonts w:ascii="Times New Roman" w:eastAsia="Calibri" w:hAnsi="Times New Roman" w:cs="Times New Roman"/>
          <w:b/>
          <w:sz w:val="24"/>
          <w:szCs w:val="24"/>
        </w:rPr>
      </w:pPr>
      <w:r w:rsidRPr="00D66F32">
        <w:rPr>
          <w:rFonts w:ascii="Times New Roman" w:eastAsia="Calibri" w:hAnsi="Times New Roman" w:cs="Times New Roman"/>
          <w:b/>
          <w:sz w:val="24"/>
          <w:szCs w:val="24"/>
        </w:rPr>
        <w:t>для 10</w:t>
      </w:r>
      <w:r w:rsidR="001563FD" w:rsidRPr="00D66F32">
        <w:rPr>
          <w:rFonts w:ascii="Times New Roman" w:eastAsia="Calibri" w:hAnsi="Times New Roman" w:cs="Times New Roman"/>
          <w:b/>
          <w:sz w:val="24"/>
          <w:szCs w:val="24"/>
        </w:rPr>
        <w:t xml:space="preserve">-11 </w:t>
      </w:r>
      <w:r w:rsidRPr="00D66F32">
        <w:rPr>
          <w:rFonts w:ascii="Times New Roman" w:eastAsia="Calibri" w:hAnsi="Times New Roman" w:cs="Times New Roman"/>
          <w:b/>
          <w:sz w:val="24"/>
          <w:szCs w:val="24"/>
        </w:rPr>
        <w:t xml:space="preserve"> класса МОБУ «Лапазская СОШ» </w:t>
      </w:r>
    </w:p>
    <w:p w:rsidR="00A8403E" w:rsidRPr="00D66F32" w:rsidRDefault="00A8403E" w:rsidP="00364015">
      <w:pPr>
        <w:spacing w:after="0" w:line="240" w:lineRule="atLeast"/>
        <w:jc w:val="center"/>
        <w:rPr>
          <w:rFonts w:ascii="Times New Roman" w:eastAsia="Calibri" w:hAnsi="Times New Roman" w:cs="Times New Roman"/>
          <w:b/>
          <w:sz w:val="24"/>
          <w:szCs w:val="24"/>
        </w:rPr>
      </w:pPr>
      <w:r w:rsidRPr="00D66F32">
        <w:rPr>
          <w:rFonts w:ascii="Times New Roman" w:eastAsia="Calibri" w:hAnsi="Times New Roman" w:cs="Times New Roman"/>
          <w:b/>
          <w:sz w:val="24"/>
          <w:szCs w:val="24"/>
        </w:rPr>
        <w:t xml:space="preserve">Новосергиевского района  Оренбургской области </w:t>
      </w:r>
    </w:p>
    <w:p w:rsidR="00A8403E" w:rsidRPr="00D66F32" w:rsidRDefault="00A8403E" w:rsidP="00364015">
      <w:pPr>
        <w:spacing w:after="0" w:line="240" w:lineRule="atLeast"/>
        <w:jc w:val="center"/>
        <w:rPr>
          <w:rFonts w:ascii="Times New Roman" w:eastAsia="Calibri" w:hAnsi="Times New Roman" w:cs="Times New Roman"/>
          <w:b/>
          <w:sz w:val="24"/>
          <w:szCs w:val="24"/>
        </w:rPr>
      </w:pPr>
      <w:r w:rsidRPr="00D66F32">
        <w:rPr>
          <w:rFonts w:ascii="Times New Roman" w:eastAsia="Calibri" w:hAnsi="Times New Roman" w:cs="Times New Roman"/>
          <w:b/>
          <w:sz w:val="24"/>
          <w:szCs w:val="24"/>
        </w:rPr>
        <w:t>с русским языком обучения, перешедших на ФГОС СОО</w:t>
      </w:r>
    </w:p>
    <w:p w:rsidR="00A8403E" w:rsidRPr="00D66F32" w:rsidRDefault="00364015" w:rsidP="00364015">
      <w:pPr>
        <w:spacing w:after="0" w:line="240" w:lineRule="atLeast"/>
        <w:jc w:val="center"/>
        <w:rPr>
          <w:rFonts w:ascii="Times New Roman" w:eastAsia="Calibri" w:hAnsi="Times New Roman" w:cs="Times New Roman"/>
          <w:b/>
          <w:sz w:val="24"/>
          <w:szCs w:val="24"/>
        </w:rPr>
      </w:pPr>
      <w:r w:rsidRPr="00D66F32">
        <w:rPr>
          <w:rFonts w:ascii="Times New Roman" w:eastAsia="Calibri" w:hAnsi="Times New Roman" w:cs="Times New Roman"/>
          <w:b/>
          <w:sz w:val="24"/>
          <w:szCs w:val="24"/>
        </w:rPr>
        <w:t>Универсальный профиль</w:t>
      </w:r>
    </w:p>
    <w:p w:rsidR="00364015" w:rsidRPr="00D66F32" w:rsidRDefault="00364015" w:rsidP="00364015">
      <w:pPr>
        <w:spacing w:after="0" w:line="240" w:lineRule="atLeast"/>
        <w:jc w:val="center"/>
        <w:rPr>
          <w:rFonts w:ascii="Times New Roman" w:hAnsi="Times New Roman" w:cs="Times New Roman"/>
          <w:b/>
          <w:bCs/>
          <w:sz w:val="24"/>
          <w:szCs w:val="24"/>
        </w:rPr>
      </w:pPr>
    </w:p>
    <w:tbl>
      <w:tblPr>
        <w:tblW w:w="976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8"/>
        <w:gridCol w:w="2602"/>
        <w:gridCol w:w="1958"/>
        <w:gridCol w:w="1499"/>
        <w:gridCol w:w="1499"/>
      </w:tblGrid>
      <w:tr w:rsidR="00F325F1" w:rsidRPr="00D66F32" w:rsidTr="00F325F1">
        <w:trPr>
          <w:trHeight w:val="629"/>
        </w:trPr>
        <w:tc>
          <w:tcPr>
            <w:tcW w:w="2208" w:type="dxa"/>
            <w:vMerge w:val="restart"/>
            <w:shd w:val="clear" w:color="auto" w:fill="auto"/>
          </w:tcPr>
          <w:p w:rsidR="00F325F1" w:rsidRPr="00D66F32" w:rsidRDefault="00F325F1" w:rsidP="00F325F1">
            <w:pPr>
              <w:suppressAutoHyphens/>
              <w:jc w:val="center"/>
              <w:rPr>
                <w:rFonts w:ascii="Times New Roman" w:eastAsia="Calibri" w:hAnsi="Times New Roman" w:cs="Times New Roman"/>
                <w:b/>
                <w:sz w:val="24"/>
                <w:szCs w:val="24"/>
              </w:rPr>
            </w:pPr>
            <w:r w:rsidRPr="00D66F32">
              <w:rPr>
                <w:rFonts w:ascii="Times New Roman" w:eastAsia="Calibri" w:hAnsi="Times New Roman" w:cs="Times New Roman"/>
                <w:b/>
                <w:sz w:val="24"/>
                <w:szCs w:val="24"/>
              </w:rPr>
              <w:t>Предметная область</w:t>
            </w:r>
          </w:p>
        </w:tc>
        <w:tc>
          <w:tcPr>
            <w:tcW w:w="2602" w:type="dxa"/>
            <w:vMerge w:val="restart"/>
            <w:shd w:val="clear" w:color="auto" w:fill="auto"/>
          </w:tcPr>
          <w:p w:rsidR="00F325F1" w:rsidRPr="00D66F32" w:rsidRDefault="00F325F1" w:rsidP="00F325F1">
            <w:pPr>
              <w:suppressAutoHyphens/>
              <w:jc w:val="center"/>
              <w:rPr>
                <w:rFonts w:ascii="Times New Roman" w:eastAsia="Calibri" w:hAnsi="Times New Roman" w:cs="Times New Roman"/>
                <w:b/>
                <w:sz w:val="24"/>
                <w:szCs w:val="24"/>
              </w:rPr>
            </w:pPr>
            <w:r w:rsidRPr="00D66F32">
              <w:rPr>
                <w:rFonts w:ascii="Times New Roman" w:eastAsia="Calibri" w:hAnsi="Times New Roman" w:cs="Times New Roman"/>
                <w:b/>
                <w:sz w:val="24"/>
                <w:szCs w:val="24"/>
              </w:rPr>
              <w:t>Учебный предмет</w:t>
            </w:r>
          </w:p>
        </w:tc>
        <w:tc>
          <w:tcPr>
            <w:tcW w:w="1958" w:type="dxa"/>
            <w:vMerge w:val="restart"/>
            <w:shd w:val="clear" w:color="auto" w:fill="auto"/>
          </w:tcPr>
          <w:p w:rsidR="00F325F1" w:rsidRPr="00D66F32" w:rsidRDefault="00F325F1" w:rsidP="00F325F1">
            <w:pPr>
              <w:suppressAutoHyphens/>
              <w:jc w:val="center"/>
              <w:rPr>
                <w:rFonts w:ascii="Times New Roman" w:eastAsia="Calibri" w:hAnsi="Times New Roman" w:cs="Times New Roman"/>
                <w:b/>
                <w:sz w:val="24"/>
                <w:szCs w:val="24"/>
              </w:rPr>
            </w:pPr>
            <w:r w:rsidRPr="00D66F32">
              <w:rPr>
                <w:rFonts w:ascii="Times New Roman" w:eastAsia="Calibri" w:hAnsi="Times New Roman" w:cs="Times New Roman"/>
                <w:b/>
                <w:sz w:val="24"/>
                <w:szCs w:val="24"/>
              </w:rPr>
              <w:t>Уровень изучения предмета</w:t>
            </w:r>
          </w:p>
        </w:tc>
        <w:tc>
          <w:tcPr>
            <w:tcW w:w="2998" w:type="dxa"/>
            <w:gridSpan w:val="2"/>
            <w:shd w:val="clear" w:color="auto" w:fill="auto"/>
          </w:tcPr>
          <w:p w:rsidR="00F325F1" w:rsidRPr="00D66F32" w:rsidRDefault="00F325F1" w:rsidP="00F325F1">
            <w:pPr>
              <w:suppressAutoHyphens/>
              <w:jc w:val="center"/>
              <w:rPr>
                <w:rFonts w:ascii="Times New Roman" w:eastAsia="Calibri" w:hAnsi="Times New Roman" w:cs="Times New Roman"/>
                <w:b/>
                <w:sz w:val="24"/>
                <w:szCs w:val="24"/>
              </w:rPr>
            </w:pPr>
            <w:r w:rsidRPr="00D66F32">
              <w:rPr>
                <w:rFonts w:ascii="Times New Roman" w:eastAsia="Calibri" w:hAnsi="Times New Roman" w:cs="Times New Roman"/>
                <w:b/>
                <w:sz w:val="24"/>
                <w:szCs w:val="24"/>
              </w:rPr>
              <w:t>Количество часов</w:t>
            </w:r>
          </w:p>
        </w:tc>
      </w:tr>
      <w:tr w:rsidR="00F325F1" w:rsidRPr="00D66F32" w:rsidTr="00F325F1">
        <w:trPr>
          <w:trHeight w:val="506"/>
        </w:trPr>
        <w:tc>
          <w:tcPr>
            <w:tcW w:w="2208" w:type="dxa"/>
            <w:vMerge/>
            <w:shd w:val="clear" w:color="auto" w:fill="auto"/>
          </w:tcPr>
          <w:p w:rsidR="00F325F1" w:rsidRPr="00D66F32" w:rsidRDefault="00F325F1" w:rsidP="00F325F1">
            <w:pPr>
              <w:suppressAutoHyphens/>
              <w:jc w:val="center"/>
              <w:rPr>
                <w:rFonts w:ascii="Times New Roman" w:eastAsia="Calibri" w:hAnsi="Times New Roman" w:cs="Times New Roman"/>
                <w:b/>
                <w:sz w:val="24"/>
                <w:szCs w:val="24"/>
              </w:rPr>
            </w:pPr>
          </w:p>
        </w:tc>
        <w:tc>
          <w:tcPr>
            <w:tcW w:w="2602" w:type="dxa"/>
            <w:vMerge/>
            <w:shd w:val="clear" w:color="auto" w:fill="auto"/>
          </w:tcPr>
          <w:p w:rsidR="00F325F1" w:rsidRPr="00D66F32" w:rsidRDefault="00F325F1" w:rsidP="00F325F1">
            <w:pPr>
              <w:suppressAutoHyphens/>
              <w:jc w:val="center"/>
              <w:rPr>
                <w:rFonts w:ascii="Times New Roman" w:eastAsia="Calibri" w:hAnsi="Times New Roman" w:cs="Times New Roman"/>
                <w:b/>
                <w:sz w:val="24"/>
                <w:szCs w:val="24"/>
              </w:rPr>
            </w:pPr>
          </w:p>
        </w:tc>
        <w:tc>
          <w:tcPr>
            <w:tcW w:w="1958" w:type="dxa"/>
            <w:vMerge/>
            <w:shd w:val="clear" w:color="auto" w:fill="auto"/>
          </w:tcPr>
          <w:p w:rsidR="00F325F1" w:rsidRPr="00D66F32" w:rsidRDefault="00F325F1" w:rsidP="00F325F1">
            <w:pPr>
              <w:suppressAutoHyphens/>
              <w:jc w:val="center"/>
              <w:rPr>
                <w:rFonts w:ascii="Times New Roman" w:eastAsia="Calibri" w:hAnsi="Times New Roman" w:cs="Times New Roman"/>
                <w:b/>
                <w:sz w:val="24"/>
                <w:szCs w:val="24"/>
              </w:rPr>
            </w:pPr>
          </w:p>
        </w:tc>
        <w:tc>
          <w:tcPr>
            <w:tcW w:w="1499" w:type="dxa"/>
            <w:shd w:val="clear" w:color="auto" w:fill="auto"/>
          </w:tcPr>
          <w:p w:rsidR="00F325F1" w:rsidRPr="00D66F32" w:rsidRDefault="001563FD" w:rsidP="00F325F1">
            <w:pPr>
              <w:suppressAutoHyphens/>
              <w:jc w:val="center"/>
              <w:rPr>
                <w:rFonts w:ascii="Times New Roman" w:eastAsia="Calibri" w:hAnsi="Times New Roman" w:cs="Times New Roman"/>
                <w:b/>
                <w:sz w:val="24"/>
                <w:szCs w:val="24"/>
              </w:rPr>
            </w:pPr>
            <w:r w:rsidRPr="00D66F32">
              <w:rPr>
                <w:rFonts w:ascii="Times New Roman" w:eastAsia="Calibri" w:hAnsi="Times New Roman" w:cs="Times New Roman"/>
                <w:b/>
                <w:sz w:val="24"/>
                <w:szCs w:val="24"/>
              </w:rPr>
              <w:t>10</w:t>
            </w:r>
          </w:p>
        </w:tc>
        <w:tc>
          <w:tcPr>
            <w:tcW w:w="1499" w:type="dxa"/>
          </w:tcPr>
          <w:p w:rsidR="00F325F1" w:rsidRPr="00D66F32" w:rsidRDefault="001563FD" w:rsidP="00F325F1">
            <w:pPr>
              <w:suppressAutoHyphens/>
              <w:jc w:val="center"/>
              <w:rPr>
                <w:rFonts w:ascii="Times New Roman" w:eastAsia="Calibri" w:hAnsi="Times New Roman" w:cs="Times New Roman"/>
                <w:b/>
                <w:sz w:val="24"/>
                <w:szCs w:val="24"/>
              </w:rPr>
            </w:pPr>
            <w:r w:rsidRPr="00D66F32">
              <w:rPr>
                <w:rFonts w:ascii="Times New Roman" w:eastAsia="Calibri" w:hAnsi="Times New Roman" w:cs="Times New Roman"/>
                <w:b/>
                <w:sz w:val="24"/>
                <w:szCs w:val="24"/>
              </w:rPr>
              <w:t>11</w:t>
            </w:r>
          </w:p>
        </w:tc>
      </w:tr>
      <w:tr w:rsidR="00E46459" w:rsidRPr="00D66F32" w:rsidTr="00F325F1">
        <w:tc>
          <w:tcPr>
            <w:tcW w:w="2208" w:type="dxa"/>
            <w:vMerge w:val="restart"/>
            <w:shd w:val="clear" w:color="auto" w:fill="auto"/>
          </w:tcPr>
          <w:p w:rsidR="00E46459" w:rsidRPr="00D66F32" w:rsidRDefault="00E46459" w:rsidP="00F325F1">
            <w:pPr>
              <w:suppressAutoHyphens/>
              <w:rPr>
                <w:rFonts w:ascii="Times New Roman" w:eastAsia="Calibri" w:hAnsi="Times New Roman" w:cs="Times New Roman"/>
                <w:sz w:val="24"/>
                <w:szCs w:val="24"/>
              </w:rPr>
            </w:pPr>
            <w:r w:rsidRPr="00D66F32">
              <w:rPr>
                <w:rFonts w:ascii="Times New Roman" w:eastAsia="Calibri" w:hAnsi="Times New Roman" w:cs="Times New Roman"/>
                <w:sz w:val="24"/>
                <w:szCs w:val="24"/>
              </w:rPr>
              <w:t>Русский язык и литература</w:t>
            </w:r>
          </w:p>
        </w:tc>
        <w:tc>
          <w:tcPr>
            <w:tcW w:w="2602" w:type="dxa"/>
            <w:shd w:val="clear" w:color="auto" w:fill="auto"/>
          </w:tcPr>
          <w:p w:rsidR="00E46459" w:rsidRPr="00D66F32" w:rsidRDefault="00E46459" w:rsidP="00F325F1">
            <w:pPr>
              <w:suppressAutoHyphens/>
              <w:rPr>
                <w:rFonts w:ascii="Times New Roman" w:eastAsia="Calibri" w:hAnsi="Times New Roman" w:cs="Times New Roman"/>
                <w:sz w:val="24"/>
                <w:szCs w:val="24"/>
              </w:rPr>
            </w:pPr>
            <w:r w:rsidRPr="00D66F32">
              <w:rPr>
                <w:rFonts w:ascii="Times New Roman" w:eastAsia="Calibri" w:hAnsi="Times New Roman" w:cs="Times New Roman"/>
                <w:sz w:val="24"/>
                <w:szCs w:val="24"/>
              </w:rPr>
              <w:t>Русский язык</w:t>
            </w:r>
          </w:p>
          <w:p w:rsidR="00E46459" w:rsidRPr="00D66F32" w:rsidRDefault="00E46459" w:rsidP="00F325F1">
            <w:pPr>
              <w:suppressAutoHyphens/>
              <w:rPr>
                <w:rFonts w:ascii="Times New Roman" w:eastAsia="Calibri" w:hAnsi="Times New Roman" w:cs="Times New Roman"/>
                <w:sz w:val="24"/>
                <w:szCs w:val="24"/>
              </w:rPr>
            </w:pPr>
          </w:p>
        </w:tc>
        <w:tc>
          <w:tcPr>
            <w:tcW w:w="1958" w:type="dxa"/>
            <w:shd w:val="clear" w:color="auto" w:fill="auto"/>
          </w:tcPr>
          <w:p w:rsidR="00E46459" w:rsidRPr="00D66F32" w:rsidRDefault="00E46459" w:rsidP="00F325F1">
            <w:pPr>
              <w:suppressAutoHyphens/>
              <w:jc w:val="center"/>
              <w:rPr>
                <w:rFonts w:ascii="Times New Roman" w:eastAsia="Calibri" w:hAnsi="Times New Roman" w:cs="Times New Roman"/>
                <w:sz w:val="24"/>
                <w:szCs w:val="24"/>
              </w:rPr>
            </w:pPr>
            <w:r w:rsidRPr="00D66F32">
              <w:rPr>
                <w:rFonts w:ascii="Times New Roman" w:eastAsia="Calibri" w:hAnsi="Times New Roman" w:cs="Times New Roman"/>
                <w:sz w:val="24"/>
                <w:szCs w:val="24"/>
              </w:rPr>
              <w:t>у</w:t>
            </w:r>
          </w:p>
        </w:tc>
        <w:tc>
          <w:tcPr>
            <w:tcW w:w="1499" w:type="dxa"/>
            <w:shd w:val="clear" w:color="auto" w:fill="auto"/>
          </w:tcPr>
          <w:p w:rsidR="00E46459" w:rsidRPr="00D66F32" w:rsidRDefault="00E46459" w:rsidP="00F325F1">
            <w:pPr>
              <w:suppressAutoHyphens/>
              <w:jc w:val="center"/>
              <w:rPr>
                <w:rFonts w:ascii="Times New Roman" w:eastAsia="Calibri" w:hAnsi="Times New Roman" w:cs="Times New Roman"/>
                <w:sz w:val="24"/>
                <w:szCs w:val="24"/>
              </w:rPr>
            </w:pPr>
            <w:r w:rsidRPr="00D66F32">
              <w:rPr>
                <w:rFonts w:ascii="Times New Roman" w:eastAsia="Calibri" w:hAnsi="Times New Roman" w:cs="Times New Roman"/>
                <w:sz w:val="24"/>
                <w:szCs w:val="24"/>
              </w:rPr>
              <w:t>3</w:t>
            </w:r>
          </w:p>
        </w:tc>
        <w:tc>
          <w:tcPr>
            <w:tcW w:w="1499" w:type="dxa"/>
          </w:tcPr>
          <w:p w:rsidR="00E46459" w:rsidRPr="00D66F32" w:rsidRDefault="00E46459" w:rsidP="00F325F1">
            <w:pPr>
              <w:suppressAutoHyphens/>
              <w:jc w:val="center"/>
              <w:rPr>
                <w:rFonts w:ascii="Times New Roman" w:eastAsia="Calibri" w:hAnsi="Times New Roman" w:cs="Times New Roman"/>
                <w:sz w:val="24"/>
                <w:szCs w:val="24"/>
              </w:rPr>
            </w:pPr>
            <w:r w:rsidRPr="00D66F32">
              <w:rPr>
                <w:rFonts w:ascii="Times New Roman" w:eastAsia="Calibri" w:hAnsi="Times New Roman" w:cs="Times New Roman"/>
                <w:sz w:val="24"/>
                <w:szCs w:val="24"/>
              </w:rPr>
              <w:t>3</w:t>
            </w:r>
          </w:p>
        </w:tc>
      </w:tr>
      <w:tr w:rsidR="00E46459" w:rsidRPr="00D66F32" w:rsidTr="00F325F1">
        <w:tc>
          <w:tcPr>
            <w:tcW w:w="2208" w:type="dxa"/>
            <w:vMerge/>
            <w:shd w:val="clear" w:color="auto" w:fill="auto"/>
          </w:tcPr>
          <w:p w:rsidR="00E46459" w:rsidRPr="00D66F32" w:rsidRDefault="00E46459" w:rsidP="00F325F1">
            <w:pPr>
              <w:suppressAutoHyphens/>
              <w:rPr>
                <w:rFonts w:ascii="Times New Roman" w:eastAsia="Calibri" w:hAnsi="Times New Roman" w:cs="Times New Roman"/>
                <w:sz w:val="24"/>
                <w:szCs w:val="24"/>
              </w:rPr>
            </w:pPr>
          </w:p>
        </w:tc>
        <w:tc>
          <w:tcPr>
            <w:tcW w:w="2602" w:type="dxa"/>
            <w:shd w:val="clear" w:color="auto" w:fill="auto"/>
          </w:tcPr>
          <w:p w:rsidR="00E46459" w:rsidRPr="00D66F32" w:rsidRDefault="00E46459" w:rsidP="00F325F1">
            <w:pPr>
              <w:suppressAutoHyphens/>
              <w:rPr>
                <w:rFonts w:ascii="Times New Roman" w:eastAsia="Calibri" w:hAnsi="Times New Roman" w:cs="Times New Roman"/>
                <w:sz w:val="24"/>
                <w:szCs w:val="24"/>
              </w:rPr>
            </w:pPr>
            <w:r w:rsidRPr="00D66F32">
              <w:rPr>
                <w:rFonts w:ascii="Times New Roman" w:eastAsia="Calibri" w:hAnsi="Times New Roman" w:cs="Times New Roman"/>
                <w:sz w:val="24"/>
                <w:szCs w:val="24"/>
              </w:rPr>
              <w:t>Литература</w:t>
            </w:r>
          </w:p>
          <w:p w:rsidR="00E46459" w:rsidRPr="00D66F32" w:rsidRDefault="00E46459" w:rsidP="00F325F1">
            <w:pPr>
              <w:suppressAutoHyphens/>
              <w:rPr>
                <w:rFonts w:ascii="Times New Roman" w:eastAsia="Calibri" w:hAnsi="Times New Roman" w:cs="Times New Roman"/>
                <w:sz w:val="24"/>
                <w:szCs w:val="24"/>
              </w:rPr>
            </w:pPr>
          </w:p>
        </w:tc>
        <w:tc>
          <w:tcPr>
            <w:tcW w:w="1958" w:type="dxa"/>
            <w:shd w:val="clear" w:color="auto" w:fill="auto"/>
          </w:tcPr>
          <w:p w:rsidR="00E46459" w:rsidRPr="00D66F32" w:rsidRDefault="00E46459" w:rsidP="00F325F1">
            <w:pPr>
              <w:suppressAutoHyphens/>
              <w:jc w:val="center"/>
              <w:rPr>
                <w:rFonts w:ascii="Times New Roman" w:eastAsia="Calibri" w:hAnsi="Times New Roman" w:cs="Times New Roman"/>
                <w:sz w:val="24"/>
                <w:szCs w:val="24"/>
              </w:rPr>
            </w:pPr>
            <w:r w:rsidRPr="00D66F32">
              <w:rPr>
                <w:rFonts w:ascii="Times New Roman" w:eastAsia="Calibri" w:hAnsi="Times New Roman" w:cs="Times New Roman"/>
                <w:sz w:val="24"/>
                <w:szCs w:val="24"/>
              </w:rPr>
              <w:t>б</w:t>
            </w:r>
          </w:p>
        </w:tc>
        <w:tc>
          <w:tcPr>
            <w:tcW w:w="1499" w:type="dxa"/>
            <w:shd w:val="clear" w:color="auto" w:fill="auto"/>
          </w:tcPr>
          <w:p w:rsidR="00E46459" w:rsidRPr="00D66F32" w:rsidRDefault="00E46459" w:rsidP="00F325F1">
            <w:pPr>
              <w:suppressAutoHyphens/>
              <w:jc w:val="center"/>
              <w:rPr>
                <w:rFonts w:ascii="Times New Roman" w:eastAsia="Calibri" w:hAnsi="Times New Roman" w:cs="Times New Roman"/>
                <w:sz w:val="24"/>
                <w:szCs w:val="24"/>
              </w:rPr>
            </w:pPr>
            <w:r w:rsidRPr="00D66F32">
              <w:rPr>
                <w:rFonts w:ascii="Times New Roman" w:eastAsia="Calibri" w:hAnsi="Times New Roman" w:cs="Times New Roman"/>
                <w:sz w:val="24"/>
                <w:szCs w:val="24"/>
              </w:rPr>
              <w:t>3</w:t>
            </w:r>
          </w:p>
        </w:tc>
        <w:tc>
          <w:tcPr>
            <w:tcW w:w="1499" w:type="dxa"/>
          </w:tcPr>
          <w:p w:rsidR="00E46459" w:rsidRPr="00D66F32" w:rsidRDefault="00E46459" w:rsidP="00F325F1">
            <w:pPr>
              <w:suppressAutoHyphens/>
              <w:jc w:val="center"/>
              <w:rPr>
                <w:rFonts w:ascii="Times New Roman" w:eastAsia="Calibri" w:hAnsi="Times New Roman" w:cs="Times New Roman"/>
                <w:sz w:val="24"/>
                <w:szCs w:val="24"/>
              </w:rPr>
            </w:pPr>
            <w:r w:rsidRPr="00D66F32">
              <w:rPr>
                <w:rFonts w:ascii="Times New Roman" w:eastAsia="Calibri" w:hAnsi="Times New Roman" w:cs="Times New Roman"/>
                <w:sz w:val="24"/>
                <w:szCs w:val="24"/>
              </w:rPr>
              <w:t>3</w:t>
            </w:r>
          </w:p>
        </w:tc>
      </w:tr>
      <w:tr w:rsidR="00E46459" w:rsidRPr="00D66F32" w:rsidTr="00E46459">
        <w:trPr>
          <w:trHeight w:val="513"/>
        </w:trPr>
        <w:tc>
          <w:tcPr>
            <w:tcW w:w="2208" w:type="dxa"/>
            <w:vMerge/>
            <w:shd w:val="clear" w:color="auto" w:fill="auto"/>
          </w:tcPr>
          <w:p w:rsidR="00E46459" w:rsidRPr="00D66F32" w:rsidRDefault="00E46459" w:rsidP="00F325F1">
            <w:pPr>
              <w:suppressAutoHyphens/>
              <w:rPr>
                <w:rFonts w:ascii="Times New Roman" w:eastAsia="Calibri" w:hAnsi="Times New Roman" w:cs="Times New Roman"/>
                <w:sz w:val="24"/>
                <w:szCs w:val="24"/>
              </w:rPr>
            </w:pPr>
          </w:p>
        </w:tc>
        <w:tc>
          <w:tcPr>
            <w:tcW w:w="2602" w:type="dxa"/>
            <w:shd w:val="clear" w:color="auto" w:fill="auto"/>
          </w:tcPr>
          <w:p w:rsidR="00E46459" w:rsidRPr="00D66F32" w:rsidRDefault="00E46459" w:rsidP="00F325F1">
            <w:pPr>
              <w:suppressAutoHyphens/>
              <w:rPr>
                <w:rFonts w:ascii="Times New Roman" w:eastAsia="Calibri" w:hAnsi="Times New Roman" w:cs="Times New Roman"/>
                <w:sz w:val="24"/>
                <w:szCs w:val="24"/>
              </w:rPr>
            </w:pPr>
            <w:r w:rsidRPr="00D66F32">
              <w:rPr>
                <w:rFonts w:ascii="Times New Roman" w:eastAsia="Calibri" w:hAnsi="Times New Roman" w:cs="Times New Roman"/>
                <w:sz w:val="24"/>
                <w:szCs w:val="24"/>
              </w:rPr>
              <w:t>Родной язык (русский)</w:t>
            </w:r>
          </w:p>
        </w:tc>
        <w:tc>
          <w:tcPr>
            <w:tcW w:w="1958" w:type="dxa"/>
            <w:shd w:val="clear" w:color="auto" w:fill="auto"/>
          </w:tcPr>
          <w:p w:rsidR="00E46459" w:rsidRPr="00D66F32" w:rsidRDefault="00E46459" w:rsidP="00F325F1">
            <w:pPr>
              <w:suppressAutoHyphens/>
              <w:jc w:val="center"/>
              <w:rPr>
                <w:rFonts w:ascii="Times New Roman" w:eastAsia="Calibri" w:hAnsi="Times New Roman" w:cs="Times New Roman"/>
                <w:sz w:val="24"/>
                <w:szCs w:val="24"/>
              </w:rPr>
            </w:pPr>
            <w:r w:rsidRPr="00D66F32">
              <w:rPr>
                <w:rFonts w:ascii="Times New Roman" w:eastAsia="Calibri" w:hAnsi="Times New Roman" w:cs="Times New Roman"/>
                <w:sz w:val="24"/>
                <w:szCs w:val="24"/>
              </w:rPr>
              <w:t>б</w:t>
            </w:r>
          </w:p>
        </w:tc>
        <w:tc>
          <w:tcPr>
            <w:tcW w:w="1499" w:type="dxa"/>
            <w:shd w:val="clear" w:color="auto" w:fill="auto"/>
          </w:tcPr>
          <w:p w:rsidR="00E46459" w:rsidRPr="00D66F32" w:rsidRDefault="00E46459" w:rsidP="00F325F1">
            <w:pPr>
              <w:suppressAutoHyphens/>
              <w:jc w:val="center"/>
              <w:rPr>
                <w:rFonts w:ascii="Times New Roman" w:eastAsia="Calibri" w:hAnsi="Times New Roman" w:cs="Times New Roman"/>
                <w:sz w:val="24"/>
                <w:szCs w:val="24"/>
              </w:rPr>
            </w:pPr>
            <w:r w:rsidRPr="00D66F32">
              <w:rPr>
                <w:rFonts w:ascii="Times New Roman" w:eastAsia="Calibri" w:hAnsi="Times New Roman" w:cs="Times New Roman"/>
                <w:sz w:val="24"/>
                <w:szCs w:val="24"/>
              </w:rPr>
              <w:t>1</w:t>
            </w:r>
          </w:p>
        </w:tc>
        <w:tc>
          <w:tcPr>
            <w:tcW w:w="1499" w:type="dxa"/>
          </w:tcPr>
          <w:p w:rsidR="00E46459" w:rsidRPr="00D66F32" w:rsidRDefault="00E46459" w:rsidP="00F325F1">
            <w:pPr>
              <w:suppressAutoHyphens/>
              <w:jc w:val="center"/>
              <w:rPr>
                <w:rFonts w:ascii="Times New Roman" w:eastAsia="Calibri" w:hAnsi="Times New Roman" w:cs="Times New Roman"/>
                <w:sz w:val="24"/>
                <w:szCs w:val="24"/>
              </w:rPr>
            </w:pPr>
          </w:p>
        </w:tc>
      </w:tr>
      <w:tr w:rsidR="00E46459" w:rsidRPr="00D66F32" w:rsidTr="00F325F1">
        <w:trPr>
          <w:trHeight w:val="513"/>
        </w:trPr>
        <w:tc>
          <w:tcPr>
            <w:tcW w:w="2208" w:type="dxa"/>
            <w:vMerge/>
            <w:shd w:val="clear" w:color="auto" w:fill="auto"/>
          </w:tcPr>
          <w:p w:rsidR="00E46459" w:rsidRPr="00D66F32" w:rsidRDefault="00E46459" w:rsidP="00F325F1">
            <w:pPr>
              <w:suppressAutoHyphens/>
              <w:rPr>
                <w:rFonts w:ascii="Times New Roman" w:eastAsia="Calibri" w:hAnsi="Times New Roman" w:cs="Times New Roman"/>
                <w:sz w:val="24"/>
                <w:szCs w:val="24"/>
              </w:rPr>
            </w:pPr>
          </w:p>
        </w:tc>
        <w:tc>
          <w:tcPr>
            <w:tcW w:w="2602" w:type="dxa"/>
            <w:shd w:val="clear" w:color="auto" w:fill="auto"/>
          </w:tcPr>
          <w:p w:rsidR="00E46459" w:rsidRPr="00D66F32" w:rsidRDefault="00E46459" w:rsidP="00F325F1">
            <w:pPr>
              <w:suppressAutoHyphens/>
              <w:rPr>
                <w:rFonts w:ascii="Times New Roman" w:eastAsia="Calibri" w:hAnsi="Times New Roman" w:cs="Times New Roman"/>
                <w:sz w:val="24"/>
                <w:szCs w:val="24"/>
              </w:rPr>
            </w:pPr>
            <w:r w:rsidRPr="00D66F32">
              <w:rPr>
                <w:rFonts w:ascii="Times New Roman" w:eastAsia="Calibri" w:hAnsi="Times New Roman" w:cs="Times New Roman"/>
                <w:sz w:val="24"/>
                <w:szCs w:val="24"/>
              </w:rPr>
              <w:t>Родная литература (русская)</w:t>
            </w:r>
          </w:p>
          <w:p w:rsidR="00E46459" w:rsidRPr="00D66F32" w:rsidRDefault="00E46459" w:rsidP="00F325F1">
            <w:pPr>
              <w:suppressAutoHyphens/>
              <w:rPr>
                <w:rFonts w:ascii="Times New Roman" w:eastAsia="Calibri" w:hAnsi="Times New Roman" w:cs="Times New Roman"/>
                <w:sz w:val="24"/>
                <w:szCs w:val="24"/>
              </w:rPr>
            </w:pPr>
          </w:p>
        </w:tc>
        <w:tc>
          <w:tcPr>
            <w:tcW w:w="1958" w:type="dxa"/>
            <w:shd w:val="clear" w:color="auto" w:fill="auto"/>
          </w:tcPr>
          <w:p w:rsidR="00E46459" w:rsidRPr="00D66F32" w:rsidRDefault="00E46459" w:rsidP="00F325F1">
            <w:pPr>
              <w:suppressAutoHyphens/>
              <w:jc w:val="center"/>
              <w:rPr>
                <w:rFonts w:ascii="Times New Roman" w:eastAsia="Calibri" w:hAnsi="Times New Roman" w:cs="Times New Roman"/>
                <w:sz w:val="24"/>
                <w:szCs w:val="24"/>
              </w:rPr>
            </w:pPr>
            <w:r w:rsidRPr="00D66F32">
              <w:rPr>
                <w:rFonts w:ascii="Times New Roman" w:eastAsia="Calibri" w:hAnsi="Times New Roman" w:cs="Times New Roman"/>
                <w:sz w:val="24"/>
                <w:szCs w:val="24"/>
              </w:rPr>
              <w:t>б</w:t>
            </w:r>
          </w:p>
        </w:tc>
        <w:tc>
          <w:tcPr>
            <w:tcW w:w="1499" w:type="dxa"/>
            <w:shd w:val="clear" w:color="auto" w:fill="auto"/>
          </w:tcPr>
          <w:p w:rsidR="00E46459" w:rsidRPr="00D66F32" w:rsidRDefault="00E46459" w:rsidP="00F325F1">
            <w:pPr>
              <w:suppressAutoHyphens/>
              <w:jc w:val="center"/>
              <w:rPr>
                <w:rFonts w:ascii="Times New Roman" w:eastAsia="Calibri" w:hAnsi="Times New Roman" w:cs="Times New Roman"/>
                <w:sz w:val="24"/>
                <w:szCs w:val="24"/>
              </w:rPr>
            </w:pPr>
          </w:p>
        </w:tc>
        <w:tc>
          <w:tcPr>
            <w:tcW w:w="1499" w:type="dxa"/>
          </w:tcPr>
          <w:p w:rsidR="00E46459" w:rsidRPr="00D66F32" w:rsidRDefault="00E46459" w:rsidP="00F325F1">
            <w:pPr>
              <w:suppressAutoHyphens/>
              <w:jc w:val="center"/>
              <w:rPr>
                <w:rFonts w:ascii="Times New Roman" w:eastAsia="Calibri" w:hAnsi="Times New Roman" w:cs="Times New Roman"/>
                <w:sz w:val="24"/>
                <w:szCs w:val="24"/>
              </w:rPr>
            </w:pPr>
            <w:r w:rsidRPr="00D66F32">
              <w:rPr>
                <w:rFonts w:ascii="Times New Roman" w:eastAsia="Calibri" w:hAnsi="Times New Roman" w:cs="Times New Roman"/>
                <w:sz w:val="24"/>
                <w:szCs w:val="24"/>
              </w:rPr>
              <w:t>1</w:t>
            </w:r>
          </w:p>
        </w:tc>
      </w:tr>
      <w:tr w:rsidR="00F325F1" w:rsidRPr="00D66F32" w:rsidTr="001563FD">
        <w:trPr>
          <w:trHeight w:val="740"/>
        </w:trPr>
        <w:tc>
          <w:tcPr>
            <w:tcW w:w="2208" w:type="dxa"/>
            <w:shd w:val="clear" w:color="auto" w:fill="auto"/>
          </w:tcPr>
          <w:p w:rsidR="00F325F1" w:rsidRPr="00D66F32" w:rsidRDefault="00F325F1" w:rsidP="00F325F1">
            <w:pPr>
              <w:suppressAutoHyphens/>
              <w:rPr>
                <w:rFonts w:ascii="Times New Roman" w:eastAsia="Calibri" w:hAnsi="Times New Roman" w:cs="Times New Roman"/>
                <w:sz w:val="24"/>
                <w:szCs w:val="24"/>
              </w:rPr>
            </w:pPr>
            <w:r w:rsidRPr="00D66F32">
              <w:rPr>
                <w:rFonts w:ascii="Times New Roman" w:eastAsia="Calibri" w:hAnsi="Times New Roman" w:cs="Times New Roman"/>
                <w:sz w:val="24"/>
                <w:szCs w:val="24"/>
              </w:rPr>
              <w:t>Иностранные языки</w:t>
            </w:r>
          </w:p>
        </w:tc>
        <w:tc>
          <w:tcPr>
            <w:tcW w:w="2602" w:type="dxa"/>
            <w:shd w:val="clear" w:color="auto" w:fill="auto"/>
          </w:tcPr>
          <w:p w:rsidR="00F325F1" w:rsidRPr="00D66F32" w:rsidRDefault="00F325F1" w:rsidP="00F325F1">
            <w:pPr>
              <w:suppressAutoHyphens/>
              <w:rPr>
                <w:rFonts w:ascii="Times New Roman" w:eastAsia="Calibri" w:hAnsi="Times New Roman" w:cs="Times New Roman"/>
                <w:sz w:val="24"/>
                <w:szCs w:val="24"/>
              </w:rPr>
            </w:pPr>
            <w:r w:rsidRPr="00D66F32">
              <w:rPr>
                <w:rFonts w:ascii="Times New Roman" w:eastAsia="Calibri" w:hAnsi="Times New Roman" w:cs="Times New Roman"/>
                <w:sz w:val="24"/>
                <w:szCs w:val="24"/>
              </w:rPr>
              <w:t>Иностранный язык (немецкий)</w:t>
            </w:r>
          </w:p>
          <w:p w:rsidR="00F325F1" w:rsidRPr="00D66F32" w:rsidRDefault="00F325F1" w:rsidP="00F325F1">
            <w:pPr>
              <w:suppressAutoHyphens/>
              <w:rPr>
                <w:rFonts w:ascii="Times New Roman" w:eastAsia="Calibri" w:hAnsi="Times New Roman" w:cs="Times New Roman"/>
                <w:sz w:val="24"/>
                <w:szCs w:val="24"/>
              </w:rPr>
            </w:pPr>
          </w:p>
        </w:tc>
        <w:tc>
          <w:tcPr>
            <w:tcW w:w="1958" w:type="dxa"/>
            <w:shd w:val="clear" w:color="auto" w:fill="auto"/>
          </w:tcPr>
          <w:p w:rsidR="00F325F1" w:rsidRPr="00D66F32" w:rsidRDefault="00F325F1" w:rsidP="00F325F1">
            <w:pPr>
              <w:suppressAutoHyphens/>
              <w:jc w:val="center"/>
              <w:rPr>
                <w:rFonts w:ascii="Times New Roman" w:eastAsia="Calibri" w:hAnsi="Times New Roman" w:cs="Times New Roman"/>
                <w:sz w:val="24"/>
                <w:szCs w:val="24"/>
              </w:rPr>
            </w:pPr>
            <w:r w:rsidRPr="00D66F32">
              <w:rPr>
                <w:rFonts w:ascii="Times New Roman" w:eastAsia="Calibri" w:hAnsi="Times New Roman" w:cs="Times New Roman"/>
                <w:sz w:val="24"/>
                <w:szCs w:val="24"/>
              </w:rPr>
              <w:t>б</w:t>
            </w:r>
          </w:p>
        </w:tc>
        <w:tc>
          <w:tcPr>
            <w:tcW w:w="1499" w:type="dxa"/>
            <w:shd w:val="clear" w:color="auto" w:fill="auto"/>
          </w:tcPr>
          <w:p w:rsidR="00F325F1" w:rsidRPr="00D66F32" w:rsidRDefault="00F325F1" w:rsidP="00F325F1">
            <w:pPr>
              <w:suppressAutoHyphens/>
              <w:jc w:val="center"/>
              <w:rPr>
                <w:rFonts w:ascii="Times New Roman" w:eastAsia="Calibri" w:hAnsi="Times New Roman" w:cs="Times New Roman"/>
                <w:sz w:val="24"/>
                <w:szCs w:val="24"/>
              </w:rPr>
            </w:pPr>
            <w:r w:rsidRPr="00D66F32">
              <w:rPr>
                <w:rFonts w:ascii="Times New Roman" w:eastAsia="Calibri" w:hAnsi="Times New Roman" w:cs="Times New Roman"/>
                <w:sz w:val="24"/>
                <w:szCs w:val="24"/>
              </w:rPr>
              <w:t>3</w:t>
            </w:r>
          </w:p>
        </w:tc>
        <w:tc>
          <w:tcPr>
            <w:tcW w:w="1499" w:type="dxa"/>
          </w:tcPr>
          <w:p w:rsidR="00F325F1" w:rsidRPr="00D66F32" w:rsidRDefault="001563FD" w:rsidP="00F325F1">
            <w:pPr>
              <w:suppressAutoHyphens/>
              <w:jc w:val="center"/>
              <w:rPr>
                <w:rFonts w:ascii="Times New Roman" w:eastAsia="Calibri" w:hAnsi="Times New Roman" w:cs="Times New Roman"/>
                <w:sz w:val="24"/>
                <w:szCs w:val="24"/>
              </w:rPr>
            </w:pPr>
            <w:r w:rsidRPr="00D66F32">
              <w:rPr>
                <w:rFonts w:ascii="Times New Roman" w:eastAsia="Calibri" w:hAnsi="Times New Roman" w:cs="Times New Roman"/>
                <w:sz w:val="24"/>
                <w:szCs w:val="24"/>
              </w:rPr>
              <w:t>3</w:t>
            </w:r>
          </w:p>
        </w:tc>
      </w:tr>
      <w:tr w:rsidR="00F325F1" w:rsidRPr="00D66F32" w:rsidTr="001563FD">
        <w:trPr>
          <w:trHeight w:val="660"/>
        </w:trPr>
        <w:tc>
          <w:tcPr>
            <w:tcW w:w="2208" w:type="dxa"/>
            <w:shd w:val="clear" w:color="auto" w:fill="auto"/>
          </w:tcPr>
          <w:p w:rsidR="00F325F1" w:rsidRPr="00D66F32" w:rsidRDefault="00F325F1" w:rsidP="00F325F1">
            <w:pPr>
              <w:suppressAutoHyphens/>
              <w:rPr>
                <w:rFonts w:ascii="Times New Roman" w:eastAsia="Calibri" w:hAnsi="Times New Roman" w:cs="Times New Roman"/>
                <w:sz w:val="24"/>
                <w:szCs w:val="24"/>
              </w:rPr>
            </w:pPr>
            <w:r w:rsidRPr="00D66F32">
              <w:rPr>
                <w:rFonts w:ascii="Times New Roman" w:eastAsia="Calibri" w:hAnsi="Times New Roman" w:cs="Times New Roman"/>
                <w:sz w:val="24"/>
                <w:szCs w:val="24"/>
              </w:rPr>
              <w:t>Общественные науки</w:t>
            </w:r>
          </w:p>
        </w:tc>
        <w:tc>
          <w:tcPr>
            <w:tcW w:w="2602" w:type="dxa"/>
            <w:shd w:val="clear" w:color="auto" w:fill="auto"/>
          </w:tcPr>
          <w:p w:rsidR="00F325F1" w:rsidRPr="00D66F32" w:rsidRDefault="00F325F1" w:rsidP="00F325F1">
            <w:pPr>
              <w:suppressAutoHyphens/>
              <w:rPr>
                <w:rFonts w:ascii="Times New Roman" w:eastAsia="Calibri" w:hAnsi="Times New Roman" w:cs="Times New Roman"/>
                <w:sz w:val="24"/>
                <w:szCs w:val="24"/>
              </w:rPr>
            </w:pPr>
            <w:r w:rsidRPr="00D66F32">
              <w:rPr>
                <w:rFonts w:ascii="Times New Roman" w:eastAsia="Calibri" w:hAnsi="Times New Roman" w:cs="Times New Roman"/>
                <w:sz w:val="24"/>
                <w:szCs w:val="24"/>
              </w:rPr>
              <w:t>История</w:t>
            </w:r>
          </w:p>
          <w:p w:rsidR="00F325F1" w:rsidRPr="00D66F32" w:rsidRDefault="00F325F1" w:rsidP="00F325F1">
            <w:pPr>
              <w:suppressAutoHyphens/>
              <w:rPr>
                <w:rFonts w:ascii="Times New Roman" w:eastAsia="Calibri" w:hAnsi="Times New Roman" w:cs="Times New Roman"/>
                <w:sz w:val="24"/>
                <w:szCs w:val="24"/>
              </w:rPr>
            </w:pPr>
          </w:p>
        </w:tc>
        <w:tc>
          <w:tcPr>
            <w:tcW w:w="1958" w:type="dxa"/>
            <w:shd w:val="clear" w:color="auto" w:fill="auto"/>
          </w:tcPr>
          <w:p w:rsidR="00F325F1" w:rsidRPr="00D66F32" w:rsidRDefault="00F325F1" w:rsidP="00F325F1">
            <w:pPr>
              <w:suppressAutoHyphens/>
              <w:jc w:val="center"/>
              <w:rPr>
                <w:rFonts w:ascii="Times New Roman" w:eastAsia="Calibri" w:hAnsi="Times New Roman" w:cs="Times New Roman"/>
                <w:sz w:val="24"/>
                <w:szCs w:val="24"/>
              </w:rPr>
            </w:pPr>
            <w:r w:rsidRPr="00D66F32">
              <w:rPr>
                <w:rFonts w:ascii="Times New Roman" w:eastAsia="Calibri" w:hAnsi="Times New Roman" w:cs="Times New Roman"/>
                <w:sz w:val="24"/>
                <w:szCs w:val="24"/>
              </w:rPr>
              <w:t>б</w:t>
            </w:r>
          </w:p>
        </w:tc>
        <w:tc>
          <w:tcPr>
            <w:tcW w:w="1499" w:type="dxa"/>
            <w:shd w:val="clear" w:color="auto" w:fill="auto"/>
          </w:tcPr>
          <w:p w:rsidR="00F325F1" w:rsidRPr="00D66F32" w:rsidRDefault="00F325F1" w:rsidP="00F325F1">
            <w:pPr>
              <w:suppressAutoHyphens/>
              <w:jc w:val="center"/>
              <w:rPr>
                <w:rFonts w:ascii="Times New Roman" w:eastAsia="Calibri" w:hAnsi="Times New Roman" w:cs="Times New Roman"/>
                <w:sz w:val="24"/>
                <w:szCs w:val="24"/>
              </w:rPr>
            </w:pPr>
            <w:r w:rsidRPr="00D66F32">
              <w:rPr>
                <w:rFonts w:ascii="Times New Roman" w:eastAsia="Calibri" w:hAnsi="Times New Roman" w:cs="Times New Roman"/>
                <w:sz w:val="24"/>
                <w:szCs w:val="24"/>
              </w:rPr>
              <w:t>2</w:t>
            </w:r>
          </w:p>
        </w:tc>
        <w:tc>
          <w:tcPr>
            <w:tcW w:w="1499" w:type="dxa"/>
          </w:tcPr>
          <w:p w:rsidR="00F325F1" w:rsidRPr="00D66F32" w:rsidRDefault="001563FD" w:rsidP="00F325F1">
            <w:pPr>
              <w:suppressAutoHyphens/>
              <w:jc w:val="center"/>
              <w:rPr>
                <w:rFonts w:ascii="Times New Roman" w:eastAsia="Calibri" w:hAnsi="Times New Roman" w:cs="Times New Roman"/>
                <w:sz w:val="24"/>
                <w:szCs w:val="24"/>
              </w:rPr>
            </w:pPr>
            <w:r w:rsidRPr="00D66F32">
              <w:rPr>
                <w:rFonts w:ascii="Times New Roman" w:eastAsia="Calibri" w:hAnsi="Times New Roman" w:cs="Times New Roman"/>
                <w:sz w:val="24"/>
                <w:szCs w:val="24"/>
              </w:rPr>
              <w:t>2</w:t>
            </w:r>
          </w:p>
        </w:tc>
      </w:tr>
      <w:tr w:rsidR="00F325F1" w:rsidRPr="00D66F32" w:rsidTr="00F325F1">
        <w:tc>
          <w:tcPr>
            <w:tcW w:w="2208" w:type="dxa"/>
            <w:shd w:val="clear" w:color="auto" w:fill="auto"/>
          </w:tcPr>
          <w:p w:rsidR="00F325F1" w:rsidRPr="00D66F32" w:rsidRDefault="00F325F1" w:rsidP="00F325F1">
            <w:pPr>
              <w:suppressAutoHyphens/>
              <w:rPr>
                <w:rFonts w:ascii="Times New Roman" w:eastAsia="Calibri" w:hAnsi="Times New Roman" w:cs="Times New Roman"/>
                <w:sz w:val="24"/>
                <w:szCs w:val="24"/>
              </w:rPr>
            </w:pPr>
            <w:r w:rsidRPr="00D66F32">
              <w:rPr>
                <w:rFonts w:ascii="Times New Roman" w:eastAsia="Calibri" w:hAnsi="Times New Roman" w:cs="Times New Roman"/>
                <w:sz w:val="24"/>
                <w:szCs w:val="24"/>
              </w:rPr>
              <w:t>Математика и информатика</w:t>
            </w:r>
          </w:p>
        </w:tc>
        <w:tc>
          <w:tcPr>
            <w:tcW w:w="2602" w:type="dxa"/>
            <w:shd w:val="clear" w:color="auto" w:fill="auto"/>
          </w:tcPr>
          <w:p w:rsidR="00F325F1" w:rsidRPr="00D66F32" w:rsidRDefault="00F325F1" w:rsidP="00F325F1">
            <w:pPr>
              <w:suppressAutoHyphens/>
              <w:rPr>
                <w:rFonts w:ascii="Times New Roman" w:eastAsia="Calibri" w:hAnsi="Times New Roman" w:cs="Times New Roman"/>
                <w:sz w:val="24"/>
                <w:szCs w:val="24"/>
              </w:rPr>
            </w:pPr>
            <w:r w:rsidRPr="00D66F32">
              <w:rPr>
                <w:rFonts w:ascii="Times New Roman" w:eastAsia="Calibri" w:hAnsi="Times New Roman" w:cs="Times New Roman"/>
                <w:sz w:val="24"/>
                <w:szCs w:val="24"/>
              </w:rPr>
              <w:t xml:space="preserve">Математика </w:t>
            </w:r>
          </w:p>
          <w:p w:rsidR="00F325F1" w:rsidRPr="00D66F32" w:rsidRDefault="00F325F1" w:rsidP="00F325F1">
            <w:pPr>
              <w:suppressAutoHyphens/>
              <w:rPr>
                <w:rFonts w:ascii="Times New Roman" w:eastAsia="Calibri" w:hAnsi="Times New Roman" w:cs="Times New Roman"/>
                <w:sz w:val="24"/>
                <w:szCs w:val="24"/>
              </w:rPr>
            </w:pPr>
          </w:p>
        </w:tc>
        <w:tc>
          <w:tcPr>
            <w:tcW w:w="1958" w:type="dxa"/>
            <w:shd w:val="clear" w:color="auto" w:fill="auto"/>
          </w:tcPr>
          <w:p w:rsidR="00F325F1" w:rsidRPr="00D66F32" w:rsidRDefault="00F325F1" w:rsidP="00F325F1">
            <w:pPr>
              <w:suppressAutoHyphens/>
              <w:jc w:val="center"/>
              <w:rPr>
                <w:rFonts w:ascii="Times New Roman" w:eastAsia="Calibri" w:hAnsi="Times New Roman" w:cs="Times New Roman"/>
                <w:sz w:val="24"/>
                <w:szCs w:val="24"/>
              </w:rPr>
            </w:pPr>
            <w:r w:rsidRPr="00D66F32">
              <w:rPr>
                <w:rFonts w:ascii="Times New Roman" w:eastAsia="Calibri" w:hAnsi="Times New Roman" w:cs="Times New Roman"/>
                <w:sz w:val="24"/>
                <w:szCs w:val="24"/>
              </w:rPr>
              <w:t>у</w:t>
            </w:r>
          </w:p>
        </w:tc>
        <w:tc>
          <w:tcPr>
            <w:tcW w:w="1499" w:type="dxa"/>
            <w:shd w:val="clear" w:color="auto" w:fill="auto"/>
          </w:tcPr>
          <w:p w:rsidR="00F325F1" w:rsidRPr="00D66F32" w:rsidRDefault="00F325F1" w:rsidP="00F325F1">
            <w:pPr>
              <w:suppressAutoHyphens/>
              <w:jc w:val="center"/>
              <w:rPr>
                <w:rFonts w:ascii="Times New Roman" w:eastAsia="Calibri" w:hAnsi="Times New Roman" w:cs="Times New Roman"/>
                <w:sz w:val="24"/>
                <w:szCs w:val="24"/>
              </w:rPr>
            </w:pPr>
            <w:r w:rsidRPr="00D66F32">
              <w:rPr>
                <w:rFonts w:ascii="Times New Roman" w:eastAsia="Calibri" w:hAnsi="Times New Roman" w:cs="Times New Roman"/>
                <w:sz w:val="24"/>
                <w:szCs w:val="24"/>
              </w:rPr>
              <w:t>6</w:t>
            </w:r>
          </w:p>
        </w:tc>
        <w:tc>
          <w:tcPr>
            <w:tcW w:w="1499" w:type="dxa"/>
          </w:tcPr>
          <w:p w:rsidR="00F325F1" w:rsidRPr="00D66F32" w:rsidRDefault="001563FD" w:rsidP="00F325F1">
            <w:pPr>
              <w:suppressAutoHyphens/>
              <w:jc w:val="center"/>
              <w:rPr>
                <w:rFonts w:ascii="Times New Roman" w:eastAsia="Calibri" w:hAnsi="Times New Roman" w:cs="Times New Roman"/>
                <w:sz w:val="24"/>
                <w:szCs w:val="24"/>
              </w:rPr>
            </w:pPr>
            <w:r w:rsidRPr="00D66F32">
              <w:rPr>
                <w:rFonts w:ascii="Times New Roman" w:eastAsia="Calibri" w:hAnsi="Times New Roman" w:cs="Times New Roman"/>
                <w:sz w:val="24"/>
                <w:szCs w:val="24"/>
              </w:rPr>
              <w:t>6</w:t>
            </w:r>
          </w:p>
        </w:tc>
      </w:tr>
      <w:tr w:rsidR="00F325F1" w:rsidRPr="00D66F32" w:rsidTr="00F325F1">
        <w:tc>
          <w:tcPr>
            <w:tcW w:w="2208" w:type="dxa"/>
            <w:shd w:val="clear" w:color="auto" w:fill="auto"/>
          </w:tcPr>
          <w:p w:rsidR="00F325F1" w:rsidRPr="00D66F32" w:rsidRDefault="00F325F1" w:rsidP="00F325F1">
            <w:pPr>
              <w:suppressAutoHyphens/>
              <w:rPr>
                <w:rFonts w:ascii="Times New Roman" w:eastAsia="Calibri" w:hAnsi="Times New Roman" w:cs="Times New Roman"/>
                <w:sz w:val="24"/>
                <w:szCs w:val="24"/>
              </w:rPr>
            </w:pPr>
            <w:r w:rsidRPr="00D66F32">
              <w:rPr>
                <w:rFonts w:ascii="Times New Roman" w:eastAsia="Calibri" w:hAnsi="Times New Roman" w:cs="Times New Roman"/>
                <w:sz w:val="24"/>
                <w:szCs w:val="24"/>
              </w:rPr>
              <w:t>Естествознание</w:t>
            </w:r>
          </w:p>
        </w:tc>
        <w:tc>
          <w:tcPr>
            <w:tcW w:w="2602" w:type="dxa"/>
            <w:shd w:val="clear" w:color="auto" w:fill="auto"/>
          </w:tcPr>
          <w:p w:rsidR="00F325F1" w:rsidRPr="00D66F32" w:rsidRDefault="00F325F1" w:rsidP="00F325F1">
            <w:pPr>
              <w:suppressAutoHyphens/>
              <w:rPr>
                <w:rFonts w:ascii="Times New Roman" w:eastAsia="Calibri" w:hAnsi="Times New Roman" w:cs="Times New Roman"/>
                <w:sz w:val="24"/>
                <w:szCs w:val="24"/>
              </w:rPr>
            </w:pPr>
            <w:r w:rsidRPr="00D66F32">
              <w:rPr>
                <w:rFonts w:ascii="Times New Roman" w:eastAsia="Calibri" w:hAnsi="Times New Roman" w:cs="Times New Roman"/>
                <w:sz w:val="24"/>
                <w:szCs w:val="24"/>
              </w:rPr>
              <w:t>Астрономия</w:t>
            </w:r>
          </w:p>
          <w:p w:rsidR="00F325F1" w:rsidRPr="00D66F32" w:rsidRDefault="00F325F1" w:rsidP="00F325F1">
            <w:pPr>
              <w:suppressAutoHyphens/>
              <w:rPr>
                <w:rFonts w:ascii="Times New Roman" w:eastAsia="Calibri" w:hAnsi="Times New Roman" w:cs="Times New Roman"/>
                <w:sz w:val="24"/>
                <w:szCs w:val="24"/>
              </w:rPr>
            </w:pPr>
          </w:p>
        </w:tc>
        <w:tc>
          <w:tcPr>
            <w:tcW w:w="1958" w:type="dxa"/>
            <w:shd w:val="clear" w:color="auto" w:fill="auto"/>
          </w:tcPr>
          <w:p w:rsidR="00F325F1" w:rsidRPr="00D66F32" w:rsidRDefault="00F325F1" w:rsidP="00F325F1">
            <w:pPr>
              <w:suppressAutoHyphens/>
              <w:jc w:val="center"/>
              <w:rPr>
                <w:rFonts w:ascii="Times New Roman" w:eastAsia="Calibri" w:hAnsi="Times New Roman" w:cs="Times New Roman"/>
                <w:sz w:val="24"/>
                <w:szCs w:val="24"/>
              </w:rPr>
            </w:pPr>
            <w:r w:rsidRPr="00D66F32">
              <w:rPr>
                <w:rFonts w:ascii="Times New Roman" w:eastAsia="Calibri" w:hAnsi="Times New Roman" w:cs="Times New Roman"/>
                <w:sz w:val="24"/>
                <w:szCs w:val="24"/>
              </w:rPr>
              <w:t>б</w:t>
            </w:r>
          </w:p>
        </w:tc>
        <w:tc>
          <w:tcPr>
            <w:tcW w:w="1499" w:type="dxa"/>
            <w:shd w:val="clear" w:color="auto" w:fill="auto"/>
          </w:tcPr>
          <w:p w:rsidR="00F325F1" w:rsidRPr="00D66F32" w:rsidRDefault="00F325F1" w:rsidP="00F325F1">
            <w:pPr>
              <w:suppressAutoHyphens/>
              <w:jc w:val="center"/>
              <w:rPr>
                <w:rFonts w:ascii="Times New Roman" w:eastAsia="Calibri" w:hAnsi="Times New Roman" w:cs="Times New Roman"/>
                <w:sz w:val="24"/>
                <w:szCs w:val="24"/>
              </w:rPr>
            </w:pPr>
            <w:r w:rsidRPr="00D66F32">
              <w:rPr>
                <w:rFonts w:ascii="Times New Roman" w:eastAsia="Calibri" w:hAnsi="Times New Roman" w:cs="Times New Roman"/>
                <w:sz w:val="24"/>
                <w:szCs w:val="24"/>
              </w:rPr>
              <w:t>1</w:t>
            </w:r>
          </w:p>
        </w:tc>
        <w:tc>
          <w:tcPr>
            <w:tcW w:w="1499" w:type="dxa"/>
          </w:tcPr>
          <w:p w:rsidR="00F325F1" w:rsidRPr="00D66F32" w:rsidRDefault="001563FD" w:rsidP="00F325F1">
            <w:pPr>
              <w:suppressAutoHyphens/>
              <w:jc w:val="center"/>
              <w:rPr>
                <w:rFonts w:ascii="Times New Roman" w:eastAsia="Calibri" w:hAnsi="Times New Roman" w:cs="Times New Roman"/>
                <w:sz w:val="24"/>
                <w:szCs w:val="24"/>
              </w:rPr>
            </w:pPr>
            <w:r w:rsidRPr="00D66F32">
              <w:rPr>
                <w:rFonts w:ascii="Times New Roman" w:eastAsia="Calibri" w:hAnsi="Times New Roman" w:cs="Times New Roman"/>
                <w:sz w:val="24"/>
                <w:szCs w:val="24"/>
              </w:rPr>
              <w:t>1</w:t>
            </w:r>
          </w:p>
        </w:tc>
      </w:tr>
      <w:tr w:rsidR="00F325F1" w:rsidRPr="00D66F32" w:rsidTr="00F325F1">
        <w:tc>
          <w:tcPr>
            <w:tcW w:w="2208" w:type="dxa"/>
            <w:vMerge w:val="restart"/>
            <w:shd w:val="clear" w:color="auto" w:fill="auto"/>
          </w:tcPr>
          <w:p w:rsidR="00F325F1" w:rsidRPr="00D66F32" w:rsidRDefault="00F325F1" w:rsidP="00F325F1">
            <w:pPr>
              <w:suppressAutoHyphens/>
              <w:rPr>
                <w:rFonts w:ascii="Times New Roman" w:eastAsia="Calibri" w:hAnsi="Times New Roman" w:cs="Times New Roman"/>
                <w:sz w:val="24"/>
                <w:szCs w:val="24"/>
              </w:rPr>
            </w:pPr>
            <w:r w:rsidRPr="00D66F32">
              <w:rPr>
                <w:rFonts w:ascii="Times New Roman" w:eastAsia="Calibri" w:hAnsi="Times New Roman" w:cs="Times New Roman"/>
                <w:sz w:val="24"/>
                <w:szCs w:val="24"/>
              </w:rPr>
              <w:t>Физическая культура, экология и основы безопасности жизнедеятельности</w:t>
            </w:r>
          </w:p>
        </w:tc>
        <w:tc>
          <w:tcPr>
            <w:tcW w:w="2602" w:type="dxa"/>
            <w:shd w:val="clear" w:color="auto" w:fill="auto"/>
          </w:tcPr>
          <w:p w:rsidR="00F325F1" w:rsidRPr="00D66F32" w:rsidRDefault="00F325F1" w:rsidP="00F325F1">
            <w:pPr>
              <w:suppressAutoHyphens/>
              <w:rPr>
                <w:rFonts w:ascii="Times New Roman" w:eastAsia="Calibri" w:hAnsi="Times New Roman" w:cs="Times New Roman"/>
                <w:sz w:val="24"/>
                <w:szCs w:val="24"/>
              </w:rPr>
            </w:pPr>
            <w:r w:rsidRPr="00D66F32">
              <w:rPr>
                <w:rFonts w:ascii="Times New Roman" w:eastAsia="Calibri" w:hAnsi="Times New Roman" w:cs="Times New Roman"/>
                <w:sz w:val="24"/>
                <w:szCs w:val="24"/>
              </w:rPr>
              <w:t>Физическая культура</w:t>
            </w:r>
          </w:p>
          <w:p w:rsidR="00F325F1" w:rsidRPr="00D66F32" w:rsidRDefault="00F325F1" w:rsidP="00F325F1">
            <w:pPr>
              <w:suppressAutoHyphens/>
              <w:rPr>
                <w:rFonts w:ascii="Times New Roman" w:eastAsia="Calibri" w:hAnsi="Times New Roman" w:cs="Times New Roman"/>
                <w:sz w:val="24"/>
                <w:szCs w:val="24"/>
              </w:rPr>
            </w:pPr>
          </w:p>
        </w:tc>
        <w:tc>
          <w:tcPr>
            <w:tcW w:w="1958" w:type="dxa"/>
            <w:shd w:val="clear" w:color="auto" w:fill="auto"/>
          </w:tcPr>
          <w:p w:rsidR="00F325F1" w:rsidRPr="00D66F32" w:rsidRDefault="00F325F1" w:rsidP="00F325F1">
            <w:pPr>
              <w:suppressAutoHyphens/>
              <w:jc w:val="center"/>
              <w:rPr>
                <w:rFonts w:ascii="Times New Roman" w:eastAsia="Calibri" w:hAnsi="Times New Roman" w:cs="Times New Roman"/>
                <w:sz w:val="24"/>
                <w:szCs w:val="24"/>
              </w:rPr>
            </w:pPr>
            <w:r w:rsidRPr="00D66F32">
              <w:rPr>
                <w:rFonts w:ascii="Times New Roman" w:eastAsia="Calibri" w:hAnsi="Times New Roman" w:cs="Times New Roman"/>
                <w:sz w:val="24"/>
                <w:szCs w:val="24"/>
              </w:rPr>
              <w:t>б</w:t>
            </w:r>
          </w:p>
        </w:tc>
        <w:tc>
          <w:tcPr>
            <w:tcW w:w="1499" w:type="dxa"/>
            <w:shd w:val="clear" w:color="auto" w:fill="auto"/>
          </w:tcPr>
          <w:p w:rsidR="00F325F1" w:rsidRPr="00D66F32" w:rsidRDefault="00F325F1" w:rsidP="00F325F1">
            <w:pPr>
              <w:suppressAutoHyphens/>
              <w:jc w:val="center"/>
              <w:rPr>
                <w:rFonts w:ascii="Times New Roman" w:eastAsia="Calibri" w:hAnsi="Times New Roman" w:cs="Times New Roman"/>
                <w:sz w:val="24"/>
                <w:szCs w:val="24"/>
              </w:rPr>
            </w:pPr>
            <w:r w:rsidRPr="00D66F32">
              <w:rPr>
                <w:rFonts w:ascii="Times New Roman" w:eastAsia="Calibri" w:hAnsi="Times New Roman" w:cs="Times New Roman"/>
                <w:sz w:val="24"/>
                <w:szCs w:val="24"/>
              </w:rPr>
              <w:t>3</w:t>
            </w:r>
          </w:p>
        </w:tc>
        <w:tc>
          <w:tcPr>
            <w:tcW w:w="1499" w:type="dxa"/>
          </w:tcPr>
          <w:p w:rsidR="00F325F1" w:rsidRPr="00D66F32" w:rsidRDefault="001563FD" w:rsidP="00F325F1">
            <w:pPr>
              <w:suppressAutoHyphens/>
              <w:jc w:val="center"/>
              <w:rPr>
                <w:rFonts w:ascii="Times New Roman" w:eastAsia="Calibri" w:hAnsi="Times New Roman" w:cs="Times New Roman"/>
                <w:sz w:val="24"/>
                <w:szCs w:val="24"/>
              </w:rPr>
            </w:pPr>
            <w:r w:rsidRPr="00D66F32">
              <w:rPr>
                <w:rFonts w:ascii="Times New Roman" w:eastAsia="Calibri" w:hAnsi="Times New Roman" w:cs="Times New Roman"/>
                <w:sz w:val="24"/>
                <w:szCs w:val="24"/>
              </w:rPr>
              <w:t>3</w:t>
            </w:r>
          </w:p>
        </w:tc>
      </w:tr>
      <w:tr w:rsidR="00F325F1" w:rsidRPr="00D66F32" w:rsidTr="00F325F1">
        <w:tc>
          <w:tcPr>
            <w:tcW w:w="2208" w:type="dxa"/>
            <w:vMerge/>
            <w:shd w:val="clear" w:color="auto" w:fill="auto"/>
          </w:tcPr>
          <w:p w:rsidR="00F325F1" w:rsidRPr="00D66F32" w:rsidRDefault="00F325F1" w:rsidP="00F325F1">
            <w:pPr>
              <w:suppressAutoHyphens/>
              <w:rPr>
                <w:rFonts w:ascii="Times New Roman" w:eastAsia="Calibri" w:hAnsi="Times New Roman" w:cs="Times New Roman"/>
                <w:sz w:val="24"/>
                <w:szCs w:val="24"/>
              </w:rPr>
            </w:pPr>
          </w:p>
        </w:tc>
        <w:tc>
          <w:tcPr>
            <w:tcW w:w="2602" w:type="dxa"/>
            <w:shd w:val="clear" w:color="auto" w:fill="auto"/>
          </w:tcPr>
          <w:p w:rsidR="00F325F1" w:rsidRPr="00D66F32" w:rsidRDefault="00F325F1" w:rsidP="00F325F1">
            <w:pPr>
              <w:suppressAutoHyphens/>
              <w:rPr>
                <w:rFonts w:ascii="Times New Roman" w:eastAsia="Calibri" w:hAnsi="Times New Roman" w:cs="Times New Roman"/>
                <w:sz w:val="24"/>
                <w:szCs w:val="24"/>
              </w:rPr>
            </w:pPr>
            <w:r w:rsidRPr="00D66F32">
              <w:rPr>
                <w:rFonts w:ascii="Times New Roman" w:eastAsia="Calibri" w:hAnsi="Times New Roman" w:cs="Times New Roman"/>
                <w:sz w:val="24"/>
                <w:szCs w:val="24"/>
              </w:rPr>
              <w:t>Основы безопасности жизнедеятельности</w:t>
            </w:r>
          </w:p>
        </w:tc>
        <w:tc>
          <w:tcPr>
            <w:tcW w:w="1958" w:type="dxa"/>
            <w:shd w:val="clear" w:color="auto" w:fill="auto"/>
          </w:tcPr>
          <w:p w:rsidR="00F325F1" w:rsidRPr="00D66F32" w:rsidRDefault="00F325F1" w:rsidP="00F325F1">
            <w:pPr>
              <w:suppressAutoHyphens/>
              <w:jc w:val="center"/>
              <w:rPr>
                <w:rFonts w:ascii="Times New Roman" w:eastAsia="Calibri" w:hAnsi="Times New Roman" w:cs="Times New Roman"/>
                <w:sz w:val="24"/>
                <w:szCs w:val="24"/>
              </w:rPr>
            </w:pPr>
            <w:r w:rsidRPr="00D66F32">
              <w:rPr>
                <w:rFonts w:ascii="Times New Roman" w:eastAsia="Calibri" w:hAnsi="Times New Roman" w:cs="Times New Roman"/>
                <w:sz w:val="24"/>
                <w:szCs w:val="24"/>
              </w:rPr>
              <w:t>б</w:t>
            </w:r>
          </w:p>
        </w:tc>
        <w:tc>
          <w:tcPr>
            <w:tcW w:w="1499" w:type="dxa"/>
            <w:shd w:val="clear" w:color="auto" w:fill="auto"/>
          </w:tcPr>
          <w:p w:rsidR="00F325F1" w:rsidRPr="00D66F32" w:rsidRDefault="00F325F1" w:rsidP="00F325F1">
            <w:pPr>
              <w:suppressAutoHyphens/>
              <w:jc w:val="center"/>
              <w:rPr>
                <w:rFonts w:ascii="Times New Roman" w:eastAsia="Calibri" w:hAnsi="Times New Roman" w:cs="Times New Roman"/>
                <w:sz w:val="24"/>
                <w:szCs w:val="24"/>
              </w:rPr>
            </w:pPr>
            <w:r w:rsidRPr="00D66F32">
              <w:rPr>
                <w:rFonts w:ascii="Times New Roman" w:eastAsia="Calibri" w:hAnsi="Times New Roman" w:cs="Times New Roman"/>
                <w:sz w:val="24"/>
                <w:szCs w:val="24"/>
              </w:rPr>
              <w:t>2</w:t>
            </w:r>
          </w:p>
        </w:tc>
        <w:tc>
          <w:tcPr>
            <w:tcW w:w="1499" w:type="dxa"/>
          </w:tcPr>
          <w:p w:rsidR="00F325F1" w:rsidRPr="00D66F32" w:rsidRDefault="001563FD" w:rsidP="00F325F1">
            <w:pPr>
              <w:suppressAutoHyphens/>
              <w:jc w:val="center"/>
              <w:rPr>
                <w:rFonts w:ascii="Times New Roman" w:eastAsia="Calibri" w:hAnsi="Times New Roman" w:cs="Times New Roman"/>
                <w:sz w:val="24"/>
                <w:szCs w:val="24"/>
              </w:rPr>
            </w:pPr>
            <w:r w:rsidRPr="00D66F32">
              <w:rPr>
                <w:rFonts w:ascii="Times New Roman" w:eastAsia="Calibri" w:hAnsi="Times New Roman" w:cs="Times New Roman"/>
                <w:sz w:val="24"/>
                <w:szCs w:val="24"/>
              </w:rPr>
              <w:t>2</w:t>
            </w:r>
          </w:p>
        </w:tc>
      </w:tr>
      <w:tr w:rsidR="00F325F1" w:rsidRPr="00D66F32" w:rsidTr="00F325F1">
        <w:tc>
          <w:tcPr>
            <w:tcW w:w="2208" w:type="dxa"/>
            <w:shd w:val="clear" w:color="auto" w:fill="auto"/>
          </w:tcPr>
          <w:p w:rsidR="00F325F1" w:rsidRPr="00D66F32" w:rsidRDefault="00F325F1" w:rsidP="00F325F1">
            <w:pPr>
              <w:suppressAutoHyphens/>
              <w:rPr>
                <w:rFonts w:ascii="Times New Roman" w:eastAsia="Calibri" w:hAnsi="Times New Roman" w:cs="Times New Roman"/>
                <w:sz w:val="24"/>
                <w:szCs w:val="24"/>
              </w:rPr>
            </w:pPr>
          </w:p>
        </w:tc>
        <w:tc>
          <w:tcPr>
            <w:tcW w:w="2602" w:type="dxa"/>
            <w:shd w:val="clear" w:color="auto" w:fill="auto"/>
          </w:tcPr>
          <w:p w:rsidR="00F325F1" w:rsidRPr="00D66F32" w:rsidRDefault="00F325F1" w:rsidP="00F325F1">
            <w:pPr>
              <w:suppressAutoHyphens/>
              <w:rPr>
                <w:rFonts w:ascii="Times New Roman" w:eastAsia="Calibri" w:hAnsi="Times New Roman" w:cs="Times New Roman"/>
                <w:sz w:val="24"/>
                <w:szCs w:val="24"/>
              </w:rPr>
            </w:pPr>
            <w:r w:rsidRPr="00D66F32">
              <w:rPr>
                <w:rFonts w:ascii="Times New Roman" w:eastAsia="Calibri" w:hAnsi="Times New Roman" w:cs="Times New Roman"/>
                <w:sz w:val="24"/>
                <w:szCs w:val="24"/>
              </w:rPr>
              <w:t>Индивидуальный проект</w:t>
            </w:r>
          </w:p>
        </w:tc>
        <w:tc>
          <w:tcPr>
            <w:tcW w:w="1958" w:type="dxa"/>
            <w:shd w:val="clear" w:color="auto" w:fill="auto"/>
          </w:tcPr>
          <w:p w:rsidR="00F325F1" w:rsidRPr="00D66F32" w:rsidRDefault="00F325F1" w:rsidP="00F325F1">
            <w:pPr>
              <w:suppressAutoHyphens/>
              <w:jc w:val="center"/>
              <w:rPr>
                <w:rFonts w:ascii="Times New Roman" w:eastAsia="Calibri" w:hAnsi="Times New Roman" w:cs="Times New Roman"/>
                <w:sz w:val="24"/>
                <w:szCs w:val="24"/>
              </w:rPr>
            </w:pPr>
            <w:r w:rsidRPr="00D66F32">
              <w:rPr>
                <w:rFonts w:ascii="Times New Roman" w:eastAsia="Calibri" w:hAnsi="Times New Roman" w:cs="Times New Roman"/>
                <w:sz w:val="24"/>
                <w:szCs w:val="24"/>
              </w:rPr>
              <w:t>ЭК</w:t>
            </w:r>
          </w:p>
        </w:tc>
        <w:tc>
          <w:tcPr>
            <w:tcW w:w="1499" w:type="dxa"/>
            <w:shd w:val="clear" w:color="auto" w:fill="auto"/>
          </w:tcPr>
          <w:p w:rsidR="00F325F1" w:rsidRPr="00D66F32" w:rsidRDefault="00F325F1" w:rsidP="00F325F1">
            <w:pPr>
              <w:suppressAutoHyphens/>
              <w:jc w:val="center"/>
              <w:rPr>
                <w:rFonts w:ascii="Times New Roman" w:eastAsia="Calibri" w:hAnsi="Times New Roman" w:cs="Times New Roman"/>
                <w:sz w:val="24"/>
                <w:szCs w:val="24"/>
              </w:rPr>
            </w:pPr>
            <w:r w:rsidRPr="00D66F32">
              <w:rPr>
                <w:rFonts w:ascii="Times New Roman" w:eastAsia="Calibri" w:hAnsi="Times New Roman" w:cs="Times New Roman"/>
                <w:sz w:val="24"/>
                <w:szCs w:val="24"/>
              </w:rPr>
              <w:t>1</w:t>
            </w:r>
          </w:p>
        </w:tc>
        <w:tc>
          <w:tcPr>
            <w:tcW w:w="1499" w:type="dxa"/>
          </w:tcPr>
          <w:p w:rsidR="00F325F1" w:rsidRPr="00D66F32" w:rsidRDefault="001563FD" w:rsidP="00F325F1">
            <w:pPr>
              <w:suppressAutoHyphens/>
              <w:jc w:val="center"/>
              <w:rPr>
                <w:rFonts w:ascii="Times New Roman" w:eastAsia="Calibri" w:hAnsi="Times New Roman" w:cs="Times New Roman"/>
                <w:sz w:val="24"/>
                <w:szCs w:val="24"/>
              </w:rPr>
            </w:pPr>
            <w:r w:rsidRPr="00D66F32">
              <w:rPr>
                <w:rFonts w:ascii="Times New Roman" w:eastAsia="Calibri" w:hAnsi="Times New Roman" w:cs="Times New Roman"/>
                <w:sz w:val="24"/>
                <w:szCs w:val="24"/>
              </w:rPr>
              <w:t>1</w:t>
            </w:r>
          </w:p>
        </w:tc>
      </w:tr>
      <w:tr w:rsidR="00F325F1" w:rsidRPr="00D66F32" w:rsidTr="00F325F1">
        <w:tc>
          <w:tcPr>
            <w:tcW w:w="2208" w:type="dxa"/>
            <w:shd w:val="clear" w:color="auto" w:fill="auto"/>
          </w:tcPr>
          <w:p w:rsidR="00F325F1" w:rsidRPr="00D66F32" w:rsidRDefault="00F325F1" w:rsidP="00F325F1">
            <w:pPr>
              <w:suppressAutoHyphens/>
              <w:rPr>
                <w:rFonts w:ascii="Times New Roman" w:eastAsia="Calibri" w:hAnsi="Times New Roman" w:cs="Times New Roman"/>
                <w:b/>
                <w:sz w:val="24"/>
                <w:szCs w:val="24"/>
              </w:rPr>
            </w:pPr>
            <w:r w:rsidRPr="00D66F32">
              <w:rPr>
                <w:rFonts w:ascii="Times New Roman" w:eastAsia="Calibri" w:hAnsi="Times New Roman" w:cs="Times New Roman"/>
                <w:b/>
                <w:sz w:val="24"/>
                <w:szCs w:val="24"/>
              </w:rPr>
              <w:t>Предметы и курсы по выбору</w:t>
            </w:r>
          </w:p>
        </w:tc>
        <w:tc>
          <w:tcPr>
            <w:tcW w:w="2602" w:type="dxa"/>
            <w:shd w:val="clear" w:color="auto" w:fill="auto"/>
          </w:tcPr>
          <w:p w:rsidR="00F325F1" w:rsidRPr="00D66F32" w:rsidRDefault="00F325F1" w:rsidP="00F325F1">
            <w:pPr>
              <w:suppressAutoHyphens/>
              <w:rPr>
                <w:rFonts w:ascii="Times New Roman" w:eastAsia="Calibri" w:hAnsi="Times New Roman" w:cs="Times New Roman"/>
                <w:sz w:val="24"/>
                <w:szCs w:val="24"/>
              </w:rPr>
            </w:pPr>
          </w:p>
        </w:tc>
        <w:tc>
          <w:tcPr>
            <w:tcW w:w="1958" w:type="dxa"/>
            <w:shd w:val="clear" w:color="auto" w:fill="auto"/>
          </w:tcPr>
          <w:p w:rsidR="00F325F1" w:rsidRPr="00D66F32" w:rsidRDefault="00F325F1" w:rsidP="00F325F1">
            <w:pPr>
              <w:suppressAutoHyphens/>
              <w:jc w:val="center"/>
              <w:rPr>
                <w:rFonts w:ascii="Times New Roman" w:eastAsia="Calibri" w:hAnsi="Times New Roman" w:cs="Times New Roman"/>
                <w:sz w:val="24"/>
                <w:szCs w:val="24"/>
              </w:rPr>
            </w:pPr>
          </w:p>
        </w:tc>
        <w:tc>
          <w:tcPr>
            <w:tcW w:w="1499" w:type="dxa"/>
            <w:shd w:val="clear" w:color="auto" w:fill="auto"/>
          </w:tcPr>
          <w:p w:rsidR="00F325F1" w:rsidRPr="00D66F32" w:rsidRDefault="00F325F1" w:rsidP="00F325F1">
            <w:pPr>
              <w:suppressAutoHyphens/>
              <w:jc w:val="center"/>
              <w:rPr>
                <w:rFonts w:ascii="Times New Roman" w:eastAsia="Calibri" w:hAnsi="Times New Roman" w:cs="Times New Roman"/>
                <w:sz w:val="24"/>
                <w:szCs w:val="24"/>
              </w:rPr>
            </w:pPr>
          </w:p>
        </w:tc>
        <w:tc>
          <w:tcPr>
            <w:tcW w:w="1499" w:type="dxa"/>
          </w:tcPr>
          <w:p w:rsidR="00F325F1" w:rsidRPr="00D66F32" w:rsidRDefault="00F325F1" w:rsidP="00F325F1">
            <w:pPr>
              <w:suppressAutoHyphens/>
              <w:jc w:val="center"/>
              <w:rPr>
                <w:rFonts w:ascii="Times New Roman" w:eastAsia="Calibri" w:hAnsi="Times New Roman" w:cs="Times New Roman"/>
                <w:sz w:val="24"/>
                <w:szCs w:val="24"/>
              </w:rPr>
            </w:pPr>
          </w:p>
        </w:tc>
      </w:tr>
      <w:tr w:rsidR="00F325F1" w:rsidRPr="00D66F32" w:rsidTr="00F325F1">
        <w:tc>
          <w:tcPr>
            <w:tcW w:w="2208" w:type="dxa"/>
            <w:shd w:val="clear" w:color="auto" w:fill="auto"/>
          </w:tcPr>
          <w:p w:rsidR="00F325F1" w:rsidRPr="00D66F32" w:rsidRDefault="00F325F1" w:rsidP="00F325F1">
            <w:pPr>
              <w:suppressAutoHyphens/>
              <w:rPr>
                <w:rFonts w:ascii="Times New Roman" w:eastAsia="Calibri" w:hAnsi="Times New Roman" w:cs="Times New Roman"/>
                <w:sz w:val="24"/>
                <w:szCs w:val="24"/>
              </w:rPr>
            </w:pPr>
          </w:p>
        </w:tc>
        <w:tc>
          <w:tcPr>
            <w:tcW w:w="2602" w:type="dxa"/>
            <w:shd w:val="clear" w:color="auto" w:fill="auto"/>
          </w:tcPr>
          <w:p w:rsidR="00F325F1" w:rsidRPr="00D66F32" w:rsidRDefault="00F325F1" w:rsidP="00F325F1">
            <w:pPr>
              <w:suppressAutoHyphens/>
              <w:rPr>
                <w:rFonts w:ascii="Times New Roman" w:eastAsia="Calibri" w:hAnsi="Times New Roman" w:cs="Times New Roman"/>
                <w:sz w:val="24"/>
                <w:szCs w:val="24"/>
              </w:rPr>
            </w:pPr>
            <w:r w:rsidRPr="00D66F32">
              <w:rPr>
                <w:rFonts w:ascii="Times New Roman" w:eastAsia="Calibri" w:hAnsi="Times New Roman" w:cs="Times New Roman"/>
                <w:sz w:val="24"/>
                <w:szCs w:val="24"/>
              </w:rPr>
              <w:t>Информатика</w:t>
            </w:r>
          </w:p>
        </w:tc>
        <w:tc>
          <w:tcPr>
            <w:tcW w:w="1958" w:type="dxa"/>
            <w:shd w:val="clear" w:color="auto" w:fill="auto"/>
          </w:tcPr>
          <w:p w:rsidR="00F325F1" w:rsidRPr="00D66F32" w:rsidRDefault="00F325F1" w:rsidP="00F325F1">
            <w:pPr>
              <w:suppressAutoHyphens/>
              <w:jc w:val="center"/>
              <w:rPr>
                <w:rFonts w:ascii="Times New Roman" w:eastAsia="Calibri" w:hAnsi="Times New Roman" w:cs="Times New Roman"/>
                <w:sz w:val="24"/>
                <w:szCs w:val="24"/>
              </w:rPr>
            </w:pPr>
            <w:r w:rsidRPr="00D66F32">
              <w:rPr>
                <w:rFonts w:ascii="Times New Roman" w:eastAsia="Calibri" w:hAnsi="Times New Roman" w:cs="Times New Roman"/>
                <w:sz w:val="24"/>
                <w:szCs w:val="24"/>
              </w:rPr>
              <w:t>ДПб</w:t>
            </w:r>
          </w:p>
        </w:tc>
        <w:tc>
          <w:tcPr>
            <w:tcW w:w="1499" w:type="dxa"/>
            <w:shd w:val="clear" w:color="auto" w:fill="auto"/>
          </w:tcPr>
          <w:p w:rsidR="00F325F1" w:rsidRPr="00D66F32" w:rsidRDefault="00F325F1" w:rsidP="00F325F1">
            <w:pPr>
              <w:suppressAutoHyphens/>
              <w:jc w:val="center"/>
              <w:rPr>
                <w:rFonts w:ascii="Times New Roman" w:eastAsia="Calibri" w:hAnsi="Times New Roman" w:cs="Times New Roman"/>
                <w:sz w:val="24"/>
                <w:szCs w:val="24"/>
              </w:rPr>
            </w:pPr>
            <w:r w:rsidRPr="00D66F32">
              <w:rPr>
                <w:rFonts w:ascii="Times New Roman" w:eastAsia="Calibri" w:hAnsi="Times New Roman" w:cs="Times New Roman"/>
                <w:sz w:val="24"/>
                <w:szCs w:val="24"/>
              </w:rPr>
              <w:t>1</w:t>
            </w:r>
          </w:p>
        </w:tc>
        <w:tc>
          <w:tcPr>
            <w:tcW w:w="1499" w:type="dxa"/>
          </w:tcPr>
          <w:p w:rsidR="00F325F1" w:rsidRPr="00D66F32" w:rsidRDefault="001563FD" w:rsidP="00F325F1">
            <w:pPr>
              <w:suppressAutoHyphens/>
              <w:jc w:val="center"/>
              <w:rPr>
                <w:rFonts w:ascii="Times New Roman" w:eastAsia="Calibri" w:hAnsi="Times New Roman" w:cs="Times New Roman"/>
                <w:sz w:val="24"/>
                <w:szCs w:val="24"/>
              </w:rPr>
            </w:pPr>
            <w:r w:rsidRPr="00D66F32">
              <w:rPr>
                <w:rFonts w:ascii="Times New Roman" w:eastAsia="Calibri" w:hAnsi="Times New Roman" w:cs="Times New Roman"/>
                <w:sz w:val="24"/>
                <w:szCs w:val="24"/>
              </w:rPr>
              <w:t>1</w:t>
            </w:r>
          </w:p>
        </w:tc>
      </w:tr>
      <w:tr w:rsidR="00F325F1" w:rsidRPr="00D66F32" w:rsidTr="00F325F1">
        <w:tc>
          <w:tcPr>
            <w:tcW w:w="2208" w:type="dxa"/>
            <w:shd w:val="clear" w:color="auto" w:fill="auto"/>
          </w:tcPr>
          <w:p w:rsidR="00F325F1" w:rsidRPr="00D66F32" w:rsidRDefault="00F325F1" w:rsidP="00F325F1">
            <w:pPr>
              <w:suppressAutoHyphens/>
              <w:rPr>
                <w:rFonts w:ascii="Times New Roman" w:eastAsia="Calibri" w:hAnsi="Times New Roman" w:cs="Times New Roman"/>
                <w:sz w:val="24"/>
                <w:szCs w:val="24"/>
              </w:rPr>
            </w:pPr>
            <w:r w:rsidRPr="00D66F32">
              <w:rPr>
                <w:rFonts w:ascii="Times New Roman" w:eastAsia="Calibri" w:hAnsi="Times New Roman" w:cs="Times New Roman"/>
                <w:sz w:val="24"/>
                <w:szCs w:val="24"/>
              </w:rPr>
              <w:t xml:space="preserve"> </w:t>
            </w:r>
          </w:p>
        </w:tc>
        <w:tc>
          <w:tcPr>
            <w:tcW w:w="2602" w:type="dxa"/>
            <w:shd w:val="clear" w:color="auto" w:fill="auto"/>
          </w:tcPr>
          <w:p w:rsidR="00F325F1" w:rsidRPr="00D66F32" w:rsidRDefault="00F325F1" w:rsidP="00F325F1">
            <w:pPr>
              <w:suppressAutoHyphens/>
              <w:rPr>
                <w:rFonts w:ascii="Times New Roman" w:eastAsia="Calibri" w:hAnsi="Times New Roman" w:cs="Times New Roman"/>
                <w:sz w:val="24"/>
                <w:szCs w:val="24"/>
              </w:rPr>
            </w:pPr>
            <w:r w:rsidRPr="00D66F32">
              <w:rPr>
                <w:rFonts w:ascii="Times New Roman" w:eastAsia="Calibri" w:hAnsi="Times New Roman" w:cs="Times New Roman"/>
                <w:sz w:val="24"/>
                <w:szCs w:val="24"/>
              </w:rPr>
              <w:t>Химия</w:t>
            </w:r>
          </w:p>
        </w:tc>
        <w:tc>
          <w:tcPr>
            <w:tcW w:w="1958" w:type="dxa"/>
            <w:shd w:val="clear" w:color="auto" w:fill="auto"/>
          </w:tcPr>
          <w:p w:rsidR="00F325F1" w:rsidRPr="00D66F32" w:rsidRDefault="00F325F1" w:rsidP="00F325F1">
            <w:pPr>
              <w:suppressAutoHyphens/>
              <w:jc w:val="center"/>
              <w:rPr>
                <w:rFonts w:ascii="Times New Roman" w:eastAsia="Calibri" w:hAnsi="Times New Roman" w:cs="Times New Roman"/>
                <w:sz w:val="24"/>
                <w:szCs w:val="24"/>
              </w:rPr>
            </w:pPr>
            <w:r w:rsidRPr="00D66F32">
              <w:rPr>
                <w:rFonts w:ascii="Times New Roman" w:eastAsia="Calibri" w:hAnsi="Times New Roman" w:cs="Times New Roman"/>
                <w:sz w:val="24"/>
                <w:szCs w:val="24"/>
              </w:rPr>
              <w:t>ДП б</w:t>
            </w:r>
          </w:p>
        </w:tc>
        <w:tc>
          <w:tcPr>
            <w:tcW w:w="1499" w:type="dxa"/>
            <w:shd w:val="clear" w:color="auto" w:fill="auto"/>
          </w:tcPr>
          <w:p w:rsidR="00F325F1" w:rsidRPr="00D66F32" w:rsidRDefault="00F325F1" w:rsidP="00F325F1">
            <w:pPr>
              <w:suppressAutoHyphens/>
              <w:jc w:val="center"/>
              <w:rPr>
                <w:rFonts w:ascii="Times New Roman" w:eastAsia="Calibri" w:hAnsi="Times New Roman" w:cs="Times New Roman"/>
                <w:sz w:val="24"/>
                <w:szCs w:val="24"/>
              </w:rPr>
            </w:pPr>
            <w:r w:rsidRPr="00D66F32">
              <w:rPr>
                <w:rFonts w:ascii="Times New Roman" w:eastAsia="Calibri" w:hAnsi="Times New Roman" w:cs="Times New Roman"/>
                <w:sz w:val="24"/>
                <w:szCs w:val="24"/>
              </w:rPr>
              <w:t>1</w:t>
            </w:r>
          </w:p>
        </w:tc>
        <w:tc>
          <w:tcPr>
            <w:tcW w:w="1499" w:type="dxa"/>
          </w:tcPr>
          <w:p w:rsidR="00F325F1" w:rsidRPr="00D66F32" w:rsidRDefault="001563FD" w:rsidP="00F325F1">
            <w:pPr>
              <w:suppressAutoHyphens/>
              <w:jc w:val="center"/>
              <w:rPr>
                <w:rFonts w:ascii="Times New Roman" w:eastAsia="Calibri" w:hAnsi="Times New Roman" w:cs="Times New Roman"/>
                <w:sz w:val="24"/>
                <w:szCs w:val="24"/>
              </w:rPr>
            </w:pPr>
            <w:r w:rsidRPr="00D66F32">
              <w:rPr>
                <w:rFonts w:ascii="Times New Roman" w:eastAsia="Calibri" w:hAnsi="Times New Roman" w:cs="Times New Roman"/>
                <w:sz w:val="24"/>
                <w:szCs w:val="24"/>
              </w:rPr>
              <w:t>1</w:t>
            </w:r>
          </w:p>
        </w:tc>
      </w:tr>
      <w:tr w:rsidR="00F325F1" w:rsidRPr="00D66F32" w:rsidTr="00F325F1">
        <w:tc>
          <w:tcPr>
            <w:tcW w:w="2208" w:type="dxa"/>
            <w:shd w:val="clear" w:color="auto" w:fill="auto"/>
          </w:tcPr>
          <w:p w:rsidR="00F325F1" w:rsidRPr="00D66F32" w:rsidRDefault="00F325F1" w:rsidP="00F325F1">
            <w:pPr>
              <w:suppressAutoHyphens/>
              <w:rPr>
                <w:rFonts w:ascii="Times New Roman" w:eastAsia="Calibri" w:hAnsi="Times New Roman" w:cs="Times New Roman"/>
                <w:sz w:val="24"/>
                <w:szCs w:val="24"/>
              </w:rPr>
            </w:pPr>
          </w:p>
        </w:tc>
        <w:tc>
          <w:tcPr>
            <w:tcW w:w="2602" w:type="dxa"/>
            <w:shd w:val="clear" w:color="auto" w:fill="auto"/>
          </w:tcPr>
          <w:p w:rsidR="00F325F1" w:rsidRPr="00D66F32" w:rsidRDefault="00F325F1" w:rsidP="00F325F1">
            <w:pPr>
              <w:suppressAutoHyphens/>
              <w:rPr>
                <w:rFonts w:ascii="Times New Roman" w:eastAsia="Calibri" w:hAnsi="Times New Roman" w:cs="Times New Roman"/>
                <w:sz w:val="24"/>
                <w:szCs w:val="24"/>
              </w:rPr>
            </w:pPr>
            <w:r w:rsidRPr="00D66F32">
              <w:rPr>
                <w:rFonts w:ascii="Times New Roman" w:eastAsia="Calibri" w:hAnsi="Times New Roman" w:cs="Times New Roman"/>
                <w:sz w:val="24"/>
                <w:szCs w:val="24"/>
              </w:rPr>
              <w:t>Биология</w:t>
            </w:r>
          </w:p>
        </w:tc>
        <w:tc>
          <w:tcPr>
            <w:tcW w:w="1958" w:type="dxa"/>
            <w:shd w:val="clear" w:color="auto" w:fill="auto"/>
          </w:tcPr>
          <w:p w:rsidR="00F325F1" w:rsidRPr="00D66F32" w:rsidRDefault="00F325F1" w:rsidP="00F325F1">
            <w:pPr>
              <w:suppressAutoHyphens/>
              <w:jc w:val="center"/>
              <w:rPr>
                <w:rFonts w:ascii="Times New Roman" w:eastAsia="Calibri" w:hAnsi="Times New Roman" w:cs="Times New Roman"/>
                <w:sz w:val="24"/>
                <w:szCs w:val="24"/>
              </w:rPr>
            </w:pPr>
            <w:r w:rsidRPr="00D66F32">
              <w:rPr>
                <w:rFonts w:ascii="Times New Roman" w:eastAsia="Calibri" w:hAnsi="Times New Roman" w:cs="Times New Roman"/>
                <w:sz w:val="24"/>
                <w:szCs w:val="24"/>
              </w:rPr>
              <w:t>ДП у</w:t>
            </w:r>
          </w:p>
        </w:tc>
        <w:tc>
          <w:tcPr>
            <w:tcW w:w="1499" w:type="dxa"/>
            <w:shd w:val="clear" w:color="auto" w:fill="auto"/>
          </w:tcPr>
          <w:p w:rsidR="00F325F1" w:rsidRPr="00D66F32" w:rsidRDefault="00F325F1" w:rsidP="00F325F1">
            <w:pPr>
              <w:suppressAutoHyphens/>
              <w:jc w:val="center"/>
              <w:rPr>
                <w:rFonts w:ascii="Times New Roman" w:eastAsia="Calibri" w:hAnsi="Times New Roman" w:cs="Times New Roman"/>
                <w:sz w:val="24"/>
                <w:szCs w:val="24"/>
              </w:rPr>
            </w:pPr>
            <w:r w:rsidRPr="00D66F32">
              <w:rPr>
                <w:rFonts w:ascii="Times New Roman" w:eastAsia="Calibri" w:hAnsi="Times New Roman" w:cs="Times New Roman"/>
                <w:sz w:val="24"/>
                <w:szCs w:val="24"/>
              </w:rPr>
              <w:t>3</w:t>
            </w:r>
          </w:p>
        </w:tc>
        <w:tc>
          <w:tcPr>
            <w:tcW w:w="1499" w:type="dxa"/>
          </w:tcPr>
          <w:p w:rsidR="00F325F1" w:rsidRPr="00D66F32" w:rsidRDefault="001563FD" w:rsidP="00F325F1">
            <w:pPr>
              <w:suppressAutoHyphens/>
              <w:jc w:val="center"/>
              <w:rPr>
                <w:rFonts w:ascii="Times New Roman" w:eastAsia="Calibri" w:hAnsi="Times New Roman" w:cs="Times New Roman"/>
                <w:sz w:val="24"/>
                <w:szCs w:val="24"/>
              </w:rPr>
            </w:pPr>
            <w:r w:rsidRPr="00D66F32">
              <w:rPr>
                <w:rFonts w:ascii="Times New Roman" w:eastAsia="Calibri" w:hAnsi="Times New Roman" w:cs="Times New Roman"/>
                <w:sz w:val="24"/>
                <w:szCs w:val="24"/>
              </w:rPr>
              <w:t>3</w:t>
            </w:r>
          </w:p>
        </w:tc>
      </w:tr>
      <w:tr w:rsidR="00F325F1" w:rsidRPr="00D66F32" w:rsidTr="00F325F1">
        <w:tc>
          <w:tcPr>
            <w:tcW w:w="2208" w:type="dxa"/>
            <w:shd w:val="clear" w:color="auto" w:fill="auto"/>
          </w:tcPr>
          <w:p w:rsidR="00F325F1" w:rsidRPr="00D66F32" w:rsidRDefault="00F325F1" w:rsidP="00F325F1">
            <w:pPr>
              <w:suppressAutoHyphens/>
              <w:rPr>
                <w:rFonts w:ascii="Times New Roman" w:eastAsia="Calibri" w:hAnsi="Times New Roman" w:cs="Times New Roman"/>
                <w:sz w:val="24"/>
                <w:szCs w:val="24"/>
              </w:rPr>
            </w:pPr>
          </w:p>
        </w:tc>
        <w:tc>
          <w:tcPr>
            <w:tcW w:w="2602" w:type="dxa"/>
            <w:shd w:val="clear" w:color="auto" w:fill="auto"/>
          </w:tcPr>
          <w:p w:rsidR="00F325F1" w:rsidRPr="00D66F32" w:rsidRDefault="00F325F1" w:rsidP="00F325F1">
            <w:pPr>
              <w:suppressAutoHyphens/>
              <w:rPr>
                <w:rFonts w:ascii="Times New Roman" w:eastAsia="Calibri" w:hAnsi="Times New Roman" w:cs="Times New Roman"/>
                <w:sz w:val="24"/>
                <w:szCs w:val="24"/>
              </w:rPr>
            </w:pPr>
            <w:r w:rsidRPr="00D66F32">
              <w:rPr>
                <w:rFonts w:ascii="Times New Roman" w:eastAsia="Calibri" w:hAnsi="Times New Roman" w:cs="Times New Roman"/>
                <w:sz w:val="24"/>
                <w:szCs w:val="24"/>
              </w:rPr>
              <w:t>Обществознание</w:t>
            </w:r>
          </w:p>
        </w:tc>
        <w:tc>
          <w:tcPr>
            <w:tcW w:w="1958" w:type="dxa"/>
            <w:shd w:val="clear" w:color="auto" w:fill="auto"/>
          </w:tcPr>
          <w:p w:rsidR="00F325F1" w:rsidRPr="00D66F32" w:rsidRDefault="00F325F1" w:rsidP="00F325F1">
            <w:pPr>
              <w:suppressAutoHyphens/>
              <w:jc w:val="center"/>
              <w:rPr>
                <w:rFonts w:ascii="Times New Roman" w:eastAsia="Calibri" w:hAnsi="Times New Roman" w:cs="Times New Roman"/>
                <w:sz w:val="24"/>
                <w:szCs w:val="24"/>
              </w:rPr>
            </w:pPr>
            <w:r w:rsidRPr="00D66F32">
              <w:rPr>
                <w:rFonts w:ascii="Times New Roman" w:eastAsia="Calibri" w:hAnsi="Times New Roman" w:cs="Times New Roman"/>
                <w:sz w:val="24"/>
                <w:szCs w:val="24"/>
              </w:rPr>
              <w:t>ДП б</w:t>
            </w:r>
          </w:p>
        </w:tc>
        <w:tc>
          <w:tcPr>
            <w:tcW w:w="1499" w:type="dxa"/>
            <w:shd w:val="clear" w:color="auto" w:fill="auto"/>
          </w:tcPr>
          <w:p w:rsidR="00F325F1" w:rsidRPr="00D66F32" w:rsidRDefault="00F325F1" w:rsidP="00F325F1">
            <w:pPr>
              <w:suppressAutoHyphens/>
              <w:jc w:val="center"/>
              <w:rPr>
                <w:rFonts w:ascii="Times New Roman" w:eastAsia="Calibri" w:hAnsi="Times New Roman" w:cs="Times New Roman"/>
                <w:sz w:val="24"/>
                <w:szCs w:val="24"/>
              </w:rPr>
            </w:pPr>
            <w:r w:rsidRPr="00D66F32">
              <w:rPr>
                <w:rFonts w:ascii="Times New Roman" w:eastAsia="Calibri" w:hAnsi="Times New Roman" w:cs="Times New Roman"/>
                <w:sz w:val="24"/>
                <w:szCs w:val="24"/>
              </w:rPr>
              <w:t>2</w:t>
            </w:r>
          </w:p>
        </w:tc>
        <w:tc>
          <w:tcPr>
            <w:tcW w:w="1499" w:type="dxa"/>
          </w:tcPr>
          <w:p w:rsidR="00F325F1" w:rsidRPr="00D66F32" w:rsidRDefault="001563FD" w:rsidP="00F325F1">
            <w:pPr>
              <w:suppressAutoHyphens/>
              <w:jc w:val="center"/>
              <w:rPr>
                <w:rFonts w:ascii="Times New Roman" w:eastAsia="Calibri" w:hAnsi="Times New Roman" w:cs="Times New Roman"/>
                <w:sz w:val="24"/>
                <w:szCs w:val="24"/>
              </w:rPr>
            </w:pPr>
            <w:r w:rsidRPr="00D66F32">
              <w:rPr>
                <w:rFonts w:ascii="Times New Roman" w:eastAsia="Calibri" w:hAnsi="Times New Roman" w:cs="Times New Roman"/>
                <w:sz w:val="24"/>
                <w:szCs w:val="24"/>
              </w:rPr>
              <w:t>1</w:t>
            </w:r>
          </w:p>
        </w:tc>
      </w:tr>
      <w:tr w:rsidR="00F325F1" w:rsidRPr="00D66F32" w:rsidTr="00F325F1">
        <w:tc>
          <w:tcPr>
            <w:tcW w:w="2208" w:type="dxa"/>
            <w:shd w:val="clear" w:color="auto" w:fill="auto"/>
          </w:tcPr>
          <w:p w:rsidR="00F325F1" w:rsidRPr="00D66F32" w:rsidRDefault="00F325F1" w:rsidP="00F325F1">
            <w:pPr>
              <w:suppressAutoHyphens/>
              <w:rPr>
                <w:rFonts w:ascii="Times New Roman" w:eastAsia="Calibri" w:hAnsi="Times New Roman" w:cs="Times New Roman"/>
                <w:sz w:val="24"/>
                <w:szCs w:val="24"/>
              </w:rPr>
            </w:pPr>
          </w:p>
        </w:tc>
        <w:tc>
          <w:tcPr>
            <w:tcW w:w="2602" w:type="dxa"/>
            <w:shd w:val="clear" w:color="auto" w:fill="auto"/>
          </w:tcPr>
          <w:p w:rsidR="00F325F1" w:rsidRPr="00D66F32" w:rsidRDefault="00F325F1" w:rsidP="00F325F1">
            <w:pPr>
              <w:suppressAutoHyphens/>
              <w:rPr>
                <w:rFonts w:ascii="Times New Roman" w:eastAsia="Calibri" w:hAnsi="Times New Roman" w:cs="Times New Roman"/>
                <w:sz w:val="24"/>
                <w:szCs w:val="24"/>
              </w:rPr>
            </w:pPr>
            <w:r w:rsidRPr="00D66F32">
              <w:rPr>
                <w:rFonts w:ascii="Times New Roman" w:eastAsia="Calibri" w:hAnsi="Times New Roman" w:cs="Times New Roman"/>
                <w:sz w:val="24"/>
                <w:szCs w:val="24"/>
              </w:rPr>
              <w:t>География</w:t>
            </w:r>
          </w:p>
        </w:tc>
        <w:tc>
          <w:tcPr>
            <w:tcW w:w="1958" w:type="dxa"/>
            <w:shd w:val="clear" w:color="auto" w:fill="auto"/>
          </w:tcPr>
          <w:p w:rsidR="00F325F1" w:rsidRPr="00D66F32" w:rsidRDefault="00F325F1" w:rsidP="00F325F1">
            <w:pPr>
              <w:suppressAutoHyphens/>
              <w:jc w:val="center"/>
              <w:rPr>
                <w:rFonts w:ascii="Times New Roman" w:eastAsia="Calibri" w:hAnsi="Times New Roman" w:cs="Times New Roman"/>
                <w:sz w:val="24"/>
                <w:szCs w:val="24"/>
              </w:rPr>
            </w:pPr>
            <w:r w:rsidRPr="00D66F32">
              <w:rPr>
                <w:rFonts w:ascii="Times New Roman" w:eastAsia="Calibri" w:hAnsi="Times New Roman" w:cs="Times New Roman"/>
                <w:sz w:val="24"/>
                <w:szCs w:val="24"/>
              </w:rPr>
              <w:t>ДП б</w:t>
            </w:r>
          </w:p>
        </w:tc>
        <w:tc>
          <w:tcPr>
            <w:tcW w:w="1499" w:type="dxa"/>
            <w:shd w:val="clear" w:color="auto" w:fill="auto"/>
          </w:tcPr>
          <w:p w:rsidR="00F325F1" w:rsidRPr="00D66F32" w:rsidRDefault="00F325F1" w:rsidP="00F325F1">
            <w:pPr>
              <w:suppressAutoHyphens/>
              <w:jc w:val="center"/>
              <w:rPr>
                <w:rFonts w:ascii="Times New Roman" w:eastAsia="Calibri" w:hAnsi="Times New Roman" w:cs="Times New Roman"/>
                <w:sz w:val="24"/>
                <w:szCs w:val="24"/>
              </w:rPr>
            </w:pPr>
            <w:r w:rsidRPr="00D66F32">
              <w:rPr>
                <w:rFonts w:ascii="Times New Roman" w:eastAsia="Calibri" w:hAnsi="Times New Roman" w:cs="Times New Roman"/>
                <w:sz w:val="24"/>
                <w:szCs w:val="24"/>
              </w:rPr>
              <w:t>1</w:t>
            </w:r>
          </w:p>
        </w:tc>
        <w:tc>
          <w:tcPr>
            <w:tcW w:w="1499" w:type="dxa"/>
          </w:tcPr>
          <w:p w:rsidR="00F325F1" w:rsidRPr="00D66F32" w:rsidRDefault="001563FD" w:rsidP="00F325F1">
            <w:pPr>
              <w:suppressAutoHyphens/>
              <w:jc w:val="center"/>
              <w:rPr>
                <w:rFonts w:ascii="Times New Roman" w:eastAsia="Calibri" w:hAnsi="Times New Roman" w:cs="Times New Roman"/>
                <w:sz w:val="24"/>
                <w:szCs w:val="24"/>
              </w:rPr>
            </w:pPr>
            <w:r w:rsidRPr="00D66F32">
              <w:rPr>
                <w:rFonts w:ascii="Times New Roman" w:eastAsia="Calibri" w:hAnsi="Times New Roman" w:cs="Times New Roman"/>
                <w:sz w:val="24"/>
                <w:szCs w:val="24"/>
              </w:rPr>
              <w:t>1</w:t>
            </w:r>
          </w:p>
        </w:tc>
      </w:tr>
      <w:tr w:rsidR="00F325F1" w:rsidRPr="00D66F32" w:rsidTr="00F325F1">
        <w:tc>
          <w:tcPr>
            <w:tcW w:w="2208" w:type="dxa"/>
            <w:shd w:val="clear" w:color="auto" w:fill="auto"/>
          </w:tcPr>
          <w:p w:rsidR="00F325F1" w:rsidRPr="00D66F32" w:rsidRDefault="00F325F1" w:rsidP="00F325F1">
            <w:pPr>
              <w:suppressAutoHyphens/>
              <w:rPr>
                <w:rFonts w:ascii="Times New Roman" w:eastAsia="Calibri" w:hAnsi="Times New Roman" w:cs="Times New Roman"/>
                <w:sz w:val="24"/>
                <w:szCs w:val="24"/>
              </w:rPr>
            </w:pPr>
          </w:p>
        </w:tc>
        <w:tc>
          <w:tcPr>
            <w:tcW w:w="2602" w:type="dxa"/>
            <w:shd w:val="clear" w:color="auto" w:fill="auto"/>
          </w:tcPr>
          <w:p w:rsidR="00F325F1" w:rsidRPr="00D66F32" w:rsidRDefault="00F325F1" w:rsidP="00F325F1">
            <w:pPr>
              <w:suppressAutoHyphens/>
              <w:rPr>
                <w:rFonts w:ascii="Times New Roman" w:eastAsia="Calibri" w:hAnsi="Times New Roman" w:cs="Times New Roman"/>
                <w:sz w:val="24"/>
                <w:szCs w:val="24"/>
              </w:rPr>
            </w:pPr>
            <w:r w:rsidRPr="00D66F32">
              <w:rPr>
                <w:rFonts w:ascii="Times New Roman" w:eastAsia="Calibri" w:hAnsi="Times New Roman" w:cs="Times New Roman"/>
                <w:sz w:val="24"/>
                <w:szCs w:val="24"/>
              </w:rPr>
              <w:t xml:space="preserve">Элективный курс по обществознанию «Подготовка к ЕГЭ» </w:t>
            </w:r>
          </w:p>
        </w:tc>
        <w:tc>
          <w:tcPr>
            <w:tcW w:w="1958" w:type="dxa"/>
            <w:shd w:val="clear" w:color="auto" w:fill="auto"/>
          </w:tcPr>
          <w:p w:rsidR="00F325F1" w:rsidRPr="00D66F32" w:rsidRDefault="00F325F1" w:rsidP="00F325F1">
            <w:pPr>
              <w:suppressAutoHyphens/>
              <w:jc w:val="center"/>
              <w:rPr>
                <w:rFonts w:ascii="Times New Roman" w:eastAsia="Calibri" w:hAnsi="Times New Roman" w:cs="Times New Roman"/>
                <w:sz w:val="24"/>
                <w:szCs w:val="24"/>
              </w:rPr>
            </w:pPr>
            <w:r w:rsidRPr="00D66F32">
              <w:rPr>
                <w:rFonts w:ascii="Times New Roman" w:eastAsia="Calibri" w:hAnsi="Times New Roman" w:cs="Times New Roman"/>
                <w:sz w:val="24"/>
                <w:szCs w:val="24"/>
              </w:rPr>
              <w:t>ЭК</w:t>
            </w:r>
          </w:p>
        </w:tc>
        <w:tc>
          <w:tcPr>
            <w:tcW w:w="1499" w:type="dxa"/>
            <w:shd w:val="clear" w:color="auto" w:fill="auto"/>
          </w:tcPr>
          <w:p w:rsidR="00F325F1" w:rsidRPr="00D66F32" w:rsidRDefault="00F325F1" w:rsidP="00F325F1">
            <w:pPr>
              <w:suppressAutoHyphens/>
              <w:jc w:val="center"/>
              <w:rPr>
                <w:rFonts w:ascii="Times New Roman" w:eastAsia="Calibri" w:hAnsi="Times New Roman" w:cs="Times New Roman"/>
                <w:sz w:val="24"/>
                <w:szCs w:val="24"/>
              </w:rPr>
            </w:pPr>
            <w:r w:rsidRPr="00D66F32">
              <w:rPr>
                <w:rFonts w:ascii="Times New Roman" w:eastAsia="Calibri" w:hAnsi="Times New Roman" w:cs="Times New Roman"/>
                <w:sz w:val="24"/>
                <w:szCs w:val="24"/>
              </w:rPr>
              <w:t>1</w:t>
            </w:r>
          </w:p>
        </w:tc>
        <w:tc>
          <w:tcPr>
            <w:tcW w:w="1499" w:type="dxa"/>
          </w:tcPr>
          <w:p w:rsidR="00F325F1" w:rsidRPr="00D66F32" w:rsidRDefault="001563FD" w:rsidP="00F325F1">
            <w:pPr>
              <w:suppressAutoHyphens/>
              <w:jc w:val="center"/>
              <w:rPr>
                <w:rFonts w:ascii="Times New Roman" w:eastAsia="Calibri" w:hAnsi="Times New Roman" w:cs="Times New Roman"/>
                <w:sz w:val="24"/>
                <w:szCs w:val="24"/>
              </w:rPr>
            </w:pPr>
            <w:r w:rsidRPr="00D66F32">
              <w:rPr>
                <w:rFonts w:ascii="Times New Roman" w:eastAsia="Calibri" w:hAnsi="Times New Roman" w:cs="Times New Roman"/>
                <w:sz w:val="24"/>
                <w:szCs w:val="24"/>
              </w:rPr>
              <w:t>1</w:t>
            </w:r>
          </w:p>
        </w:tc>
      </w:tr>
      <w:tr w:rsidR="00F325F1" w:rsidRPr="00D66F32" w:rsidTr="00F325F1">
        <w:tc>
          <w:tcPr>
            <w:tcW w:w="2208" w:type="dxa"/>
            <w:shd w:val="clear" w:color="auto" w:fill="auto"/>
          </w:tcPr>
          <w:p w:rsidR="00F325F1" w:rsidRPr="00D66F32" w:rsidRDefault="00F325F1" w:rsidP="00F325F1">
            <w:pPr>
              <w:suppressAutoHyphens/>
              <w:rPr>
                <w:rFonts w:ascii="Times New Roman" w:eastAsia="Calibri" w:hAnsi="Times New Roman" w:cs="Times New Roman"/>
                <w:b/>
                <w:sz w:val="24"/>
                <w:szCs w:val="24"/>
              </w:rPr>
            </w:pPr>
            <w:r w:rsidRPr="00D66F32">
              <w:rPr>
                <w:rFonts w:ascii="Times New Roman" w:eastAsia="Calibri" w:hAnsi="Times New Roman" w:cs="Times New Roman"/>
                <w:b/>
                <w:sz w:val="24"/>
                <w:szCs w:val="24"/>
              </w:rPr>
              <w:t>Итого часов</w:t>
            </w:r>
          </w:p>
        </w:tc>
        <w:tc>
          <w:tcPr>
            <w:tcW w:w="2602" w:type="dxa"/>
            <w:shd w:val="clear" w:color="auto" w:fill="auto"/>
          </w:tcPr>
          <w:p w:rsidR="00F325F1" w:rsidRPr="00D66F32" w:rsidRDefault="00F325F1" w:rsidP="00F325F1">
            <w:pPr>
              <w:suppressAutoHyphens/>
              <w:rPr>
                <w:rFonts w:ascii="Times New Roman" w:eastAsia="Calibri" w:hAnsi="Times New Roman" w:cs="Times New Roman"/>
                <w:b/>
                <w:sz w:val="24"/>
                <w:szCs w:val="24"/>
              </w:rPr>
            </w:pPr>
          </w:p>
        </w:tc>
        <w:tc>
          <w:tcPr>
            <w:tcW w:w="1958" w:type="dxa"/>
            <w:shd w:val="clear" w:color="auto" w:fill="auto"/>
          </w:tcPr>
          <w:p w:rsidR="00F325F1" w:rsidRPr="00D66F32" w:rsidRDefault="00F325F1" w:rsidP="00F325F1">
            <w:pPr>
              <w:suppressAutoHyphens/>
              <w:jc w:val="center"/>
              <w:rPr>
                <w:rFonts w:ascii="Times New Roman" w:eastAsia="Calibri" w:hAnsi="Times New Roman" w:cs="Times New Roman"/>
                <w:b/>
                <w:sz w:val="24"/>
                <w:szCs w:val="24"/>
              </w:rPr>
            </w:pPr>
          </w:p>
        </w:tc>
        <w:tc>
          <w:tcPr>
            <w:tcW w:w="1499" w:type="dxa"/>
            <w:shd w:val="clear" w:color="auto" w:fill="auto"/>
          </w:tcPr>
          <w:p w:rsidR="00F325F1" w:rsidRPr="00D66F32" w:rsidRDefault="00F325F1" w:rsidP="00F325F1">
            <w:pPr>
              <w:suppressAutoHyphens/>
              <w:jc w:val="center"/>
              <w:rPr>
                <w:rFonts w:ascii="Times New Roman" w:eastAsia="Calibri" w:hAnsi="Times New Roman" w:cs="Times New Roman"/>
                <w:b/>
                <w:sz w:val="24"/>
                <w:szCs w:val="24"/>
              </w:rPr>
            </w:pPr>
            <w:r w:rsidRPr="00D66F32">
              <w:rPr>
                <w:rFonts w:ascii="Times New Roman" w:eastAsia="Calibri" w:hAnsi="Times New Roman" w:cs="Times New Roman"/>
                <w:b/>
                <w:sz w:val="24"/>
                <w:szCs w:val="24"/>
              </w:rPr>
              <w:t>34</w:t>
            </w:r>
          </w:p>
        </w:tc>
        <w:tc>
          <w:tcPr>
            <w:tcW w:w="1499" w:type="dxa"/>
          </w:tcPr>
          <w:p w:rsidR="00F325F1" w:rsidRPr="00D66F32" w:rsidRDefault="001563FD" w:rsidP="00F325F1">
            <w:pPr>
              <w:suppressAutoHyphens/>
              <w:jc w:val="center"/>
              <w:rPr>
                <w:rFonts w:ascii="Times New Roman" w:eastAsia="Calibri" w:hAnsi="Times New Roman" w:cs="Times New Roman"/>
                <w:b/>
                <w:sz w:val="24"/>
                <w:szCs w:val="24"/>
              </w:rPr>
            </w:pPr>
            <w:r w:rsidRPr="00D66F32">
              <w:rPr>
                <w:rFonts w:ascii="Times New Roman" w:eastAsia="Calibri" w:hAnsi="Times New Roman" w:cs="Times New Roman"/>
                <w:b/>
                <w:sz w:val="24"/>
                <w:szCs w:val="24"/>
              </w:rPr>
              <w:t>34</w:t>
            </w:r>
          </w:p>
        </w:tc>
      </w:tr>
    </w:tbl>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1563FD" w:rsidP="003C3034">
      <w:pPr>
        <w:spacing w:after="0" w:line="240" w:lineRule="auto"/>
        <w:ind w:left="120" w:right="24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 xml:space="preserve">Индивидуальный учебный план </w:t>
      </w:r>
      <w:r w:rsidRPr="00D66F32">
        <w:rPr>
          <w:rFonts w:ascii="Times New Roman" w:eastAsia="Times New Roman" w:hAnsi="Times New Roman" w:cs="Times New Roman"/>
          <w:sz w:val="24"/>
          <w:szCs w:val="24"/>
        </w:rPr>
        <w:t>содержит</w:t>
      </w:r>
      <w:r w:rsidR="003C3034" w:rsidRPr="00D66F32">
        <w:rPr>
          <w:rFonts w:ascii="Times New Roman" w:eastAsia="Times New Roman" w:hAnsi="Times New Roman" w:cs="Times New Roman"/>
          <w:sz w:val="24"/>
          <w:szCs w:val="24"/>
        </w:rPr>
        <w:t xml:space="preserve"> 11 (12) уче</w:t>
      </w:r>
      <w:r w:rsidRPr="00D66F32">
        <w:rPr>
          <w:rFonts w:ascii="Times New Roman" w:eastAsia="Times New Roman" w:hAnsi="Times New Roman" w:cs="Times New Roman"/>
          <w:sz w:val="24"/>
          <w:szCs w:val="24"/>
        </w:rPr>
        <w:t>бных предметов и предусматривает</w:t>
      </w:r>
      <w:r w:rsidR="003C3034" w:rsidRPr="00D66F32">
        <w:rPr>
          <w:rFonts w:ascii="Times New Roman" w:eastAsia="Times New Roman" w:hAnsi="Times New Roman" w:cs="Times New Roman"/>
          <w:sz w:val="24"/>
          <w:szCs w:val="24"/>
        </w:rPr>
        <w:t xml:space="preserve"> изучение не менее одного учебного предмета из каждой предметной области, определенной ФГОС. Общими для включения во все учебные планы являются учебные предметы: «Русский язык», «Литература», «Иностранный язык», «Математика», «История» (или «Россия в мире»), «Физическая культура», «Основы безопасности жизнедеятельности», </w:t>
      </w: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«Астрономия»</w:t>
      </w:r>
    </w:p>
    <w:p w:rsidR="003C3034" w:rsidRPr="00D66F32" w:rsidRDefault="003C3034" w:rsidP="003C3034">
      <w:pPr>
        <w:spacing w:after="0" w:line="240" w:lineRule="auto"/>
        <w:ind w:left="32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По запросам обуч</w:t>
      </w:r>
      <w:r w:rsidR="001563FD" w:rsidRPr="00D66F32">
        <w:rPr>
          <w:rFonts w:ascii="Times New Roman" w:eastAsia="Times New Roman" w:hAnsi="Times New Roman" w:cs="Times New Roman"/>
          <w:sz w:val="24"/>
          <w:szCs w:val="24"/>
        </w:rPr>
        <w:t xml:space="preserve">ающихся в МОБУ «Лапазская СОШ» </w:t>
      </w:r>
      <w:r w:rsidRPr="00D66F32">
        <w:rPr>
          <w:rFonts w:ascii="Times New Roman" w:eastAsia="Times New Roman" w:hAnsi="Times New Roman" w:cs="Times New Roman"/>
          <w:sz w:val="24"/>
          <w:szCs w:val="24"/>
        </w:rPr>
        <w:t xml:space="preserve"> </w:t>
      </w:r>
      <w:r w:rsidR="001563FD"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sz w:val="24"/>
          <w:szCs w:val="24"/>
        </w:rPr>
        <w:t>для будущих десятиклассников  сформирован универсальный  профиль обучения.</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1563FD" w:rsidP="003C3034">
      <w:pPr>
        <w:spacing w:after="0" w:line="240" w:lineRule="auto"/>
        <w:ind w:left="120" w:right="120"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В ИУП предусмотрено выполнение обучающимися индивидуального проекта.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двух лет в рамках учебного времени, специально отведенного учебным планом.</w:t>
      </w:r>
    </w:p>
    <w:p w:rsidR="003C3034" w:rsidRPr="00D66F32" w:rsidRDefault="001563FD" w:rsidP="003C3034">
      <w:pPr>
        <w:spacing w:after="0" w:line="240" w:lineRule="auto"/>
        <w:ind w:left="120" w:right="240" w:hanging="220"/>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 xml:space="preserve">   </w:t>
      </w:r>
      <w:r w:rsidR="003C3034" w:rsidRPr="00D66F32">
        <w:rPr>
          <w:rFonts w:ascii="Times New Roman" w:eastAsia="Times New Roman" w:hAnsi="Times New Roman" w:cs="Times New Roman"/>
          <w:b/>
          <w:bCs/>
          <w:sz w:val="24"/>
          <w:szCs w:val="24"/>
        </w:rPr>
        <w:t xml:space="preserve">Универсальный профиль </w:t>
      </w:r>
      <w:r w:rsidR="003C3034" w:rsidRPr="00D66F32">
        <w:rPr>
          <w:rFonts w:ascii="Times New Roman" w:eastAsia="Times New Roman" w:hAnsi="Times New Roman" w:cs="Times New Roman"/>
          <w:sz w:val="24"/>
          <w:szCs w:val="24"/>
        </w:rPr>
        <w:t>ориентирован,</w:t>
      </w: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в первую очередь,</w:t>
      </w: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на обучающихся,</w:t>
      </w: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чей выбор</w:t>
      </w: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«не</w:t>
      </w: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вписывается» в рамки заданных выше профилей. Количество включѐнных учебных предметов на углублѐнном уровне от 1 до 3, которые и определят профессиональную направленность образования обучающегося.</w:t>
      </w:r>
    </w:p>
    <w:p w:rsidR="003C3034" w:rsidRPr="00D66F32" w:rsidRDefault="00BD3813" w:rsidP="003C3034">
      <w:pPr>
        <w:spacing w:after="0" w:line="240" w:lineRule="auto"/>
        <w:ind w:left="120" w:hanging="220"/>
        <w:jc w:val="both"/>
        <w:rPr>
          <w:rFonts w:ascii="Times New Roman" w:eastAsia="Times New Roman" w:hAnsi="Times New Roman" w:cs="Times New Roman"/>
          <w:sz w:val="24"/>
          <w:szCs w:val="24"/>
        </w:rPr>
      </w:pPr>
      <w:r w:rsidRPr="00BD3813">
        <w:rPr>
          <w:rFonts w:ascii="Times New Roman" w:eastAsia="Segoe UI" w:hAnsi="Times New Roman" w:cs="Times New Roman"/>
          <w:sz w:val="24"/>
          <w:szCs w:val="24"/>
        </w:rPr>
        <w:pict>
          <v:line id="Shape 230" o:spid="_x0000_s1026" style="position:absolute;left:0;text-align:left;z-index:251660288" from="5.9pt,-75.3pt" to="90.1pt,-75.3pt" strokeweight=".18mm">
            <v:fill o:detectmouseclick="t"/>
          </v:line>
        </w:pict>
      </w:r>
      <w:r w:rsidR="001563FD"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Универсальный профиль позволяет ограничиться базовым уровнем изучения предметов</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3C3034">
      <w:pPr>
        <w:spacing w:after="0" w:line="240" w:lineRule="auto"/>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 xml:space="preserve">3.2.План внеурочной деятельности </w:t>
      </w:r>
    </w:p>
    <w:p w:rsidR="003C3034" w:rsidRPr="00D66F32" w:rsidRDefault="003C3034" w:rsidP="003C3034">
      <w:pPr>
        <w:spacing w:after="0" w:line="240" w:lineRule="auto"/>
        <w:jc w:val="both"/>
        <w:rPr>
          <w:rFonts w:ascii="Times New Roman" w:eastAsia="Times New Roman" w:hAnsi="Times New Roman" w:cs="Times New Roman"/>
          <w:b/>
          <w:bCs/>
          <w:sz w:val="24"/>
          <w:szCs w:val="24"/>
        </w:rPr>
      </w:pP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План внеурочной деятельности является частью образовательной программы, определяет состав и структуру направлений, формы организации, объём внеурочной деятельности на уровне среднего общего образования с учётом интересов обучающихся и возможностей школы. </w:t>
      </w:r>
      <w:r w:rsidRPr="00D66F32">
        <w:rPr>
          <w:rFonts w:ascii="Times New Roman" w:hAnsi="Times New Roman" w:cs="Times New Roman"/>
          <w:bCs/>
          <w:sz w:val="24"/>
          <w:szCs w:val="24"/>
        </w:rPr>
        <w:t xml:space="preserve">Организуется  во внеурочное время для удовлетворения потребностей учащихся в содержательном досуге, их участия в самоуправлении и общественно полезной деятельности, </w:t>
      </w:r>
      <w:r w:rsidRPr="00D66F32">
        <w:rPr>
          <w:rFonts w:ascii="Times New Roman" w:eastAsia="Times New Roman" w:hAnsi="Times New Roman" w:cs="Times New Roman"/>
          <w:sz w:val="24"/>
          <w:szCs w:val="24"/>
        </w:rPr>
        <w:t>согласно ФГОС СОО, направлен на достижение обучающимися планируемых результатов освоения основной образовательной программы среднего общего образования.</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План внеурочной деятельности разработан с учетом требований следующих нормативных документов: </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Приказами Минобрнауки России от 6 октября 2009 г. № 373, от 17 декабря 2010 г. № 1897, от 17 мая 2012 г. № 413 утверждены ФГОС начального общего, основного общего и среднего общего образования;</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Приказ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Приказ Министерства здравоохранения и социального развития Российской Федерации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Постановление Главного государственного санитарного врача РФ от 29.12. 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3C3034" w:rsidRPr="00D66F32" w:rsidRDefault="003C3034" w:rsidP="001563FD">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Письмо Министерства образования и науки РФ от 18.08.2017 № 09-1672 «О направлении методических рекомендаций». </w:t>
      </w:r>
    </w:p>
    <w:p w:rsidR="003C3034" w:rsidRPr="00D66F32" w:rsidRDefault="003C3034" w:rsidP="001563FD">
      <w:pPr>
        <w:tabs>
          <w:tab w:val="left" w:pos="714"/>
        </w:tabs>
        <w:spacing w:line="240" w:lineRule="auto"/>
        <w:ind w:firstLine="567"/>
        <w:jc w:val="both"/>
        <w:rPr>
          <w:rFonts w:ascii="Times New Roman" w:hAnsi="Times New Roman" w:cs="Times New Roman"/>
          <w:bCs/>
          <w:color w:val="000000"/>
          <w:sz w:val="24"/>
          <w:szCs w:val="24"/>
        </w:rPr>
      </w:pPr>
      <w:r w:rsidRPr="00D66F32">
        <w:rPr>
          <w:rFonts w:ascii="Times New Roman" w:eastAsia="MS Gothic" w:hAnsi="Times New Roman" w:cs="Times New Roman"/>
          <w:b/>
          <w:sz w:val="24"/>
          <w:szCs w:val="24"/>
        </w:rPr>
        <w:t xml:space="preserve">Цель: </w:t>
      </w:r>
      <w:r w:rsidRPr="00D66F32">
        <w:rPr>
          <w:rFonts w:ascii="Times New Roman" w:hAnsi="Times New Roman" w:cs="Times New Roman"/>
          <w:bCs/>
          <w:color w:val="000000"/>
          <w:sz w:val="24"/>
          <w:szCs w:val="24"/>
        </w:rPr>
        <w:t>Развитие здоровой, творчески растущей личности с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3C3034" w:rsidRPr="00D66F32" w:rsidRDefault="003C3034" w:rsidP="003C3034">
      <w:pPr>
        <w:tabs>
          <w:tab w:val="left" w:pos="714"/>
        </w:tabs>
        <w:spacing w:line="240" w:lineRule="auto"/>
        <w:ind w:firstLine="567"/>
        <w:jc w:val="both"/>
        <w:rPr>
          <w:rFonts w:ascii="Times New Roman" w:hAnsi="Times New Roman" w:cs="Times New Roman"/>
          <w:sz w:val="24"/>
          <w:szCs w:val="24"/>
        </w:rPr>
      </w:pPr>
      <w:r w:rsidRPr="00D66F32">
        <w:rPr>
          <w:rFonts w:ascii="Times New Roman" w:hAnsi="Times New Roman" w:cs="Times New Roman"/>
          <w:b/>
          <w:bCs/>
          <w:sz w:val="24"/>
          <w:szCs w:val="24"/>
        </w:rPr>
        <w:t>Задачи:</w:t>
      </w:r>
    </w:p>
    <w:p w:rsidR="003C3034" w:rsidRPr="00D66F32" w:rsidRDefault="003C3034" w:rsidP="004A3D90">
      <w:pPr>
        <w:pStyle w:val="afe"/>
        <w:numPr>
          <w:ilvl w:val="0"/>
          <w:numId w:val="39"/>
        </w:numPr>
        <w:tabs>
          <w:tab w:val="left" w:pos="210"/>
        </w:tabs>
        <w:suppressAutoHyphens/>
        <w:spacing w:after="0" w:line="240" w:lineRule="auto"/>
        <w:ind w:left="0" w:firstLine="284"/>
        <w:jc w:val="both"/>
        <w:rPr>
          <w:rFonts w:ascii="Times New Roman" w:hAnsi="Times New Roman" w:cs="Times New Roman"/>
          <w:bCs/>
          <w:sz w:val="24"/>
          <w:szCs w:val="24"/>
        </w:rPr>
      </w:pPr>
      <w:r w:rsidRPr="00D66F32">
        <w:rPr>
          <w:rFonts w:ascii="Times New Roman" w:hAnsi="Times New Roman" w:cs="Times New Roman"/>
          <w:bCs/>
          <w:sz w:val="24"/>
          <w:szCs w:val="24"/>
        </w:rPr>
        <w:t>Организация общественно-полезной и досуговой деятельности учащихся совместно  с общественными организациями, библиотеками, семьями учащихся.</w:t>
      </w:r>
    </w:p>
    <w:p w:rsidR="003C3034" w:rsidRPr="00D66F32" w:rsidRDefault="003C3034" w:rsidP="004A3D90">
      <w:pPr>
        <w:pStyle w:val="afe"/>
        <w:numPr>
          <w:ilvl w:val="0"/>
          <w:numId w:val="39"/>
        </w:numPr>
        <w:tabs>
          <w:tab w:val="left" w:pos="210"/>
        </w:tabs>
        <w:suppressAutoHyphens/>
        <w:spacing w:after="0" w:line="240" w:lineRule="auto"/>
        <w:ind w:left="0" w:firstLine="284"/>
        <w:jc w:val="both"/>
        <w:rPr>
          <w:rFonts w:ascii="Times New Roman" w:hAnsi="Times New Roman" w:cs="Times New Roman"/>
          <w:bCs/>
          <w:sz w:val="24"/>
          <w:szCs w:val="24"/>
        </w:rPr>
      </w:pPr>
      <w:r w:rsidRPr="00D66F32">
        <w:rPr>
          <w:rFonts w:ascii="Times New Roman" w:hAnsi="Times New Roman" w:cs="Times New Roman"/>
          <w:bCs/>
          <w:sz w:val="24"/>
          <w:szCs w:val="24"/>
        </w:rPr>
        <w:t>Включение учащихся в разностороннюю деятельность.</w:t>
      </w:r>
    </w:p>
    <w:p w:rsidR="003C3034" w:rsidRPr="00D66F32" w:rsidRDefault="003C3034" w:rsidP="004A3D90">
      <w:pPr>
        <w:pStyle w:val="afe"/>
        <w:numPr>
          <w:ilvl w:val="0"/>
          <w:numId w:val="39"/>
        </w:numPr>
        <w:tabs>
          <w:tab w:val="left" w:pos="210"/>
        </w:tabs>
        <w:suppressAutoHyphens/>
        <w:spacing w:after="0" w:line="240" w:lineRule="auto"/>
        <w:ind w:left="0" w:firstLine="284"/>
        <w:jc w:val="both"/>
        <w:rPr>
          <w:rFonts w:ascii="Times New Roman" w:hAnsi="Times New Roman" w:cs="Times New Roman"/>
          <w:bCs/>
          <w:sz w:val="24"/>
          <w:szCs w:val="24"/>
        </w:rPr>
      </w:pPr>
      <w:r w:rsidRPr="00D66F32">
        <w:rPr>
          <w:rFonts w:ascii="Times New Roman" w:hAnsi="Times New Roman" w:cs="Times New Roman"/>
          <w:bCs/>
          <w:sz w:val="24"/>
          <w:szCs w:val="24"/>
        </w:rPr>
        <w:t>Формирование навыков позитивного коммуникативного общения.</w:t>
      </w:r>
    </w:p>
    <w:p w:rsidR="003C3034" w:rsidRPr="00D66F32" w:rsidRDefault="003C3034" w:rsidP="004A3D90">
      <w:pPr>
        <w:pStyle w:val="afe"/>
        <w:numPr>
          <w:ilvl w:val="0"/>
          <w:numId w:val="39"/>
        </w:numPr>
        <w:tabs>
          <w:tab w:val="left" w:pos="210"/>
        </w:tabs>
        <w:suppressAutoHyphens/>
        <w:spacing w:after="0" w:line="240" w:lineRule="auto"/>
        <w:ind w:left="0" w:firstLine="284"/>
        <w:jc w:val="both"/>
        <w:rPr>
          <w:rFonts w:ascii="Times New Roman" w:hAnsi="Times New Roman" w:cs="Times New Roman"/>
          <w:bCs/>
          <w:sz w:val="24"/>
          <w:szCs w:val="24"/>
        </w:rPr>
      </w:pPr>
      <w:r w:rsidRPr="00D66F32">
        <w:rPr>
          <w:rFonts w:ascii="Times New Roman" w:hAnsi="Times New Roman" w:cs="Times New Roman"/>
          <w:bCs/>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3C3034" w:rsidRPr="00D66F32" w:rsidRDefault="003C3034" w:rsidP="004A3D90">
      <w:pPr>
        <w:pStyle w:val="afe"/>
        <w:numPr>
          <w:ilvl w:val="0"/>
          <w:numId w:val="39"/>
        </w:numPr>
        <w:tabs>
          <w:tab w:val="left" w:pos="210"/>
        </w:tabs>
        <w:suppressAutoHyphens/>
        <w:spacing w:after="0" w:line="240" w:lineRule="auto"/>
        <w:jc w:val="both"/>
        <w:rPr>
          <w:rFonts w:ascii="Times New Roman" w:hAnsi="Times New Roman" w:cs="Times New Roman"/>
          <w:bCs/>
          <w:sz w:val="24"/>
          <w:szCs w:val="24"/>
        </w:rPr>
      </w:pPr>
      <w:r w:rsidRPr="00D66F32">
        <w:rPr>
          <w:rFonts w:ascii="Times New Roman" w:hAnsi="Times New Roman" w:cs="Times New Roman"/>
          <w:bCs/>
          <w:sz w:val="24"/>
          <w:szCs w:val="24"/>
        </w:rPr>
        <w:t>Воспитание трудолюбия, способности к преодолению трудностей, целеустремленности   и настойчивости в достижении результата.</w:t>
      </w:r>
    </w:p>
    <w:p w:rsidR="003C3034" w:rsidRPr="00D66F32" w:rsidRDefault="003C3034" w:rsidP="004A3D90">
      <w:pPr>
        <w:pStyle w:val="afe"/>
        <w:numPr>
          <w:ilvl w:val="0"/>
          <w:numId w:val="39"/>
        </w:numPr>
        <w:tabs>
          <w:tab w:val="left" w:pos="210"/>
        </w:tabs>
        <w:suppressAutoHyphens/>
        <w:spacing w:after="0" w:line="240" w:lineRule="auto"/>
        <w:jc w:val="both"/>
        <w:rPr>
          <w:rFonts w:ascii="Times New Roman" w:hAnsi="Times New Roman" w:cs="Times New Roman"/>
          <w:bCs/>
          <w:sz w:val="24"/>
          <w:szCs w:val="24"/>
        </w:rPr>
      </w:pPr>
      <w:r w:rsidRPr="00D66F32">
        <w:rPr>
          <w:rFonts w:ascii="Times New Roman" w:hAnsi="Times New Roman" w:cs="Times New Roman"/>
          <w:bCs/>
          <w:sz w:val="24"/>
          <w:szCs w:val="24"/>
        </w:rPr>
        <w:t>Развитие позитивного отношения к базовым общественным ценностям: человек, семья, Отечество, природа, мир, знания, труд, культура.</w:t>
      </w:r>
    </w:p>
    <w:p w:rsidR="003C3034" w:rsidRPr="00D66F32" w:rsidRDefault="003C3034" w:rsidP="004A3D90">
      <w:pPr>
        <w:pStyle w:val="afe"/>
        <w:numPr>
          <w:ilvl w:val="0"/>
          <w:numId w:val="39"/>
        </w:numPr>
        <w:tabs>
          <w:tab w:val="left" w:pos="210"/>
        </w:tabs>
        <w:suppressAutoHyphens/>
        <w:spacing w:after="0" w:line="240" w:lineRule="auto"/>
        <w:jc w:val="both"/>
        <w:rPr>
          <w:rFonts w:ascii="Times New Roman" w:hAnsi="Times New Roman" w:cs="Times New Roman"/>
          <w:bCs/>
          <w:sz w:val="24"/>
          <w:szCs w:val="24"/>
        </w:rPr>
      </w:pPr>
      <w:r w:rsidRPr="00D66F32">
        <w:rPr>
          <w:rFonts w:ascii="Times New Roman" w:hAnsi="Times New Roman" w:cs="Times New Roman"/>
          <w:bCs/>
          <w:sz w:val="24"/>
          <w:szCs w:val="24"/>
        </w:rPr>
        <w:t>Формирование культуры здорового образа жизни.</w:t>
      </w:r>
    </w:p>
    <w:p w:rsidR="003C3034" w:rsidRPr="00D66F32" w:rsidRDefault="003C3034" w:rsidP="004A3D90">
      <w:pPr>
        <w:pStyle w:val="afe"/>
        <w:numPr>
          <w:ilvl w:val="0"/>
          <w:numId w:val="39"/>
        </w:numPr>
        <w:tabs>
          <w:tab w:val="left" w:pos="210"/>
        </w:tabs>
        <w:suppressAutoHyphens/>
        <w:spacing w:after="0" w:line="240" w:lineRule="auto"/>
        <w:jc w:val="both"/>
        <w:rPr>
          <w:rFonts w:ascii="Times New Roman" w:hAnsi="Times New Roman" w:cs="Times New Roman"/>
          <w:bCs/>
          <w:sz w:val="24"/>
          <w:szCs w:val="24"/>
        </w:rPr>
      </w:pPr>
      <w:r w:rsidRPr="00D66F32">
        <w:rPr>
          <w:rFonts w:ascii="Times New Roman" w:hAnsi="Times New Roman" w:cs="Times New Roman"/>
          <w:bCs/>
          <w:sz w:val="24"/>
          <w:szCs w:val="24"/>
        </w:rPr>
        <w:t>Углубление содержания, форм и методов занятости учащихся в свободное от учёбы время.</w:t>
      </w:r>
    </w:p>
    <w:p w:rsidR="003C3034" w:rsidRPr="00D66F32" w:rsidRDefault="003C3034" w:rsidP="003C3034">
      <w:pPr>
        <w:spacing w:line="240" w:lineRule="auto"/>
        <w:jc w:val="both"/>
        <w:rPr>
          <w:rFonts w:ascii="Times New Roman" w:hAnsi="Times New Roman" w:cs="Times New Roman"/>
          <w:b/>
          <w:sz w:val="24"/>
          <w:szCs w:val="24"/>
        </w:rPr>
      </w:pPr>
      <w:r w:rsidRPr="00D66F32">
        <w:rPr>
          <w:rFonts w:ascii="Times New Roman" w:hAnsi="Times New Roman" w:cs="Times New Roman"/>
          <w:sz w:val="24"/>
          <w:szCs w:val="24"/>
        </w:rPr>
        <w:t>Для реализации внеурочной деятельности выбрана</w:t>
      </w:r>
      <w:r w:rsidRPr="00D66F32">
        <w:rPr>
          <w:rFonts w:ascii="Times New Roman" w:hAnsi="Times New Roman" w:cs="Times New Roman"/>
          <w:b/>
          <w:sz w:val="24"/>
          <w:szCs w:val="24"/>
        </w:rPr>
        <w:t xml:space="preserve"> оптимизационная модель плана внеурочной деятельности.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Модель внеурочной деятельности на основе оптимизации всех внутренних ресурсов школы  предполагает,  что  в  ее  реализации  принимают  участие  педагогические  работники  школы  (учителя,  педагоги дополнительного образования, библиотекарь).</w:t>
      </w:r>
    </w:p>
    <w:p w:rsidR="003C3034" w:rsidRPr="00D66F32" w:rsidRDefault="003C3034" w:rsidP="003C3034">
      <w:pPr>
        <w:spacing w:line="240" w:lineRule="auto"/>
        <w:ind w:firstLine="567"/>
        <w:jc w:val="both"/>
        <w:rPr>
          <w:rFonts w:ascii="Times New Roman" w:hAnsi="Times New Roman" w:cs="Times New Roman"/>
          <w:b/>
          <w:i/>
          <w:sz w:val="24"/>
          <w:szCs w:val="24"/>
          <w:u w:val="single"/>
        </w:rPr>
      </w:pPr>
      <w:r w:rsidRPr="00D66F32">
        <w:rPr>
          <w:rFonts w:ascii="Times New Roman" w:hAnsi="Times New Roman" w:cs="Times New Roman"/>
          <w:bCs/>
          <w:sz w:val="24"/>
          <w:szCs w:val="24"/>
        </w:rPr>
        <w:t>Организуют внеурочную деятельность заместители директора, социальный педагог, педагог-психолог, педагог-библиотекарь, старший вожатый, педагог-организатор по работе с одарёнными детьми. Координирующую роль выполняет классный руководитель</w:t>
      </w:r>
      <w:r w:rsidRPr="00D66F32">
        <w:rPr>
          <w:rFonts w:ascii="Times New Roman" w:hAnsi="Times New Roman" w:cs="Times New Roman"/>
          <w:sz w:val="24"/>
          <w:szCs w:val="24"/>
        </w:rPr>
        <w:t>, который в соответствии со своими функциями и задачами: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взаимодействует с педагогическими работниками, а также учебно-вспомогательным персоналом школы;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 xml:space="preserve">организует в классе образовательный процесс, оптимальный для развития положительного потенциала личности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обучающихся в рамках деятельности общешкольного коллектива;</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организует социально значимую, творческую деятельность обучающихся.</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Модель внеурочной деятельности в школе обеспечивает учет индивидуальных особенностей и потребностей обучающихся через организацию внеурочной деятельности, которая осуществляется по направлениям развития личности (духовно-нравственное; общеинтеллектуальное, социальное ,спортивно-оздоровительное, общекультурное):</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b/>
          <w:sz w:val="24"/>
          <w:szCs w:val="24"/>
        </w:rPr>
        <w:t>Спортивно-оздоровительное направление</w:t>
      </w:r>
      <w:r w:rsidRPr="00D66F32">
        <w:rPr>
          <w:rFonts w:ascii="Times New Roman" w:hAnsi="Times New Roman" w:cs="Times New Roman"/>
          <w:sz w:val="24"/>
          <w:szCs w:val="24"/>
        </w:rPr>
        <w:t xml:space="preserve">: осознание ценности здорового, безопасного и экологически целесообразного образа жизни, формирование позитивного отношения к спорту, физическим упражнениям, правильному питанию, знаний о современных угрозах для жизни и здоровья людей, в том числе экологических и транспортных, готовности активно им противостоять.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b/>
          <w:sz w:val="24"/>
          <w:szCs w:val="24"/>
        </w:rPr>
        <w:t>Духовно-нравственное направление:</w:t>
      </w:r>
      <w:r w:rsidRPr="00D66F32">
        <w:rPr>
          <w:rFonts w:ascii="Times New Roman" w:hAnsi="Times New Roman" w:cs="Times New Roman"/>
          <w:sz w:val="24"/>
          <w:szCs w:val="24"/>
        </w:rPr>
        <w:t xml:space="preserve"> осознанное ценностное отношение к национальным базовым ценностям, России, своему народу, своему краю, отечественному культурно-историческому наследию, государственной символике, законам РФ, русскому и родному языку, народным традициям, старшему поколению; сформированная гражданская компетенция; 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 уважительное отношение к жизненным проблемам других людей, сочувствие к человеку, находящемуся в трудной ситуации; уважительное отношение к родителям (законным представителям), к старшим, заботливое отношение к младшим; знание традиций своей семьи и образовательного учреждения, бережное отношение к ним.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b/>
          <w:sz w:val="24"/>
          <w:szCs w:val="24"/>
        </w:rPr>
        <w:t>Общеинтеллектуальное направление:</w:t>
      </w:r>
      <w:r w:rsidRPr="00D66F32">
        <w:rPr>
          <w:rFonts w:ascii="Times New Roman" w:hAnsi="Times New Roman" w:cs="Times New Roman"/>
          <w:sz w:val="24"/>
          <w:szCs w:val="24"/>
        </w:rPr>
        <w:t xml:space="preserve"> осознанное ценностное отношение к интеллектуально-познавательной деятельности и творчеству; сформированная мотивация к самореализации в творчестве, интеллектуально -познавательной и научно -практической деятельности; сформированные компетенции познавательной деятельности: постановка и решение познавательных задач; нестандартные решения, овладение информационными технологиями (поиск, переработка, выдача информации); развитие познавательных процессов: восприятия, внимания, памяти, мышления, воображения; способность обучающихся самостоятельно продвигаться в своем развитии, выстраивать свою образовательную траекторию.</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b/>
          <w:sz w:val="24"/>
          <w:szCs w:val="24"/>
        </w:rPr>
        <w:t xml:space="preserve">Общекультурное направление: </w:t>
      </w:r>
      <w:r w:rsidRPr="00D66F32">
        <w:rPr>
          <w:rFonts w:ascii="Times New Roman" w:hAnsi="Times New Roman" w:cs="Times New Roman"/>
          <w:sz w:val="24"/>
          <w:szCs w:val="24"/>
        </w:rPr>
        <w:t xml:space="preserve">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 понимание и осознание эстетических и художественных ценностей отечественной культуры; народного творчества, этнокультурных традиций, фольклора народов России; способность видеть красоту в окружающем мире; в поведении, поступках людей; сформированное эстетическое отношение к окружающему миру и самому себе; сформированная потребность повышать свой культурный уровень; потребность самореализации в различных видах творческой деятельности; знание культурных традиций своей семьи и образовательного учреждения, бережное отношение к ним. </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b/>
          <w:sz w:val="24"/>
          <w:szCs w:val="24"/>
        </w:rPr>
        <w:t>Социальное направление:</w:t>
      </w:r>
      <w:r w:rsidRPr="00D66F32">
        <w:rPr>
          <w:rFonts w:ascii="Times New Roman" w:hAnsi="Times New Roman" w:cs="Times New Roman"/>
          <w:sz w:val="24"/>
          <w:szCs w:val="24"/>
        </w:rPr>
        <w:t xml:space="preserve"> овладение социальными знаниями (об общественных нормах, об устройстве общества, о социально одобряемых и неодобряемых формах поведения в обществе и т. п.), понимание и осознание социальной реальности и повседневной жизни; сформированные позитивные отношения школьника к базовым ценностям общества (человек, семья, Отечество, природа, мир, знания, труд, культура), сформированное ценностное отношение к социальной реальности в целом; достижение учащимися необходимого для жизни в обществе, социуме социального опыта, получение школьником опыта и навыков самостоятельного социального действия; сотрудничество, толерантность, уважение и принятие другого, социальная мобильность; умение взаимодействовать с окружающими людьми, овладение нормами поведения в различных ситуациях межличностного и межкультурного общения; ценностное отношение к окружающей среде, природе; людям; потребность природоохранной деятельности, участия в экологических инициативах, проектах, социально-значимой деятельности.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sz w:val="24"/>
          <w:szCs w:val="24"/>
        </w:rPr>
        <w:t>Модель внеурочной деятельности школы определяет состав и структуру направлений, формы организации, объём внеурочной деятельности для обучающихся на ступени среднего общего образования с учетом интересов обучающихся и возможностей школы.</w:t>
      </w:r>
    </w:p>
    <w:p w:rsidR="003C3034" w:rsidRPr="00D66F32" w:rsidRDefault="003C3034" w:rsidP="001563FD">
      <w:pPr>
        <w:spacing w:line="240" w:lineRule="auto"/>
        <w:ind w:firstLine="851"/>
        <w:jc w:val="both"/>
        <w:rPr>
          <w:rFonts w:ascii="Times New Roman" w:hAnsi="Times New Roman" w:cs="Times New Roman"/>
          <w:sz w:val="24"/>
          <w:szCs w:val="24"/>
        </w:rPr>
      </w:pPr>
      <w:r w:rsidRPr="00D66F32">
        <w:rPr>
          <w:rFonts w:ascii="Times New Roman" w:hAnsi="Times New Roman" w:cs="Times New Roman"/>
          <w:sz w:val="24"/>
          <w:szCs w:val="24"/>
        </w:rPr>
        <w:t>Школа самостоятельно разрабатывает и утверждает план внеурочной деятельности. Внеурочная деятельность в 10-11 классах предусматривает 5-7 часов внеурочной деятельности, но не более 10 часов в неделю, до 700 часов на уровне среднего общего образования. Занятия проводятся во второй половине дня,  время занятий – 40 минут. Допускаются «погружения», интенсивы, модульное обучение. Внеурочная деятельность может быть реализована как в течение учебной недели, так и во время каникул, в выходные и нерабочие праздничные дни.</w:t>
      </w:r>
    </w:p>
    <w:p w:rsidR="003C3034" w:rsidRPr="00D66F32" w:rsidRDefault="003C3034" w:rsidP="003C3034">
      <w:pPr>
        <w:spacing w:line="240" w:lineRule="auto"/>
        <w:ind w:firstLine="851"/>
        <w:jc w:val="both"/>
        <w:rPr>
          <w:rFonts w:ascii="Times New Roman" w:hAnsi="Times New Roman" w:cs="Times New Roman"/>
          <w:sz w:val="24"/>
          <w:szCs w:val="24"/>
        </w:rPr>
      </w:pPr>
      <w:r w:rsidRPr="00D66F32">
        <w:rPr>
          <w:rFonts w:ascii="Times New Roman" w:hAnsi="Times New Roman" w:cs="Times New Roman"/>
          <w:sz w:val="24"/>
          <w:szCs w:val="24"/>
        </w:rPr>
        <w:t xml:space="preserve">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через </w:t>
      </w:r>
      <w:r w:rsidRPr="00D66F32">
        <w:rPr>
          <w:rFonts w:ascii="Times New Roman" w:hAnsi="Times New Roman" w:cs="Times New Roman"/>
          <w:b/>
          <w:sz w:val="24"/>
          <w:szCs w:val="24"/>
        </w:rPr>
        <w:t>безоценочный способ,</w:t>
      </w:r>
      <w:r w:rsidRPr="00D66F32">
        <w:rPr>
          <w:rFonts w:ascii="Times New Roman" w:hAnsi="Times New Roman" w:cs="Times New Roman"/>
          <w:sz w:val="24"/>
          <w:szCs w:val="24"/>
        </w:rPr>
        <w:t xml:space="preserve"> при этом  обеспечивающий достижение успеха благодаря его способностям независимо от успеваемости по обязательным учебным дисциплинам.</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b/>
          <w:sz w:val="24"/>
          <w:szCs w:val="24"/>
        </w:rPr>
        <w:t>К формам  внеурочной деятельности</w:t>
      </w:r>
      <w:r w:rsidRPr="00D66F32">
        <w:rPr>
          <w:rFonts w:ascii="Times New Roman" w:hAnsi="Times New Roman" w:cs="Times New Roman"/>
          <w:sz w:val="24"/>
          <w:szCs w:val="24"/>
        </w:rPr>
        <w:t xml:space="preserve"> относятся: </w:t>
      </w:r>
    </w:p>
    <w:p w:rsidR="003C3034" w:rsidRPr="00D66F32" w:rsidRDefault="003C3034" w:rsidP="003C3034">
      <w:pPr>
        <w:spacing w:line="240" w:lineRule="auto"/>
        <w:jc w:val="both"/>
        <w:rPr>
          <w:rFonts w:ascii="Times New Roman" w:hAnsi="Times New Roman" w:cs="Times New Roman"/>
          <w:color w:val="000000"/>
          <w:sz w:val="24"/>
          <w:szCs w:val="24"/>
        </w:rPr>
      </w:pPr>
      <w:r w:rsidRPr="00D66F32">
        <w:rPr>
          <w:rFonts w:ascii="Times New Roman" w:hAnsi="Times New Roman" w:cs="Times New Roman"/>
          <w:color w:val="000000"/>
          <w:sz w:val="24"/>
          <w:szCs w:val="24"/>
        </w:rPr>
        <w:t xml:space="preserve"> - часы общения, КТД (коллективные творческие дела);</w:t>
      </w:r>
    </w:p>
    <w:p w:rsidR="003C3034" w:rsidRPr="00D66F32" w:rsidRDefault="003C3034" w:rsidP="003C3034">
      <w:pPr>
        <w:spacing w:line="240" w:lineRule="auto"/>
        <w:jc w:val="both"/>
        <w:rPr>
          <w:rFonts w:ascii="Times New Roman" w:hAnsi="Times New Roman" w:cs="Times New Roman"/>
          <w:color w:val="000000"/>
          <w:sz w:val="24"/>
          <w:szCs w:val="24"/>
        </w:rPr>
      </w:pPr>
      <w:r w:rsidRPr="00D66F32">
        <w:rPr>
          <w:rFonts w:ascii="Times New Roman" w:hAnsi="Times New Roman" w:cs="Times New Roman"/>
          <w:color w:val="000000"/>
          <w:sz w:val="24"/>
          <w:szCs w:val="24"/>
        </w:rPr>
        <w:t>- клубы «</w:t>
      </w:r>
      <w:r w:rsidR="001563FD" w:rsidRPr="00D66F32">
        <w:rPr>
          <w:rFonts w:ascii="Times New Roman" w:hAnsi="Times New Roman" w:cs="Times New Roman"/>
          <w:color w:val="000000"/>
          <w:sz w:val="24"/>
          <w:szCs w:val="24"/>
        </w:rPr>
        <w:t>Ферзь</w:t>
      </w:r>
      <w:r w:rsidRPr="00D66F32">
        <w:rPr>
          <w:rFonts w:ascii="Times New Roman" w:hAnsi="Times New Roman" w:cs="Times New Roman"/>
          <w:color w:val="000000"/>
          <w:sz w:val="24"/>
          <w:szCs w:val="24"/>
        </w:rPr>
        <w:t>», «Олимп</w:t>
      </w:r>
      <w:r w:rsidR="001563FD" w:rsidRPr="00D66F32">
        <w:rPr>
          <w:rFonts w:ascii="Times New Roman" w:hAnsi="Times New Roman" w:cs="Times New Roman"/>
          <w:color w:val="000000"/>
          <w:sz w:val="24"/>
          <w:szCs w:val="24"/>
        </w:rPr>
        <w:t>иец</w:t>
      </w:r>
      <w:r w:rsidRPr="00D66F32">
        <w:rPr>
          <w:rFonts w:ascii="Times New Roman" w:hAnsi="Times New Roman" w:cs="Times New Roman"/>
          <w:color w:val="000000"/>
          <w:sz w:val="24"/>
          <w:szCs w:val="24"/>
        </w:rPr>
        <w:t>»;</w:t>
      </w:r>
    </w:p>
    <w:p w:rsidR="003C3034" w:rsidRPr="00D66F32" w:rsidRDefault="003C3034" w:rsidP="003C3034">
      <w:pPr>
        <w:spacing w:line="240" w:lineRule="auto"/>
        <w:jc w:val="both"/>
        <w:rPr>
          <w:rFonts w:ascii="Times New Roman" w:hAnsi="Times New Roman" w:cs="Times New Roman"/>
          <w:color w:val="000000"/>
          <w:sz w:val="24"/>
          <w:szCs w:val="24"/>
        </w:rPr>
      </w:pPr>
      <w:r w:rsidRPr="00D66F32">
        <w:rPr>
          <w:rFonts w:ascii="Times New Roman" w:hAnsi="Times New Roman" w:cs="Times New Roman"/>
          <w:color w:val="000000"/>
          <w:sz w:val="24"/>
          <w:szCs w:val="24"/>
        </w:rPr>
        <w:t>- олимпиады, конференции, диспуты;</w:t>
      </w:r>
    </w:p>
    <w:p w:rsidR="003C3034" w:rsidRPr="00D66F32" w:rsidRDefault="003C3034" w:rsidP="003C3034">
      <w:pPr>
        <w:spacing w:line="240" w:lineRule="auto"/>
        <w:jc w:val="both"/>
        <w:rPr>
          <w:rFonts w:ascii="Times New Roman" w:hAnsi="Times New Roman" w:cs="Times New Roman"/>
          <w:color w:val="000000"/>
          <w:sz w:val="24"/>
          <w:szCs w:val="24"/>
        </w:rPr>
      </w:pPr>
      <w:r w:rsidRPr="00D66F32">
        <w:rPr>
          <w:rFonts w:ascii="Times New Roman" w:hAnsi="Times New Roman" w:cs="Times New Roman"/>
          <w:color w:val="000000"/>
          <w:sz w:val="24"/>
          <w:szCs w:val="24"/>
        </w:rPr>
        <w:t xml:space="preserve"> - школьные кружки, секции, студии;</w:t>
      </w:r>
    </w:p>
    <w:p w:rsidR="003C3034" w:rsidRPr="00D66F32" w:rsidRDefault="003C3034" w:rsidP="003C3034">
      <w:pPr>
        <w:spacing w:line="240" w:lineRule="auto"/>
        <w:jc w:val="both"/>
        <w:rPr>
          <w:rFonts w:ascii="Times New Roman" w:hAnsi="Times New Roman" w:cs="Times New Roman"/>
          <w:color w:val="000000"/>
          <w:sz w:val="24"/>
          <w:szCs w:val="24"/>
        </w:rPr>
      </w:pPr>
      <w:r w:rsidRPr="00D66F32">
        <w:rPr>
          <w:rFonts w:ascii="Times New Roman" w:hAnsi="Times New Roman" w:cs="Times New Roman"/>
          <w:color w:val="000000"/>
          <w:sz w:val="24"/>
          <w:szCs w:val="24"/>
        </w:rPr>
        <w:t>- социальные проекты, общественно-полезные практики;</w:t>
      </w:r>
    </w:p>
    <w:p w:rsidR="003C3034" w:rsidRPr="00D66F32" w:rsidRDefault="003C3034" w:rsidP="003C3034">
      <w:pPr>
        <w:spacing w:line="240" w:lineRule="auto"/>
        <w:jc w:val="both"/>
        <w:rPr>
          <w:rFonts w:ascii="Times New Roman" w:hAnsi="Times New Roman" w:cs="Times New Roman"/>
          <w:color w:val="000000"/>
          <w:sz w:val="24"/>
          <w:szCs w:val="24"/>
        </w:rPr>
      </w:pPr>
      <w:r w:rsidRPr="00D66F32">
        <w:rPr>
          <w:rFonts w:ascii="Times New Roman" w:hAnsi="Times New Roman" w:cs="Times New Roman"/>
          <w:color w:val="000000"/>
          <w:sz w:val="24"/>
          <w:szCs w:val="24"/>
        </w:rPr>
        <w:t>- волонтёрская деятельность, благотворительные акции;</w:t>
      </w:r>
    </w:p>
    <w:p w:rsidR="003C3034" w:rsidRPr="00D66F32" w:rsidRDefault="003C3034" w:rsidP="003C3034">
      <w:pPr>
        <w:spacing w:line="240" w:lineRule="auto"/>
        <w:jc w:val="both"/>
        <w:rPr>
          <w:rFonts w:ascii="Times New Roman" w:hAnsi="Times New Roman" w:cs="Times New Roman"/>
          <w:sz w:val="24"/>
          <w:szCs w:val="24"/>
        </w:rPr>
      </w:pPr>
      <w:r w:rsidRPr="00D66F32">
        <w:rPr>
          <w:rFonts w:ascii="Times New Roman" w:hAnsi="Times New Roman" w:cs="Times New Roman"/>
          <w:color w:val="000000"/>
          <w:sz w:val="24"/>
          <w:szCs w:val="24"/>
        </w:rPr>
        <w:t xml:space="preserve">- экскурсии, игры, конкурсы, концерты, фестивали </w:t>
      </w:r>
      <w:r w:rsidRPr="00D66F32">
        <w:rPr>
          <w:rFonts w:ascii="Times New Roman" w:hAnsi="Times New Roman" w:cs="Times New Roman"/>
          <w:iCs/>
          <w:sz w:val="24"/>
          <w:szCs w:val="24"/>
        </w:rPr>
        <w:t>и другие</w:t>
      </w:r>
      <w:r w:rsidRPr="00D66F32">
        <w:rPr>
          <w:rFonts w:ascii="Times New Roman" w:hAnsi="Times New Roman" w:cs="Times New Roman"/>
          <w:sz w:val="24"/>
          <w:szCs w:val="24"/>
        </w:rPr>
        <w:t xml:space="preserve"> формы на добровольной основе в соответствии с выбором участников образовательных отношений.</w:t>
      </w:r>
    </w:p>
    <w:p w:rsidR="003C3034" w:rsidRPr="00D66F32" w:rsidRDefault="003C3034" w:rsidP="001563FD">
      <w:pPr>
        <w:spacing w:line="240" w:lineRule="auto"/>
        <w:ind w:firstLine="851"/>
        <w:jc w:val="both"/>
        <w:rPr>
          <w:rFonts w:ascii="Times New Roman" w:hAnsi="Times New Roman" w:cs="Times New Roman"/>
          <w:sz w:val="24"/>
          <w:szCs w:val="24"/>
        </w:rPr>
      </w:pPr>
      <w:r w:rsidRPr="00D66F32">
        <w:rPr>
          <w:rFonts w:ascii="Times New Roman" w:hAnsi="Times New Roman" w:cs="Times New Roman"/>
          <w:sz w:val="24"/>
          <w:szCs w:val="24"/>
        </w:rPr>
        <w:t>Также в плане внеурочной деятельности заложены модули классного руководителя (классные часы, экскурсии, патриотическое воспитание, сохранение здоровья, коллективные творческие дела, участие в конкурсах, олимпиадах, профилактика правонарушений и др). В модуле классного руководителя может отсутствовать расписание занятий внеурочной деятельности, так как занятия (мероприятия) проводятся в свободной форме, с учётом скользящего графика проведения мероприятий, конкурсов, олимпиад, спортивных соревнований.</w:t>
      </w:r>
    </w:p>
    <w:p w:rsidR="003C3034" w:rsidRPr="00D66F32" w:rsidRDefault="003C3034" w:rsidP="003C3034">
      <w:pPr>
        <w:spacing w:line="240" w:lineRule="auto"/>
        <w:jc w:val="both"/>
        <w:rPr>
          <w:rFonts w:ascii="Times New Roman" w:eastAsia="Times New Roman" w:hAnsi="Times New Roman" w:cs="Times New Roman"/>
          <w:b/>
          <w:sz w:val="24"/>
          <w:szCs w:val="24"/>
        </w:rPr>
      </w:pPr>
      <w:r w:rsidRPr="00D66F32">
        <w:rPr>
          <w:rFonts w:ascii="Times New Roman" w:eastAsia="Times New Roman" w:hAnsi="Times New Roman" w:cs="Times New Roman"/>
          <w:b/>
          <w:sz w:val="24"/>
          <w:szCs w:val="24"/>
        </w:rPr>
        <w:t>Предполагаемые результаты освоения школьниками курса внеурочной деятельности.</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Согласно ФЗ «Об образовании» план внеурочной деятельности включает в себя достижение личностных и метапредметных результатов.</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b/>
          <w:sz w:val="24"/>
          <w:szCs w:val="24"/>
        </w:rPr>
        <w:t>Личностные результаты</w:t>
      </w:r>
      <w:r w:rsidRPr="00D66F32">
        <w:rPr>
          <w:rFonts w:ascii="Times New Roman" w:eastAsia="Times New Roman" w:hAnsi="Times New Roman" w:cs="Times New Roman"/>
          <w:sz w:val="24"/>
          <w:szCs w:val="24"/>
        </w:rPr>
        <w:t xml:space="preserve"> можно рассмотреть на трех уровнях:</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1. усвоение школьником социально значимых знаний, т. е. знаний норм и традиций того общества, в котором он живёт. Это поможет растущему человеку лучше ориентироваться в жизни окружающего его общества, понимать, на каких правилах оно держится, что в нём считается нужным, верным, правильным, что в нём осуждается и табуируется, каковы социально одобряемые и социально неодобряемые формы поведения. Это так называемый знаниевый компонент личностных результатов;</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2. развитие социально значимых отношений обучающегося — позитивных отношений к тем объектам и явлениям окружающего мира, которые считаются в этом обществе ценностями — к Отечеству, труду, знаниям, природе, культуре, миру, к другим людям, к людям иной культуры, национальности, вероисповедания, к здоровью, своему внутреннему миру и т. п. Это аксиологический компонент личностных результатов;</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3. приобретение школьником опыта осуществления социально значимых действий, ориентированных на сохранение и развитие того, что в обществе признаётся ценностями. Это деятельный компонент личностных результатов.</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Таким образом, обучающийся должен пройти через 3 уровня: получить знания, понять ресурсы, которые его окружают для перехода к практическим действиям, что будет способствовать разностороннему развитию личности.</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Внеурочная деятельность основывается прежде всего на внутреннюю мотивацию и желании всех субъектов образовательного процесса. Только в этом случае личностно развивающий, воспитательный потенциал внеурочной деятельности может быть реализован в полной мере. И не только для обучающихся, но и для педагогов, родителей (законных представителей), социальных партнеров и т.д. Поэтому, согласно Стандарту, виды внеурочной деятельности, которые предлагает школа, должны быть привлекательны для всех сторон, отвечать их потребностям и интересам.</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b/>
          <w:sz w:val="24"/>
          <w:szCs w:val="24"/>
        </w:rPr>
        <w:t>Метапредметными результатами</w:t>
      </w:r>
      <w:r w:rsidRPr="00D66F32">
        <w:rPr>
          <w:rFonts w:ascii="Times New Roman" w:eastAsia="Times New Roman" w:hAnsi="Times New Roman" w:cs="Times New Roman"/>
          <w:sz w:val="24"/>
          <w:szCs w:val="24"/>
        </w:rPr>
        <w:t xml:space="preserve"> внеурочной деятельности, согласно ФГОС, является формирование следующих универсальных учебных действий (УУД):</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умение самостоятельно определять цели,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умение оценивать правильность выполнения учебной задачи, собственные возможности ее решения;</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умение создавать, применять и преобразовывать знаки и символы, модели и схемы для решения учебных и познавательных задач;</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3C3034" w:rsidRPr="00D66F32" w:rsidRDefault="003C3034" w:rsidP="003C3034">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формирование и развитие компетентности в области использования информационно-коммуникационных технологий (далее ИКТ-компетенции);</w:t>
      </w:r>
    </w:p>
    <w:p w:rsidR="003C3034" w:rsidRPr="00D66F32" w:rsidRDefault="003C3034" w:rsidP="00364015">
      <w:pPr>
        <w:spacing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формирование и развитие экологического мышления, умение применять его в познавательной, коммуникативной, социальной практи</w:t>
      </w:r>
      <w:r w:rsidR="00364015" w:rsidRPr="00D66F32">
        <w:rPr>
          <w:rFonts w:ascii="Times New Roman" w:eastAsia="Times New Roman" w:hAnsi="Times New Roman" w:cs="Times New Roman"/>
          <w:sz w:val="24"/>
          <w:szCs w:val="24"/>
        </w:rPr>
        <w:t>ке и профессиональной ориентаци</w:t>
      </w:r>
    </w:p>
    <w:p w:rsidR="00364015" w:rsidRPr="00D66F32" w:rsidRDefault="003C3034" w:rsidP="00364015">
      <w:pPr>
        <w:spacing w:after="120" w:line="240" w:lineRule="auto"/>
        <w:ind w:firstLine="851"/>
        <w:jc w:val="both"/>
        <w:rPr>
          <w:rFonts w:ascii="Times New Roman" w:hAnsi="Times New Roman" w:cs="Times New Roman"/>
          <w:b/>
          <w:color w:val="000000"/>
          <w:sz w:val="24"/>
          <w:szCs w:val="24"/>
        </w:rPr>
      </w:pPr>
      <w:r w:rsidRPr="00D66F32">
        <w:rPr>
          <w:rFonts w:ascii="Times New Roman" w:hAnsi="Times New Roman" w:cs="Times New Roman"/>
          <w:b/>
          <w:color w:val="000000"/>
          <w:sz w:val="24"/>
          <w:szCs w:val="24"/>
        </w:rPr>
        <w:t>УЧЕБНЫЙ ПЛАН ВНЕУРОЧНОЙ ДЕЯТЕЛЬНОСТИ.</w:t>
      </w:r>
    </w:p>
    <w:tbl>
      <w:tblPr>
        <w:tblpPr w:leftFromText="180" w:rightFromText="180" w:vertAnchor="text" w:horzAnchor="margin" w:tblpXSpec="center" w:tblpY="167"/>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3670"/>
        <w:gridCol w:w="1575"/>
        <w:gridCol w:w="1701"/>
      </w:tblGrid>
      <w:tr w:rsidR="00364015" w:rsidRPr="00D66F32" w:rsidTr="00E568AF">
        <w:trPr>
          <w:trHeight w:val="465"/>
        </w:trPr>
        <w:tc>
          <w:tcPr>
            <w:tcW w:w="2943" w:type="dxa"/>
            <w:vMerge w:val="restart"/>
            <w:hideMark/>
          </w:tcPr>
          <w:p w:rsidR="00364015" w:rsidRPr="00D66F32" w:rsidRDefault="00364015" w:rsidP="00E568AF">
            <w:pPr>
              <w:spacing w:line="240" w:lineRule="auto"/>
              <w:rPr>
                <w:rFonts w:ascii="Times New Roman" w:eastAsia="Times New Roman" w:hAnsi="Times New Roman" w:cs="Times New Roman"/>
                <w:b/>
                <w:bCs/>
                <w:color w:val="000000"/>
                <w:sz w:val="24"/>
                <w:szCs w:val="24"/>
                <w:highlight w:val="lightGray"/>
              </w:rPr>
            </w:pPr>
            <w:r w:rsidRPr="00D66F32">
              <w:rPr>
                <w:rFonts w:ascii="Times New Roman" w:eastAsia="Times New Roman" w:hAnsi="Times New Roman" w:cs="Times New Roman"/>
                <w:b/>
                <w:bCs/>
                <w:color w:val="000000"/>
                <w:sz w:val="24"/>
                <w:szCs w:val="24"/>
              </w:rPr>
              <w:t>Направление</w:t>
            </w:r>
          </w:p>
        </w:tc>
        <w:tc>
          <w:tcPr>
            <w:tcW w:w="3670" w:type="dxa"/>
            <w:vMerge w:val="restart"/>
            <w:hideMark/>
          </w:tcPr>
          <w:p w:rsidR="00364015" w:rsidRPr="00D66F32" w:rsidRDefault="00364015" w:rsidP="00E568AF">
            <w:pPr>
              <w:spacing w:line="240" w:lineRule="auto"/>
              <w:rPr>
                <w:rFonts w:ascii="Times New Roman" w:eastAsia="Times New Roman" w:hAnsi="Times New Roman" w:cs="Times New Roman"/>
                <w:b/>
                <w:bCs/>
                <w:color w:val="000000"/>
                <w:sz w:val="24"/>
                <w:szCs w:val="24"/>
                <w:highlight w:val="lightGray"/>
              </w:rPr>
            </w:pPr>
            <w:r w:rsidRPr="00D66F32">
              <w:rPr>
                <w:rFonts w:ascii="Times New Roman" w:eastAsia="Times New Roman" w:hAnsi="Times New Roman" w:cs="Times New Roman"/>
                <w:b/>
                <w:bCs/>
                <w:color w:val="000000"/>
                <w:sz w:val="24"/>
                <w:szCs w:val="24"/>
              </w:rPr>
              <w:t>Название объединения</w:t>
            </w:r>
          </w:p>
        </w:tc>
        <w:tc>
          <w:tcPr>
            <w:tcW w:w="3276" w:type="dxa"/>
            <w:gridSpan w:val="2"/>
            <w:hideMark/>
          </w:tcPr>
          <w:p w:rsidR="00364015" w:rsidRPr="00D66F32" w:rsidRDefault="00364015" w:rsidP="00E568AF">
            <w:pPr>
              <w:spacing w:line="240" w:lineRule="auto"/>
              <w:jc w:val="center"/>
              <w:rPr>
                <w:rFonts w:ascii="Times New Roman" w:eastAsia="Times New Roman" w:hAnsi="Times New Roman" w:cs="Times New Roman"/>
                <w:b/>
                <w:bCs/>
                <w:color w:val="000000"/>
                <w:sz w:val="24"/>
                <w:szCs w:val="24"/>
              </w:rPr>
            </w:pPr>
            <w:r w:rsidRPr="00D66F32">
              <w:rPr>
                <w:rFonts w:ascii="Times New Roman" w:eastAsia="Times New Roman" w:hAnsi="Times New Roman" w:cs="Times New Roman"/>
                <w:b/>
                <w:bCs/>
                <w:color w:val="000000"/>
                <w:sz w:val="24"/>
                <w:szCs w:val="24"/>
              </w:rPr>
              <w:t>Количество часов</w:t>
            </w:r>
          </w:p>
          <w:p w:rsidR="00364015" w:rsidRPr="00D66F32" w:rsidRDefault="00364015" w:rsidP="00E568AF">
            <w:pPr>
              <w:spacing w:line="240" w:lineRule="auto"/>
              <w:jc w:val="center"/>
              <w:rPr>
                <w:rFonts w:ascii="Times New Roman" w:eastAsia="Times New Roman" w:hAnsi="Times New Roman" w:cs="Times New Roman"/>
                <w:b/>
                <w:bCs/>
                <w:color w:val="000000"/>
                <w:sz w:val="24"/>
                <w:szCs w:val="24"/>
              </w:rPr>
            </w:pPr>
            <w:r w:rsidRPr="00D66F32">
              <w:rPr>
                <w:rFonts w:ascii="Times New Roman" w:eastAsia="Times New Roman" w:hAnsi="Times New Roman" w:cs="Times New Roman"/>
                <w:b/>
                <w:bCs/>
                <w:color w:val="000000"/>
                <w:sz w:val="24"/>
                <w:szCs w:val="24"/>
              </w:rPr>
              <w:t>в неделю</w:t>
            </w:r>
          </w:p>
        </w:tc>
      </w:tr>
      <w:tr w:rsidR="00364015" w:rsidRPr="00D66F32" w:rsidTr="00E568AF">
        <w:trPr>
          <w:trHeight w:val="465"/>
        </w:trPr>
        <w:tc>
          <w:tcPr>
            <w:tcW w:w="2943" w:type="dxa"/>
            <w:vMerge/>
            <w:hideMark/>
          </w:tcPr>
          <w:p w:rsidR="00364015" w:rsidRPr="00D66F32" w:rsidRDefault="00364015" w:rsidP="00E568AF">
            <w:pPr>
              <w:spacing w:line="240" w:lineRule="auto"/>
              <w:jc w:val="center"/>
              <w:rPr>
                <w:rFonts w:ascii="Times New Roman" w:eastAsia="Times New Roman" w:hAnsi="Times New Roman" w:cs="Times New Roman"/>
                <w:b/>
                <w:bCs/>
                <w:color w:val="000000"/>
                <w:sz w:val="24"/>
                <w:szCs w:val="24"/>
              </w:rPr>
            </w:pPr>
          </w:p>
        </w:tc>
        <w:tc>
          <w:tcPr>
            <w:tcW w:w="3670" w:type="dxa"/>
            <w:vMerge/>
            <w:hideMark/>
          </w:tcPr>
          <w:p w:rsidR="00364015" w:rsidRPr="00D66F32" w:rsidRDefault="00364015" w:rsidP="00E568AF">
            <w:pPr>
              <w:spacing w:line="240" w:lineRule="auto"/>
              <w:jc w:val="center"/>
              <w:rPr>
                <w:rFonts w:ascii="Times New Roman" w:eastAsia="Times New Roman" w:hAnsi="Times New Roman" w:cs="Times New Roman"/>
                <w:b/>
                <w:bCs/>
                <w:color w:val="000000"/>
                <w:sz w:val="24"/>
                <w:szCs w:val="24"/>
              </w:rPr>
            </w:pPr>
          </w:p>
        </w:tc>
        <w:tc>
          <w:tcPr>
            <w:tcW w:w="1575" w:type="dxa"/>
            <w:hideMark/>
          </w:tcPr>
          <w:p w:rsidR="00364015" w:rsidRPr="00D66F32" w:rsidRDefault="00364015" w:rsidP="00E568AF">
            <w:pPr>
              <w:spacing w:line="240" w:lineRule="auto"/>
              <w:rPr>
                <w:rFonts w:ascii="Times New Roman" w:eastAsia="Times New Roman" w:hAnsi="Times New Roman" w:cs="Times New Roman"/>
                <w:b/>
                <w:bCs/>
                <w:color w:val="000000"/>
                <w:sz w:val="24"/>
                <w:szCs w:val="24"/>
              </w:rPr>
            </w:pPr>
            <w:r w:rsidRPr="00D66F32">
              <w:rPr>
                <w:rFonts w:ascii="Times New Roman" w:eastAsia="Times New Roman" w:hAnsi="Times New Roman" w:cs="Times New Roman"/>
                <w:b/>
                <w:bCs/>
                <w:color w:val="000000"/>
                <w:sz w:val="24"/>
                <w:szCs w:val="24"/>
              </w:rPr>
              <w:t>10кл.</w:t>
            </w:r>
          </w:p>
        </w:tc>
        <w:tc>
          <w:tcPr>
            <w:tcW w:w="1701" w:type="dxa"/>
          </w:tcPr>
          <w:p w:rsidR="00364015" w:rsidRPr="00D66F32" w:rsidRDefault="00364015" w:rsidP="00E568AF">
            <w:pPr>
              <w:spacing w:line="240" w:lineRule="auto"/>
              <w:jc w:val="center"/>
              <w:rPr>
                <w:rFonts w:ascii="Times New Roman" w:eastAsia="Times New Roman" w:hAnsi="Times New Roman" w:cs="Times New Roman"/>
                <w:b/>
                <w:bCs/>
                <w:color w:val="000000"/>
                <w:sz w:val="24"/>
                <w:szCs w:val="24"/>
              </w:rPr>
            </w:pPr>
            <w:r w:rsidRPr="00D66F32">
              <w:rPr>
                <w:rFonts w:ascii="Times New Roman" w:eastAsia="Times New Roman" w:hAnsi="Times New Roman" w:cs="Times New Roman"/>
                <w:b/>
                <w:bCs/>
                <w:color w:val="000000"/>
                <w:sz w:val="24"/>
                <w:szCs w:val="24"/>
              </w:rPr>
              <w:t>11 кл.</w:t>
            </w:r>
          </w:p>
        </w:tc>
      </w:tr>
      <w:tr w:rsidR="00364015" w:rsidRPr="00D66F32" w:rsidTr="00E568AF">
        <w:trPr>
          <w:trHeight w:val="465"/>
        </w:trPr>
        <w:tc>
          <w:tcPr>
            <w:tcW w:w="9889" w:type="dxa"/>
            <w:gridSpan w:val="4"/>
            <w:hideMark/>
          </w:tcPr>
          <w:p w:rsidR="00364015" w:rsidRPr="00D66F32" w:rsidRDefault="00364015" w:rsidP="00E568AF">
            <w:pPr>
              <w:spacing w:line="240" w:lineRule="auto"/>
              <w:jc w:val="center"/>
              <w:rPr>
                <w:rFonts w:ascii="Times New Roman" w:eastAsia="Times New Roman" w:hAnsi="Times New Roman" w:cs="Times New Roman"/>
                <w:bCs/>
                <w:color w:val="000000"/>
                <w:sz w:val="24"/>
                <w:szCs w:val="24"/>
              </w:rPr>
            </w:pPr>
            <w:r w:rsidRPr="00D66F32">
              <w:rPr>
                <w:rFonts w:ascii="Times New Roman" w:eastAsia="Times New Roman" w:hAnsi="Times New Roman" w:cs="Times New Roman"/>
                <w:b/>
                <w:color w:val="000000"/>
                <w:sz w:val="24"/>
                <w:szCs w:val="24"/>
              </w:rPr>
              <w:t>Системные занятия и мероприятия.</w:t>
            </w:r>
          </w:p>
        </w:tc>
      </w:tr>
      <w:tr w:rsidR="00364015" w:rsidRPr="00D66F32" w:rsidTr="00E568AF">
        <w:trPr>
          <w:trHeight w:val="465"/>
        </w:trPr>
        <w:tc>
          <w:tcPr>
            <w:tcW w:w="2943" w:type="dxa"/>
            <w:hideMark/>
          </w:tcPr>
          <w:p w:rsidR="00364015" w:rsidRPr="00D66F32" w:rsidRDefault="00364015" w:rsidP="00E568AF">
            <w:pPr>
              <w:spacing w:line="240" w:lineRule="auto"/>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Общеинтеллектуальное</w:t>
            </w:r>
          </w:p>
        </w:tc>
        <w:tc>
          <w:tcPr>
            <w:tcW w:w="3670" w:type="dxa"/>
            <w:hideMark/>
          </w:tcPr>
          <w:p w:rsidR="00364015" w:rsidRPr="00D66F32" w:rsidRDefault="00364015"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xml:space="preserve">Мероприятия в рамках календаря  образовательных событий </w:t>
            </w:r>
          </w:p>
          <w:p w:rsidR="00364015" w:rsidRPr="00D66F32" w:rsidRDefault="00364015" w:rsidP="00E568AF">
            <w:pPr>
              <w:spacing w:line="240" w:lineRule="auto"/>
              <w:ind w:firstLine="34"/>
              <w:rPr>
                <w:rFonts w:ascii="Times New Roman" w:hAnsi="Times New Roman" w:cs="Times New Roman"/>
                <w:sz w:val="24"/>
                <w:szCs w:val="24"/>
              </w:rPr>
            </w:pPr>
            <w:r w:rsidRPr="00D66F32">
              <w:rPr>
                <w:rFonts w:ascii="Times New Roman" w:hAnsi="Times New Roman" w:cs="Times New Roman"/>
                <w:sz w:val="24"/>
                <w:szCs w:val="24"/>
              </w:rPr>
              <w:t>-Физико-математическая школа</w:t>
            </w:r>
          </w:p>
          <w:p w:rsidR="00364015" w:rsidRPr="00D66F32" w:rsidRDefault="00364015"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-Консультации по предметам</w:t>
            </w:r>
          </w:p>
          <w:p w:rsidR="00364015" w:rsidRPr="00D66F32" w:rsidRDefault="00364015"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"Финансовая грамотность"</w:t>
            </w:r>
          </w:p>
          <w:p w:rsidR="00364015" w:rsidRPr="00D66F32" w:rsidRDefault="00364015"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xml:space="preserve">Шахматный клуб «Ферзь» </w:t>
            </w:r>
          </w:p>
        </w:tc>
        <w:tc>
          <w:tcPr>
            <w:tcW w:w="1575" w:type="dxa"/>
            <w:hideMark/>
          </w:tcPr>
          <w:p w:rsidR="00364015" w:rsidRPr="00D66F32" w:rsidRDefault="00364015" w:rsidP="00E568AF">
            <w:pPr>
              <w:spacing w:line="240" w:lineRule="auto"/>
              <w:jc w:val="center"/>
              <w:rPr>
                <w:rFonts w:ascii="Times New Roman" w:eastAsia="Times New Roman" w:hAnsi="Times New Roman" w:cs="Times New Roman"/>
                <w:bCs/>
                <w:color w:val="000000"/>
                <w:sz w:val="24"/>
                <w:szCs w:val="24"/>
              </w:rPr>
            </w:pPr>
            <w:r w:rsidRPr="00D66F32">
              <w:rPr>
                <w:rFonts w:ascii="Times New Roman" w:eastAsia="Times New Roman" w:hAnsi="Times New Roman" w:cs="Times New Roman"/>
                <w:bCs/>
                <w:color w:val="000000"/>
                <w:sz w:val="24"/>
                <w:szCs w:val="24"/>
              </w:rPr>
              <w:t xml:space="preserve"> 2</w:t>
            </w:r>
          </w:p>
        </w:tc>
        <w:tc>
          <w:tcPr>
            <w:tcW w:w="1701" w:type="dxa"/>
          </w:tcPr>
          <w:p w:rsidR="00364015" w:rsidRPr="00D66F32" w:rsidRDefault="00364015" w:rsidP="00E568AF">
            <w:pPr>
              <w:spacing w:line="240" w:lineRule="auto"/>
              <w:jc w:val="center"/>
              <w:rPr>
                <w:rFonts w:ascii="Times New Roman" w:eastAsia="Times New Roman" w:hAnsi="Times New Roman" w:cs="Times New Roman"/>
                <w:bCs/>
                <w:color w:val="000000"/>
                <w:sz w:val="24"/>
                <w:szCs w:val="24"/>
              </w:rPr>
            </w:pPr>
            <w:r w:rsidRPr="00D66F32">
              <w:rPr>
                <w:rFonts w:ascii="Times New Roman" w:eastAsia="Times New Roman" w:hAnsi="Times New Roman" w:cs="Times New Roman"/>
                <w:bCs/>
                <w:color w:val="000000"/>
                <w:sz w:val="24"/>
                <w:szCs w:val="24"/>
              </w:rPr>
              <w:t>2</w:t>
            </w:r>
          </w:p>
        </w:tc>
      </w:tr>
      <w:tr w:rsidR="00364015" w:rsidRPr="00D66F32" w:rsidTr="00E568AF">
        <w:trPr>
          <w:trHeight w:val="465"/>
        </w:trPr>
        <w:tc>
          <w:tcPr>
            <w:tcW w:w="2943" w:type="dxa"/>
            <w:hideMark/>
          </w:tcPr>
          <w:p w:rsidR="00364015" w:rsidRPr="00D66F32" w:rsidRDefault="00364015" w:rsidP="00E568AF">
            <w:pPr>
              <w:spacing w:line="240" w:lineRule="auto"/>
              <w:rPr>
                <w:rFonts w:ascii="Times New Roman" w:eastAsia="Times New Roman" w:hAnsi="Times New Roman" w:cs="Times New Roman"/>
                <w:color w:val="000000"/>
                <w:sz w:val="24"/>
                <w:szCs w:val="24"/>
              </w:rPr>
            </w:pPr>
            <w:r w:rsidRPr="00D66F32">
              <w:rPr>
                <w:rFonts w:ascii="Times New Roman" w:eastAsia="Times New Roman" w:hAnsi="Times New Roman" w:cs="Times New Roman"/>
                <w:sz w:val="24"/>
                <w:szCs w:val="24"/>
              </w:rPr>
              <w:t>Спортивно-оздоровительное</w:t>
            </w:r>
          </w:p>
        </w:tc>
        <w:tc>
          <w:tcPr>
            <w:tcW w:w="3670" w:type="dxa"/>
            <w:hideMark/>
          </w:tcPr>
          <w:p w:rsidR="00364015" w:rsidRPr="00D66F32" w:rsidRDefault="00364015" w:rsidP="004A3D90">
            <w:pPr>
              <w:pStyle w:val="TableParagraph"/>
              <w:numPr>
                <w:ilvl w:val="0"/>
                <w:numId w:val="41"/>
              </w:numPr>
              <w:ind w:left="142" w:right="354" w:hanging="153"/>
              <w:rPr>
                <w:sz w:val="24"/>
                <w:szCs w:val="24"/>
              </w:rPr>
            </w:pPr>
            <w:r w:rsidRPr="00D66F32">
              <w:rPr>
                <w:sz w:val="24"/>
                <w:szCs w:val="24"/>
              </w:rPr>
              <w:t>Мероприятия в рамках календаря  образовательных событий</w:t>
            </w:r>
          </w:p>
          <w:p w:rsidR="00364015" w:rsidRPr="00D66F32" w:rsidRDefault="00364015"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клуб «Олимпиец»</w:t>
            </w:r>
          </w:p>
          <w:p w:rsidR="00364015" w:rsidRPr="00D66F32" w:rsidRDefault="00364015" w:rsidP="00E568AF">
            <w:pPr>
              <w:spacing w:line="240" w:lineRule="auto"/>
              <w:ind w:firstLine="34"/>
              <w:rPr>
                <w:rFonts w:ascii="Times New Roman" w:eastAsia="Times New Roman" w:hAnsi="Times New Roman" w:cs="Times New Roman"/>
                <w:sz w:val="24"/>
                <w:szCs w:val="24"/>
              </w:rPr>
            </w:pPr>
            <w:r w:rsidRPr="00D66F32">
              <w:rPr>
                <w:rFonts w:ascii="Times New Roman" w:hAnsi="Times New Roman" w:cs="Times New Roman"/>
                <w:sz w:val="24"/>
                <w:szCs w:val="24"/>
              </w:rPr>
              <w:t>- Секции ДЮСШ</w:t>
            </w:r>
          </w:p>
        </w:tc>
        <w:tc>
          <w:tcPr>
            <w:tcW w:w="1575" w:type="dxa"/>
            <w:hideMark/>
          </w:tcPr>
          <w:p w:rsidR="00364015" w:rsidRPr="00D66F32" w:rsidRDefault="00364015" w:rsidP="00E568AF">
            <w:pPr>
              <w:spacing w:line="240" w:lineRule="auto"/>
              <w:jc w:val="center"/>
              <w:rPr>
                <w:rFonts w:ascii="Times New Roman" w:eastAsia="Times New Roman" w:hAnsi="Times New Roman" w:cs="Times New Roman"/>
                <w:bCs/>
                <w:color w:val="000000"/>
                <w:sz w:val="24"/>
                <w:szCs w:val="24"/>
              </w:rPr>
            </w:pPr>
            <w:r w:rsidRPr="00D66F32">
              <w:rPr>
                <w:rFonts w:ascii="Times New Roman" w:eastAsia="Times New Roman" w:hAnsi="Times New Roman" w:cs="Times New Roman"/>
                <w:bCs/>
                <w:color w:val="000000"/>
                <w:sz w:val="24"/>
                <w:szCs w:val="24"/>
              </w:rPr>
              <w:t>1</w:t>
            </w:r>
          </w:p>
        </w:tc>
        <w:tc>
          <w:tcPr>
            <w:tcW w:w="1701" w:type="dxa"/>
          </w:tcPr>
          <w:p w:rsidR="00364015" w:rsidRPr="00D66F32" w:rsidRDefault="00364015" w:rsidP="00E568AF">
            <w:pPr>
              <w:spacing w:line="240" w:lineRule="auto"/>
              <w:jc w:val="center"/>
              <w:rPr>
                <w:rFonts w:ascii="Times New Roman" w:eastAsia="Times New Roman" w:hAnsi="Times New Roman" w:cs="Times New Roman"/>
                <w:bCs/>
                <w:color w:val="000000"/>
                <w:sz w:val="24"/>
                <w:szCs w:val="24"/>
              </w:rPr>
            </w:pPr>
            <w:r w:rsidRPr="00D66F32">
              <w:rPr>
                <w:rFonts w:ascii="Times New Roman" w:eastAsia="Times New Roman" w:hAnsi="Times New Roman" w:cs="Times New Roman"/>
                <w:bCs/>
                <w:color w:val="000000"/>
                <w:sz w:val="24"/>
                <w:szCs w:val="24"/>
              </w:rPr>
              <w:t>1</w:t>
            </w:r>
          </w:p>
        </w:tc>
      </w:tr>
      <w:tr w:rsidR="00364015" w:rsidRPr="00D66F32" w:rsidTr="00E568AF">
        <w:trPr>
          <w:trHeight w:val="1078"/>
        </w:trPr>
        <w:tc>
          <w:tcPr>
            <w:tcW w:w="2943" w:type="dxa"/>
            <w:hideMark/>
          </w:tcPr>
          <w:p w:rsidR="00364015" w:rsidRPr="00D66F32" w:rsidRDefault="00364015" w:rsidP="00E568AF">
            <w:pPr>
              <w:spacing w:line="240" w:lineRule="auto"/>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Общекультурное</w:t>
            </w:r>
          </w:p>
        </w:tc>
        <w:tc>
          <w:tcPr>
            <w:tcW w:w="3670" w:type="dxa"/>
            <w:hideMark/>
          </w:tcPr>
          <w:p w:rsidR="00364015" w:rsidRPr="00D66F32" w:rsidRDefault="00364015" w:rsidP="00E568AF">
            <w:pPr>
              <w:spacing w:line="240" w:lineRule="auto"/>
              <w:ind w:firstLine="34"/>
              <w:rPr>
                <w:rFonts w:ascii="Times New Roman" w:eastAsia="Times New Roman" w:hAnsi="Times New Roman" w:cs="Times New Roman"/>
                <w:sz w:val="24"/>
                <w:szCs w:val="24"/>
              </w:rPr>
            </w:pPr>
            <w:r w:rsidRPr="00D66F32">
              <w:rPr>
                <w:rFonts w:ascii="Times New Roman" w:hAnsi="Times New Roman" w:cs="Times New Roman"/>
                <w:sz w:val="24"/>
                <w:szCs w:val="24"/>
              </w:rPr>
              <w:t>Мероприятия в рамках календаря  образовательных событий</w:t>
            </w:r>
            <w:r w:rsidRPr="00D66F32">
              <w:rPr>
                <w:rFonts w:ascii="Times New Roman" w:eastAsia="Times New Roman" w:hAnsi="Times New Roman" w:cs="Times New Roman"/>
                <w:sz w:val="24"/>
                <w:szCs w:val="24"/>
              </w:rPr>
              <w:t xml:space="preserve"> </w:t>
            </w:r>
          </w:p>
          <w:p w:rsidR="00364015" w:rsidRPr="00D66F32" w:rsidRDefault="00364015" w:rsidP="00E568AF">
            <w:pPr>
              <w:spacing w:line="240" w:lineRule="auto"/>
              <w:ind w:hanging="108"/>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hAnsi="Times New Roman" w:cs="Times New Roman"/>
                <w:sz w:val="24"/>
                <w:szCs w:val="24"/>
              </w:rPr>
              <w:t>Кружок по танцу</w:t>
            </w:r>
          </w:p>
          <w:p w:rsidR="00364015" w:rsidRPr="00D66F32" w:rsidRDefault="00364015" w:rsidP="00E568AF">
            <w:pPr>
              <w:spacing w:line="240" w:lineRule="auto"/>
              <w:ind w:firstLine="34"/>
              <w:rPr>
                <w:rFonts w:ascii="Times New Roman" w:hAnsi="Times New Roman" w:cs="Times New Roman"/>
                <w:sz w:val="24"/>
                <w:szCs w:val="24"/>
              </w:rPr>
            </w:pPr>
            <w:r w:rsidRPr="00D66F32">
              <w:rPr>
                <w:rFonts w:ascii="Times New Roman" w:hAnsi="Times New Roman" w:cs="Times New Roman"/>
                <w:sz w:val="24"/>
                <w:szCs w:val="24"/>
              </w:rPr>
              <w:t>- Вокальная студия</w:t>
            </w:r>
          </w:p>
          <w:p w:rsidR="00364015" w:rsidRPr="00D66F32" w:rsidRDefault="00364015" w:rsidP="00E568AF">
            <w:pPr>
              <w:spacing w:line="240" w:lineRule="auto"/>
              <w:ind w:firstLine="34"/>
              <w:rPr>
                <w:rFonts w:ascii="Times New Roman" w:hAnsi="Times New Roman" w:cs="Times New Roman"/>
                <w:sz w:val="24"/>
                <w:szCs w:val="24"/>
              </w:rPr>
            </w:pPr>
            <w:r w:rsidRPr="00D66F32">
              <w:rPr>
                <w:rFonts w:ascii="Times New Roman" w:hAnsi="Times New Roman" w:cs="Times New Roman"/>
                <w:sz w:val="24"/>
                <w:szCs w:val="24"/>
              </w:rPr>
              <w:t>- Кружки ДДТ</w:t>
            </w:r>
          </w:p>
        </w:tc>
        <w:tc>
          <w:tcPr>
            <w:tcW w:w="1575" w:type="dxa"/>
            <w:hideMark/>
          </w:tcPr>
          <w:p w:rsidR="00364015" w:rsidRPr="00D66F32" w:rsidRDefault="00364015" w:rsidP="00E568AF">
            <w:pPr>
              <w:spacing w:line="240" w:lineRule="auto"/>
              <w:jc w:val="center"/>
              <w:rPr>
                <w:rFonts w:ascii="Times New Roman" w:eastAsia="Times New Roman" w:hAnsi="Times New Roman" w:cs="Times New Roman"/>
                <w:bCs/>
                <w:color w:val="000000"/>
                <w:sz w:val="24"/>
                <w:szCs w:val="24"/>
              </w:rPr>
            </w:pPr>
            <w:r w:rsidRPr="00D66F32">
              <w:rPr>
                <w:rFonts w:ascii="Times New Roman" w:eastAsia="Times New Roman" w:hAnsi="Times New Roman" w:cs="Times New Roman"/>
                <w:bCs/>
                <w:color w:val="000000"/>
                <w:sz w:val="24"/>
                <w:szCs w:val="24"/>
              </w:rPr>
              <w:t>1</w:t>
            </w:r>
          </w:p>
        </w:tc>
        <w:tc>
          <w:tcPr>
            <w:tcW w:w="1701" w:type="dxa"/>
          </w:tcPr>
          <w:p w:rsidR="00364015" w:rsidRPr="00D66F32" w:rsidRDefault="00364015" w:rsidP="00E568AF">
            <w:pPr>
              <w:spacing w:line="240" w:lineRule="auto"/>
              <w:jc w:val="center"/>
              <w:rPr>
                <w:rFonts w:ascii="Times New Roman" w:eastAsia="Times New Roman" w:hAnsi="Times New Roman" w:cs="Times New Roman"/>
                <w:bCs/>
                <w:color w:val="000000"/>
                <w:sz w:val="24"/>
                <w:szCs w:val="24"/>
              </w:rPr>
            </w:pPr>
            <w:r w:rsidRPr="00D66F32">
              <w:rPr>
                <w:rFonts w:ascii="Times New Roman" w:eastAsia="Times New Roman" w:hAnsi="Times New Roman" w:cs="Times New Roman"/>
                <w:bCs/>
                <w:color w:val="000000"/>
                <w:sz w:val="24"/>
                <w:szCs w:val="24"/>
              </w:rPr>
              <w:t>1</w:t>
            </w:r>
          </w:p>
        </w:tc>
      </w:tr>
      <w:tr w:rsidR="00364015" w:rsidRPr="00D66F32" w:rsidTr="00E568AF">
        <w:trPr>
          <w:trHeight w:val="465"/>
        </w:trPr>
        <w:tc>
          <w:tcPr>
            <w:tcW w:w="2943" w:type="dxa"/>
            <w:hideMark/>
          </w:tcPr>
          <w:p w:rsidR="00364015" w:rsidRPr="00D66F32" w:rsidRDefault="00364015" w:rsidP="00E568AF">
            <w:pPr>
              <w:spacing w:line="240" w:lineRule="auto"/>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Социальное</w:t>
            </w:r>
          </w:p>
        </w:tc>
        <w:tc>
          <w:tcPr>
            <w:tcW w:w="3670" w:type="dxa"/>
            <w:hideMark/>
          </w:tcPr>
          <w:p w:rsidR="00364015" w:rsidRPr="00D66F32" w:rsidRDefault="00364015" w:rsidP="004A3D90">
            <w:pPr>
              <w:pStyle w:val="TableParagraph"/>
              <w:numPr>
                <w:ilvl w:val="0"/>
                <w:numId w:val="42"/>
              </w:numPr>
              <w:ind w:left="142" w:right="354" w:hanging="153"/>
              <w:rPr>
                <w:sz w:val="24"/>
                <w:szCs w:val="24"/>
              </w:rPr>
            </w:pPr>
            <w:r w:rsidRPr="00D66F32">
              <w:rPr>
                <w:sz w:val="24"/>
                <w:szCs w:val="24"/>
              </w:rPr>
              <w:t>Мероприятия в рамках календаря образовательных  событий ;</w:t>
            </w:r>
          </w:p>
          <w:p w:rsidR="00364015" w:rsidRPr="00D66F32" w:rsidRDefault="00364015" w:rsidP="00E568AF">
            <w:pPr>
              <w:spacing w:line="240" w:lineRule="auto"/>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Социальные проекты</w:t>
            </w:r>
          </w:p>
          <w:p w:rsidR="00364015" w:rsidRPr="00D66F32" w:rsidRDefault="00364015" w:rsidP="00E568AF">
            <w:pPr>
              <w:spacing w:line="240" w:lineRule="auto"/>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w:t>
            </w:r>
            <w:r w:rsidRPr="00D66F32">
              <w:rPr>
                <w:rFonts w:ascii="Times New Roman" w:hAnsi="Times New Roman" w:cs="Times New Roman"/>
                <w:sz w:val="24"/>
                <w:szCs w:val="24"/>
              </w:rPr>
              <w:t>Курс «Проектория профессионального самоопределения»</w:t>
            </w:r>
          </w:p>
          <w:p w:rsidR="00364015" w:rsidRPr="00D66F32" w:rsidRDefault="00364015" w:rsidP="00E568AF">
            <w:pPr>
              <w:spacing w:line="240" w:lineRule="auto"/>
              <w:ind w:firstLine="34"/>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-Волонтёрское движение.</w:t>
            </w:r>
          </w:p>
          <w:p w:rsidR="00364015" w:rsidRPr="00D66F32" w:rsidRDefault="00364015" w:rsidP="00E568AF">
            <w:pPr>
              <w:spacing w:line="240" w:lineRule="auto"/>
              <w:ind w:firstLine="34"/>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КТД</w:t>
            </w:r>
          </w:p>
          <w:p w:rsidR="00364015" w:rsidRPr="00D66F32" w:rsidRDefault="00364015" w:rsidP="00E568AF">
            <w:pPr>
              <w:spacing w:line="240" w:lineRule="auto"/>
              <w:rPr>
                <w:rFonts w:ascii="Times New Roman" w:eastAsia="Times New Roman" w:hAnsi="Times New Roman" w:cs="Times New Roman"/>
                <w:bCs/>
                <w:color w:val="000000"/>
                <w:sz w:val="24"/>
                <w:szCs w:val="24"/>
              </w:rPr>
            </w:pPr>
          </w:p>
        </w:tc>
        <w:tc>
          <w:tcPr>
            <w:tcW w:w="1575" w:type="dxa"/>
            <w:hideMark/>
          </w:tcPr>
          <w:p w:rsidR="00364015" w:rsidRPr="00D66F32" w:rsidRDefault="00364015" w:rsidP="00E568AF">
            <w:pPr>
              <w:spacing w:line="240" w:lineRule="auto"/>
              <w:jc w:val="center"/>
              <w:rPr>
                <w:rFonts w:ascii="Times New Roman" w:eastAsia="Times New Roman" w:hAnsi="Times New Roman" w:cs="Times New Roman"/>
                <w:bCs/>
                <w:color w:val="000000"/>
                <w:sz w:val="24"/>
                <w:szCs w:val="24"/>
              </w:rPr>
            </w:pPr>
            <w:r w:rsidRPr="00D66F32">
              <w:rPr>
                <w:rFonts w:ascii="Times New Roman" w:eastAsia="Times New Roman" w:hAnsi="Times New Roman" w:cs="Times New Roman"/>
                <w:bCs/>
                <w:color w:val="000000"/>
                <w:sz w:val="24"/>
                <w:szCs w:val="24"/>
              </w:rPr>
              <w:t>2</w:t>
            </w:r>
          </w:p>
        </w:tc>
        <w:tc>
          <w:tcPr>
            <w:tcW w:w="1701" w:type="dxa"/>
          </w:tcPr>
          <w:p w:rsidR="00364015" w:rsidRPr="00D66F32" w:rsidRDefault="00364015" w:rsidP="00E568AF">
            <w:pPr>
              <w:spacing w:line="240" w:lineRule="auto"/>
              <w:jc w:val="center"/>
              <w:rPr>
                <w:rFonts w:ascii="Times New Roman" w:eastAsia="Times New Roman" w:hAnsi="Times New Roman" w:cs="Times New Roman"/>
                <w:bCs/>
                <w:color w:val="000000"/>
                <w:sz w:val="24"/>
                <w:szCs w:val="24"/>
              </w:rPr>
            </w:pPr>
            <w:r w:rsidRPr="00D66F32">
              <w:rPr>
                <w:rFonts w:ascii="Times New Roman" w:eastAsia="Times New Roman" w:hAnsi="Times New Roman" w:cs="Times New Roman"/>
                <w:bCs/>
                <w:color w:val="000000"/>
                <w:sz w:val="24"/>
                <w:szCs w:val="24"/>
              </w:rPr>
              <w:t>2</w:t>
            </w:r>
          </w:p>
        </w:tc>
      </w:tr>
      <w:tr w:rsidR="00364015" w:rsidRPr="00D66F32" w:rsidTr="00E568AF">
        <w:trPr>
          <w:trHeight w:val="465"/>
        </w:trPr>
        <w:tc>
          <w:tcPr>
            <w:tcW w:w="2943" w:type="dxa"/>
            <w:hideMark/>
          </w:tcPr>
          <w:p w:rsidR="00364015" w:rsidRPr="00D66F32" w:rsidRDefault="00364015" w:rsidP="00E568AF">
            <w:pPr>
              <w:spacing w:line="240" w:lineRule="auto"/>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Духовно-нравственное</w:t>
            </w:r>
          </w:p>
        </w:tc>
        <w:tc>
          <w:tcPr>
            <w:tcW w:w="3670" w:type="dxa"/>
            <w:hideMark/>
          </w:tcPr>
          <w:p w:rsidR="00364015" w:rsidRPr="00D66F32" w:rsidRDefault="00364015" w:rsidP="004A3D90">
            <w:pPr>
              <w:pStyle w:val="TableParagraph"/>
              <w:numPr>
                <w:ilvl w:val="0"/>
                <w:numId w:val="43"/>
              </w:numPr>
              <w:ind w:left="142" w:right="354" w:hanging="141"/>
              <w:rPr>
                <w:sz w:val="24"/>
                <w:szCs w:val="24"/>
              </w:rPr>
            </w:pPr>
            <w:r w:rsidRPr="00D66F32">
              <w:rPr>
                <w:sz w:val="24"/>
                <w:szCs w:val="24"/>
              </w:rPr>
              <w:t xml:space="preserve">Мероприятия в рамках календаря образовательных событий </w:t>
            </w:r>
          </w:p>
          <w:p w:rsidR="00364015" w:rsidRPr="00D66F32" w:rsidRDefault="00364015" w:rsidP="00E568AF">
            <w:pPr>
              <w:spacing w:line="240" w:lineRule="auto"/>
              <w:rPr>
                <w:rFonts w:ascii="Times New Roman" w:eastAsia="Times New Roman" w:hAnsi="Times New Roman" w:cs="Times New Roman"/>
                <w:sz w:val="24"/>
                <w:szCs w:val="24"/>
              </w:rPr>
            </w:pPr>
            <w:r w:rsidRPr="00D66F32">
              <w:rPr>
                <w:rFonts w:ascii="Times New Roman" w:hAnsi="Times New Roman" w:cs="Times New Roman"/>
                <w:sz w:val="24"/>
                <w:szCs w:val="24"/>
              </w:rPr>
              <w:t xml:space="preserve">-Волонтерское движение </w:t>
            </w:r>
            <w:r w:rsidRPr="00D66F32">
              <w:rPr>
                <w:rFonts w:ascii="Times New Roman" w:eastAsia="Times New Roman" w:hAnsi="Times New Roman" w:cs="Times New Roman"/>
                <w:sz w:val="24"/>
                <w:szCs w:val="24"/>
              </w:rPr>
              <w:t xml:space="preserve">- </w:t>
            </w:r>
          </w:p>
          <w:p w:rsidR="00364015" w:rsidRPr="00D66F32" w:rsidRDefault="00364015" w:rsidP="00E568AF">
            <w:pPr>
              <w:spacing w:line="240" w:lineRule="auto"/>
              <w:ind w:firstLine="34"/>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-Краеведческий уголок</w:t>
            </w:r>
          </w:p>
          <w:p w:rsidR="00364015" w:rsidRPr="00D66F32" w:rsidRDefault="00364015" w:rsidP="00E568AF">
            <w:pPr>
              <w:spacing w:line="240" w:lineRule="auto"/>
              <w:ind w:firstLine="34"/>
              <w:rPr>
                <w:rFonts w:ascii="Times New Roman" w:eastAsia="Times New Roman" w:hAnsi="Times New Roman" w:cs="Times New Roman"/>
                <w:sz w:val="24"/>
                <w:szCs w:val="24"/>
                <w:lang w:eastAsia="ar-SA"/>
              </w:rPr>
            </w:pPr>
            <w:r w:rsidRPr="00D66F32">
              <w:rPr>
                <w:rFonts w:ascii="Times New Roman" w:hAnsi="Times New Roman" w:cs="Times New Roman"/>
                <w:sz w:val="24"/>
                <w:szCs w:val="24"/>
              </w:rPr>
              <w:t xml:space="preserve">- </w:t>
            </w:r>
            <w:r w:rsidRPr="00D66F32">
              <w:rPr>
                <w:rFonts w:ascii="Times New Roman" w:eastAsia="Times New Roman" w:hAnsi="Times New Roman" w:cs="Times New Roman"/>
                <w:sz w:val="24"/>
                <w:szCs w:val="24"/>
              </w:rPr>
              <w:t xml:space="preserve"> ЧО, КТД</w:t>
            </w:r>
          </w:p>
        </w:tc>
        <w:tc>
          <w:tcPr>
            <w:tcW w:w="1575" w:type="dxa"/>
            <w:hideMark/>
          </w:tcPr>
          <w:p w:rsidR="00364015" w:rsidRPr="00D66F32" w:rsidRDefault="00364015" w:rsidP="00E568AF">
            <w:pPr>
              <w:spacing w:line="240" w:lineRule="auto"/>
              <w:jc w:val="center"/>
              <w:rPr>
                <w:rFonts w:ascii="Times New Roman" w:eastAsia="Times New Roman" w:hAnsi="Times New Roman" w:cs="Times New Roman"/>
                <w:bCs/>
                <w:color w:val="000000"/>
                <w:sz w:val="24"/>
                <w:szCs w:val="24"/>
              </w:rPr>
            </w:pPr>
            <w:r w:rsidRPr="00D66F32">
              <w:rPr>
                <w:rFonts w:ascii="Times New Roman" w:eastAsia="Times New Roman" w:hAnsi="Times New Roman" w:cs="Times New Roman"/>
                <w:bCs/>
                <w:color w:val="000000"/>
                <w:sz w:val="24"/>
                <w:szCs w:val="24"/>
              </w:rPr>
              <w:t>1</w:t>
            </w:r>
          </w:p>
        </w:tc>
        <w:tc>
          <w:tcPr>
            <w:tcW w:w="1701" w:type="dxa"/>
          </w:tcPr>
          <w:p w:rsidR="00364015" w:rsidRPr="00D66F32" w:rsidRDefault="00364015" w:rsidP="00E568AF">
            <w:pPr>
              <w:spacing w:line="240" w:lineRule="auto"/>
              <w:jc w:val="center"/>
              <w:rPr>
                <w:rFonts w:ascii="Times New Roman" w:eastAsia="Times New Roman" w:hAnsi="Times New Roman" w:cs="Times New Roman"/>
                <w:bCs/>
                <w:color w:val="000000"/>
                <w:sz w:val="24"/>
                <w:szCs w:val="24"/>
              </w:rPr>
            </w:pPr>
            <w:r w:rsidRPr="00D66F32">
              <w:rPr>
                <w:rFonts w:ascii="Times New Roman" w:eastAsia="Times New Roman" w:hAnsi="Times New Roman" w:cs="Times New Roman"/>
                <w:bCs/>
                <w:color w:val="000000"/>
                <w:sz w:val="24"/>
                <w:szCs w:val="24"/>
              </w:rPr>
              <w:t>1</w:t>
            </w:r>
          </w:p>
        </w:tc>
      </w:tr>
      <w:tr w:rsidR="00364015" w:rsidRPr="00D66F32" w:rsidTr="00E568AF">
        <w:trPr>
          <w:trHeight w:val="465"/>
        </w:trPr>
        <w:tc>
          <w:tcPr>
            <w:tcW w:w="2943" w:type="dxa"/>
            <w:hideMark/>
          </w:tcPr>
          <w:p w:rsidR="00364015" w:rsidRPr="00D66F32" w:rsidRDefault="00364015" w:rsidP="00E568AF">
            <w:pPr>
              <w:spacing w:line="240" w:lineRule="auto"/>
              <w:rPr>
                <w:rFonts w:ascii="Times New Roman" w:eastAsia="Times New Roman" w:hAnsi="Times New Roman" w:cs="Times New Roman"/>
                <w:color w:val="000000"/>
                <w:sz w:val="24"/>
                <w:szCs w:val="24"/>
              </w:rPr>
            </w:pPr>
          </w:p>
        </w:tc>
        <w:tc>
          <w:tcPr>
            <w:tcW w:w="3670" w:type="dxa"/>
            <w:hideMark/>
          </w:tcPr>
          <w:p w:rsidR="00364015" w:rsidRPr="00D66F32" w:rsidRDefault="00364015" w:rsidP="00E568AF">
            <w:pPr>
              <w:spacing w:line="240" w:lineRule="auto"/>
              <w:jc w:val="center"/>
              <w:rPr>
                <w:rFonts w:ascii="Times New Roman" w:eastAsia="Times New Roman" w:hAnsi="Times New Roman" w:cs="Times New Roman"/>
                <w:b/>
                <w:color w:val="000000"/>
                <w:sz w:val="24"/>
                <w:szCs w:val="24"/>
              </w:rPr>
            </w:pPr>
            <w:r w:rsidRPr="00D66F32">
              <w:rPr>
                <w:rFonts w:ascii="Times New Roman" w:eastAsia="Times New Roman" w:hAnsi="Times New Roman" w:cs="Times New Roman"/>
                <w:b/>
                <w:color w:val="000000"/>
                <w:sz w:val="24"/>
                <w:szCs w:val="24"/>
              </w:rPr>
              <w:t>Всего</w:t>
            </w:r>
          </w:p>
        </w:tc>
        <w:tc>
          <w:tcPr>
            <w:tcW w:w="1575" w:type="dxa"/>
            <w:hideMark/>
          </w:tcPr>
          <w:p w:rsidR="00364015" w:rsidRPr="00D66F32" w:rsidRDefault="00364015" w:rsidP="00E568AF">
            <w:pPr>
              <w:spacing w:line="240" w:lineRule="auto"/>
              <w:jc w:val="center"/>
              <w:rPr>
                <w:rFonts w:ascii="Times New Roman" w:eastAsia="Times New Roman" w:hAnsi="Times New Roman" w:cs="Times New Roman"/>
                <w:b/>
                <w:bCs/>
                <w:color w:val="000000"/>
                <w:sz w:val="24"/>
                <w:szCs w:val="24"/>
              </w:rPr>
            </w:pPr>
            <w:r w:rsidRPr="00D66F32">
              <w:rPr>
                <w:rFonts w:ascii="Times New Roman" w:eastAsia="Times New Roman" w:hAnsi="Times New Roman" w:cs="Times New Roman"/>
                <w:b/>
                <w:bCs/>
                <w:color w:val="000000"/>
                <w:sz w:val="24"/>
                <w:szCs w:val="24"/>
              </w:rPr>
              <w:t>7</w:t>
            </w:r>
          </w:p>
        </w:tc>
        <w:tc>
          <w:tcPr>
            <w:tcW w:w="1701" w:type="dxa"/>
          </w:tcPr>
          <w:p w:rsidR="00364015" w:rsidRPr="00D66F32" w:rsidRDefault="00364015" w:rsidP="00E568AF">
            <w:pPr>
              <w:spacing w:line="240" w:lineRule="auto"/>
              <w:jc w:val="center"/>
              <w:rPr>
                <w:rFonts w:ascii="Times New Roman" w:eastAsia="Times New Roman" w:hAnsi="Times New Roman" w:cs="Times New Roman"/>
                <w:b/>
                <w:bCs/>
                <w:color w:val="000000"/>
                <w:sz w:val="24"/>
                <w:szCs w:val="24"/>
              </w:rPr>
            </w:pPr>
            <w:r w:rsidRPr="00D66F32">
              <w:rPr>
                <w:rFonts w:ascii="Times New Roman" w:eastAsia="Times New Roman" w:hAnsi="Times New Roman" w:cs="Times New Roman"/>
                <w:b/>
                <w:bCs/>
                <w:color w:val="000000"/>
                <w:sz w:val="24"/>
                <w:szCs w:val="24"/>
              </w:rPr>
              <w:t>7</w:t>
            </w:r>
          </w:p>
        </w:tc>
      </w:tr>
      <w:tr w:rsidR="00364015" w:rsidRPr="00D66F32" w:rsidTr="00E568AF">
        <w:trPr>
          <w:trHeight w:val="465"/>
        </w:trPr>
        <w:tc>
          <w:tcPr>
            <w:tcW w:w="2943" w:type="dxa"/>
            <w:hideMark/>
          </w:tcPr>
          <w:p w:rsidR="00364015" w:rsidRPr="00D66F32" w:rsidRDefault="00364015" w:rsidP="00E568AF">
            <w:pPr>
              <w:spacing w:line="240" w:lineRule="auto"/>
              <w:rPr>
                <w:rFonts w:ascii="Times New Roman" w:eastAsia="Times New Roman" w:hAnsi="Times New Roman" w:cs="Times New Roman"/>
                <w:color w:val="000000"/>
                <w:sz w:val="24"/>
                <w:szCs w:val="24"/>
              </w:rPr>
            </w:pPr>
          </w:p>
        </w:tc>
        <w:tc>
          <w:tcPr>
            <w:tcW w:w="3670" w:type="dxa"/>
            <w:hideMark/>
          </w:tcPr>
          <w:p w:rsidR="00364015" w:rsidRPr="00D66F32" w:rsidRDefault="00364015" w:rsidP="00E568AF">
            <w:pPr>
              <w:spacing w:line="240" w:lineRule="auto"/>
              <w:jc w:val="center"/>
              <w:rPr>
                <w:rFonts w:ascii="Times New Roman" w:eastAsia="Times New Roman" w:hAnsi="Times New Roman" w:cs="Times New Roman"/>
                <w:color w:val="000000"/>
                <w:sz w:val="24"/>
                <w:szCs w:val="24"/>
              </w:rPr>
            </w:pPr>
            <w:r w:rsidRPr="00D66F32">
              <w:rPr>
                <w:rFonts w:ascii="Times New Roman" w:eastAsia="Times New Roman" w:hAnsi="Times New Roman" w:cs="Times New Roman"/>
                <w:b/>
                <w:bCs/>
                <w:color w:val="000000"/>
                <w:sz w:val="24"/>
                <w:szCs w:val="24"/>
              </w:rPr>
              <w:t>Итого за год</w:t>
            </w:r>
          </w:p>
        </w:tc>
        <w:tc>
          <w:tcPr>
            <w:tcW w:w="1575" w:type="dxa"/>
            <w:hideMark/>
          </w:tcPr>
          <w:p w:rsidR="00364015" w:rsidRPr="00D66F32" w:rsidRDefault="00364015" w:rsidP="00E568AF">
            <w:pPr>
              <w:spacing w:line="240" w:lineRule="auto"/>
              <w:jc w:val="center"/>
              <w:rPr>
                <w:rFonts w:ascii="Times New Roman" w:eastAsia="Times New Roman" w:hAnsi="Times New Roman" w:cs="Times New Roman"/>
                <w:b/>
                <w:bCs/>
                <w:color w:val="000000"/>
                <w:sz w:val="24"/>
                <w:szCs w:val="24"/>
              </w:rPr>
            </w:pPr>
            <w:r w:rsidRPr="00D66F32">
              <w:rPr>
                <w:rFonts w:ascii="Times New Roman" w:eastAsia="Times New Roman" w:hAnsi="Times New Roman" w:cs="Times New Roman"/>
                <w:b/>
                <w:bCs/>
                <w:color w:val="000000"/>
                <w:sz w:val="24"/>
                <w:szCs w:val="24"/>
              </w:rPr>
              <w:t>238</w:t>
            </w:r>
          </w:p>
        </w:tc>
        <w:tc>
          <w:tcPr>
            <w:tcW w:w="1701" w:type="dxa"/>
          </w:tcPr>
          <w:p w:rsidR="00364015" w:rsidRPr="00D66F32" w:rsidRDefault="00364015" w:rsidP="00E568AF">
            <w:pPr>
              <w:spacing w:line="240" w:lineRule="auto"/>
              <w:jc w:val="center"/>
              <w:rPr>
                <w:rFonts w:ascii="Times New Roman" w:eastAsia="Times New Roman" w:hAnsi="Times New Roman" w:cs="Times New Roman"/>
                <w:b/>
                <w:bCs/>
                <w:color w:val="000000"/>
                <w:sz w:val="24"/>
                <w:szCs w:val="24"/>
              </w:rPr>
            </w:pPr>
            <w:r w:rsidRPr="00D66F32">
              <w:rPr>
                <w:rFonts w:ascii="Times New Roman" w:eastAsia="Times New Roman" w:hAnsi="Times New Roman" w:cs="Times New Roman"/>
                <w:b/>
                <w:bCs/>
                <w:color w:val="000000"/>
                <w:sz w:val="24"/>
                <w:szCs w:val="24"/>
              </w:rPr>
              <w:t>238</w:t>
            </w:r>
          </w:p>
        </w:tc>
      </w:tr>
      <w:tr w:rsidR="00364015" w:rsidRPr="00D66F32" w:rsidTr="00E568AF">
        <w:trPr>
          <w:trHeight w:val="465"/>
        </w:trPr>
        <w:tc>
          <w:tcPr>
            <w:tcW w:w="9889" w:type="dxa"/>
            <w:gridSpan w:val="4"/>
            <w:hideMark/>
          </w:tcPr>
          <w:p w:rsidR="00364015" w:rsidRPr="00D66F32" w:rsidRDefault="00364015" w:rsidP="00E568AF">
            <w:pPr>
              <w:spacing w:line="240" w:lineRule="auto"/>
              <w:jc w:val="center"/>
              <w:rPr>
                <w:rFonts w:ascii="Times New Roman" w:eastAsia="Times New Roman" w:hAnsi="Times New Roman" w:cs="Times New Roman"/>
                <w:b/>
                <w:bCs/>
                <w:color w:val="000000"/>
                <w:sz w:val="24"/>
                <w:szCs w:val="24"/>
              </w:rPr>
            </w:pPr>
            <w:r w:rsidRPr="00D66F32">
              <w:rPr>
                <w:rFonts w:ascii="Times New Roman" w:eastAsia="Times New Roman" w:hAnsi="Times New Roman" w:cs="Times New Roman"/>
                <w:b/>
                <w:bCs/>
                <w:color w:val="000000"/>
                <w:sz w:val="24"/>
                <w:szCs w:val="24"/>
              </w:rPr>
              <w:t>Несистемные мероприятия</w:t>
            </w:r>
          </w:p>
        </w:tc>
      </w:tr>
      <w:tr w:rsidR="00364015" w:rsidRPr="00D66F32" w:rsidTr="00E568AF">
        <w:trPr>
          <w:trHeight w:val="457"/>
        </w:trPr>
        <w:tc>
          <w:tcPr>
            <w:tcW w:w="6613" w:type="dxa"/>
            <w:gridSpan w:val="2"/>
            <w:noWrap/>
            <w:hideMark/>
          </w:tcPr>
          <w:p w:rsidR="00364015" w:rsidRPr="00D66F32" w:rsidRDefault="00364015" w:rsidP="00E568AF">
            <w:pPr>
              <w:spacing w:line="240" w:lineRule="auto"/>
              <w:jc w:val="center"/>
              <w:rPr>
                <w:rFonts w:ascii="Times New Roman" w:eastAsia="Times New Roman" w:hAnsi="Times New Roman" w:cs="Times New Roman"/>
                <w:b/>
                <w:bCs/>
                <w:color w:val="000000"/>
                <w:sz w:val="24"/>
                <w:szCs w:val="24"/>
              </w:rPr>
            </w:pPr>
            <w:r w:rsidRPr="00D66F32">
              <w:rPr>
                <w:rFonts w:ascii="Times New Roman" w:eastAsia="Times New Roman" w:hAnsi="Times New Roman" w:cs="Times New Roman"/>
                <w:b/>
                <w:bCs/>
                <w:color w:val="000000"/>
                <w:sz w:val="24"/>
                <w:szCs w:val="24"/>
              </w:rPr>
              <w:t>Форма проведения</w:t>
            </w:r>
          </w:p>
        </w:tc>
        <w:tc>
          <w:tcPr>
            <w:tcW w:w="3276" w:type="dxa"/>
            <w:gridSpan w:val="2"/>
            <w:noWrap/>
            <w:hideMark/>
          </w:tcPr>
          <w:p w:rsidR="00364015" w:rsidRPr="00D66F32" w:rsidRDefault="00364015" w:rsidP="00E568AF">
            <w:pPr>
              <w:spacing w:line="240" w:lineRule="auto"/>
              <w:jc w:val="center"/>
              <w:rPr>
                <w:rFonts w:ascii="Times New Roman" w:eastAsia="Times New Roman" w:hAnsi="Times New Roman" w:cs="Times New Roman"/>
                <w:b/>
                <w:bCs/>
                <w:color w:val="000000"/>
                <w:sz w:val="24"/>
                <w:szCs w:val="24"/>
              </w:rPr>
            </w:pPr>
            <w:r w:rsidRPr="00D66F32">
              <w:rPr>
                <w:rFonts w:ascii="Times New Roman" w:eastAsia="Times New Roman" w:hAnsi="Times New Roman" w:cs="Times New Roman"/>
                <w:b/>
                <w:bCs/>
                <w:color w:val="000000"/>
                <w:sz w:val="24"/>
                <w:szCs w:val="24"/>
              </w:rPr>
              <w:t xml:space="preserve">Ориентировочное количество часов </w:t>
            </w:r>
          </w:p>
        </w:tc>
      </w:tr>
      <w:tr w:rsidR="00364015" w:rsidRPr="00D66F32" w:rsidTr="00E568AF">
        <w:trPr>
          <w:trHeight w:val="596"/>
        </w:trPr>
        <w:tc>
          <w:tcPr>
            <w:tcW w:w="6613" w:type="dxa"/>
            <w:gridSpan w:val="2"/>
            <w:noWrap/>
            <w:hideMark/>
          </w:tcPr>
          <w:p w:rsidR="00364015" w:rsidRPr="00D66F32" w:rsidRDefault="00364015" w:rsidP="00E568AF">
            <w:pPr>
              <w:spacing w:line="240" w:lineRule="auto"/>
              <w:rPr>
                <w:rFonts w:ascii="Times New Roman" w:eastAsia="Times New Roman" w:hAnsi="Times New Roman" w:cs="Times New Roman"/>
                <w:bCs/>
                <w:color w:val="000000"/>
                <w:sz w:val="24"/>
                <w:szCs w:val="24"/>
              </w:rPr>
            </w:pPr>
            <w:r w:rsidRPr="00D66F32">
              <w:rPr>
                <w:rFonts w:ascii="Times New Roman" w:eastAsia="Times New Roman" w:hAnsi="Times New Roman" w:cs="Times New Roman"/>
                <w:bCs/>
                <w:color w:val="000000"/>
                <w:sz w:val="24"/>
                <w:szCs w:val="24"/>
              </w:rPr>
              <w:t>Экскурсии, встречи, акции, игры, конкурсы, фестивали, концерты, НПК, добровольчество.</w:t>
            </w:r>
          </w:p>
        </w:tc>
        <w:tc>
          <w:tcPr>
            <w:tcW w:w="1575" w:type="dxa"/>
            <w:noWrap/>
            <w:hideMark/>
          </w:tcPr>
          <w:p w:rsidR="00364015" w:rsidRPr="00D66F32" w:rsidRDefault="00364015" w:rsidP="00E568AF">
            <w:pPr>
              <w:spacing w:line="240" w:lineRule="auto"/>
              <w:jc w:val="center"/>
              <w:rPr>
                <w:rFonts w:ascii="Times New Roman" w:eastAsia="Times New Roman" w:hAnsi="Times New Roman" w:cs="Times New Roman"/>
                <w:b/>
                <w:bCs/>
                <w:color w:val="000000"/>
                <w:sz w:val="24"/>
                <w:szCs w:val="24"/>
              </w:rPr>
            </w:pPr>
            <w:r w:rsidRPr="00D66F32">
              <w:rPr>
                <w:rFonts w:ascii="Times New Roman" w:eastAsia="Times New Roman" w:hAnsi="Times New Roman" w:cs="Times New Roman"/>
                <w:b/>
                <w:bCs/>
                <w:color w:val="000000"/>
                <w:sz w:val="24"/>
                <w:szCs w:val="24"/>
              </w:rPr>
              <w:t>3</w:t>
            </w:r>
          </w:p>
          <w:p w:rsidR="00364015" w:rsidRPr="00D66F32" w:rsidRDefault="00364015" w:rsidP="00E568AF">
            <w:pPr>
              <w:spacing w:line="240" w:lineRule="auto"/>
              <w:jc w:val="center"/>
              <w:rPr>
                <w:rFonts w:ascii="Times New Roman" w:eastAsia="Times New Roman" w:hAnsi="Times New Roman" w:cs="Times New Roman"/>
                <w:b/>
                <w:bCs/>
                <w:color w:val="000000"/>
                <w:sz w:val="24"/>
                <w:szCs w:val="24"/>
              </w:rPr>
            </w:pPr>
          </w:p>
        </w:tc>
        <w:tc>
          <w:tcPr>
            <w:tcW w:w="1701" w:type="dxa"/>
            <w:noWrap/>
            <w:hideMark/>
          </w:tcPr>
          <w:p w:rsidR="00364015" w:rsidRPr="00D66F32" w:rsidRDefault="00364015" w:rsidP="00E568AF">
            <w:pPr>
              <w:spacing w:line="240" w:lineRule="auto"/>
              <w:jc w:val="center"/>
              <w:rPr>
                <w:rFonts w:ascii="Times New Roman" w:eastAsia="Times New Roman" w:hAnsi="Times New Roman" w:cs="Times New Roman"/>
                <w:b/>
                <w:bCs/>
                <w:color w:val="000000"/>
                <w:sz w:val="24"/>
                <w:szCs w:val="24"/>
              </w:rPr>
            </w:pPr>
            <w:r w:rsidRPr="00D66F32">
              <w:rPr>
                <w:rFonts w:ascii="Times New Roman" w:eastAsia="Times New Roman" w:hAnsi="Times New Roman" w:cs="Times New Roman"/>
                <w:b/>
                <w:bCs/>
                <w:color w:val="000000"/>
                <w:sz w:val="24"/>
                <w:szCs w:val="24"/>
              </w:rPr>
              <w:t>3</w:t>
            </w:r>
          </w:p>
          <w:p w:rsidR="00364015" w:rsidRPr="00D66F32" w:rsidRDefault="00364015" w:rsidP="00E568AF">
            <w:pPr>
              <w:spacing w:line="240" w:lineRule="auto"/>
              <w:jc w:val="center"/>
              <w:rPr>
                <w:rFonts w:ascii="Times New Roman" w:eastAsia="Times New Roman" w:hAnsi="Times New Roman" w:cs="Times New Roman"/>
                <w:b/>
                <w:bCs/>
                <w:color w:val="000000"/>
                <w:sz w:val="24"/>
                <w:szCs w:val="24"/>
              </w:rPr>
            </w:pPr>
          </w:p>
        </w:tc>
      </w:tr>
      <w:tr w:rsidR="00364015" w:rsidRPr="00D66F32" w:rsidTr="00E568AF">
        <w:trPr>
          <w:trHeight w:val="407"/>
        </w:trPr>
        <w:tc>
          <w:tcPr>
            <w:tcW w:w="6613" w:type="dxa"/>
            <w:gridSpan w:val="2"/>
            <w:noWrap/>
            <w:hideMark/>
          </w:tcPr>
          <w:p w:rsidR="00364015" w:rsidRPr="00D66F32" w:rsidRDefault="00364015" w:rsidP="00E568AF">
            <w:pPr>
              <w:spacing w:line="240" w:lineRule="auto"/>
              <w:jc w:val="center"/>
              <w:rPr>
                <w:rFonts w:ascii="Times New Roman" w:eastAsia="Times New Roman" w:hAnsi="Times New Roman" w:cs="Times New Roman"/>
                <w:b/>
                <w:bCs/>
                <w:color w:val="000000"/>
                <w:sz w:val="24"/>
                <w:szCs w:val="24"/>
              </w:rPr>
            </w:pPr>
            <w:r w:rsidRPr="00D66F32">
              <w:rPr>
                <w:rFonts w:ascii="Times New Roman" w:eastAsia="Times New Roman" w:hAnsi="Times New Roman" w:cs="Times New Roman"/>
                <w:b/>
                <w:bCs/>
                <w:color w:val="000000"/>
                <w:sz w:val="24"/>
                <w:szCs w:val="24"/>
              </w:rPr>
              <w:t>Итого за год</w:t>
            </w:r>
          </w:p>
        </w:tc>
        <w:tc>
          <w:tcPr>
            <w:tcW w:w="1575" w:type="dxa"/>
            <w:noWrap/>
            <w:hideMark/>
          </w:tcPr>
          <w:p w:rsidR="00364015" w:rsidRPr="00D66F32" w:rsidRDefault="00364015" w:rsidP="00E568AF">
            <w:pPr>
              <w:spacing w:line="240" w:lineRule="auto"/>
              <w:jc w:val="center"/>
              <w:rPr>
                <w:rFonts w:ascii="Times New Roman" w:eastAsia="Times New Roman" w:hAnsi="Times New Roman" w:cs="Times New Roman"/>
                <w:b/>
                <w:bCs/>
                <w:color w:val="000000"/>
                <w:sz w:val="24"/>
                <w:szCs w:val="24"/>
              </w:rPr>
            </w:pPr>
          </w:p>
          <w:p w:rsidR="00364015" w:rsidRPr="00D66F32" w:rsidRDefault="00364015" w:rsidP="00E568AF">
            <w:pPr>
              <w:spacing w:line="240" w:lineRule="auto"/>
              <w:jc w:val="center"/>
              <w:rPr>
                <w:rFonts w:ascii="Times New Roman" w:eastAsia="Times New Roman" w:hAnsi="Times New Roman" w:cs="Times New Roman"/>
                <w:b/>
                <w:bCs/>
                <w:color w:val="000000"/>
                <w:sz w:val="24"/>
                <w:szCs w:val="24"/>
              </w:rPr>
            </w:pPr>
            <w:r w:rsidRPr="00D66F32">
              <w:rPr>
                <w:rFonts w:ascii="Times New Roman" w:eastAsia="Times New Roman" w:hAnsi="Times New Roman" w:cs="Times New Roman"/>
                <w:b/>
                <w:bCs/>
                <w:color w:val="000000"/>
                <w:sz w:val="24"/>
                <w:szCs w:val="24"/>
              </w:rPr>
              <w:t>102</w:t>
            </w:r>
          </w:p>
        </w:tc>
        <w:tc>
          <w:tcPr>
            <w:tcW w:w="1701" w:type="dxa"/>
            <w:noWrap/>
            <w:hideMark/>
          </w:tcPr>
          <w:p w:rsidR="00364015" w:rsidRPr="00D66F32" w:rsidRDefault="00364015" w:rsidP="00E568AF">
            <w:pPr>
              <w:spacing w:line="240" w:lineRule="auto"/>
              <w:jc w:val="center"/>
              <w:rPr>
                <w:rFonts w:ascii="Times New Roman" w:eastAsia="Times New Roman" w:hAnsi="Times New Roman" w:cs="Times New Roman"/>
                <w:b/>
                <w:bCs/>
                <w:color w:val="000000"/>
                <w:sz w:val="24"/>
                <w:szCs w:val="24"/>
              </w:rPr>
            </w:pPr>
          </w:p>
          <w:p w:rsidR="00364015" w:rsidRPr="00D66F32" w:rsidRDefault="00364015" w:rsidP="00E568AF">
            <w:pPr>
              <w:spacing w:line="240" w:lineRule="auto"/>
              <w:jc w:val="center"/>
              <w:rPr>
                <w:rFonts w:ascii="Times New Roman" w:eastAsia="Times New Roman" w:hAnsi="Times New Roman" w:cs="Times New Roman"/>
                <w:b/>
                <w:bCs/>
                <w:color w:val="000000"/>
                <w:sz w:val="24"/>
                <w:szCs w:val="24"/>
              </w:rPr>
            </w:pPr>
            <w:r w:rsidRPr="00D66F32">
              <w:rPr>
                <w:rFonts w:ascii="Times New Roman" w:eastAsia="Times New Roman" w:hAnsi="Times New Roman" w:cs="Times New Roman"/>
                <w:b/>
                <w:bCs/>
                <w:color w:val="000000"/>
                <w:sz w:val="24"/>
                <w:szCs w:val="24"/>
              </w:rPr>
              <w:t>102</w:t>
            </w:r>
          </w:p>
        </w:tc>
      </w:tr>
      <w:tr w:rsidR="00364015" w:rsidRPr="00D66F32" w:rsidTr="00E568AF">
        <w:trPr>
          <w:trHeight w:val="546"/>
        </w:trPr>
        <w:tc>
          <w:tcPr>
            <w:tcW w:w="6613" w:type="dxa"/>
            <w:gridSpan w:val="2"/>
            <w:noWrap/>
            <w:hideMark/>
          </w:tcPr>
          <w:p w:rsidR="00364015" w:rsidRPr="00D66F32" w:rsidRDefault="00364015" w:rsidP="00E568AF">
            <w:pPr>
              <w:spacing w:line="240" w:lineRule="auto"/>
              <w:jc w:val="center"/>
              <w:rPr>
                <w:rFonts w:ascii="Times New Roman" w:eastAsia="Times New Roman" w:hAnsi="Times New Roman" w:cs="Times New Roman"/>
                <w:b/>
                <w:bCs/>
                <w:color w:val="000000"/>
                <w:sz w:val="24"/>
                <w:szCs w:val="24"/>
              </w:rPr>
            </w:pPr>
            <w:r w:rsidRPr="00D66F32">
              <w:rPr>
                <w:rFonts w:ascii="Times New Roman" w:eastAsia="Times New Roman" w:hAnsi="Times New Roman" w:cs="Times New Roman"/>
                <w:b/>
                <w:bCs/>
                <w:color w:val="000000"/>
                <w:sz w:val="24"/>
                <w:szCs w:val="24"/>
              </w:rPr>
              <w:t>Общее количество часов ВУД</w:t>
            </w:r>
          </w:p>
        </w:tc>
        <w:tc>
          <w:tcPr>
            <w:tcW w:w="1575" w:type="dxa"/>
            <w:noWrap/>
            <w:hideMark/>
          </w:tcPr>
          <w:p w:rsidR="00364015" w:rsidRPr="00D66F32" w:rsidRDefault="00364015" w:rsidP="00E568AF">
            <w:pPr>
              <w:spacing w:line="240" w:lineRule="auto"/>
              <w:rPr>
                <w:rFonts w:ascii="Times New Roman" w:eastAsia="Times New Roman" w:hAnsi="Times New Roman" w:cs="Times New Roman"/>
                <w:b/>
                <w:bCs/>
                <w:color w:val="000000"/>
                <w:sz w:val="24"/>
                <w:szCs w:val="24"/>
              </w:rPr>
            </w:pPr>
          </w:p>
          <w:p w:rsidR="00364015" w:rsidRPr="00D66F32" w:rsidRDefault="00364015" w:rsidP="00E568AF">
            <w:pPr>
              <w:spacing w:line="240" w:lineRule="auto"/>
              <w:jc w:val="center"/>
              <w:rPr>
                <w:rFonts w:ascii="Times New Roman" w:eastAsia="Times New Roman" w:hAnsi="Times New Roman" w:cs="Times New Roman"/>
                <w:b/>
                <w:bCs/>
                <w:color w:val="000000"/>
                <w:sz w:val="24"/>
                <w:szCs w:val="24"/>
              </w:rPr>
            </w:pPr>
            <w:r w:rsidRPr="00D66F32">
              <w:rPr>
                <w:rFonts w:ascii="Times New Roman" w:eastAsia="Times New Roman" w:hAnsi="Times New Roman" w:cs="Times New Roman"/>
                <w:b/>
                <w:bCs/>
                <w:color w:val="000000"/>
                <w:sz w:val="24"/>
                <w:szCs w:val="24"/>
              </w:rPr>
              <w:t>340</w:t>
            </w:r>
          </w:p>
        </w:tc>
        <w:tc>
          <w:tcPr>
            <w:tcW w:w="1701" w:type="dxa"/>
            <w:noWrap/>
            <w:hideMark/>
          </w:tcPr>
          <w:p w:rsidR="00364015" w:rsidRPr="00D66F32" w:rsidRDefault="00364015" w:rsidP="00E568AF">
            <w:pPr>
              <w:spacing w:line="240" w:lineRule="auto"/>
              <w:jc w:val="center"/>
              <w:rPr>
                <w:rFonts w:ascii="Times New Roman" w:eastAsia="Times New Roman" w:hAnsi="Times New Roman" w:cs="Times New Roman"/>
                <w:b/>
                <w:bCs/>
                <w:color w:val="000000"/>
                <w:sz w:val="24"/>
                <w:szCs w:val="24"/>
              </w:rPr>
            </w:pPr>
          </w:p>
          <w:p w:rsidR="00364015" w:rsidRPr="00D66F32" w:rsidRDefault="00364015" w:rsidP="00E568AF">
            <w:pPr>
              <w:spacing w:line="240" w:lineRule="auto"/>
              <w:jc w:val="center"/>
              <w:rPr>
                <w:rFonts w:ascii="Times New Roman" w:eastAsia="Times New Roman" w:hAnsi="Times New Roman" w:cs="Times New Roman"/>
                <w:b/>
                <w:bCs/>
                <w:color w:val="000000"/>
                <w:sz w:val="24"/>
                <w:szCs w:val="24"/>
              </w:rPr>
            </w:pPr>
            <w:r w:rsidRPr="00D66F32">
              <w:rPr>
                <w:rFonts w:ascii="Times New Roman" w:eastAsia="Times New Roman" w:hAnsi="Times New Roman" w:cs="Times New Roman"/>
                <w:b/>
                <w:bCs/>
                <w:color w:val="000000"/>
                <w:sz w:val="24"/>
                <w:szCs w:val="24"/>
              </w:rPr>
              <w:t>340</w:t>
            </w:r>
          </w:p>
        </w:tc>
      </w:tr>
      <w:tr w:rsidR="00364015" w:rsidRPr="00D66F32" w:rsidTr="00E568AF">
        <w:trPr>
          <w:trHeight w:val="546"/>
        </w:trPr>
        <w:tc>
          <w:tcPr>
            <w:tcW w:w="6613" w:type="dxa"/>
            <w:gridSpan w:val="2"/>
            <w:noWrap/>
            <w:hideMark/>
          </w:tcPr>
          <w:p w:rsidR="00364015" w:rsidRPr="00D66F32" w:rsidRDefault="00364015" w:rsidP="00E568AF">
            <w:pPr>
              <w:spacing w:line="240" w:lineRule="auto"/>
              <w:jc w:val="center"/>
              <w:rPr>
                <w:rFonts w:ascii="Times New Roman" w:eastAsia="Times New Roman" w:hAnsi="Times New Roman" w:cs="Times New Roman"/>
                <w:b/>
                <w:bCs/>
                <w:color w:val="000000"/>
                <w:sz w:val="24"/>
                <w:szCs w:val="24"/>
              </w:rPr>
            </w:pPr>
            <w:r w:rsidRPr="00D66F32">
              <w:rPr>
                <w:rFonts w:ascii="Times New Roman" w:eastAsia="Times New Roman" w:hAnsi="Times New Roman" w:cs="Times New Roman"/>
                <w:b/>
                <w:bCs/>
                <w:color w:val="000000"/>
                <w:sz w:val="24"/>
                <w:szCs w:val="24"/>
              </w:rPr>
              <w:t>Общее количество за уровень</w:t>
            </w:r>
          </w:p>
        </w:tc>
        <w:tc>
          <w:tcPr>
            <w:tcW w:w="3276" w:type="dxa"/>
            <w:gridSpan w:val="2"/>
            <w:noWrap/>
            <w:hideMark/>
          </w:tcPr>
          <w:p w:rsidR="00364015" w:rsidRPr="00D66F32" w:rsidRDefault="00364015" w:rsidP="00E568AF">
            <w:pPr>
              <w:spacing w:line="240" w:lineRule="auto"/>
              <w:jc w:val="center"/>
              <w:rPr>
                <w:rFonts w:ascii="Times New Roman" w:eastAsia="Times New Roman" w:hAnsi="Times New Roman" w:cs="Times New Roman"/>
                <w:b/>
                <w:bCs/>
                <w:color w:val="000000"/>
                <w:sz w:val="24"/>
                <w:szCs w:val="24"/>
              </w:rPr>
            </w:pPr>
            <w:r w:rsidRPr="00D66F32">
              <w:rPr>
                <w:rFonts w:ascii="Times New Roman" w:eastAsia="Times New Roman" w:hAnsi="Times New Roman" w:cs="Times New Roman"/>
                <w:b/>
                <w:bCs/>
                <w:color w:val="000000"/>
                <w:sz w:val="24"/>
                <w:szCs w:val="24"/>
              </w:rPr>
              <w:t>680</w:t>
            </w:r>
          </w:p>
        </w:tc>
      </w:tr>
    </w:tbl>
    <w:p w:rsidR="00364015" w:rsidRPr="00D66F32" w:rsidRDefault="00364015" w:rsidP="00364015">
      <w:pPr>
        <w:spacing w:line="240" w:lineRule="auto"/>
        <w:rPr>
          <w:rFonts w:ascii="Times New Roman" w:hAnsi="Times New Roman" w:cs="Times New Roman"/>
          <w:sz w:val="24"/>
          <w:szCs w:val="24"/>
        </w:rPr>
      </w:pPr>
    </w:p>
    <w:p w:rsidR="00364015" w:rsidRPr="00D66F32" w:rsidRDefault="00364015" w:rsidP="00364015">
      <w:pPr>
        <w:spacing w:line="240" w:lineRule="auto"/>
        <w:rPr>
          <w:rFonts w:ascii="Times New Roman" w:hAnsi="Times New Roman" w:cs="Times New Roman"/>
          <w:sz w:val="24"/>
          <w:szCs w:val="24"/>
        </w:rPr>
      </w:pPr>
      <w:r w:rsidRPr="00D66F32">
        <w:rPr>
          <w:rFonts w:ascii="Times New Roman" w:hAnsi="Times New Roman" w:cs="Times New Roman"/>
          <w:sz w:val="24"/>
          <w:szCs w:val="24"/>
        </w:rPr>
        <w:t>Промежуточная аттестация по внеурочной деятельности проводится в форме творческих отчётов, турниров, олимпиад, концертов, фото и видео презентаций, выставки, портфеля достижений.</w:t>
      </w:r>
    </w:p>
    <w:p w:rsidR="00364015" w:rsidRPr="00D66F32" w:rsidRDefault="00364015" w:rsidP="00364015">
      <w:pPr>
        <w:spacing w:line="240" w:lineRule="auto"/>
        <w:jc w:val="center"/>
        <w:rPr>
          <w:rFonts w:ascii="Times New Roman" w:eastAsia="Times New Roman" w:hAnsi="Times New Roman" w:cs="Times New Roman"/>
          <w:b/>
          <w:caps/>
          <w:sz w:val="24"/>
          <w:szCs w:val="24"/>
        </w:rPr>
      </w:pPr>
      <w:r w:rsidRPr="00D66F32">
        <w:rPr>
          <w:rFonts w:ascii="Times New Roman" w:eastAsia="Times New Roman" w:hAnsi="Times New Roman" w:cs="Times New Roman"/>
          <w:b/>
          <w:caps/>
          <w:sz w:val="24"/>
          <w:szCs w:val="24"/>
        </w:rPr>
        <w:t>ФОРМЫ ПромежуточнОЙ аттестациИ</w:t>
      </w:r>
    </w:p>
    <w:p w:rsidR="00364015" w:rsidRPr="00D66F32" w:rsidRDefault="00364015" w:rsidP="00364015">
      <w:pPr>
        <w:spacing w:line="240" w:lineRule="auto"/>
        <w:jc w:val="center"/>
        <w:rPr>
          <w:rFonts w:ascii="Times New Roman" w:eastAsia="Times New Roman" w:hAnsi="Times New Roman" w:cs="Times New Roman"/>
          <w:b/>
          <w:sz w:val="24"/>
          <w:szCs w:val="24"/>
        </w:rPr>
      </w:pPr>
      <w:r w:rsidRPr="00D66F32">
        <w:rPr>
          <w:rFonts w:ascii="Times New Roman" w:eastAsia="Times New Roman" w:hAnsi="Times New Roman" w:cs="Times New Roman"/>
          <w:b/>
          <w:sz w:val="24"/>
          <w:szCs w:val="24"/>
        </w:rPr>
        <w:t>среднее общее образование</w:t>
      </w:r>
    </w:p>
    <w:tbl>
      <w:tblPr>
        <w:tblW w:w="9539"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35"/>
        <w:gridCol w:w="3261"/>
        <w:gridCol w:w="1842"/>
        <w:gridCol w:w="1701"/>
      </w:tblGrid>
      <w:tr w:rsidR="00364015" w:rsidRPr="00D66F32" w:rsidTr="00E568AF">
        <w:trPr>
          <w:trHeight w:val="322"/>
        </w:trPr>
        <w:tc>
          <w:tcPr>
            <w:tcW w:w="2735" w:type="dxa"/>
            <w:vMerge w:val="restart"/>
            <w:tcBorders>
              <w:top w:val="single" w:sz="4" w:space="0" w:color="auto"/>
              <w:left w:val="single" w:sz="4" w:space="0" w:color="auto"/>
              <w:bottom w:val="single" w:sz="4" w:space="0" w:color="auto"/>
              <w:right w:val="single" w:sz="4" w:space="0" w:color="auto"/>
            </w:tcBorders>
            <w:hideMark/>
          </w:tcPr>
          <w:p w:rsidR="00364015" w:rsidRPr="00D66F32" w:rsidRDefault="00364015" w:rsidP="00E568AF">
            <w:pPr>
              <w:spacing w:line="240" w:lineRule="auto"/>
              <w:ind w:left="34"/>
              <w:jc w:val="center"/>
              <w:rPr>
                <w:rFonts w:ascii="Times New Roman" w:eastAsia="Times New Roman" w:hAnsi="Times New Roman" w:cs="Times New Roman"/>
                <w:b/>
                <w:sz w:val="24"/>
                <w:szCs w:val="24"/>
              </w:rPr>
            </w:pPr>
            <w:r w:rsidRPr="00D66F32">
              <w:rPr>
                <w:rFonts w:ascii="Times New Roman" w:eastAsia="Times New Roman" w:hAnsi="Times New Roman" w:cs="Times New Roman"/>
                <w:b/>
                <w:sz w:val="24"/>
                <w:szCs w:val="24"/>
              </w:rPr>
              <w:t>Направления</w:t>
            </w:r>
          </w:p>
          <w:p w:rsidR="00364015" w:rsidRPr="00D66F32" w:rsidRDefault="00364015" w:rsidP="00E568AF">
            <w:pPr>
              <w:tabs>
                <w:tab w:val="left" w:pos="601"/>
              </w:tabs>
              <w:spacing w:line="240" w:lineRule="auto"/>
              <w:ind w:left="34"/>
              <w:jc w:val="center"/>
              <w:rPr>
                <w:rFonts w:ascii="Times New Roman" w:eastAsia="Times New Roman" w:hAnsi="Times New Roman" w:cs="Times New Roman"/>
                <w:b/>
                <w:sz w:val="24"/>
                <w:szCs w:val="24"/>
              </w:rPr>
            </w:pPr>
            <w:r w:rsidRPr="00D66F32">
              <w:rPr>
                <w:rFonts w:ascii="Times New Roman" w:eastAsia="Times New Roman" w:hAnsi="Times New Roman" w:cs="Times New Roman"/>
                <w:b/>
                <w:sz w:val="24"/>
                <w:szCs w:val="24"/>
              </w:rPr>
              <w:t>ВУД</w:t>
            </w:r>
          </w:p>
        </w:tc>
        <w:tc>
          <w:tcPr>
            <w:tcW w:w="3261" w:type="dxa"/>
            <w:vMerge w:val="restart"/>
            <w:tcBorders>
              <w:top w:val="single" w:sz="4" w:space="0" w:color="auto"/>
              <w:left w:val="single" w:sz="4" w:space="0" w:color="auto"/>
              <w:bottom w:val="single" w:sz="4" w:space="0" w:color="auto"/>
              <w:right w:val="single" w:sz="4" w:space="0" w:color="auto"/>
            </w:tcBorders>
            <w:hideMark/>
          </w:tcPr>
          <w:p w:rsidR="00364015" w:rsidRPr="00D66F32" w:rsidRDefault="00364015" w:rsidP="00E568AF">
            <w:pPr>
              <w:spacing w:line="240" w:lineRule="auto"/>
              <w:jc w:val="center"/>
              <w:rPr>
                <w:rFonts w:ascii="Times New Roman" w:eastAsia="Times New Roman" w:hAnsi="Times New Roman" w:cs="Times New Roman"/>
                <w:b/>
                <w:sz w:val="24"/>
                <w:szCs w:val="24"/>
              </w:rPr>
            </w:pPr>
            <w:r w:rsidRPr="00D66F32">
              <w:rPr>
                <w:rFonts w:ascii="Times New Roman" w:eastAsia="Times New Roman" w:hAnsi="Times New Roman" w:cs="Times New Roman"/>
                <w:b/>
                <w:sz w:val="24"/>
                <w:szCs w:val="24"/>
              </w:rPr>
              <w:t>Объединения</w:t>
            </w:r>
          </w:p>
        </w:tc>
        <w:tc>
          <w:tcPr>
            <w:tcW w:w="3543" w:type="dxa"/>
            <w:gridSpan w:val="2"/>
            <w:tcBorders>
              <w:top w:val="single" w:sz="4" w:space="0" w:color="auto"/>
              <w:left w:val="single" w:sz="4" w:space="0" w:color="auto"/>
              <w:bottom w:val="single" w:sz="4" w:space="0" w:color="auto"/>
              <w:right w:val="single" w:sz="4" w:space="0" w:color="auto"/>
            </w:tcBorders>
          </w:tcPr>
          <w:p w:rsidR="00364015" w:rsidRPr="00D66F32" w:rsidRDefault="00364015" w:rsidP="00E568AF">
            <w:pPr>
              <w:spacing w:line="240" w:lineRule="auto"/>
              <w:jc w:val="center"/>
              <w:rPr>
                <w:rFonts w:ascii="Times New Roman" w:eastAsia="Times New Roman" w:hAnsi="Times New Roman" w:cs="Times New Roman"/>
                <w:b/>
                <w:sz w:val="24"/>
                <w:szCs w:val="24"/>
              </w:rPr>
            </w:pPr>
            <w:r w:rsidRPr="00D66F32">
              <w:rPr>
                <w:rFonts w:ascii="Times New Roman" w:eastAsia="Times New Roman" w:hAnsi="Times New Roman" w:cs="Times New Roman"/>
                <w:b/>
                <w:sz w:val="24"/>
                <w:szCs w:val="24"/>
              </w:rPr>
              <w:t xml:space="preserve">Классы </w:t>
            </w:r>
          </w:p>
        </w:tc>
      </w:tr>
      <w:tr w:rsidR="00364015" w:rsidRPr="00D66F32" w:rsidTr="00E568AF">
        <w:trPr>
          <w:trHeight w:val="276"/>
        </w:trPr>
        <w:tc>
          <w:tcPr>
            <w:tcW w:w="2735" w:type="dxa"/>
            <w:vMerge/>
            <w:tcBorders>
              <w:top w:val="single" w:sz="4" w:space="0" w:color="auto"/>
              <w:left w:val="single" w:sz="4" w:space="0" w:color="auto"/>
              <w:bottom w:val="single" w:sz="4" w:space="0" w:color="auto"/>
              <w:right w:val="single" w:sz="4" w:space="0" w:color="auto"/>
            </w:tcBorders>
            <w:vAlign w:val="center"/>
            <w:hideMark/>
          </w:tcPr>
          <w:p w:rsidR="00364015" w:rsidRPr="00D66F32" w:rsidRDefault="00364015" w:rsidP="00E568AF">
            <w:pPr>
              <w:spacing w:line="240" w:lineRule="auto"/>
              <w:rPr>
                <w:rFonts w:ascii="Times New Roman" w:eastAsia="Times New Roman" w:hAnsi="Times New Roman" w:cs="Times New Roman"/>
                <w:b/>
                <w:sz w:val="24"/>
                <w:szCs w:val="24"/>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364015" w:rsidRPr="00D66F32" w:rsidRDefault="00364015" w:rsidP="00E568AF">
            <w:pPr>
              <w:spacing w:line="240" w:lineRule="auto"/>
              <w:rPr>
                <w:rFonts w:ascii="Times New Roman" w:eastAsia="Times New Roman" w:hAnsi="Times New Roman" w:cs="Times New Roman"/>
                <w:b/>
                <w:sz w:val="24"/>
                <w:szCs w:val="24"/>
              </w:rPr>
            </w:pPr>
          </w:p>
        </w:tc>
        <w:tc>
          <w:tcPr>
            <w:tcW w:w="1842" w:type="dxa"/>
            <w:tcBorders>
              <w:top w:val="single" w:sz="4" w:space="0" w:color="auto"/>
              <w:left w:val="single" w:sz="4" w:space="0" w:color="auto"/>
              <w:bottom w:val="single" w:sz="4" w:space="0" w:color="auto"/>
              <w:right w:val="single" w:sz="4" w:space="0" w:color="auto"/>
            </w:tcBorders>
          </w:tcPr>
          <w:p w:rsidR="00364015" w:rsidRPr="00D66F32" w:rsidRDefault="00364015" w:rsidP="00E568AF">
            <w:pPr>
              <w:spacing w:line="240" w:lineRule="auto"/>
              <w:jc w:val="center"/>
              <w:rPr>
                <w:rFonts w:ascii="Times New Roman" w:eastAsia="Times New Roman" w:hAnsi="Times New Roman" w:cs="Times New Roman"/>
                <w:b/>
                <w:sz w:val="24"/>
                <w:szCs w:val="24"/>
              </w:rPr>
            </w:pPr>
            <w:r w:rsidRPr="00D66F32">
              <w:rPr>
                <w:rFonts w:ascii="Times New Roman" w:eastAsia="Times New Roman" w:hAnsi="Times New Roman" w:cs="Times New Roman"/>
                <w:b/>
                <w:sz w:val="24"/>
                <w:szCs w:val="24"/>
              </w:rPr>
              <w:t>10 кл</w:t>
            </w:r>
          </w:p>
        </w:tc>
        <w:tc>
          <w:tcPr>
            <w:tcW w:w="1701" w:type="dxa"/>
            <w:tcBorders>
              <w:top w:val="single" w:sz="4" w:space="0" w:color="auto"/>
              <w:left w:val="single" w:sz="4" w:space="0" w:color="auto"/>
              <w:bottom w:val="single" w:sz="4" w:space="0" w:color="auto"/>
              <w:right w:val="single" w:sz="4" w:space="0" w:color="auto"/>
            </w:tcBorders>
          </w:tcPr>
          <w:p w:rsidR="00364015" w:rsidRPr="00D66F32" w:rsidRDefault="00364015" w:rsidP="00E568AF">
            <w:pPr>
              <w:spacing w:line="240" w:lineRule="auto"/>
              <w:jc w:val="center"/>
              <w:rPr>
                <w:rFonts w:ascii="Times New Roman" w:eastAsia="Times New Roman" w:hAnsi="Times New Roman" w:cs="Times New Roman"/>
                <w:b/>
                <w:sz w:val="24"/>
                <w:szCs w:val="24"/>
              </w:rPr>
            </w:pPr>
            <w:r w:rsidRPr="00D66F32">
              <w:rPr>
                <w:rFonts w:ascii="Times New Roman" w:eastAsia="Times New Roman" w:hAnsi="Times New Roman" w:cs="Times New Roman"/>
                <w:b/>
                <w:sz w:val="24"/>
                <w:szCs w:val="24"/>
              </w:rPr>
              <w:t>11 кл</w:t>
            </w:r>
          </w:p>
        </w:tc>
      </w:tr>
      <w:tr w:rsidR="00364015" w:rsidRPr="00D66F32" w:rsidTr="00E568AF">
        <w:tc>
          <w:tcPr>
            <w:tcW w:w="2735" w:type="dxa"/>
            <w:vMerge w:val="restart"/>
            <w:tcBorders>
              <w:top w:val="single" w:sz="4" w:space="0" w:color="auto"/>
              <w:left w:val="single" w:sz="4" w:space="0" w:color="auto"/>
              <w:right w:val="single" w:sz="4" w:space="0" w:color="auto"/>
            </w:tcBorders>
            <w:vAlign w:val="center"/>
            <w:hideMark/>
          </w:tcPr>
          <w:p w:rsidR="00364015" w:rsidRPr="00D66F32" w:rsidRDefault="00364015" w:rsidP="00E568AF">
            <w:pPr>
              <w:spacing w:line="240" w:lineRule="auto"/>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Интеллектуальное</w:t>
            </w:r>
          </w:p>
        </w:tc>
        <w:tc>
          <w:tcPr>
            <w:tcW w:w="3261" w:type="dxa"/>
            <w:tcBorders>
              <w:top w:val="single" w:sz="4" w:space="0" w:color="auto"/>
              <w:left w:val="single" w:sz="4" w:space="0" w:color="auto"/>
              <w:bottom w:val="single" w:sz="4" w:space="0" w:color="auto"/>
              <w:right w:val="single" w:sz="4" w:space="0" w:color="auto"/>
            </w:tcBorders>
            <w:hideMark/>
          </w:tcPr>
          <w:p w:rsidR="00364015" w:rsidRPr="00D66F32" w:rsidRDefault="00364015" w:rsidP="00E568AF">
            <w:pPr>
              <w:spacing w:line="240" w:lineRule="auto"/>
              <w:rPr>
                <w:rFonts w:ascii="Times New Roman" w:eastAsia="Times New Roman" w:hAnsi="Times New Roman" w:cs="Times New Roman"/>
                <w:sz w:val="24"/>
                <w:szCs w:val="24"/>
              </w:rPr>
            </w:pPr>
            <w:r w:rsidRPr="00D66F32">
              <w:rPr>
                <w:rFonts w:ascii="Times New Roman" w:hAnsi="Times New Roman" w:cs="Times New Roman"/>
                <w:sz w:val="24"/>
                <w:szCs w:val="24"/>
              </w:rPr>
              <w:t>Шахматный клуб «Ферзь»</w:t>
            </w:r>
          </w:p>
        </w:tc>
        <w:tc>
          <w:tcPr>
            <w:tcW w:w="1842" w:type="dxa"/>
            <w:tcBorders>
              <w:top w:val="single" w:sz="4" w:space="0" w:color="auto"/>
              <w:left w:val="single" w:sz="4" w:space="0" w:color="auto"/>
              <w:bottom w:val="single" w:sz="4" w:space="0" w:color="auto"/>
              <w:right w:val="single" w:sz="4" w:space="0" w:color="auto"/>
            </w:tcBorders>
          </w:tcPr>
          <w:p w:rsidR="00364015" w:rsidRPr="00D66F32" w:rsidRDefault="00364015" w:rsidP="00E568AF">
            <w:pPr>
              <w:spacing w:line="240" w:lineRule="auto"/>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Турнир</w:t>
            </w:r>
          </w:p>
        </w:tc>
        <w:tc>
          <w:tcPr>
            <w:tcW w:w="1701" w:type="dxa"/>
            <w:tcBorders>
              <w:top w:val="single" w:sz="4" w:space="0" w:color="auto"/>
              <w:left w:val="single" w:sz="4" w:space="0" w:color="auto"/>
              <w:bottom w:val="single" w:sz="4" w:space="0" w:color="auto"/>
              <w:right w:val="single" w:sz="4" w:space="0" w:color="auto"/>
            </w:tcBorders>
          </w:tcPr>
          <w:p w:rsidR="00364015" w:rsidRPr="00D66F32" w:rsidRDefault="00364015" w:rsidP="00E568AF">
            <w:pPr>
              <w:spacing w:line="240" w:lineRule="auto"/>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Турнир</w:t>
            </w:r>
          </w:p>
        </w:tc>
      </w:tr>
      <w:tr w:rsidR="00364015" w:rsidRPr="00D66F32" w:rsidTr="00E568AF">
        <w:tc>
          <w:tcPr>
            <w:tcW w:w="2735" w:type="dxa"/>
            <w:vMerge/>
            <w:tcBorders>
              <w:left w:val="single" w:sz="4" w:space="0" w:color="auto"/>
              <w:right w:val="single" w:sz="4" w:space="0" w:color="auto"/>
            </w:tcBorders>
            <w:vAlign w:val="center"/>
            <w:hideMark/>
          </w:tcPr>
          <w:p w:rsidR="00364015" w:rsidRPr="00D66F32" w:rsidRDefault="00364015" w:rsidP="00E568AF">
            <w:pPr>
              <w:spacing w:line="240" w:lineRule="auto"/>
              <w:rPr>
                <w:rFonts w:ascii="Times New Roman" w:eastAsia="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hideMark/>
          </w:tcPr>
          <w:p w:rsidR="00364015" w:rsidRPr="00D66F32" w:rsidRDefault="00364015"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"Финансовая грамотность"</w:t>
            </w:r>
          </w:p>
        </w:tc>
        <w:tc>
          <w:tcPr>
            <w:tcW w:w="1842" w:type="dxa"/>
            <w:tcBorders>
              <w:top w:val="single" w:sz="4" w:space="0" w:color="auto"/>
              <w:left w:val="single" w:sz="4" w:space="0" w:color="auto"/>
              <w:bottom w:val="single" w:sz="4" w:space="0" w:color="auto"/>
              <w:right w:val="single" w:sz="4" w:space="0" w:color="auto"/>
            </w:tcBorders>
          </w:tcPr>
          <w:p w:rsidR="00364015" w:rsidRPr="00D66F32" w:rsidRDefault="00364015" w:rsidP="00E568AF">
            <w:pPr>
              <w:spacing w:line="240" w:lineRule="auto"/>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Проект</w:t>
            </w:r>
          </w:p>
        </w:tc>
        <w:tc>
          <w:tcPr>
            <w:tcW w:w="1701" w:type="dxa"/>
            <w:tcBorders>
              <w:top w:val="single" w:sz="4" w:space="0" w:color="auto"/>
              <w:left w:val="single" w:sz="4" w:space="0" w:color="auto"/>
              <w:bottom w:val="single" w:sz="4" w:space="0" w:color="auto"/>
              <w:right w:val="single" w:sz="4" w:space="0" w:color="auto"/>
            </w:tcBorders>
          </w:tcPr>
          <w:p w:rsidR="00364015" w:rsidRPr="00D66F32" w:rsidRDefault="00364015" w:rsidP="00E568AF">
            <w:pPr>
              <w:spacing w:line="240" w:lineRule="auto"/>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Проект</w:t>
            </w:r>
          </w:p>
        </w:tc>
      </w:tr>
      <w:tr w:rsidR="00364015" w:rsidRPr="00D66F32" w:rsidTr="00E568AF">
        <w:tc>
          <w:tcPr>
            <w:tcW w:w="2735" w:type="dxa"/>
            <w:vMerge/>
            <w:tcBorders>
              <w:left w:val="single" w:sz="4" w:space="0" w:color="auto"/>
              <w:bottom w:val="single" w:sz="4" w:space="0" w:color="auto"/>
              <w:right w:val="single" w:sz="4" w:space="0" w:color="auto"/>
            </w:tcBorders>
            <w:vAlign w:val="center"/>
            <w:hideMark/>
          </w:tcPr>
          <w:p w:rsidR="00364015" w:rsidRPr="00D66F32" w:rsidRDefault="00364015" w:rsidP="00E568AF">
            <w:pPr>
              <w:spacing w:line="240" w:lineRule="auto"/>
              <w:rPr>
                <w:rFonts w:ascii="Times New Roman" w:eastAsia="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hideMark/>
          </w:tcPr>
          <w:p w:rsidR="00364015" w:rsidRPr="00D66F32" w:rsidRDefault="00364015" w:rsidP="00364015">
            <w:pPr>
              <w:spacing w:line="240" w:lineRule="auto"/>
              <w:rPr>
                <w:rFonts w:ascii="Times New Roman" w:hAnsi="Times New Roman" w:cs="Times New Roman"/>
                <w:sz w:val="24"/>
                <w:szCs w:val="24"/>
              </w:rPr>
            </w:pPr>
            <w:r w:rsidRPr="00D66F32">
              <w:rPr>
                <w:rFonts w:ascii="Times New Roman" w:hAnsi="Times New Roman" w:cs="Times New Roman"/>
                <w:sz w:val="24"/>
                <w:szCs w:val="24"/>
              </w:rPr>
              <w:t>-Физико-математическая школа</w:t>
            </w:r>
          </w:p>
        </w:tc>
        <w:tc>
          <w:tcPr>
            <w:tcW w:w="1842" w:type="dxa"/>
            <w:tcBorders>
              <w:top w:val="single" w:sz="4" w:space="0" w:color="auto"/>
              <w:left w:val="single" w:sz="4" w:space="0" w:color="auto"/>
              <w:bottom w:val="single" w:sz="4" w:space="0" w:color="auto"/>
              <w:right w:val="single" w:sz="4" w:space="0" w:color="auto"/>
            </w:tcBorders>
          </w:tcPr>
          <w:p w:rsidR="00364015" w:rsidRPr="00D66F32" w:rsidRDefault="00364015" w:rsidP="00E568AF">
            <w:pPr>
              <w:spacing w:line="240" w:lineRule="auto"/>
              <w:ind w:firstLine="33"/>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Онлайн-конференция</w:t>
            </w:r>
          </w:p>
        </w:tc>
        <w:tc>
          <w:tcPr>
            <w:tcW w:w="1701" w:type="dxa"/>
            <w:tcBorders>
              <w:top w:val="single" w:sz="4" w:space="0" w:color="auto"/>
              <w:left w:val="single" w:sz="4" w:space="0" w:color="auto"/>
              <w:bottom w:val="single" w:sz="4" w:space="0" w:color="auto"/>
              <w:right w:val="single" w:sz="4" w:space="0" w:color="auto"/>
            </w:tcBorders>
          </w:tcPr>
          <w:p w:rsidR="00364015" w:rsidRPr="00D66F32" w:rsidRDefault="00364015" w:rsidP="00E568AF">
            <w:pPr>
              <w:spacing w:line="240" w:lineRule="auto"/>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Онлайн-конференция</w:t>
            </w:r>
          </w:p>
        </w:tc>
      </w:tr>
      <w:tr w:rsidR="00364015" w:rsidRPr="00D66F32" w:rsidTr="00E568AF">
        <w:trPr>
          <w:trHeight w:val="420"/>
        </w:trPr>
        <w:tc>
          <w:tcPr>
            <w:tcW w:w="2735" w:type="dxa"/>
            <w:vMerge w:val="restart"/>
            <w:tcBorders>
              <w:top w:val="single" w:sz="4" w:space="0" w:color="auto"/>
              <w:left w:val="single" w:sz="4" w:space="0" w:color="auto"/>
              <w:right w:val="single" w:sz="4" w:space="0" w:color="auto"/>
            </w:tcBorders>
            <w:vAlign w:val="center"/>
            <w:hideMark/>
          </w:tcPr>
          <w:p w:rsidR="00364015" w:rsidRPr="00D66F32" w:rsidRDefault="00364015" w:rsidP="00E568AF">
            <w:pPr>
              <w:spacing w:line="240" w:lineRule="auto"/>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Духовно-нравственное</w:t>
            </w:r>
          </w:p>
        </w:tc>
        <w:tc>
          <w:tcPr>
            <w:tcW w:w="3261" w:type="dxa"/>
            <w:tcBorders>
              <w:top w:val="single" w:sz="4" w:space="0" w:color="auto"/>
              <w:left w:val="single" w:sz="4" w:space="0" w:color="auto"/>
              <w:bottom w:val="single" w:sz="4" w:space="0" w:color="auto"/>
              <w:right w:val="single" w:sz="4" w:space="0" w:color="auto"/>
            </w:tcBorders>
            <w:hideMark/>
          </w:tcPr>
          <w:p w:rsidR="00364015" w:rsidRPr="00D66F32" w:rsidRDefault="00364015" w:rsidP="00E568AF">
            <w:pPr>
              <w:spacing w:line="240" w:lineRule="auto"/>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Краеведческий уголок</w:t>
            </w:r>
          </w:p>
        </w:tc>
        <w:tc>
          <w:tcPr>
            <w:tcW w:w="1842" w:type="dxa"/>
            <w:tcBorders>
              <w:top w:val="single" w:sz="4" w:space="0" w:color="auto"/>
              <w:left w:val="single" w:sz="4" w:space="0" w:color="auto"/>
              <w:bottom w:val="single" w:sz="4" w:space="0" w:color="auto"/>
              <w:right w:val="single" w:sz="4" w:space="0" w:color="auto"/>
            </w:tcBorders>
          </w:tcPr>
          <w:p w:rsidR="00364015" w:rsidRPr="00D66F32" w:rsidRDefault="00364015"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Экскурсия</w:t>
            </w:r>
          </w:p>
        </w:tc>
        <w:tc>
          <w:tcPr>
            <w:tcW w:w="1701" w:type="dxa"/>
            <w:tcBorders>
              <w:top w:val="single" w:sz="4" w:space="0" w:color="auto"/>
              <w:left w:val="single" w:sz="4" w:space="0" w:color="auto"/>
              <w:bottom w:val="single" w:sz="4" w:space="0" w:color="auto"/>
              <w:right w:val="single" w:sz="4" w:space="0" w:color="auto"/>
            </w:tcBorders>
          </w:tcPr>
          <w:p w:rsidR="00364015" w:rsidRPr="00D66F32" w:rsidRDefault="00364015"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Экспозиция</w:t>
            </w:r>
          </w:p>
        </w:tc>
      </w:tr>
      <w:tr w:rsidR="00364015" w:rsidRPr="00D66F32" w:rsidTr="00E568AF">
        <w:tc>
          <w:tcPr>
            <w:tcW w:w="2735" w:type="dxa"/>
            <w:vMerge/>
            <w:tcBorders>
              <w:left w:val="single" w:sz="4" w:space="0" w:color="auto"/>
              <w:right w:val="single" w:sz="4" w:space="0" w:color="auto"/>
            </w:tcBorders>
            <w:hideMark/>
          </w:tcPr>
          <w:p w:rsidR="00364015" w:rsidRPr="00D66F32" w:rsidRDefault="00364015" w:rsidP="00E568AF">
            <w:pPr>
              <w:spacing w:line="240" w:lineRule="auto"/>
              <w:rPr>
                <w:rFonts w:ascii="Times New Roman" w:eastAsia="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hideMark/>
          </w:tcPr>
          <w:p w:rsidR="00364015" w:rsidRPr="00D66F32" w:rsidRDefault="00364015" w:rsidP="00E568AF">
            <w:pPr>
              <w:spacing w:line="240" w:lineRule="auto"/>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Волонтёрское движение</w:t>
            </w:r>
          </w:p>
        </w:tc>
        <w:tc>
          <w:tcPr>
            <w:tcW w:w="1842" w:type="dxa"/>
            <w:tcBorders>
              <w:top w:val="single" w:sz="4" w:space="0" w:color="auto"/>
              <w:left w:val="single" w:sz="4" w:space="0" w:color="auto"/>
              <w:bottom w:val="single" w:sz="4" w:space="0" w:color="auto"/>
              <w:right w:val="single" w:sz="4" w:space="0" w:color="auto"/>
            </w:tcBorders>
          </w:tcPr>
          <w:p w:rsidR="00364015" w:rsidRPr="00D66F32" w:rsidRDefault="00364015" w:rsidP="00E568AF">
            <w:pPr>
              <w:spacing w:line="240" w:lineRule="auto"/>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Акция </w:t>
            </w:r>
          </w:p>
        </w:tc>
        <w:tc>
          <w:tcPr>
            <w:tcW w:w="1701" w:type="dxa"/>
            <w:tcBorders>
              <w:top w:val="single" w:sz="4" w:space="0" w:color="auto"/>
              <w:left w:val="single" w:sz="4" w:space="0" w:color="auto"/>
              <w:bottom w:val="single" w:sz="4" w:space="0" w:color="auto"/>
              <w:right w:val="single" w:sz="4" w:space="0" w:color="auto"/>
            </w:tcBorders>
          </w:tcPr>
          <w:p w:rsidR="00364015" w:rsidRPr="00D66F32" w:rsidRDefault="00364015" w:rsidP="00E568AF">
            <w:pPr>
              <w:spacing w:line="240" w:lineRule="auto"/>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Акция </w:t>
            </w:r>
          </w:p>
        </w:tc>
      </w:tr>
      <w:tr w:rsidR="00364015" w:rsidRPr="00D66F32" w:rsidTr="00E568AF">
        <w:tc>
          <w:tcPr>
            <w:tcW w:w="2735" w:type="dxa"/>
            <w:vMerge w:val="restart"/>
            <w:tcBorders>
              <w:top w:val="single" w:sz="4" w:space="0" w:color="auto"/>
              <w:left w:val="single" w:sz="4" w:space="0" w:color="auto"/>
              <w:right w:val="single" w:sz="4" w:space="0" w:color="auto"/>
            </w:tcBorders>
            <w:hideMark/>
          </w:tcPr>
          <w:p w:rsidR="00364015" w:rsidRPr="00D66F32" w:rsidRDefault="00364015" w:rsidP="00E568AF">
            <w:pPr>
              <w:spacing w:line="240" w:lineRule="auto"/>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Спортивно-оздоровительное</w:t>
            </w:r>
          </w:p>
        </w:tc>
        <w:tc>
          <w:tcPr>
            <w:tcW w:w="3261" w:type="dxa"/>
            <w:tcBorders>
              <w:top w:val="single" w:sz="4" w:space="0" w:color="auto"/>
              <w:left w:val="single" w:sz="4" w:space="0" w:color="auto"/>
              <w:bottom w:val="single" w:sz="4" w:space="0" w:color="auto"/>
              <w:right w:val="single" w:sz="4" w:space="0" w:color="auto"/>
            </w:tcBorders>
            <w:hideMark/>
          </w:tcPr>
          <w:p w:rsidR="00364015" w:rsidRPr="00D66F32" w:rsidRDefault="00364015" w:rsidP="00E568AF">
            <w:pPr>
              <w:spacing w:line="240" w:lineRule="auto"/>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Клуб «Олимпиец»</w:t>
            </w:r>
          </w:p>
        </w:tc>
        <w:tc>
          <w:tcPr>
            <w:tcW w:w="1842" w:type="dxa"/>
            <w:tcBorders>
              <w:top w:val="single" w:sz="4" w:space="0" w:color="auto"/>
              <w:left w:val="single" w:sz="4" w:space="0" w:color="auto"/>
              <w:bottom w:val="single" w:sz="4" w:space="0" w:color="auto"/>
              <w:right w:val="single" w:sz="4" w:space="0" w:color="auto"/>
            </w:tcBorders>
          </w:tcPr>
          <w:p w:rsidR="00364015" w:rsidRPr="00D66F32" w:rsidRDefault="00364015"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xml:space="preserve">Соревнования </w:t>
            </w:r>
          </w:p>
        </w:tc>
        <w:tc>
          <w:tcPr>
            <w:tcW w:w="1701" w:type="dxa"/>
            <w:tcBorders>
              <w:top w:val="single" w:sz="4" w:space="0" w:color="auto"/>
              <w:left w:val="single" w:sz="4" w:space="0" w:color="auto"/>
              <w:bottom w:val="single" w:sz="4" w:space="0" w:color="auto"/>
              <w:right w:val="single" w:sz="4" w:space="0" w:color="auto"/>
            </w:tcBorders>
          </w:tcPr>
          <w:p w:rsidR="00364015" w:rsidRPr="00D66F32" w:rsidRDefault="00364015"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ГТО</w:t>
            </w:r>
          </w:p>
        </w:tc>
      </w:tr>
      <w:tr w:rsidR="00364015" w:rsidRPr="00D66F32" w:rsidTr="00E568AF">
        <w:tc>
          <w:tcPr>
            <w:tcW w:w="2735" w:type="dxa"/>
            <w:vMerge/>
            <w:tcBorders>
              <w:left w:val="single" w:sz="4" w:space="0" w:color="auto"/>
              <w:right w:val="single" w:sz="4" w:space="0" w:color="auto"/>
            </w:tcBorders>
            <w:hideMark/>
          </w:tcPr>
          <w:p w:rsidR="00364015" w:rsidRPr="00D66F32" w:rsidRDefault="00364015" w:rsidP="00E568AF">
            <w:pPr>
              <w:spacing w:line="240" w:lineRule="auto"/>
              <w:rPr>
                <w:rFonts w:ascii="Times New Roman" w:eastAsia="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hideMark/>
          </w:tcPr>
          <w:p w:rsidR="00364015" w:rsidRPr="00D66F32" w:rsidRDefault="00364015" w:rsidP="00E568AF">
            <w:pPr>
              <w:spacing w:line="240" w:lineRule="auto"/>
              <w:rPr>
                <w:rFonts w:ascii="Times New Roman" w:eastAsia="Times New Roman" w:hAnsi="Times New Roman" w:cs="Times New Roman"/>
                <w:sz w:val="24"/>
                <w:szCs w:val="24"/>
              </w:rPr>
            </w:pPr>
            <w:r w:rsidRPr="00D66F32">
              <w:rPr>
                <w:rFonts w:ascii="Times New Roman" w:hAnsi="Times New Roman" w:cs="Times New Roman"/>
                <w:sz w:val="24"/>
                <w:szCs w:val="24"/>
              </w:rPr>
              <w:t>Секции ДЮСШ</w:t>
            </w:r>
          </w:p>
        </w:tc>
        <w:tc>
          <w:tcPr>
            <w:tcW w:w="1842" w:type="dxa"/>
            <w:tcBorders>
              <w:top w:val="single" w:sz="4" w:space="0" w:color="auto"/>
              <w:left w:val="single" w:sz="4" w:space="0" w:color="auto"/>
              <w:bottom w:val="single" w:sz="4" w:space="0" w:color="auto"/>
              <w:right w:val="single" w:sz="4" w:space="0" w:color="auto"/>
            </w:tcBorders>
          </w:tcPr>
          <w:p w:rsidR="00364015" w:rsidRPr="00D66F32" w:rsidRDefault="00364015" w:rsidP="00E568AF">
            <w:pPr>
              <w:spacing w:line="240" w:lineRule="auto"/>
              <w:rPr>
                <w:rFonts w:ascii="Times New Roman" w:eastAsia="Times New Roman" w:hAnsi="Times New Roman" w:cs="Times New Roman"/>
                <w:sz w:val="24"/>
                <w:szCs w:val="24"/>
              </w:rPr>
            </w:pPr>
            <w:r w:rsidRPr="00D66F32">
              <w:rPr>
                <w:rFonts w:ascii="Times New Roman" w:hAnsi="Times New Roman" w:cs="Times New Roman"/>
                <w:sz w:val="24"/>
                <w:szCs w:val="24"/>
              </w:rPr>
              <w:t>Турнир</w:t>
            </w:r>
          </w:p>
        </w:tc>
        <w:tc>
          <w:tcPr>
            <w:tcW w:w="1701" w:type="dxa"/>
            <w:tcBorders>
              <w:top w:val="single" w:sz="4" w:space="0" w:color="auto"/>
              <w:left w:val="single" w:sz="4" w:space="0" w:color="auto"/>
              <w:bottom w:val="single" w:sz="4" w:space="0" w:color="auto"/>
              <w:right w:val="single" w:sz="4" w:space="0" w:color="auto"/>
            </w:tcBorders>
          </w:tcPr>
          <w:p w:rsidR="00364015" w:rsidRPr="00D66F32" w:rsidRDefault="00364015" w:rsidP="00E568AF">
            <w:pPr>
              <w:spacing w:line="240" w:lineRule="auto"/>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Квест </w:t>
            </w:r>
          </w:p>
        </w:tc>
      </w:tr>
      <w:tr w:rsidR="00364015" w:rsidRPr="00D66F32" w:rsidTr="00364015">
        <w:trPr>
          <w:trHeight w:val="559"/>
        </w:trPr>
        <w:tc>
          <w:tcPr>
            <w:tcW w:w="2735" w:type="dxa"/>
            <w:vMerge w:val="restart"/>
            <w:tcBorders>
              <w:top w:val="single" w:sz="4" w:space="0" w:color="auto"/>
              <w:left w:val="single" w:sz="4" w:space="0" w:color="auto"/>
              <w:right w:val="single" w:sz="4" w:space="0" w:color="auto"/>
            </w:tcBorders>
            <w:hideMark/>
          </w:tcPr>
          <w:p w:rsidR="00364015" w:rsidRPr="00D66F32" w:rsidRDefault="00364015" w:rsidP="00E568AF">
            <w:pPr>
              <w:spacing w:line="240" w:lineRule="auto"/>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Общекультурное</w:t>
            </w:r>
          </w:p>
        </w:tc>
        <w:tc>
          <w:tcPr>
            <w:tcW w:w="3261" w:type="dxa"/>
            <w:tcBorders>
              <w:top w:val="single" w:sz="4" w:space="0" w:color="auto"/>
              <w:left w:val="single" w:sz="4" w:space="0" w:color="auto"/>
              <w:bottom w:val="single" w:sz="4" w:space="0" w:color="auto"/>
              <w:right w:val="single" w:sz="4" w:space="0" w:color="auto"/>
            </w:tcBorders>
            <w:hideMark/>
          </w:tcPr>
          <w:p w:rsidR="00364015" w:rsidRPr="00D66F32" w:rsidRDefault="00364015" w:rsidP="00E568AF">
            <w:pPr>
              <w:spacing w:line="240" w:lineRule="auto"/>
              <w:ind w:firstLine="34"/>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Pr="00D66F32">
              <w:rPr>
                <w:rFonts w:ascii="Times New Roman" w:hAnsi="Times New Roman" w:cs="Times New Roman"/>
                <w:sz w:val="24"/>
                <w:szCs w:val="24"/>
              </w:rPr>
              <w:t>Кружок по танцу</w:t>
            </w:r>
          </w:p>
          <w:p w:rsidR="00364015" w:rsidRPr="00D66F32" w:rsidRDefault="00364015" w:rsidP="00E568AF">
            <w:pPr>
              <w:spacing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364015" w:rsidRPr="00D66F32" w:rsidRDefault="00364015"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Концерт</w:t>
            </w:r>
          </w:p>
        </w:tc>
        <w:tc>
          <w:tcPr>
            <w:tcW w:w="1701" w:type="dxa"/>
            <w:tcBorders>
              <w:top w:val="single" w:sz="4" w:space="0" w:color="auto"/>
              <w:left w:val="single" w:sz="4" w:space="0" w:color="auto"/>
              <w:bottom w:val="single" w:sz="4" w:space="0" w:color="auto"/>
              <w:right w:val="single" w:sz="4" w:space="0" w:color="auto"/>
            </w:tcBorders>
          </w:tcPr>
          <w:p w:rsidR="00364015" w:rsidRPr="00D66F32" w:rsidRDefault="00364015"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Концерт</w:t>
            </w:r>
          </w:p>
        </w:tc>
      </w:tr>
      <w:tr w:rsidR="00364015" w:rsidRPr="00D66F32" w:rsidTr="00E568AF">
        <w:trPr>
          <w:trHeight w:val="418"/>
        </w:trPr>
        <w:tc>
          <w:tcPr>
            <w:tcW w:w="2735" w:type="dxa"/>
            <w:vMerge/>
            <w:tcBorders>
              <w:left w:val="single" w:sz="4" w:space="0" w:color="auto"/>
              <w:right w:val="single" w:sz="4" w:space="0" w:color="auto"/>
            </w:tcBorders>
            <w:hideMark/>
          </w:tcPr>
          <w:p w:rsidR="00364015" w:rsidRPr="00D66F32" w:rsidRDefault="00364015" w:rsidP="00E568AF">
            <w:pPr>
              <w:spacing w:line="240" w:lineRule="auto"/>
              <w:rPr>
                <w:rFonts w:ascii="Times New Roman" w:eastAsia="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hideMark/>
          </w:tcPr>
          <w:p w:rsidR="00364015" w:rsidRPr="00D66F32" w:rsidRDefault="00364015"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Вокальная студия</w:t>
            </w:r>
          </w:p>
        </w:tc>
        <w:tc>
          <w:tcPr>
            <w:tcW w:w="1842" w:type="dxa"/>
            <w:tcBorders>
              <w:top w:val="single" w:sz="4" w:space="0" w:color="auto"/>
              <w:left w:val="single" w:sz="4" w:space="0" w:color="auto"/>
              <w:bottom w:val="single" w:sz="4" w:space="0" w:color="auto"/>
              <w:right w:val="single" w:sz="4" w:space="0" w:color="auto"/>
            </w:tcBorders>
          </w:tcPr>
          <w:p w:rsidR="00364015" w:rsidRPr="00D66F32" w:rsidRDefault="00364015"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xml:space="preserve">Концерт </w:t>
            </w:r>
          </w:p>
        </w:tc>
        <w:tc>
          <w:tcPr>
            <w:tcW w:w="1701" w:type="dxa"/>
            <w:tcBorders>
              <w:top w:val="single" w:sz="4" w:space="0" w:color="auto"/>
              <w:left w:val="single" w:sz="4" w:space="0" w:color="auto"/>
              <w:bottom w:val="single" w:sz="4" w:space="0" w:color="auto"/>
              <w:right w:val="single" w:sz="4" w:space="0" w:color="auto"/>
            </w:tcBorders>
          </w:tcPr>
          <w:p w:rsidR="00364015" w:rsidRPr="00D66F32" w:rsidRDefault="00364015"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xml:space="preserve">Концерт </w:t>
            </w:r>
          </w:p>
        </w:tc>
      </w:tr>
      <w:tr w:rsidR="00364015" w:rsidRPr="00D66F32" w:rsidTr="00E568AF">
        <w:tc>
          <w:tcPr>
            <w:tcW w:w="2735" w:type="dxa"/>
            <w:vMerge w:val="restart"/>
            <w:tcBorders>
              <w:top w:val="single" w:sz="4" w:space="0" w:color="auto"/>
              <w:left w:val="single" w:sz="4" w:space="0" w:color="auto"/>
              <w:right w:val="single" w:sz="4" w:space="0" w:color="auto"/>
            </w:tcBorders>
            <w:hideMark/>
          </w:tcPr>
          <w:p w:rsidR="00364015" w:rsidRPr="00D66F32" w:rsidRDefault="00364015" w:rsidP="00E568AF">
            <w:pPr>
              <w:spacing w:line="240" w:lineRule="auto"/>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Социальное</w:t>
            </w:r>
          </w:p>
        </w:tc>
        <w:tc>
          <w:tcPr>
            <w:tcW w:w="3261" w:type="dxa"/>
            <w:tcBorders>
              <w:top w:val="single" w:sz="4" w:space="0" w:color="auto"/>
              <w:left w:val="single" w:sz="4" w:space="0" w:color="auto"/>
              <w:bottom w:val="single" w:sz="4" w:space="0" w:color="auto"/>
              <w:right w:val="single" w:sz="4" w:space="0" w:color="auto"/>
            </w:tcBorders>
            <w:hideMark/>
          </w:tcPr>
          <w:p w:rsidR="00364015" w:rsidRPr="00D66F32" w:rsidRDefault="00364015" w:rsidP="00E568AF">
            <w:pPr>
              <w:spacing w:line="240" w:lineRule="auto"/>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Волонтёрское движение.</w:t>
            </w:r>
          </w:p>
        </w:tc>
        <w:tc>
          <w:tcPr>
            <w:tcW w:w="1842" w:type="dxa"/>
            <w:tcBorders>
              <w:top w:val="single" w:sz="4" w:space="0" w:color="auto"/>
              <w:left w:val="single" w:sz="4" w:space="0" w:color="auto"/>
              <w:bottom w:val="single" w:sz="4" w:space="0" w:color="auto"/>
              <w:right w:val="single" w:sz="4" w:space="0" w:color="auto"/>
            </w:tcBorders>
          </w:tcPr>
          <w:p w:rsidR="00364015" w:rsidRPr="00D66F32" w:rsidRDefault="00364015" w:rsidP="00E568AF">
            <w:pPr>
              <w:spacing w:line="240" w:lineRule="auto"/>
              <w:rPr>
                <w:rFonts w:ascii="Times New Roman" w:hAnsi="Times New Roman" w:cs="Times New Roman"/>
                <w:sz w:val="24"/>
                <w:szCs w:val="24"/>
              </w:rPr>
            </w:pPr>
            <w:r w:rsidRPr="00D66F32">
              <w:rPr>
                <w:rFonts w:ascii="Times New Roman" w:eastAsia="Times New Roman" w:hAnsi="Times New Roman" w:cs="Times New Roman"/>
                <w:sz w:val="24"/>
                <w:szCs w:val="24"/>
              </w:rPr>
              <w:t>Акция</w:t>
            </w:r>
          </w:p>
        </w:tc>
        <w:tc>
          <w:tcPr>
            <w:tcW w:w="1701" w:type="dxa"/>
            <w:tcBorders>
              <w:top w:val="single" w:sz="4" w:space="0" w:color="auto"/>
              <w:left w:val="single" w:sz="4" w:space="0" w:color="auto"/>
              <w:bottom w:val="single" w:sz="4" w:space="0" w:color="auto"/>
              <w:right w:val="single" w:sz="4" w:space="0" w:color="auto"/>
            </w:tcBorders>
          </w:tcPr>
          <w:p w:rsidR="00364015" w:rsidRPr="00D66F32" w:rsidRDefault="00364015" w:rsidP="00E568AF">
            <w:pPr>
              <w:spacing w:line="240" w:lineRule="auto"/>
              <w:rPr>
                <w:rFonts w:ascii="Times New Roman" w:hAnsi="Times New Roman" w:cs="Times New Roman"/>
                <w:sz w:val="24"/>
                <w:szCs w:val="24"/>
              </w:rPr>
            </w:pPr>
            <w:r w:rsidRPr="00D66F32">
              <w:rPr>
                <w:rFonts w:ascii="Times New Roman" w:eastAsia="Times New Roman" w:hAnsi="Times New Roman" w:cs="Times New Roman"/>
                <w:sz w:val="24"/>
                <w:szCs w:val="24"/>
              </w:rPr>
              <w:t>Акция</w:t>
            </w:r>
          </w:p>
        </w:tc>
      </w:tr>
      <w:tr w:rsidR="00364015" w:rsidRPr="00D66F32" w:rsidTr="00E568AF">
        <w:tc>
          <w:tcPr>
            <w:tcW w:w="2735" w:type="dxa"/>
            <w:vMerge/>
            <w:tcBorders>
              <w:left w:val="single" w:sz="4" w:space="0" w:color="auto"/>
              <w:right w:val="single" w:sz="4" w:space="0" w:color="auto"/>
            </w:tcBorders>
            <w:hideMark/>
          </w:tcPr>
          <w:p w:rsidR="00364015" w:rsidRPr="00D66F32" w:rsidRDefault="00364015" w:rsidP="00E568AF">
            <w:pPr>
              <w:spacing w:line="240" w:lineRule="auto"/>
              <w:rPr>
                <w:rFonts w:ascii="Times New Roman" w:eastAsia="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hideMark/>
          </w:tcPr>
          <w:p w:rsidR="00364015" w:rsidRPr="00D66F32" w:rsidRDefault="00364015" w:rsidP="00E568AF">
            <w:pPr>
              <w:spacing w:line="240" w:lineRule="auto"/>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Социальные проекты</w:t>
            </w:r>
          </w:p>
        </w:tc>
        <w:tc>
          <w:tcPr>
            <w:tcW w:w="1842" w:type="dxa"/>
            <w:tcBorders>
              <w:top w:val="single" w:sz="4" w:space="0" w:color="auto"/>
              <w:left w:val="single" w:sz="4" w:space="0" w:color="auto"/>
              <w:bottom w:val="single" w:sz="4" w:space="0" w:color="auto"/>
              <w:right w:val="single" w:sz="4" w:space="0" w:color="auto"/>
            </w:tcBorders>
          </w:tcPr>
          <w:p w:rsidR="00364015" w:rsidRPr="00D66F32" w:rsidRDefault="00364015" w:rsidP="00E568AF">
            <w:pPr>
              <w:spacing w:line="240" w:lineRule="auto"/>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xml:space="preserve">Проект </w:t>
            </w:r>
          </w:p>
        </w:tc>
        <w:tc>
          <w:tcPr>
            <w:tcW w:w="1701" w:type="dxa"/>
            <w:tcBorders>
              <w:top w:val="single" w:sz="4" w:space="0" w:color="auto"/>
              <w:left w:val="single" w:sz="4" w:space="0" w:color="auto"/>
              <w:bottom w:val="single" w:sz="4" w:space="0" w:color="auto"/>
              <w:right w:val="single" w:sz="4" w:space="0" w:color="auto"/>
            </w:tcBorders>
          </w:tcPr>
          <w:p w:rsidR="00364015" w:rsidRPr="00D66F32" w:rsidRDefault="00364015" w:rsidP="00E568AF">
            <w:pPr>
              <w:spacing w:line="240" w:lineRule="auto"/>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xml:space="preserve">Проект </w:t>
            </w:r>
          </w:p>
        </w:tc>
      </w:tr>
      <w:tr w:rsidR="00364015" w:rsidRPr="00D66F32" w:rsidTr="00E568AF">
        <w:tc>
          <w:tcPr>
            <w:tcW w:w="2735" w:type="dxa"/>
            <w:vMerge/>
            <w:tcBorders>
              <w:left w:val="single" w:sz="4" w:space="0" w:color="auto"/>
              <w:right w:val="single" w:sz="4" w:space="0" w:color="auto"/>
            </w:tcBorders>
            <w:hideMark/>
          </w:tcPr>
          <w:p w:rsidR="00364015" w:rsidRPr="00D66F32" w:rsidRDefault="00364015" w:rsidP="00E568AF">
            <w:pPr>
              <w:spacing w:line="240" w:lineRule="auto"/>
              <w:rPr>
                <w:rFonts w:ascii="Times New Roman" w:eastAsia="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hideMark/>
          </w:tcPr>
          <w:p w:rsidR="00364015" w:rsidRPr="00D66F32" w:rsidRDefault="00364015" w:rsidP="00E568AF">
            <w:pPr>
              <w:spacing w:line="240" w:lineRule="auto"/>
              <w:ind w:firstLine="34"/>
              <w:rPr>
                <w:rFonts w:ascii="Times New Roman" w:eastAsia="Times New Roman" w:hAnsi="Times New Roman" w:cs="Times New Roman"/>
                <w:color w:val="000000"/>
                <w:sz w:val="24"/>
                <w:szCs w:val="24"/>
              </w:rPr>
            </w:pPr>
            <w:r w:rsidRPr="00D66F32">
              <w:rPr>
                <w:rFonts w:ascii="Times New Roman" w:hAnsi="Times New Roman" w:cs="Times New Roman"/>
                <w:sz w:val="24"/>
                <w:szCs w:val="24"/>
              </w:rPr>
              <w:t>Курс «Проектория профессионального самоопределения»</w:t>
            </w:r>
          </w:p>
        </w:tc>
        <w:tc>
          <w:tcPr>
            <w:tcW w:w="1842" w:type="dxa"/>
            <w:tcBorders>
              <w:top w:val="single" w:sz="4" w:space="0" w:color="auto"/>
              <w:left w:val="single" w:sz="4" w:space="0" w:color="auto"/>
              <w:bottom w:val="single" w:sz="4" w:space="0" w:color="auto"/>
              <w:right w:val="single" w:sz="4" w:space="0" w:color="auto"/>
            </w:tcBorders>
          </w:tcPr>
          <w:p w:rsidR="00364015" w:rsidRPr="00D66F32" w:rsidRDefault="00364015" w:rsidP="00E568AF">
            <w:pPr>
              <w:spacing w:line="240" w:lineRule="auto"/>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 xml:space="preserve">Отчёт </w:t>
            </w:r>
          </w:p>
        </w:tc>
        <w:tc>
          <w:tcPr>
            <w:tcW w:w="1701" w:type="dxa"/>
            <w:tcBorders>
              <w:top w:val="single" w:sz="4" w:space="0" w:color="auto"/>
              <w:left w:val="single" w:sz="4" w:space="0" w:color="auto"/>
              <w:bottom w:val="single" w:sz="4" w:space="0" w:color="auto"/>
              <w:right w:val="single" w:sz="4" w:space="0" w:color="auto"/>
            </w:tcBorders>
          </w:tcPr>
          <w:p w:rsidR="00364015" w:rsidRPr="00D66F32" w:rsidRDefault="00364015" w:rsidP="00E568AF">
            <w:pPr>
              <w:spacing w:line="240" w:lineRule="auto"/>
              <w:rPr>
                <w:rFonts w:ascii="Times New Roman" w:eastAsia="Times New Roman" w:hAnsi="Times New Roman" w:cs="Times New Roman"/>
                <w:color w:val="000000"/>
                <w:sz w:val="24"/>
                <w:szCs w:val="24"/>
              </w:rPr>
            </w:pPr>
            <w:r w:rsidRPr="00D66F32">
              <w:rPr>
                <w:rFonts w:ascii="Times New Roman" w:eastAsia="Times New Roman" w:hAnsi="Times New Roman" w:cs="Times New Roman"/>
                <w:color w:val="000000"/>
                <w:sz w:val="24"/>
                <w:szCs w:val="24"/>
              </w:rPr>
              <w:t>Отчёт</w:t>
            </w:r>
          </w:p>
        </w:tc>
      </w:tr>
    </w:tbl>
    <w:p w:rsidR="003C3034" w:rsidRPr="00D66F32" w:rsidRDefault="003C3034" w:rsidP="00364015">
      <w:pPr>
        <w:spacing w:after="0" w:line="240" w:lineRule="auto"/>
        <w:jc w:val="both"/>
        <w:rPr>
          <w:rFonts w:ascii="Times New Roman" w:hAnsi="Times New Roman" w:cs="Times New Roman"/>
          <w:sz w:val="24"/>
          <w:szCs w:val="24"/>
        </w:rPr>
      </w:pP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3.3.</w:t>
      </w:r>
      <w:r w:rsidRPr="00D66F32">
        <w:rPr>
          <w:rFonts w:ascii="Times New Roman" w:hAnsi="Times New Roman" w:cs="Times New Roman"/>
          <w:b/>
          <w:sz w:val="24"/>
          <w:szCs w:val="24"/>
        </w:rPr>
        <w:t xml:space="preserve">  Система условий реализации основной образовательной программы</w:t>
      </w:r>
    </w:p>
    <w:p w:rsidR="003C3034" w:rsidRPr="00D66F32" w:rsidRDefault="003C3034" w:rsidP="003C3034">
      <w:pPr>
        <w:spacing w:after="0" w:line="240" w:lineRule="auto"/>
        <w:ind w:hanging="220"/>
        <w:jc w:val="both"/>
        <w:rPr>
          <w:rFonts w:ascii="Times New Roman" w:eastAsia="Times New Roman" w:hAnsi="Times New Roman" w:cs="Times New Roman"/>
          <w:b/>
          <w:bCs/>
          <w:sz w:val="24"/>
          <w:szCs w:val="24"/>
        </w:rPr>
      </w:pPr>
    </w:p>
    <w:p w:rsidR="003C3034" w:rsidRPr="00D66F32" w:rsidRDefault="003C3034" w:rsidP="003C3034">
      <w:pPr>
        <w:spacing w:after="0" w:line="240" w:lineRule="auto"/>
        <w:ind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3.3.1.Требования к кадровым условиям реализации основной образовательной программы</w:t>
      </w:r>
    </w:p>
    <w:p w:rsidR="003C3034" w:rsidRPr="00D66F32" w:rsidRDefault="003C3034" w:rsidP="003C3034">
      <w:pPr>
        <w:spacing w:after="0" w:line="240" w:lineRule="auto"/>
        <w:ind w:right="56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МОБУ «Лапазская СОШ» укомплектована кадрами, имеющими необходимую квалификацию для решения задач, определенных основной образовательной программой</w:t>
      </w:r>
      <w:r w:rsidR="00364015"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sz w:val="24"/>
          <w:szCs w:val="24"/>
        </w:rPr>
        <w:t>школы, и способными к инновационной профессиональной деятельности.</w:t>
      </w:r>
    </w:p>
    <w:p w:rsidR="00E46459" w:rsidRPr="00B54F92" w:rsidRDefault="00E46459" w:rsidP="00B54F92">
      <w:pPr>
        <w:spacing w:line="240" w:lineRule="auto"/>
        <w:ind w:left="284"/>
        <w:rPr>
          <w:rFonts w:ascii="Times New Roman" w:hAnsi="Times New Roman" w:cs="Times New Roman"/>
          <w:sz w:val="24"/>
          <w:szCs w:val="24"/>
          <w:u w:color="000000"/>
          <w:bdr w:val="nil"/>
        </w:rPr>
      </w:pPr>
      <w:r w:rsidRPr="00D66F32">
        <w:rPr>
          <w:rFonts w:ascii="Times New Roman" w:hAnsi="Times New Roman" w:cs="Times New Roman"/>
          <w:sz w:val="24"/>
          <w:szCs w:val="24"/>
          <w:u w:color="000000"/>
          <w:bdr w:val="nil"/>
        </w:rPr>
        <w:t xml:space="preserve">       В </w:t>
      </w:r>
      <w:r w:rsidR="00C05729" w:rsidRPr="00D66F32">
        <w:rPr>
          <w:rFonts w:ascii="Times New Roman" w:hAnsi="Times New Roman" w:cs="Times New Roman"/>
          <w:sz w:val="24"/>
          <w:szCs w:val="24"/>
          <w:u w:color="000000"/>
          <w:bdr w:val="nil"/>
        </w:rPr>
        <w:t>МОБУ «Лапазская СОШ» работают 1</w:t>
      </w:r>
      <w:r w:rsidRPr="00D66F32">
        <w:rPr>
          <w:rFonts w:ascii="Times New Roman" w:hAnsi="Times New Roman" w:cs="Times New Roman"/>
          <w:sz w:val="24"/>
          <w:szCs w:val="24"/>
          <w:u w:color="000000"/>
          <w:bdr w:val="nil"/>
        </w:rPr>
        <w:t>7 педагогических работников.</w:t>
      </w:r>
      <w:r w:rsidR="00C05729" w:rsidRPr="00D66F32">
        <w:rPr>
          <w:rFonts w:ascii="Times New Roman" w:hAnsi="Times New Roman" w:cs="Times New Roman"/>
          <w:sz w:val="24"/>
          <w:szCs w:val="24"/>
          <w:u w:color="000000"/>
          <w:bdr w:val="nil"/>
        </w:rPr>
        <w:t xml:space="preserve"> Из них</w:t>
      </w:r>
      <w:r w:rsidRPr="00D66F32">
        <w:rPr>
          <w:rFonts w:ascii="Times New Roman" w:hAnsi="Times New Roman" w:cs="Times New Roman"/>
          <w:sz w:val="24"/>
          <w:szCs w:val="24"/>
          <w:u w:color="000000"/>
          <w:bdr w:val="nil"/>
        </w:rPr>
        <w:t xml:space="preserve"> </w:t>
      </w:r>
      <w:r w:rsidR="00C05729" w:rsidRPr="00D66F32">
        <w:rPr>
          <w:rFonts w:ascii="Times New Roman" w:hAnsi="Times New Roman" w:cs="Times New Roman"/>
          <w:sz w:val="24"/>
          <w:szCs w:val="24"/>
          <w:u w:color="000000"/>
          <w:bdr w:val="nil"/>
        </w:rPr>
        <w:t xml:space="preserve"> 16 учителей. Высшее образование имеют </w:t>
      </w:r>
      <w:r w:rsidR="00E568AF" w:rsidRPr="00D66F32">
        <w:rPr>
          <w:rFonts w:ascii="Times New Roman" w:hAnsi="Times New Roman" w:cs="Times New Roman"/>
          <w:sz w:val="24"/>
          <w:szCs w:val="24"/>
          <w:u w:color="000000"/>
          <w:bdr w:val="nil"/>
        </w:rPr>
        <w:t xml:space="preserve"> 16 педагогов.</w:t>
      </w:r>
      <w:r w:rsidR="00C05729" w:rsidRPr="00D66F32">
        <w:rPr>
          <w:rFonts w:ascii="Times New Roman" w:hAnsi="Times New Roman" w:cs="Times New Roman"/>
          <w:sz w:val="24"/>
          <w:szCs w:val="24"/>
          <w:u w:color="000000"/>
          <w:bdr w:val="nil"/>
        </w:rPr>
        <w:t>Первую квалификационную категорию имеют 13 человек,4 – соответствие занимаемой должности</w:t>
      </w:r>
    </w:p>
    <w:p w:rsidR="00E46459" w:rsidRPr="00D66F32" w:rsidRDefault="00E46459" w:rsidP="00E568AF">
      <w:pPr>
        <w:ind w:firstLine="540"/>
        <w:rPr>
          <w:rFonts w:ascii="Times New Roman" w:hAnsi="Times New Roman" w:cs="Times New Roman"/>
          <w:sz w:val="24"/>
          <w:szCs w:val="24"/>
        </w:rPr>
      </w:pPr>
      <w:r w:rsidRPr="00D66F32">
        <w:rPr>
          <w:rFonts w:ascii="Times New Roman" w:hAnsi="Times New Roman" w:cs="Times New Roman"/>
          <w:sz w:val="24"/>
          <w:szCs w:val="24"/>
        </w:rPr>
        <w:t xml:space="preserve">      Аттестация педагогических кадров является хорошим показателем творческой деятельности педагогов, механизмом совершенствования управления качеством образования.</w:t>
      </w:r>
      <w:r w:rsidR="00E568AF" w:rsidRPr="00D66F32">
        <w:rPr>
          <w:rFonts w:ascii="Times New Roman" w:hAnsi="Times New Roman" w:cs="Times New Roman"/>
          <w:sz w:val="24"/>
          <w:szCs w:val="24"/>
        </w:rPr>
        <w:t xml:space="preserve"> </w:t>
      </w:r>
      <w:r w:rsidRPr="00D66F32">
        <w:rPr>
          <w:rFonts w:ascii="Times New Roman" w:eastAsia="Times New Roman" w:hAnsi="Times New Roman" w:cs="Times New Roman"/>
          <w:sz w:val="24"/>
          <w:szCs w:val="24"/>
        </w:rPr>
        <w:t xml:space="preserve">В школе  созданы условия, обеспечивающие качественную системную организацию и проведение аттестации педагогических работников.                                             </w:t>
      </w:r>
    </w:p>
    <w:p w:rsidR="00E46459" w:rsidRPr="00D66F32" w:rsidRDefault="00E46459" w:rsidP="00E46459">
      <w:pPr>
        <w:shd w:val="clear" w:color="auto" w:fill="FFFFFF"/>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За последние 3 года  100% педагогических работников прошли курсовую подготовку или профессиональную подготовку по профилю педагогической деятельности.</w:t>
      </w:r>
    </w:p>
    <w:p w:rsidR="00E46459" w:rsidRPr="00D66F32" w:rsidRDefault="00E46459" w:rsidP="00E46459">
      <w:pPr>
        <w:rPr>
          <w:rFonts w:ascii="Times New Roman" w:hAnsi="Times New Roman" w:cs="Times New Roman"/>
          <w:sz w:val="24"/>
          <w:szCs w:val="24"/>
        </w:rPr>
      </w:pPr>
      <w:r w:rsidRPr="00D66F32">
        <w:rPr>
          <w:rFonts w:ascii="Times New Roman" w:hAnsi="Times New Roman" w:cs="Times New Roman"/>
          <w:sz w:val="24"/>
          <w:szCs w:val="24"/>
        </w:rPr>
        <w:t xml:space="preserve">Можно сделать вывод о том, что образовательную деятельность школы обеспечивает  квалифицированный педагогический коллектив. В школе ведется целенаправленная работа по развитию  профессиональных  компетентностей педагогов через систему внешнего и внутреннего повышения квалификации. </w:t>
      </w:r>
    </w:p>
    <w:p w:rsidR="00E46459" w:rsidRPr="00D66F32" w:rsidRDefault="00E46459" w:rsidP="00E46459">
      <w:pPr>
        <w:rPr>
          <w:rFonts w:ascii="Times New Roman" w:hAnsi="Times New Roman" w:cs="Times New Roman"/>
          <w:sz w:val="24"/>
          <w:szCs w:val="24"/>
        </w:rPr>
      </w:pPr>
      <w:r w:rsidRPr="00D66F32">
        <w:rPr>
          <w:rFonts w:ascii="Times New Roman" w:hAnsi="Times New Roman" w:cs="Times New Roman"/>
          <w:sz w:val="24"/>
          <w:szCs w:val="24"/>
        </w:rPr>
        <w:t>При оценке качества деятельности педагогических работников могут учитываться:</w:t>
      </w:r>
    </w:p>
    <w:p w:rsidR="00E46459" w:rsidRPr="00D66F32" w:rsidRDefault="00E46459" w:rsidP="00E46459">
      <w:pPr>
        <w:ind w:firstLine="284"/>
        <w:rPr>
          <w:rFonts w:ascii="Times New Roman" w:hAnsi="Times New Roman" w:cs="Times New Roman"/>
          <w:sz w:val="24"/>
          <w:szCs w:val="24"/>
          <w:u w:color="000000"/>
          <w:bdr w:val="nil"/>
        </w:rPr>
      </w:pPr>
      <w:r w:rsidRPr="00D66F32">
        <w:rPr>
          <w:rFonts w:ascii="Times New Roman" w:hAnsi="Times New Roman" w:cs="Times New Roman"/>
          <w:sz w:val="24"/>
          <w:szCs w:val="24"/>
          <w:u w:color="000000"/>
          <w:bdr w:val="nil"/>
        </w:rPr>
        <w:t xml:space="preserve">востребованность услуг учителя (в том числе внеурочных) учениками и их родителями (законными представителями); </w:t>
      </w:r>
    </w:p>
    <w:p w:rsidR="00E46459" w:rsidRPr="00D66F32" w:rsidRDefault="00E46459" w:rsidP="00E46459">
      <w:pPr>
        <w:ind w:firstLine="284"/>
        <w:rPr>
          <w:rFonts w:ascii="Times New Roman" w:hAnsi="Times New Roman" w:cs="Times New Roman"/>
          <w:sz w:val="24"/>
          <w:szCs w:val="24"/>
          <w:u w:color="000000"/>
          <w:bdr w:val="nil"/>
        </w:rPr>
      </w:pPr>
      <w:r w:rsidRPr="00D66F32">
        <w:rPr>
          <w:rFonts w:ascii="Times New Roman" w:hAnsi="Times New Roman" w:cs="Times New Roman"/>
          <w:sz w:val="24"/>
          <w:szCs w:val="24"/>
          <w:u w:color="000000"/>
          <w:bdr w:val="nil"/>
        </w:rPr>
        <w:t xml:space="preserve">использование учителями современных педагогических технологий, в том числе ИКТ и здоровьесберегающих; </w:t>
      </w:r>
    </w:p>
    <w:p w:rsidR="00E46459" w:rsidRPr="00D66F32" w:rsidRDefault="00E46459" w:rsidP="00E46459">
      <w:pPr>
        <w:ind w:firstLine="284"/>
        <w:rPr>
          <w:rFonts w:ascii="Times New Roman" w:hAnsi="Times New Roman" w:cs="Times New Roman"/>
          <w:sz w:val="24"/>
          <w:szCs w:val="24"/>
          <w:u w:color="000000"/>
          <w:bdr w:val="nil"/>
        </w:rPr>
      </w:pPr>
      <w:r w:rsidRPr="00D66F32">
        <w:rPr>
          <w:rFonts w:ascii="Times New Roman" w:hAnsi="Times New Roman" w:cs="Times New Roman"/>
          <w:sz w:val="24"/>
          <w:szCs w:val="24"/>
          <w:u w:color="000000"/>
          <w:bdr w:val="nil"/>
        </w:rPr>
        <w:t xml:space="preserve">участие в методической и научной работе; </w:t>
      </w:r>
    </w:p>
    <w:p w:rsidR="00E46459" w:rsidRPr="00D66F32" w:rsidRDefault="00E46459" w:rsidP="00E46459">
      <w:pPr>
        <w:ind w:firstLine="284"/>
        <w:rPr>
          <w:rFonts w:ascii="Times New Roman" w:hAnsi="Times New Roman" w:cs="Times New Roman"/>
          <w:sz w:val="24"/>
          <w:szCs w:val="24"/>
          <w:u w:color="000000"/>
          <w:bdr w:val="nil"/>
        </w:rPr>
      </w:pPr>
      <w:r w:rsidRPr="00D66F32">
        <w:rPr>
          <w:rFonts w:ascii="Times New Roman" w:hAnsi="Times New Roman" w:cs="Times New Roman"/>
          <w:sz w:val="24"/>
          <w:szCs w:val="24"/>
          <w:u w:color="000000"/>
          <w:bdr w:val="nil"/>
        </w:rPr>
        <w:t xml:space="preserve">распространение передового педагогического опыта; </w:t>
      </w:r>
    </w:p>
    <w:p w:rsidR="00E46459" w:rsidRPr="00D66F32" w:rsidRDefault="00E46459" w:rsidP="00E46459">
      <w:pPr>
        <w:ind w:firstLine="284"/>
        <w:rPr>
          <w:rFonts w:ascii="Times New Roman" w:hAnsi="Times New Roman" w:cs="Times New Roman"/>
          <w:sz w:val="24"/>
          <w:szCs w:val="24"/>
          <w:u w:color="000000"/>
          <w:bdr w:val="nil"/>
        </w:rPr>
      </w:pPr>
      <w:r w:rsidRPr="00D66F32">
        <w:rPr>
          <w:rFonts w:ascii="Times New Roman" w:hAnsi="Times New Roman" w:cs="Times New Roman"/>
          <w:sz w:val="24"/>
          <w:szCs w:val="24"/>
          <w:u w:color="000000"/>
          <w:bdr w:val="nil"/>
        </w:rPr>
        <w:t xml:space="preserve">повышение уровня профессионального мастерства; </w:t>
      </w:r>
    </w:p>
    <w:p w:rsidR="00E46459" w:rsidRPr="00D66F32" w:rsidRDefault="00E46459" w:rsidP="00E46459">
      <w:pPr>
        <w:ind w:firstLine="284"/>
        <w:rPr>
          <w:rFonts w:ascii="Times New Roman" w:hAnsi="Times New Roman" w:cs="Times New Roman"/>
          <w:sz w:val="24"/>
          <w:szCs w:val="24"/>
          <w:u w:color="000000"/>
          <w:bdr w:val="nil"/>
        </w:rPr>
      </w:pPr>
      <w:r w:rsidRPr="00D66F32">
        <w:rPr>
          <w:rFonts w:ascii="Times New Roman" w:hAnsi="Times New Roman" w:cs="Times New Roman"/>
          <w:sz w:val="24"/>
          <w:szCs w:val="24"/>
          <w:u w:color="000000"/>
          <w:bdr w:val="nil"/>
        </w:rPr>
        <w:t xml:space="preserve">работа учителя по формированию и сопровождению индивидуальных образовательных траекторий обучающихся; </w:t>
      </w:r>
    </w:p>
    <w:p w:rsidR="00E46459" w:rsidRPr="00D66F32" w:rsidRDefault="00E46459" w:rsidP="00E46459">
      <w:pPr>
        <w:ind w:firstLine="284"/>
        <w:rPr>
          <w:rFonts w:ascii="Times New Roman" w:hAnsi="Times New Roman" w:cs="Times New Roman"/>
          <w:sz w:val="24"/>
          <w:szCs w:val="24"/>
          <w:u w:color="000000"/>
          <w:bdr w:val="nil"/>
        </w:rPr>
      </w:pPr>
      <w:r w:rsidRPr="00D66F32">
        <w:rPr>
          <w:rFonts w:ascii="Times New Roman" w:hAnsi="Times New Roman" w:cs="Times New Roman"/>
          <w:sz w:val="24"/>
          <w:szCs w:val="24"/>
          <w:u w:color="000000"/>
          <w:bdr w:val="nil"/>
        </w:rPr>
        <w:t xml:space="preserve">руководство проектной деятельностью обучающихся; </w:t>
      </w:r>
    </w:p>
    <w:p w:rsidR="00E46459" w:rsidRPr="00D66F32" w:rsidRDefault="00E46459" w:rsidP="00E46459">
      <w:pPr>
        <w:ind w:firstLine="284"/>
        <w:rPr>
          <w:rFonts w:ascii="Times New Roman" w:hAnsi="Times New Roman" w:cs="Times New Roman"/>
          <w:b/>
          <w:sz w:val="24"/>
          <w:szCs w:val="24"/>
          <w:u w:color="000000"/>
          <w:bdr w:val="nil"/>
        </w:rPr>
      </w:pPr>
      <w:r w:rsidRPr="00D66F32">
        <w:rPr>
          <w:rFonts w:ascii="Times New Roman" w:hAnsi="Times New Roman" w:cs="Times New Roman"/>
          <w:sz w:val="24"/>
          <w:szCs w:val="24"/>
          <w:u w:color="000000"/>
          <w:bdr w:val="nil"/>
        </w:rPr>
        <w:t>взаимодействие со всеми участниками образовательных отношений.</w:t>
      </w:r>
    </w:p>
    <w:p w:rsidR="00E46459" w:rsidRPr="00D66F32" w:rsidRDefault="00E46459" w:rsidP="00E46459">
      <w:pPr>
        <w:rPr>
          <w:rFonts w:ascii="Times New Roman" w:hAnsi="Times New Roman" w:cs="Times New Roman"/>
          <w:b/>
          <w:sz w:val="24"/>
          <w:szCs w:val="24"/>
        </w:rPr>
      </w:pPr>
      <w:r w:rsidRPr="00D66F32">
        <w:rPr>
          <w:rFonts w:ascii="Times New Roman" w:hAnsi="Times New Roman" w:cs="Times New Roman"/>
          <w:b/>
          <w:sz w:val="24"/>
          <w:szCs w:val="24"/>
        </w:rPr>
        <w:t>Описание уровня квалификации педагогических, руководящих и иных работников организации, осуществляющей образовательную деятельность</w:t>
      </w:r>
    </w:p>
    <w:p w:rsidR="00E46459" w:rsidRPr="00D66F32" w:rsidRDefault="00E46459" w:rsidP="00E46459">
      <w:pPr>
        <w:rPr>
          <w:rFonts w:ascii="Times New Roman" w:hAnsi="Times New Roman" w:cs="Times New Roman"/>
          <w:sz w:val="24"/>
          <w:szCs w:val="24"/>
        </w:rPr>
      </w:pPr>
      <w:r w:rsidRPr="00D66F32">
        <w:rPr>
          <w:rFonts w:ascii="Times New Roman" w:hAnsi="Times New Roman" w:cs="Times New Roman"/>
          <w:sz w:val="24"/>
          <w:szCs w:val="24"/>
        </w:rPr>
        <w:t xml:space="preserve">Уровень квалификации работников организации, осуществляющей образовательную деятельность, реализующей основную образовательную программу, для каждой занимаемой должности должен соответствовать квалификационным характеристикам ЕКС и требованиям профессионального стандарта </w:t>
      </w:r>
      <w:r w:rsidRPr="00D66F32">
        <w:rPr>
          <w:rFonts w:ascii="Times New Roman" w:hAnsi="Times New Roman" w:cs="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D66F32">
        <w:rPr>
          <w:rFonts w:ascii="Times New Roman" w:hAnsi="Times New Roman" w:cs="Times New Roman"/>
          <w:sz w:val="24"/>
          <w:szCs w:val="24"/>
        </w:rPr>
        <w:t xml:space="preserve"> по соответствующей должности.</w:t>
      </w:r>
    </w:p>
    <w:p w:rsidR="00E46459" w:rsidRPr="00D66F32" w:rsidRDefault="00E46459" w:rsidP="00E46459">
      <w:pPr>
        <w:rPr>
          <w:rFonts w:ascii="Times New Roman" w:hAnsi="Times New Roman" w:cs="Times New Roman"/>
          <w:sz w:val="24"/>
          <w:szCs w:val="24"/>
        </w:rPr>
      </w:pPr>
      <w:r w:rsidRPr="00D66F32">
        <w:rPr>
          <w:rFonts w:ascii="Times New Roman" w:hAnsi="Times New Roman" w:cs="Times New Roman"/>
          <w:sz w:val="24"/>
          <w:szCs w:val="24"/>
        </w:rPr>
        <w:t>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w:t>
      </w:r>
    </w:p>
    <w:p w:rsidR="00E46459" w:rsidRPr="00D66F32" w:rsidRDefault="00E46459" w:rsidP="00E46459">
      <w:pPr>
        <w:rPr>
          <w:rFonts w:ascii="Times New Roman" w:hAnsi="Times New Roman" w:cs="Times New Roman"/>
          <w:sz w:val="24"/>
          <w:szCs w:val="24"/>
        </w:rPr>
      </w:pPr>
      <w:r w:rsidRPr="00D66F32">
        <w:rPr>
          <w:rFonts w:ascii="Times New Roman" w:hAnsi="Times New Roman" w:cs="Times New Roman"/>
          <w:sz w:val="24"/>
          <w:szCs w:val="24"/>
        </w:rPr>
        <w:t xml:space="preserve">Квалификация педагогических работников организаций, осуществляющих образовательную деятельность, должна отражать: </w:t>
      </w:r>
    </w:p>
    <w:p w:rsidR="00E46459" w:rsidRPr="00D66F32" w:rsidRDefault="00E46459" w:rsidP="00E46459">
      <w:pPr>
        <w:ind w:firstLine="284"/>
        <w:rPr>
          <w:rFonts w:ascii="Times New Roman" w:hAnsi="Times New Roman" w:cs="Times New Roman"/>
          <w:sz w:val="24"/>
          <w:szCs w:val="24"/>
          <w:u w:color="000000"/>
          <w:bdr w:val="nil"/>
        </w:rPr>
      </w:pPr>
      <w:r w:rsidRPr="00D66F32">
        <w:rPr>
          <w:rFonts w:ascii="Times New Roman" w:hAnsi="Times New Roman" w:cs="Times New Roman"/>
          <w:sz w:val="24"/>
          <w:szCs w:val="24"/>
          <w:u w:color="000000"/>
          <w:bdr w:val="nil"/>
        </w:rPr>
        <w:t xml:space="preserve">компетентность в соответствующих предметных областях знания и методах обучения; </w:t>
      </w:r>
    </w:p>
    <w:p w:rsidR="00E46459" w:rsidRPr="00D66F32" w:rsidRDefault="00E46459" w:rsidP="00E46459">
      <w:pPr>
        <w:ind w:firstLine="284"/>
        <w:rPr>
          <w:rFonts w:ascii="Times New Roman" w:hAnsi="Times New Roman" w:cs="Times New Roman"/>
          <w:sz w:val="24"/>
          <w:szCs w:val="24"/>
          <w:u w:color="000000"/>
          <w:bdr w:val="nil"/>
        </w:rPr>
      </w:pPr>
      <w:r w:rsidRPr="00D66F32">
        <w:rPr>
          <w:rFonts w:ascii="Times New Roman" w:hAnsi="Times New Roman" w:cs="Times New Roman"/>
          <w:sz w:val="24"/>
          <w:szCs w:val="24"/>
          <w:u w:color="000000"/>
          <w:bdr w:val="nil"/>
        </w:rPr>
        <w:t xml:space="preserve">сформированность гуманистической позиции, позитивной направленности на педагогическую деятельность; </w:t>
      </w:r>
    </w:p>
    <w:p w:rsidR="00E46459" w:rsidRPr="00D66F32" w:rsidRDefault="00E46459" w:rsidP="00E46459">
      <w:pPr>
        <w:ind w:firstLine="284"/>
        <w:rPr>
          <w:rFonts w:ascii="Times New Roman" w:hAnsi="Times New Roman" w:cs="Times New Roman"/>
          <w:sz w:val="24"/>
          <w:szCs w:val="24"/>
          <w:u w:color="000000"/>
          <w:bdr w:val="nil"/>
        </w:rPr>
      </w:pPr>
      <w:r w:rsidRPr="00D66F32">
        <w:rPr>
          <w:rFonts w:ascii="Times New Roman" w:hAnsi="Times New Roman" w:cs="Times New Roman"/>
          <w:sz w:val="24"/>
          <w:szCs w:val="24"/>
          <w:u w:color="000000"/>
          <w:bdr w:val="nil"/>
        </w:rP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E46459" w:rsidRPr="00D66F32" w:rsidRDefault="00E46459" w:rsidP="00E46459">
      <w:pPr>
        <w:ind w:firstLine="284"/>
        <w:rPr>
          <w:rFonts w:ascii="Times New Roman" w:hAnsi="Times New Roman" w:cs="Times New Roman"/>
          <w:sz w:val="24"/>
          <w:szCs w:val="24"/>
          <w:u w:color="000000"/>
          <w:bdr w:val="nil"/>
        </w:rPr>
      </w:pPr>
      <w:r w:rsidRPr="00D66F32">
        <w:rPr>
          <w:rFonts w:ascii="Times New Roman" w:hAnsi="Times New Roman" w:cs="Times New Roman"/>
          <w:sz w:val="24"/>
          <w:szCs w:val="24"/>
          <w:u w:color="000000"/>
          <w:bdr w:val="nil"/>
        </w:rPr>
        <w:t>самоорганизованность, эмоциональную устойчивость.</w:t>
      </w:r>
    </w:p>
    <w:p w:rsidR="00E46459" w:rsidRPr="00D66F32" w:rsidRDefault="00E46459" w:rsidP="00E46459">
      <w:pPr>
        <w:rPr>
          <w:rFonts w:ascii="Times New Roman" w:hAnsi="Times New Roman" w:cs="Times New Roman"/>
          <w:sz w:val="24"/>
          <w:szCs w:val="24"/>
        </w:rPr>
      </w:pPr>
      <w:r w:rsidRPr="00D66F32">
        <w:rPr>
          <w:rFonts w:ascii="Times New Roman" w:hAnsi="Times New Roman" w:cs="Times New Roman"/>
          <w:sz w:val="24"/>
          <w:szCs w:val="24"/>
        </w:rPr>
        <w:t xml:space="preserve">У педагогического работника, реализующего основную образовательную программу, должны быть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 </w:t>
      </w:r>
    </w:p>
    <w:p w:rsidR="00E46459" w:rsidRPr="00D66F32" w:rsidRDefault="00E46459" w:rsidP="00E46459">
      <w:pPr>
        <w:ind w:firstLine="284"/>
        <w:rPr>
          <w:rFonts w:ascii="Times New Roman" w:hAnsi="Times New Roman" w:cs="Times New Roman"/>
          <w:sz w:val="24"/>
          <w:szCs w:val="24"/>
          <w:u w:color="000000"/>
          <w:bdr w:val="nil"/>
        </w:rPr>
      </w:pPr>
      <w:r w:rsidRPr="00D66F32">
        <w:rPr>
          <w:rFonts w:ascii="Times New Roman" w:hAnsi="Times New Roman" w:cs="Times New Roman"/>
          <w:sz w:val="24"/>
          <w:szCs w:val="24"/>
          <w:u w:color="000000"/>
          <w:bdr w:val="nil"/>
        </w:rPr>
        <w:t xml:space="preserve">обеспечивать условия для успешной деятельности, позитивной мотивации, а также самомотивирования обучающихся; </w:t>
      </w:r>
    </w:p>
    <w:p w:rsidR="00E46459" w:rsidRPr="00D66F32" w:rsidRDefault="00E46459" w:rsidP="00E46459">
      <w:pPr>
        <w:ind w:firstLine="284"/>
        <w:rPr>
          <w:rFonts w:ascii="Times New Roman" w:hAnsi="Times New Roman" w:cs="Times New Roman"/>
          <w:sz w:val="24"/>
          <w:szCs w:val="24"/>
          <w:u w:color="000000"/>
          <w:bdr w:val="nil"/>
        </w:rPr>
      </w:pPr>
      <w:r w:rsidRPr="00D66F32">
        <w:rPr>
          <w:rFonts w:ascii="Times New Roman" w:hAnsi="Times New Roman" w:cs="Times New Roman"/>
          <w:sz w:val="24"/>
          <w:szCs w:val="24"/>
          <w:u w:color="000000"/>
          <w:bdr w:val="nil"/>
        </w:rPr>
        <w:t xml:space="preserve">осуществлять самостоятельный поиск и анализ информации с помощью современных информационно-поисковых технологий; </w:t>
      </w:r>
    </w:p>
    <w:p w:rsidR="00E46459" w:rsidRPr="00D66F32" w:rsidRDefault="00E46459" w:rsidP="00E46459">
      <w:pPr>
        <w:ind w:firstLine="284"/>
        <w:rPr>
          <w:rFonts w:ascii="Times New Roman" w:hAnsi="Times New Roman" w:cs="Times New Roman"/>
          <w:sz w:val="24"/>
          <w:szCs w:val="24"/>
          <w:u w:color="000000"/>
          <w:bdr w:val="nil"/>
        </w:rPr>
      </w:pPr>
      <w:r w:rsidRPr="00D66F32">
        <w:rPr>
          <w:rFonts w:ascii="Times New Roman" w:hAnsi="Times New Roman" w:cs="Times New Roman"/>
          <w:sz w:val="24"/>
          <w:szCs w:val="24"/>
          <w:u w:color="000000"/>
          <w:bdr w:val="nil"/>
        </w:rPr>
        <w:t xml:space="preserve">разрабатывать программы учебных предметов, курсов, методические и дидактические материалы; </w:t>
      </w:r>
    </w:p>
    <w:p w:rsidR="00E46459" w:rsidRPr="00D66F32" w:rsidRDefault="00E46459" w:rsidP="00E46459">
      <w:pPr>
        <w:ind w:firstLine="284"/>
        <w:rPr>
          <w:rFonts w:ascii="Times New Roman" w:hAnsi="Times New Roman" w:cs="Times New Roman"/>
          <w:sz w:val="24"/>
          <w:szCs w:val="24"/>
          <w:u w:color="000000"/>
          <w:bdr w:val="nil"/>
        </w:rPr>
      </w:pPr>
      <w:r w:rsidRPr="00D66F32">
        <w:rPr>
          <w:rFonts w:ascii="Times New Roman" w:hAnsi="Times New Roman" w:cs="Times New Roman"/>
          <w:sz w:val="24"/>
          <w:szCs w:val="24"/>
          <w:u w:color="000000"/>
          <w:bdr w:val="nil"/>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E46459" w:rsidRPr="00D66F32" w:rsidRDefault="00E46459" w:rsidP="00E46459">
      <w:pPr>
        <w:ind w:firstLine="284"/>
        <w:rPr>
          <w:rFonts w:ascii="Times New Roman" w:hAnsi="Times New Roman" w:cs="Times New Roman"/>
          <w:sz w:val="24"/>
          <w:szCs w:val="24"/>
          <w:u w:color="000000"/>
          <w:bdr w:val="nil"/>
        </w:rPr>
      </w:pPr>
      <w:r w:rsidRPr="00D66F32">
        <w:rPr>
          <w:rFonts w:ascii="Times New Roman" w:hAnsi="Times New Roman" w:cs="Times New Roman"/>
          <w:sz w:val="24"/>
          <w:szCs w:val="24"/>
          <w:u w:color="000000"/>
          <w:bdr w:val="nil"/>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E46459" w:rsidRPr="00D66F32" w:rsidRDefault="00E46459" w:rsidP="00E46459">
      <w:pPr>
        <w:ind w:firstLine="284"/>
        <w:rPr>
          <w:rFonts w:ascii="Times New Roman" w:hAnsi="Times New Roman" w:cs="Times New Roman"/>
          <w:sz w:val="24"/>
          <w:szCs w:val="24"/>
          <w:u w:color="000000"/>
          <w:bdr w:val="nil"/>
        </w:rPr>
      </w:pPr>
      <w:r w:rsidRPr="00D66F32">
        <w:rPr>
          <w:rFonts w:ascii="Times New Roman" w:hAnsi="Times New Roman" w:cs="Times New Roman"/>
          <w:sz w:val="24"/>
          <w:szCs w:val="24"/>
          <w:u w:color="000000"/>
          <w:bdr w:val="nil"/>
        </w:rPr>
        <w:t>организовывать и сопровождать учебно-исследовательскую и проектную деятельность обучающихся, выполнение ими индивидуального проекта;</w:t>
      </w:r>
    </w:p>
    <w:p w:rsidR="00E46459" w:rsidRPr="00D66F32" w:rsidRDefault="00E46459" w:rsidP="00E46459">
      <w:pPr>
        <w:ind w:firstLine="284"/>
        <w:rPr>
          <w:rFonts w:ascii="Times New Roman" w:hAnsi="Times New Roman" w:cs="Times New Roman"/>
          <w:sz w:val="24"/>
          <w:szCs w:val="24"/>
          <w:u w:color="000000"/>
          <w:bdr w:val="nil"/>
        </w:rPr>
      </w:pPr>
      <w:r w:rsidRPr="00D66F32">
        <w:rPr>
          <w:rFonts w:ascii="Times New Roman" w:hAnsi="Times New Roman" w:cs="Times New Roman"/>
          <w:sz w:val="24"/>
          <w:szCs w:val="24"/>
          <w:u w:color="000000"/>
          <w:bdr w:val="nil"/>
        </w:rPr>
        <w:t>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E46459" w:rsidRPr="00D66F32" w:rsidRDefault="00E46459" w:rsidP="00E46459">
      <w:pPr>
        <w:ind w:firstLine="284"/>
        <w:rPr>
          <w:rFonts w:ascii="Times New Roman" w:hAnsi="Times New Roman" w:cs="Times New Roman"/>
          <w:sz w:val="24"/>
          <w:szCs w:val="24"/>
          <w:u w:color="000000"/>
          <w:bdr w:val="nil"/>
        </w:rPr>
      </w:pPr>
      <w:r w:rsidRPr="00D66F32">
        <w:rPr>
          <w:rFonts w:ascii="Times New Roman" w:hAnsi="Times New Roman" w:cs="Times New Roman"/>
          <w:sz w:val="24"/>
          <w:szCs w:val="24"/>
          <w:u w:color="000000"/>
          <w:bdr w:val="nil"/>
        </w:rPr>
        <w:t>интерпретировать результаты достижений обучающихся;</w:t>
      </w:r>
    </w:p>
    <w:p w:rsidR="003C3034" w:rsidRPr="00D66F32" w:rsidRDefault="00E46459" w:rsidP="00E568AF">
      <w:pPr>
        <w:ind w:firstLine="284"/>
        <w:rPr>
          <w:rFonts w:ascii="Times New Roman" w:hAnsi="Times New Roman" w:cs="Times New Roman"/>
          <w:sz w:val="24"/>
          <w:szCs w:val="24"/>
          <w:u w:color="000000"/>
          <w:bdr w:val="nil"/>
        </w:rPr>
      </w:pPr>
      <w:r w:rsidRPr="00D66F32">
        <w:rPr>
          <w:rFonts w:ascii="Times New Roman" w:hAnsi="Times New Roman" w:cs="Times New Roman"/>
          <w:sz w:val="24"/>
          <w:szCs w:val="24"/>
          <w:u w:color="000000"/>
          <w:bdr w:val="nil"/>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3C3034" w:rsidRPr="00D66F32" w:rsidRDefault="00E568AF" w:rsidP="003C3034">
      <w:pPr>
        <w:spacing w:after="0" w:line="240" w:lineRule="auto"/>
        <w:ind w:right="300"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 xml:space="preserve">   </w:t>
      </w:r>
      <w:r w:rsidR="003C3034" w:rsidRPr="00D66F32">
        <w:rPr>
          <w:rFonts w:ascii="Times New Roman" w:eastAsia="Times New Roman" w:hAnsi="Times New Roman" w:cs="Times New Roman"/>
          <w:b/>
          <w:bCs/>
          <w:sz w:val="24"/>
          <w:szCs w:val="24"/>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E568AF" w:rsidRPr="00D66F32" w:rsidRDefault="00E568AF" w:rsidP="00E568AF">
      <w:pPr>
        <w:rPr>
          <w:rFonts w:ascii="Times New Roman" w:hAnsi="Times New Roman" w:cs="Times New Roman"/>
          <w:sz w:val="24"/>
          <w:szCs w:val="24"/>
        </w:rPr>
      </w:pPr>
      <w:r w:rsidRPr="00D66F32">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E568AF" w:rsidRPr="00D66F32" w:rsidRDefault="00E568AF" w:rsidP="00E568AF">
      <w:pPr>
        <w:rPr>
          <w:rFonts w:ascii="Times New Roman" w:hAnsi="Times New Roman" w:cs="Times New Roman"/>
          <w:sz w:val="24"/>
          <w:szCs w:val="24"/>
        </w:rPr>
      </w:pPr>
      <w:r w:rsidRPr="00D66F32">
        <w:rPr>
          <w:rFonts w:ascii="Times New Roman" w:hAnsi="Times New Roman" w:cs="Times New Roman"/>
          <w:sz w:val="24"/>
          <w:szCs w:val="24"/>
        </w:rPr>
        <w:t xml:space="preserve">Непрерывность профессионального развития работников организации, осуществляющей образовательную деятельность,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 </w:t>
      </w:r>
    </w:p>
    <w:p w:rsidR="00E568AF" w:rsidRPr="00D66F32" w:rsidRDefault="00E568AF" w:rsidP="00E568AF">
      <w:pPr>
        <w:rPr>
          <w:rFonts w:ascii="Times New Roman" w:hAnsi="Times New Roman" w:cs="Times New Roman"/>
          <w:sz w:val="24"/>
          <w:szCs w:val="24"/>
        </w:rPr>
      </w:pPr>
      <w:r w:rsidRPr="00D66F32">
        <w:rPr>
          <w:rFonts w:ascii="Times New Roman" w:hAnsi="Times New Roman" w:cs="Times New Roman"/>
          <w:sz w:val="24"/>
          <w:szCs w:val="24"/>
        </w:rPr>
        <w:t>В основной образовательной программе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Pr="00D66F32">
        <w:rPr>
          <w:rFonts w:ascii="Times New Roman" w:hAnsi="Times New Roman" w:cs="Times New Roman"/>
          <w:sz w:val="24"/>
          <w:szCs w:val="24"/>
          <w:vertAlign w:val="superscript"/>
        </w:rPr>
        <w:footnoteReference w:id="8"/>
      </w:r>
      <w:r w:rsidRPr="00D66F32">
        <w:rPr>
          <w:rFonts w:ascii="Times New Roman" w:hAnsi="Times New Roman" w:cs="Times New Roman"/>
          <w:sz w:val="24"/>
          <w:szCs w:val="24"/>
        </w:rPr>
        <w:t xml:space="preserve">. </w:t>
      </w:r>
    </w:p>
    <w:p w:rsidR="00E568AF" w:rsidRPr="00D66F32" w:rsidRDefault="00E568AF" w:rsidP="00E568AF">
      <w:pPr>
        <w:rPr>
          <w:rFonts w:ascii="Times New Roman" w:hAnsi="Times New Roman" w:cs="Times New Roman"/>
          <w:sz w:val="24"/>
          <w:szCs w:val="24"/>
        </w:rPr>
      </w:pPr>
      <w:r w:rsidRPr="00D66F32">
        <w:rPr>
          <w:rFonts w:ascii="Times New Roman" w:hAnsi="Times New Roman" w:cs="Times New Roman"/>
          <w:sz w:val="24"/>
          <w:szCs w:val="24"/>
        </w:rPr>
        <w:t>При этом могут быть использованы различные образовательные организации, имеющие соответствующую лицензию.</w:t>
      </w:r>
    </w:p>
    <w:p w:rsidR="00E568AF" w:rsidRPr="00D66F32" w:rsidRDefault="00E568AF" w:rsidP="00E568AF">
      <w:pPr>
        <w:rPr>
          <w:rFonts w:ascii="Times New Roman" w:hAnsi="Times New Roman" w:cs="Times New Roman"/>
          <w:sz w:val="24"/>
          <w:szCs w:val="24"/>
        </w:rPr>
      </w:pPr>
      <w:r w:rsidRPr="00D66F32">
        <w:rPr>
          <w:rFonts w:ascii="Times New Roman" w:hAnsi="Times New Roman" w:cs="Times New Roman"/>
          <w:sz w:val="24"/>
          <w:szCs w:val="24"/>
        </w:rPr>
        <w:t xml:space="preserve">Формами повышения квалификации могут быть: </w:t>
      </w:r>
    </w:p>
    <w:p w:rsidR="00E568AF" w:rsidRPr="00D66F32" w:rsidRDefault="00E568AF" w:rsidP="00E568AF">
      <w:pPr>
        <w:ind w:firstLine="284"/>
        <w:rPr>
          <w:rFonts w:ascii="Times New Roman" w:hAnsi="Times New Roman" w:cs="Times New Roman"/>
          <w:sz w:val="24"/>
          <w:szCs w:val="24"/>
          <w:u w:color="000000"/>
          <w:bdr w:val="nil"/>
        </w:rPr>
      </w:pPr>
      <w:r w:rsidRPr="00D66F32">
        <w:rPr>
          <w:rFonts w:ascii="Times New Roman" w:hAnsi="Times New Roman" w:cs="Times New Roman"/>
          <w:sz w:val="24"/>
          <w:szCs w:val="24"/>
          <w:u w:color="000000"/>
          <w:bdr w:val="nil"/>
        </w:rPr>
        <w:t xml:space="preserve">послевузовское обучение в высших учебных заведениях, в том числе в магистратуре, аспирантуре, докторантуре, на курсах повышения квалификации; </w:t>
      </w:r>
    </w:p>
    <w:p w:rsidR="00E568AF" w:rsidRPr="00D66F32" w:rsidRDefault="00E568AF" w:rsidP="00E568AF">
      <w:pPr>
        <w:ind w:firstLine="284"/>
        <w:rPr>
          <w:rFonts w:ascii="Times New Roman" w:hAnsi="Times New Roman" w:cs="Times New Roman"/>
          <w:sz w:val="24"/>
          <w:szCs w:val="24"/>
          <w:u w:color="000000"/>
          <w:bdr w:val="nil"/>
        </w:rPr>
      </w:pPr>
      <w:r w:rsidRPr="00D66F32">
        <w:rPr>
          <w:rFonts w:ascii="Times New Roman" w:hAnsi="Times New Roman" w:cs="Times New Roman"/>
          <w:sz w:val="24"/>
          <w:szCs w:val="24"/>
          <w:u w:color="000000"/>
          <w:bdr w:val="nil"/>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E568AF" w:rsidRPr="00D66F32" w:rsidRDefault="00E568AF" w:rsidP="00E568AF">
      <w:pPr>
        <w:ind w:firstLine="284"/>
        <w:rPr>
          <w:rFonts w:ascii="Times New Roman" w:hAnsi="Times New Roman" w:cs="Times New Roman"/>
          <w:sz w:val="24"/>
          <w:szCs w:val="24"/>
          <w:u w:color="000000"/>
          <w:bdr w:val="nil"/>
        </w:rPr>
      </w:pPr>
      <w:r w:rsidRPr="00D66F32">
        <w:rPr>
          <w:rFonts w:ascii="Times New Roman" w:hAnsi="Times New Roman" w:cs="Times New Roman"/>
          <w:sz w:val="24"/>
          <w:szCs w:val="24"/>
          <w:u w:color="000000"/>
          <w:bdr w:val="nil"/>
        </w:rPr>
        <w:t>дистанционное образование; участие в различных педагогических проектах; создание и публикация методических материалов и др.</w:t>
      </w:r>
    </w:p>
    <w:p w:rsidR="00E568AF" w:rsidRPr="00D66F32" w:rsidRDefault="00E568AF" w:rsidP="00E568AF">
      <w:pPr>
        <w:rPr>
          <w:rFonts w:ascii="Times New Roman" w:hAnsi="Times New Roman" w:cs="Times New Roman"/>
          <w:sz w:val="24"/>
          <w:szCs w:val="24"/>
        </w:rPr>
      </w:pPr>
      <w:r w:rsidRPr="00D66F32">
        <w:rPr>
          <w:rFonts w:ascii="Times New Roman" w:hAnsi="Times New Roman"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E568AF" w:rsidRPr="00D66F32" w:rsidRDefault="00E568AF" w:rsidP="00E568AF">
      <w:pPr>
        <w:rPr>
          <w:rFonts w:ascii="Times New Roman" w:hAnsi="Times New Roman" w:cs="Times New Roman"/>
          <w:sz w:val="24"/>
          <w:szCs w:val="24"/>
        </w:rPr>
      </w:pPr>
      <w:r w:rsidRPr="00D66F32">
        <w:rPr>
          <w:rFonts w:ascii="Times New Roman" w:hAnsi="Times New Roman" w:cs="Times New Roman"/>
          <w:sz w:val="24"/>
          <w:szCs w:val="24"/>
        </w:rPr>
        <w:t>Ожидаемый результат повышения квалификации – профессиональная готовность работников образования к реализации ФГОС СОО:</w:t>
      </w:r>
    </w:p>
    <w:p w:rsidR="00E568AF" w:rsidRPr="00D66F32" w:rsidRDefault="00E568AF" w:rsidP="00E568AF">
      <w:pPr>
        <w:ind w:firstLine="284"/>
        <w:rPr>
          <w:rFonts w:ascii="Times New Roman" w:hAnsi="Times New Roman" w:cs="Times New Roman"/>
          <w:sz w:val="24"/>
          <w:szCs w:val="24"/>
          <w:u w:color="000000"/>
          <w:bdr w:val="nil"/>
        </w:rPr>
      </w:pPr>
      <w:r w:rsidRPr="00D66F32">
        <w:rPr>
          <w:rFonts w:ascii="Times New Roman" w:hAnsi="Times New Roman" w:cs="Times New Roman"/>
          <w:sz w:val="24"/>
          <w:szCs w:val="24"/>
          <w:u w:color="000000"/>
          <w:bdr w:val="nil"/>
        </w:rPr>
        <w:t>обеспечение оптимального вхождения работников образования в систему ценностей современного образования;</w:t>
      </w:r>
    </w:p>
    <w:p w:rsidR="00E568AF" w:rsidRPr="00D66F32" w:rsidRDefault="00E568AF" w:rsidP="00E568AF">
      <w:pPr>
        <w:ind w:firstLine="284"/>
        <w:rPr>
          <w:rFonts w:ascii="Times New Roman" w:hAnsi="Times New Roman" w:cs="Times New Roman"/>
          <w:sz w:val="24"/>
          <w:szCs w:val="24"/>
          <w:u w:color="000000"/>
          <w:bdr w:val="nil"/>
        </w:rPr>
      </w:pPr>
      <w:r w:rsidRPr="00D66F32">
        <w:rPr>
          <w:rFonts w:ascii="Times New Roman" w:hAnsi="Times New Roman" w:cs="Times New Roman"/>
          <w:sz w:val="24"/>
          <w:szCs w:val="24"/>
          <w:u w:color="000000"/>
          <w:bdr w:val="nil"/>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E568AF" w:rsidRPr="00D66F32" w:rsidRDefault="00E568AF" w:rsidP="00E568AF">
      <w:pPr>
        <w:ind w:firstLine="284"/>
        <w:rPr>
          <w:rFonts w:ascii="Times New Roman" w:hAnsi="Times New Roman" w:cs="Times New Roman"/>
          <w:sz w:val="24"/>
          <w:szCs w:val="24"/>
          <w:u w:color="000000"/>
          <w:bdr w:val="nil"/>
        </w:rPr>
      </w:pPr>
      <w:r w:rsidRPr="00D66F32">
        <w:rPr>
          <w:rFonts w:ascii="Times New Roman" w:hAnsi="Times New Roman" w:cs="Times New Roman"/>
          <w:sz w:val="24"/>
          <w:szCs w:val="24"/>
          <w:u w:color="000000"/>
          <w:bdr w:val="nil"/>
        </w:rPr>
        <w:t>овладение учебно-методическими и информационно-методическими ресурсами, необходимыми для успешного решения задач ФГОС СОО.</w:t>
      </w:r>
    </w:p>
    <w:p w:rsidR="00E568AF" w:rsidRPr="00D66F32" w:rsidRDefault="00E568AF" w:rsidP="00E568AF">
      <w:pPr>
        <w:rPr>
          <w:rFonts w:ascii="Times New Roman" w:hAnsi="Times New Roman" w:cs="Times New Roman"/>
          <w:sz w:val="24"/>
          <w:szCs w:val="24"/>
        </w:rPr>
      </w:pPr>
      <w:r w:rsidRPr="00D66F32">
        <w:rPr>
          <w:rFonts w:ascii="Times New Roman" w:hAnsi="Times New Roman" w:cs="Times New Roman"/>
          <w:sz w:val="24"/>
          <w:szCs w:val="24"/>
        </w:rPr>
        <w:t>Одним из условий готовности образовательной организации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Организация методической работы может планироваться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 организации.</w:t>
      </w:r>
    </w:p>
    <w:p w:rsidR="00E568AF" w:rsidRPr="00D66F32" w:rsidRDefault="00E568AF" w:rsidP="00E568AF">
      <w:pPr>
        <w:rPr>
          <w:rFonts w:ascii="Times New Roman" w:hAnsi="Times New Roman" w:cs="Times New Roman"/>
          <w:sz w:val="24"/>
          <w:szCs w:val="24"/>
        </w:rPr>
      </w:pPr>
      <w:r w:rsidRPr="00D66F32">
        <w:rPr>
          <w:rFonts w:ascii="Times New Roman" w:hAnsi="Times New Roman" w:cs="Times New Roman"/>
          <w:sz w:val="24"/>
          <w:szCs w:val="24"/>
        </w:rPr>
        <w:t>При этом могут быть использованы мероприятия:</w:t>
      </w:r>
    </w:p>
    <w:p w:rsidR="00E568AF" w:rsidRPr="00D66F32" w:rsidRDefault="00E568AF" w:rsidP="00E568AF">
      <w:pPr>
        <w:ind w:firstLine="284"/>
        <w:rPr>
          <w:rFonts w:ascii="Times New Roman" w:hAnsi="Times New Roman" w:cs="Times New Roman"/>
          <w:sz w:val="24"/>
          <w:szCs w:val="24"/>
          <w:u w:color="000000"/>
          <w:bdr w:val="nil"/>
        </w:rPr>
      </w:pPr>
      <w:r w:rsidRPr="00D66F32">
        <w:rPr>
          <w:rFonts w:ascii="Times New Roman" w:hAnsi="Times New Roman" w:cs="Times New Roman"/>
          <w:sz w:val="24"/>
          <w:szCs w:val="24"/>
          <w:u w:color="000000"/>
          <w:bdr w:val="nil"/>
        </w:rPr>
        <w:t>семинары, посвященные содержанию и ключевым особенностям ФГОС СОО;</w:t>
      </w:r>
    </w:p>
    <w:p w:rsidR="00E568AF" w:rsidRPr="00D66F32" w:rsidRDefault="00E568AF" w:rsidP="00E568AF">
      <w:pPr>
        <w:ind w:firstLine="284"/>
        <w:rPr>
          <w:rFonts w:ascii="Times New Roman" w:hAnsi="Times New Roman" w:cs="Times New Roman"/>
          <w:sz w:val="24"/>
          <w:szCs w:val="24"/>
          <w:u w:color="000000"/>
          <w:bdr w:val="nil"/>
        </w:rPr>
      </w:pPr>
      <w:r w:rsidRPr="00D66F32">
        <w:rPr>
          <w:rFonts w:ascii="Times New Roman" w:hAnsi="Times New Roman" w:cs="Times New Roman"/>
          <w:sz w:val="24"/>
          <w:szCs w:val="24"/>
          <w:u w:color="000000"/>
          <w:bdr w:val="nil"/>
        </w:rPr>
        <w:t>тренинги для педагогов с целью выявления и соотнесения собственной профессиональной позиции с целями и задачами ФГОС СОО;</w:t>
      </w:r>
    </w:p>
    <w:p w:rsidR="00E568AF" w:rsidRPr="00D66F32" w:rsidRDefault="00E568AF" w:rsidP="00E568AF">
      <w:pPr>
        <w:ind w:firstLine="284"/>
        <w:rPr>
          <w:rFonts w:ascii="Times New Roman" w:hAnsi="Times New Roman" w:cs="Times New Roman"/>
          <w:sz w:val="24"/>
          <w:szCs w:val="24"/>
          <w:u w:color="000000"/>
          <w:bdr w:val="nil"/>
        </w:rPr>
      </w:pPr>
      <w:r w:rsidRPr="00D66F32">
        <w:rPr>
          <w:rFonts w:ascii="Times New Roman" w:hAnsi="Times New Roman" w:cs="Times New Roman"/>
          <w:sz w:val="24"/>
          <w:szCs w:val="24"/>
          <w:u w:color="000000"/>
          <w:bdr w:val="nil"/>
        </w:rPr>
        <w:t>заседания методических объединений учителей по проблемам введения ФГОС СОО;</w:t>
      </w:r>
    </w:p>
    <w:p w:rsidR="00E568AF" w:rsidRPr="00D66F32" w:rsidRDefault="00E568AF" w:rsidP="00E568AF">
      <w:pPr>
        <w:ind w:firstLine="284"/>
        <w:rPr>
          <w:rFonts w:ascii="Times New Roman" w:hAnsi="Times New Roman" w:cs="Times New Roman"/>
          <w:sz w:val="24"/>
          <w:szCs w:val="24"/>
          <w:u w:color="000000"/>
          <w:bdr w:val="nil"/>
        </w:rPr>
      </w:pPr>
      <w:r w:rsidRPr="00D66F32">
        <w:rPr>
          <w:rFonts w:ascii="Times New Roman" w:hAnsi="Times New Roman" w:cs="Times New Roman"/>
          <w:sz w:val="24"/>
          <w:szCs w:val="24"/>
          <w:u w:color="000000"/>
          <w:bdr w:val="nil"/>
        </w:rPr>
        <w:t>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rsidR="00E568AF" w:rsidRPr="00D66F32" w:rsidRDefault="00E568AF" w:rsidP="00E568AF">
      <w:pPr>
        <w:ind w:firstLine="284"/>
        <w:rPr>
          <w:rFonts w:ascii="Times New Roman" w:hAnsi="Times New Roman" w:cs="Times New Roman"/>
          <w:sz w:val="24"/>
          <w:szCs w:val="24"/>
          <w:u w:color="000000"/>
          <w:bdr w:val="nil"/>
        </w:rPr>
      </w:pPr>
      <w:r w:rsidRPr="00D66F32">
        <w:rPr>
          <w:rFonts w:ascii="Times New Roman" w:hAnsi="Times New Roman" w:cs="Times New Roman"/>
          <w:sz w:val="24"/>
          <w:szCs w:val="24"/>
          <w:u w:color="000000"/>
          <w:bdr w:val="nil"/>
        </w:rPr>
        <w:t>участие педагогов в разработке разделов и компонентов основной образовательной программы образовательной организации;</w:t>
      </w:r>
    </w:p>
    <w:p w:rsidR="00E568AF" w:rsidRPr="00D66F32" w:rsidRDefault="00E568AF" w:rsidP="00E568AF">
      <w:pPr>
        <w:ind w:firstLine="284"/>
        <w:rPr>
          <w:rFonts w:ascii="Times New Roman" w:hAnsi="Times New Roman" w:cs="Times New Roman"/>
          <w:sz w:val="24"/>
          <w:szCs w:val="24"/>
          <w:u w:color="000000"/>
          <w:bdr w:val="nil"/>
        </w:rPr>
      </w:pPr>
      <w:r w:rsidRPr="00D66F32">
        <w:rPr>
          <w:rFonts w:ascii="Times New Roman" w:hAnsi="Times New Roman" w:cs="Times New Roman"/>
          <w:sz w:val="24"/>
          <w:szCs w:val="24"/>
          <w:u w:color="000000"/>
          <w:bdr w:val="nil"/>
        </w:rPr>
        <w:t>участие педагогов в разработке и апробации оценки эффективности работы в условиях внедрения ФГОС СОО и новой системы оплаты труда;</w:t>
      </w:r>
    </w:p>
    <w:p w:rsidR="00E568AF" w:rsidRPr="00D66F32" w:rsidRDefault="00E568AF" w:rsidP="00E568AF">
      <w:pPr>
        <w:ind w:firstLine="284"/>
        <w:rPr>
          <w:rFonts w:ascii="Times New Roman" w:hAnsi="Times New Roman" w:cs="Times New Roman"/>
          <w:sz w:val="24"/>
          <w:szCs w:val="24"/>
          <w:u w:color="000000"/>
          <w:bdr w:val="nil"/>
        </w:rPr>
      </w:pPr>
      <w:r w:rsidRPr="00D66F32">
        <w:rPr>
          <w:rFonts w:ascii="Times New Roman" w:hAnsi="Times New Roman" w:cs="Times New Roman"/>
          <w:sz w:val="24"/>
          <w:szCs w:val="24"/>
          <w:u w:color="000000"/>
          <w:bdr w:val="nil"/>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w:t>
      </w:r>
    </w:p>
    <w:p w:rsidR="00E568AF" w:rsidRPr="00D66F32" w:rsidRDefault="00E568AF" w:rsidP="00E568AF">
      <w:pPr>
        <w:rPr>
          <w:rFonts w:ascii="Times New Roman" w:hAnsi="Times New Roman" w:cs="Times New Roman"/>
          <w:sz w:val="24"/>
          <w:szCs w:val="24"/>
        </w:rPr>
      </w:pPr>
      <w:r w:rsidRPr="00D66F32">
        <w:rPr>
          <w:rFonts w:ascii="Times New Roman" w:hAnsi="Times New Roman" w:cs="Times New Roman"/>
          <w:sz w:val="24"/>
          <w:szCs w:val="24"/>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D66F32" w:rsidRDefault="00D66F32" w:rsidP="00E568AF">
      <w:pPr>
        <w:rPr>
          <w:rFonts w:ascii="Times New Roman" w:hAnsi="Times New Roman" w:cs="Times New Roman"/>
          <w:sz w:val="24"/>
          <w:szCs w:val="24"/>
          <w:u w:val="single"/>
        </w:rPr>
      </w:pPr>
    </w:p>
    <w:p w:rsidR="00D66F32" w:rsidRDefault="00D66F32" w:rsidP="00E568AF">
      <w:pPr>
        <w:rPr>
          <w:rFonts w:ascii="Times New Roman" w:hAnsi="Times New Roman" w:cs="Times New Roman"/>
          <w:sz w:val="24"/>
          <w:szCs w:val="24"/>
          <w:u w:val="single"/>
        </w:rPr>
      </w:pPr>
    </w:p>
    <w:p w:rsidR="00D66F32" w:rsidRDefault="00D66F32" w:rsidP="00E568AF">
      <w:pPr>
        <w:rPr>
          <w:rFonts w:ascii="Times New Roman" w:hAnsi="Times New Roman" w:cs="Times New Roman"/>
          <w:sz w:val="24"/>
          <w:szCs w:val="24"/>
          <w:u w:val="single"/>
        </w:rPr>
      </w:pPr>
    </w:p>
    <w:p w:rsidR="00D66F32" w:rsidRDefault="00D66F32" w:rsidP="00E568AF">
      <w:pPr>
        <w:rPr>
          <w:rFonts w:ascii="Times New Roman" w:hAnsi="Times New Roman" w:cs="Times New Roman"/>
          <w:sz w:val="24"/>
          <w:szCs w:val="24"/>
          <w:u w:val="single"/>
        </w:rPr>
      </w:pPr>
    </w:p>
    <w:p w:rsidR="00D66F32" w:rsidRDefault="00D66F32" w:rsidP="00E568AF">
      <w:pPr>
        <w:rPr>
          <w:rFonts w:ascii="Times New Roman" w:hAnsi="Times New Roman" w:cs="Times New Roman"/>
          <w:sz w:val="24"/>
          <w:szCs w:val="24"/>
          <w:u w:val="single"/>
        </w:rPr>
      </w:pPr>
    </w:p>
    <w:p w:rsidR="00D66F32" w:rsidRDefault="00D66F32" w:rsidP="00E568AF">
      <w:pPr>
        <w:rPr>
          <w:rFonts w:ascii="Times New Roman" w:hAnsi="Times New Roman" w:cs="Times New Roman"/>
          <w:sz w:val="24"/>
          <w:szCs w:val="24"/>
          <w:u w:val="single"/>
        </w:rPr>
      </w:pPr>
    </w:p>
    <w:p w:rsidR="00D66F32" w:rsidRDefault="00D66F32" w:rsidP="00E568AF">
      <w:pPr>
        <w:rPr>
          <w:rFonts w:ascii="Times New Roman" w:hAnsi="Times New Roman" w:cs="Times New Roman"/>
          <w:sz w:val="24"/>
          <w:szCs w:val="24"/>
          <w:u w:val="single"/>
        </w:rPr>
      </w:pPr>
    </w:p>
    <w:p w:rsidR="00D66F32" w:rsidRDefault="00D66F32" w:rsidP="00E568AF">
      <w:pPr>
        <w:rPr>
          <w:rFonts w:ascii="Times New Roman" w:hAnsi="Times New Roman" w:cs="Times New Roman"/>
          <w:sz w:val="24"/>
          <w:szCs w:val="24"/>
          <w:u w:val="single"/>
        </w:rPr>
      </w:pPr>
    </w:p>
    <w:p w:rsidR="00D66F32" w:rsidRDefault="00D66F32" w:rsidP="00E568AF">
      <w:pPr>
        <w:rPr>
          <w:rFonts w:ascii="Times New Roman" w:hAnsi="Times New Roman" w:cs="Times New Roman"/>
          <w:sz w:val="24"/>
          <w:szCs w:val="24"/>
          <w:u w:val="single"/>
        </w:rPr>
      </w:pPr>
    </w:p>
    <w:p w:rsidR="00D66F32" w:rsidRDefault="00D66F32" w:rsidP="00E568AF">
      <w:pPr>
        <w:rPr>
          <w:rFonts w:ascii="Times New Roman" w:hAnsi="Times New Roman" w:cs="Times New Roman"/>
          <w:sz w:val="24"/>
          <w:szCs w:val="24"/>
          <w:u w:val="single"/>
        </w:rPr>
      </w:pPr>
    </w:p>
    <w:p w:rsidR="00D66F32" w:rsidRDefault="00D66F32" w:rsidP="00E568AF">
      <w:pPr>
        <w:rPr>
          <w:rFonts w:ascii="Times New Roman" w:hAnsi="Times New Roman" w:cs="Times New Roman"/>
          <w:sz w:val="24"/>
          <w:szCs w:val="24"/>
          <w:u w:val="single"/>
        </w:rPr>
      </w:pPr>
    </w:p>
    <w:p w:rsidR="00E568AF" w:rsidRPr="00D66F32" w:rsidRDefault="00E568AF" w:rsidP="00E568AF">
      <w:pPr>
        <w:rPr>
          <w:rFonts w:ascii="Times New Roman" w:hAnsi="Times New Roman" w:cs="Times New Roman"/>
          <w:sz w:val="24"/>
          <w:szCs w:val="24"/>
        </w:rPr>
      </w:pPr>
      <w:r w:rsidRPr="00D66F32">
        <w:rPr>
          <w:rFonts w:ascii="Times New Roman" w:hAnsi="Times New Roman" w:cs="Times New Roman"/>
          <w:sz w:val="24"/>
          <w:szCs w:val="24"/>
        </w:rPr>
        <w:t>Система управления повышением квалификации кадров в МОБУ «</w:t>
      </w:r>
      <w:r w:rsidR="00D66F32">
        <w:rPr>
          <w:rFonts w:ascii="Times New Roman" w:hAnsi="Times New Roman" w:cs="Times New Roman"/>
          <w:sz w:val="24"/>
          <w:szCs w:val="24"/>
        </w:rPr>
        <w:t>Лапазская СОШ»</w:t>
      </w:r>
    </w:p>
    <w:p w:rsidR="00E568AF" w:rsidRPr="00D66F32" w:rsidRDefault="00E568AF" w:rsidP="00E568AF">
      <w:pPr>
        <w:spacing w:line="240" w:lineRule="auto"/>
        <w:rPr>
          <w:rFonts w:ascii="Times New Roman" w:hAnsi="Times New Roman" w:cs="Times New Roman"/>
          <w:sz w:val="24"/>
          <w:szCs w:val="24"/>
          <w:u w:val="single"/>
        </w:rPr>
      </w:pPr>
    </w:p>
    <w:p w:rsidR="00E568AF" w:rsidRPr="00D66F32" w:rsidRDefault="00E568AF" w:rsidP="00E568AF">
      <w:pPr>
        <w:spacing w:line="240" w:lineRule="auto"/>
        <w:rPr>
          <w:rFonts w:ascii="Times New Roman" w:hAnsi="Times New Roman" w:cs="Times New Roman"/>
          <w:sz w:val="24"/>
          <w:szCs w:val="24"/>
          <w:u w:val="single"/>
        </w:rPr>
      </w:pPr>
      <w:r w:rsidRPr="00D66F32">
        <w:rPr>
          <w:rFonts w:ascii="Times New Roman" w:hAnsi="Times New Roman" w:cs="Times New Roman"/>
          <w:noProof/>
          <w:sz w:val="24"/>
          <w:szCs w:val="24"/>
          <w:u w:val="single"/>
        </w:rPr>
        <w:drawing>
          <wp:inline distT="0" distB="0" distL="0" distR="0">
            <wp:extent cx="4448530" cy="3672230"/>
            <wp:effectExtent l="19050" t="0" r="917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l="6330" t="27706" r="50383" b="10434"/>
                    <a:stretch>
                      <a:fillRect/>
                    </a:stretch>
                  </pic:blipFill>
                  <pic:spPr bwMode="auto">
                    <a:xfrm>
                      <a:off x="0" y="0"/>
                      <a:ext cx="4449975" cy="3673423"/>
                    </a:xfrm>
                    <a:prstGeom prst="rect">
                      <a:avLst/>
                    </a:prstGeom>
                    <a:noFill/>
                    <a:ln w="9525">
                      <a:noFill/>
                      <a:miter lim="800000"/>
                      <a:headEnd/>
                      <a:tailEnd/>
                    </a:ln>
                  </pic:spPr>
                </pic:pic>
              </a:graphicData>
            </a:graphic>
          </wp:inline>
        </w:drawing>
      </w:r>
    </w:p>
    <w:p w:rsidR="00E568AF" w:rsidRPr="00D66F32" w:rsidRDefault="00E568AF" w:rsidP="00E568AF">
      <w:pPr>
        <w:spacing w:line="240" w:lineRule="auto"/>
        <w:rPr>
          <w:rFonts w:ascii="Times New Roman" w:hAnsi="Times New Roman" w:cs="Times New Roman"/>
          <w:sz w:val="24"/>
          <w:szCs w:val="24"/>
        </w:rPr>
      </w:pPr>
    </w:p>
    <w:p w:rsidR="00E568AF" w:rsidRPr="00D66F32" w:rsidRDefault="00E568AF" w:rsidP="00E568AF">
      <w:pPr>
        <w:spacing w:line="240" w:lineRule="auto"/>
        <w:rPr>
          <w:rFonts w:ascii="Times New Roman" w:hAnsi="Times New Roman" w:cs="Times New Roman"/>
          <w:sz w:val="24"/>
          <w:szCs w:val="24"/>
        </w:rPr>
      </w:pPr>
    </w:p>
    <w:p w:rsidR="00E568AF" w:rsidRPr="00D66F32" w:rsidRDefault="00E568AF" w:rsidP="00E568AF">
      <w:pPr>
        <w:spacing w:line="240" w:lineRule="auto"/>
        <w:jc w:val="center"/>
        <w:rPr>
          <w:rFonts w:ascii="Times New Roman" w:hAnsi="Times New Roman" w:cs="Times New Roman"/>
          <w:sz w:val="24"/>
          <w:szCs w:val="24"/>
        </w:rPr>
      </w:pPr>
      <w:r w:rsidRPr="00D66F32">
        <w:rPr>
          <w:rFonts w:ascii="Times New Roman" w:hAnsi="Times New Roman" w:cs="Times New Roman"/>
          <w:noProof/>
          <w:sz w:val="24"/>
          <w:szCs w:val="24"/>
        </w:rPr>
        <w:drawing>
          <wp:inline distT="0" distB="0" distL="0" distR="0">
            <wp:extent cx="5167427" cy="3168324"/>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l="5468" t="37502" r="51705" b="15757"/>
                    <a:stretch>
                      <a:fillRect/>
                    </a:stretch>
                  </pic:blipFill>
                  <pic:spPr bwMode="auto">
                    <a:xfrm>
                      <a:off x="0" y="0"/>
                      <a:ext cx="5167430" cy="3168326"/>
                    </a:xfrm>
                    <a:prstGeom prst="rect">
                      <a:avLst/>
                    </a:prstGeom>
                    <a:noFill/>
                    <a:ln w="9525">
                      <a:noFill/>
                      <a:miter lim="800000"/>
                      <a:headEnd/>
                      <a:tailEnd/>
                    </a:ln>
                  </pic:spPr>
                </pic:pic>
              </a:graphicData>
            </a:graphic>
          </wp:inline>
        </w:drawing>
      </w:r>
    </w:p>
    <w:p w:rsidR="00E568AF" w:rsidRPr="00D66F32" w:rsidRDefault="00E568AF" w:rsidP="00E568AF">
      <w:pPr>
        <w:spacing w:line="240" w:lineRule="auto"/>
        <w:rPr>
          <w:rFonts w:ascii="Times New Roman" w:hAnsi="Times New Roman" w:cs="Times New Roman"/>
          <w:sz w:val="24"/>
          <w:szCs w:val="24"/>
        </w:rPr>
      </w:pPr>
    </w:p>
    <w:p w:rsidR="00E568AF" w:rsidRPr="00D66F32" w:rsidRDefault="00E568AF" w:rsidP="00E568AF">
      <w:pPr>
        <w:spacing w:line="240" w:lineRule="auto"/>
        <w:rPr>
          <w:rFonts w:ascii="Times New Roman" w:hAnsi="Times New Roman" w:cs="Times New Roman"/>
          <w:sz w:val="24"/>
          <w:szCs w:val="24"/>
        </w:rPr>
      </w:pPr>
    </w:p>
    <w:p w:rsidR="00E568AF" w:rsidRDefault="00E568AF" w:rsidP="00E568AF">
      <w:pPr>
        <w:spacing w:line="240" w:lineRule="auto"/>
        <w:rPr>
          <w:rFonts w:ascii="Times New Roman" w:hAnsi="Times New Roman" w:cs="Times New Roman"/>
          <w:sz w:val="24"/>
          <w:szCs w:val="24"/>
        </w:rPr>
      </w:pPr>
    </w:p>
    <w:p w:rsidR="00D66F32" w:rsidRPr="00D66F32" w:rsidRDefault="00D66F32" w:rsidP="00E568AF">
      <w:pPr>
        <w:spacing w:line="240" w:lineRule="auto"/>
        <w:rPr>
          <w:rFonts w:ascii="Times New Roman" w:hAnsi="Times New Roman" w:cs="Times New Roman"/>
          <w:sz w:val="24"/>
          <w:szCs w:val="24"/>
        </w:rPr>
      </w:pPr>
    </w:p>
    <w:p w:rsidR="00E568AF" w:rsidRPr="00D66F32" w:rsidRDefault="00E568AF" w:rsidP="00E568AF">
      <w:pPr>
        <w:widowControl w:val="0"/>
        <w:autoSpaceDE w:val="0"/>
        <w:autoSpaceDN w:val="0"/>
        <w:adjustRightInd w:val="0"/>
        <w:spacing w:line="240" w:lineRule="auto"/>
        <w:ind w:firstLine="454"/>
        <w:jc w:val="center"/>
        <w:rPr>
          <w:rFonts w:ascii="Times New Roman" w:hAnsi="Times New Roman" w:cs="Times New Roman"/>
          <w:b/>
          <w:sz w:val="24"/>
          <w:szCs w:val="24"/>
        </w:rPr>
      </w:pPr>
      <w:r w:rsidRPr="00D66F32">
        <w:rPr>
          <w:rFonts w:ascii="Times New Roman" w:hAnsi="Times New Roman" w:cs="Times New Roman"/>
          <w:b/>
          <w:sz w:val="24"/>
          <w:szCs w:val="24"/>
        </w:rPr>
        <w:t>Модель аналитической таблицы для оценки базовых компетентностей педагогов</w:t>
      </w:r>
    </w:p>
    <w:tbl>
      <w:tblPr>
        <w:tblW w:w="10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2888"/>
        <w:gridCol w:w="3449"/>
        <w:gridCol w:w="3539"/>
      </w:tblGrid>
      <w:tr w:rsidR="00E568AF" w:rsidRPr="00D66F32" w:rsidTr="00E568AF">
        <w:trPr>
          <w:jc w:val="center"/>
        </w:trPr>
        <w:tc>
          <w:tcPr>
            <w:tcW w:w="647" w:type="dxa"/>
          </w:tcPr>
          <w:p w:rsidR="00E568AF" w:rsidRPr="00D66F32" w:rsidRDefault="00E568AF" w:rsidP="00E568AF">
            <w:pPr>
              <w:widowControl w:val="0"/>
              <w:autoSpaceDE w:val="0"/>
              <w:autoSpaceDN w:val="0"/>
              <w:adjustRightInd w:val="0"/>
              <w:spacing w:line="240" w:lineRule="auto"/>
              <w:jc w:val="center"/>
              <w:rPr>
                <w:rFonts w:ascii="Times New Roman" w:hAnsi="Times New Roman" w:cs="Times New Roman"/>
                <w:b/>
                <w:sz w:val="24"/>
                <w:szCs w:val="24"/>
              </w:rPr>
            </w:pPr>
            <w:r w:rsidRPr="00D66F32">
              <w:rPr>
                <w:rFonts w:ascii="Times New Roman" w:hAnsi="Times New Roman" w:cs="Times New Roman"/>
                <w:b/>
                <w:sz w:val="24"/>
                <w:szCs w:val="24"/>
                <w:lang w:val="en-US"/>
              </w:rPr>
              <w:t>№</w:t>
            </w:r>
            <w:r w:rsidRPr="00D66F32">
              <w:rPr>
                <w:rFonts w:ascii="Times New Roman" w:hAnsi="Times New Roman" w:cs="Times New Roman"/>
                <w:b/>
                <w:sz w:val="24"/>
                <w:szCs w:val="24"/>
              </w:rPr>
              <w:t xml:space="preserve"> п/п</w:t>
            </w:r>
          </w:p>
        </w:tc>
        <w:tc>
          <w:tcPr>
            <w:tcW w:w="2888" w:type="dxa"/>
          </w:tcPr>
          <w:p w:rsidR="00E568AF" w:rsidRPr="00D66F32" w:rsidRDefault="00E568AF" w:rsidP="00E568AF">
            <w:pPr>
              <w:widowControl w:val="0"/>
              <w:autoSpaceDE w:val="0"/>
              <w:autoSpaceDN w:val="0"/>
              <w:adjustRightInd w:val="0"/>
              <w:spacing w:line="240" w:lineRule="auto"/>
              <w:jc w:val="center"/>
              <w:rPr>
                <w:rFonts w:ascii="Times New Roman" w:hAnsi="Times New Roman" w:cs="Times New Roman"/>
                <w:b/>
                <w:sz w:val="24"/>
                <w:szCs w:val="24"/>
                <w:lang w:val="en-US"/>
              </w:rPr>
            </w:pPr>
            <w:r w:rsidRPr="00D66F32">
              <w:rPr>
                <w:rFonts w:ascii="Times New Roman" w:hAnsi="Times New Roman" w:cs="Times New Roman"/>
                <w:b/>
                <w:sz w:val="24"/>
                <w:szCs w:val="24"/>
                <w:lang w:val="en-US"/>
              </w:rPr>
              <w:t>Базовые компетентности педагога</w:t>
            </w:r>
          </w:p>
        </w:tc>
        <w:tc>
          <w:tcPr>
            <w:tcW w:w="3449" w:type="dxa"/>
          </w:tcPr>
          <w:p w:rsidR="00E568AF" w:rsidRPr="00D66F32" w:rsidRDefault="00E568AF" w:rsidP="00E568AF">
            <w:pPr>
              <w:widowControl w:val="0"/>
              <w:autoSpaceDE w:val="0"/>
              <w:autoSpaceDN w:val="0"/>
              <w:adjustRightInd w:val="0"/>
              <w:spacing w:line="240" w:lineRule="auto"/>
              <w:jc w:val="center"/>
              <w:rPr>
                <w:rFonts w:ascii="Times New Roman" w:hAnsi="Times New Roman" w:cs="Times New Roman"/>
                <w:b/>
                <w:sz w:val="24"/>
                <w:szCs w:val="24"/>
              </w:rPr>
            </w:pPr>
          </w:p>
          <w:p w:rsidR="00E568AF" w:rsidRPr="00D66F32" w:rsidRDefault="00E568AF" w:rsidP="00E568AF">
            <w:pPr>
              <w:widowControl w:val="0"/>
              <w:autoSpaceDE w:val="0"/>
              <w:autoSpaceDN w:val="0"/>
              <w:adjustRightInd w:val="0"/>
              <w:spacing w:line="240" w:lineRule="auto"/>
              <w:jc w:val="center"/>
              <w:rPr>
                <w:rFonts w:ascii="Times New Roman" w:hAnsi="Times New Roman" w:cs="Times New Roman"/>
                <w:b/>
                <w:sz w:val="24"/>
                <w:szCs w:val="24"/>
                <w:lang w:val="en-US"/>
              </w:rPr>
            </w:pPr>
            <w:r w:rsidRPr="00D66F32">
              <w:rPr>
                <w:rFonts w:ascii="Times New Roman" w:hAnsi="Times New Roman" w:cs="Times New Roman"/>
                <w:b/>
                <w:sz w:val="24"/>
                <w:szCs w:val="24"/>
                <w:lang w:val="en-US"/>
              </w:rPr>
              <w:t>Характеристики компетентностей</w:t>
            </w:r>
          </w:p>
        </w:tc>
        <w:tc>
          <w:tcPr>
            <w:tcW w:w="3539" w:type="dxa"/>
          </w:tcPr>
          <w:p w:rsidR="00E568AF" w:rsidRPr="00D66F32" w:rsidRDefault="00E568AF" w:rsidP="00E568AF">
            <w:pPr>
              <w:widowControl w:val="0"/>
              <w:autoSpaceDE w:val="0"/>
              <w:autoSpaceDN w:val="0"/>
              <w:adjustRightInd w:val="0"/>
              <w:spacing w:line="240" w:lineRule="auto"/>
              <w:jc w:val="center"/>
              <w:rPr>
                <w:rFonts w:ascii="Times New Roman" w:hAnsi="Times New Roman" w:cs="Times New Roman"/>
                <w:b/>
                <w:sz w:val="24"/>
                <w:szCs w:val="24"/>
              </w:rPr>
            </w:pPr>
          </w:p>
          <w:p w:rsidR="00E568AF" w:rsidRPr="00D66F32" w:rsidRDefault="00E568AF" w:rsidP="00E568AF">
            <w:pPr>
              <w:widowControl w:val="0"/>
              <w:autoSpaceDE w:val="0"/>
              <w:autoSpaceDN w:val="0"/>
              <w:adjustRightInd w:val="0"/>
              <w:spacing w:line="240" w:lineRule="auto"/>
              <w:jc w:val="center"/>
              <w:rPr>
                <w:rFonts w:ascii="Times New Roman" w:hAnsi="Times New Roman" w:cs="Times New Roman"/>
                <w:b/>
                <w:sz w:val="24"/>
                <w:szCs w:val="24"/>
                <w:lang w:val="en-US"/>
              </w:rPr>
            </w:pPr>
            <w:r w:rsidRPr="00D66F32">
              <w:rPr>
                <w:rFonts w:ascii="Times New Roman" w:hAnsi="Times New Roman" w:cs="Times New Roman"/>
                <w:b/>
                <w:sz w:val="24"/>
                <w:szCs w:val="24"/>
                <w:lang w:val="en-US"/>
              </w:rPr>
              <w:t>Показатели оценки компетентности</w:t>
            </w:r>
          </w:p>
        </w:tc>
      </w:tr>
      <w:tr w:rsidR="00E568AF" w:rsidRPr="00D66F32" w:rsidTr="00E568AF">
        <w:trPr>
          <w:jc w:val="center"/>
        </w:trPr>
        <w:tc>
          <w:tcPr>
            <w:tcW w:w="10523" w:type="dxa"/>
            <w:gridSpan w:val="4"/>
          </w:tcPr>
          <w:p w:rsidR="00E568AF" w:rsidRPr="00D66F32" w:rsidRDefault="00E568AF" w:rsidP="00E568AF">
            <w:pPr>
              <w:widowControl w:val="0"/>
              <w:autoSpaceDE w:val="0"/>
              <w:autoSpaceDN w:val="0"/>
              <w:adjustRightInd w:val="0"/>
              <w:spacing w:line="240" w:lineRule="auto"/>
              <w:jc w:val="center"/>
              <w:rPr>
                <w:rFonts w:ascii="Times New Roman" w:hAnsi="Times New Roman" w:cs="Times New Roman"/>
                <w:sz w:val="24"/>
                <w:szCs w:val="24"/>
                <w:lang w:val="en-US"/>
              </w:rPr>
            </w:pPr>
            <w:r w:rsidRPr="00D66F32">
              <w:rPr>
                <w:rFonts w:ascii="Times New Roman" w:hAnsi="Times New Roman" w:cs="Times New Roman"/>
                <w:sz w:val="24"/>
                <w:szCs w:val="24"/>
                <w:lang w:val="en-US"/>
              </w:rPr>
              <w:t>I.</w:t>
            </w:r>
            <w:r w:rsidRPr="00D66F32">
              <w:rPr>
                <w:rFonts w:ascii="Times New Roman" w:hAnsi="Times New Roman" w:cs="Times New Roman"/>
                <w:sz w:val="24"/>
                <w:szCs w:val="24"/>
              </w:rPr>
              <w:t> </w:t>
            </w:r>
            <w:r w:rsidRPr="00D66F32">
              <w:rPr>
                <w:rFonts w:ascii="Times New Roman" w:hAnsi="Times New Roman" w:cs="Times New Roman"/>
                <w:sz w:val="24"/>
                <w:szCs w:val="24"/>
                <w:lang w:val="en-US"/>
              </w:rPr>
              <w:t>Личностные качества</w:t>
            </w:r>
          </w:p>
        </w:tc>
      </w:tr>
      <w:tr w:rsidR="00E568AF" w:rsidRPr="00D66F32" w:rsidTr="00E568AF">
        <w:trPr>
          <w:jc w:val="center"/>
        </w:trPr>
        <w:tc>
          <w:tcPr>
            <w:tcW w:w="647"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lang w:val="en-US"/>
              </w:rPr>
              <w:t>1.1</w:t>
            </w:r>
          </w:p>
        </w:tc>
        <w:tc>
          <w:tcPr>
            <w:tcW w:w="2888"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Вера в силы и возможности обучающихся</w:t>
            </w:r>
          </w:p>
        </w:tc>
        <w:tc>
          <w:tcPr>
            <w:tcW w:w="3449"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539" w:type="dxa"/>
          </w:tcPr>
          <w:p w:rsidR="00E568AF" w:rsidRPr="00D66F32" w:rsidRDefault="00E568AF" w:rsidP="00E568AF">
            <w:pPr>
              <w:tabs>
                <w:tab w:val="left" w:pos="252"/>
              </w:tabs>
              <w:spacing w:line="240" w:lineRule="auto"/>
              <w:rPr>
                <w:rFonts w:ascii="Times New Roman" w:hAnsi="Times New Roman" w:cs="Times New Roman"/>
                <w:sz w:val="24"/>
                <w:szCs w:val="24"/>
              </w:rPr>
            </w:pPr>
            <w:r w:rsidRPr="00D66F32">
              <w:rPr>
                <w:rFonts w:ascii="Times New Roman" w:hAnsi="Times New Roman" w:cs="Times New Roman"/>
                <w:sz w:val="24"/>
                <w:szCs w:val="24"/>
              </w:rPr>
              <w:t>— Умение создавать ситуацию успеха для обучающихся;</w:t>
            </w:r>
          </w:p>
          <w:p w:rsidR="00E568AF" w:rsidRPr="00D66F32" w:rsidRDefault="00E568AF" w:rsidP="00E568AF">
            <w:pPr>
              <w:tabs>
                <w:tab w:val="left" w:pos="252"/>
                <w:tab w:val="left" w:pos="3024"/>
              </w:tabs>
              <w:spacing w:line="240" w:lineRule="auto"/>
              <w:rPr>
                <w:rFonts w:ascii="Times New Roman" w:hAnsi="Times New Roman" w:cs="Times New Roman"/>
                <w:sz w:val="24"/>
                <w:szCs w:val="24"/>
              </w:rPr>
            </w:pPr>
            <w:r w:rsidRPr="00D66F32">
              <w:rPr>
                <w:rFonts w:ascii="Times New Roman" w:hAnsi="Times New Roman" w:cs="Times New Roman"/>
                <w:sz w:val="24"/>
                <w:szCs w:val="24"/>
              </w:rPr>
              <w:t>— умение осуществлять грамотное педагогическое оценивание, мобилизующее академическую активность;</w:t>
            </w:r>
          </w:p>
          <w:p w:rsidR="00E568AF" w:rsidRPr="00D66F32" w:rsidRDefault="00E568AF" w:rsidP="00E568AF">
            <w:pPr>
              <w:tabs>
                <w:tab w:val="left" w:pos="252"/>
                <w:tab w:val="left" w:pos="3024"/>
              </w:tabs>
              <w:spacing w:line="240" w:lineRule="auto"/>
              <w:rPr>
                <w:rFonts w:ascii="Times New Roman" w:hAnsi="Times New Roman" w:cs="Times New Roman"/>
                <w:sz w:val="24"/>
                <w:szCs w:val="24"/>
              </w:rPr>
            </w:pPr>
            <w:r w:rsidRPr="00D66F32">
              <w:rPr>
                <w:rFonts w:ascii="Times New Roman" w:hAnsi="Times New Roman" w:cs="Times New Roman"/>
                <w:sz w:val="24"/>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E568AF" w:rsidRPr="00D66F32" w:rsidRDefault="00E568AF" w:rsidP="00E568AF">
            <w:pPr>
              <w:tabs>
                <w:tab w:val="left" w:pos="252"/>
                <w:tab w:val="left" w:pos="3024"/>
              </w:tabs>
              <w:spacing w:line="240" w:lineRule="auto"/>
              <w:rPr>
                <w:rFonts w:ascii="Times New Roman" w:hAnsi="Times New Roman" w:cs="Times New Roman"/>
                <w:sz w:val="24"/>
                <w:szCs w:val="24"/>
              </w:rPr>
            </w:pPr>
            <w:r w:rsidRPr="00D66F32">
              <w:rPr>
                <w:rFonts w:ascii="Times New Roman" w:hAnsi="Times New Roman" w:cs="Times New Roman"/>
                <w:sz w:val="24"/>
                <w:szCs w:val="24"/>
              </w:rPr>
              <w:t>— умение разрабатывать индивидуально-ориентированные образовательные проекты</w:t>
            </w:r>
          </w:p>
        </w:tc>
      </w:tr>
      <w:tr w:rsidR="00E568AF" w:rsidRPr="00D66F32" w:rsidTr="00E568AF">
        <w:trPr>
          <w:jc w:val="center"/>
        </w:trPr>
        <w:tc>
          <w:tcPr>
            <w:tcW w:w="647"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lang w:val="en-US"/>
              </w:rPr>
              <w:t>1.2</w:t>
            </w:r>
          </w:p>
        </w:tc>
        <w:tc>
          <w:tcPr>
            <w:tcW w:w="2888"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 xml:space="preserve">Интерес к внутреннему миру обучающихся </w:t>
            </w:r>
          </w:p>
        </w:tc>
        <w:tc>
          <w:tcPr>
            <w:tcW w:w="3449"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539" w:type="dxa"/>
          </w:tcPr>
          <w:p w:rsidR="00E568AF" w:rsidRPr="00D66F32" w:rsidRDefault="00E568AF" w:rsidP="00E568AF">
            <w:pPr>
              <w:tabs>
                <w:tab w:val="left" w:pos="305"/>
              </w:tabs>
              <w:spacing w:line="240" w:lineRule="auto"/>
              <w:rPr>
                <w:rFonts w:ascii="Times New Roman" w:hAnsi="Times New Roman" w:cs="Times New Roman"/>
                <w:sz w:val="24"/>
                <w:szCs w:val="24"/>
              </w:rPr>
            </w:pPr>
            <w:r w:rsidRPr="00D66F32">
              <w:rPr>
                <w:rFonts w:ascii="Times New Roman" w:hAnsi="Times New Roman" w:cs="Times New Roman"/>
                <w:sz w:val="24"/>
                <w:szCs w:val="24"/>
              </w:rPr>
              <w:t>— Умение составить устную и письменную характеристику обучающегося, отражающую разные аспекты его внутреннего мира;</w:t>
            </w:r>
          </w:p>
          <w:p w:rsidR="00E568AF" w:rsidRPr="00D66F32" w:rsidRDefault="00E568AF" w:rsidP="00E568AF">
            <w:pPr>
              <w:tabs>
                <w:tab w:val="left" w:pos="305"/>
              </w:tabs>
              <w:spacing w:line="240" w:lineRule="auto"/>
              <w:rPr>
                <w:rFonts w:ascii="Times New Roman" w:hAnsi="Times New Roman" w:cs="Times New Roman"/>
                <w:sz w:val="24"/>
                <w:szCs w:val="24"/>
              </w:rPr>
            </w:pPr>
            <w:r w:rsidRPr="00D66F32">
              <w:rPr>
                <w:rFonts w:ascii="Times New Roman" w:hAnsi="Times New Roman" w:cs="Times New Roman"/>
                <w:sz w:val="24"/>
                <w:szCs w:val="24"/>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E568AF" w:rsidRPr="00D66F32" w:rsidRDefault="00E568AF" w:rsidP="00E568AF">
            <w:pPr>
              <w:tabs>
                <w:tab w:val="left" w:pos="305"/>
              </w:tabs>
              <w:spacing w:line="240" w:lineRule="auto"/>
              <w:rPr>
                <w:rFonts w:ascii="Times New Roman" w:hAnsi="Times New Roman" w:cs="Times New Roman"/>
                <w:sz w:val="24"/>
                <w:szCs w:val="24"/>
              </w:rPr>
            </w:pPr>
            <w:r w:rsidRPr="00D66F32">
              <w:rPr>
                <w:rFonts w:ascii="Times New Roman" w:hAnsi="Times New Roman" w:cs="Times New Roman"/>
                <w:sz w:val="24"/>
                <w:szCs w:val="24"/>
              </w:rPr>
              <w:t>— умение построить индивидуализированную образовательную программу;</w:t>
            </w:r>
          </w:p>
          <w:p w:rsidR="00E568AF" w:rsidRPr="00D66F32" w:rsidRDefault="00E568AF" w:rsidP="00E568AF">
            <w:pPr>
              <w:tabs>
                <w:tab w:val="left" w:pos="305"/>
              </w:tabs>
              <w:spacing w:line="240" w:lineRule="auto"/>
              <w:rPr>
                <w:rFonts w:ascii="Times New Roman" w:hAnsi="Times New Roman" w:cs="Times New Roman"/>
                <w:sz w:val="24"/>
                <w:szCs w:val="24"/>
              </w:rPr>
            </w:pPr>
            <w:r w:rsidRPr="00D66F32">
              <w:rPr>
                <w:rFonts w:ascii="Times New Roman" w:hAnsi="Times New Roman" w:cs="Times New Roman"/>
                <w:sz w:val="24"/>
                <w:szCs w:val="24"/>
              </w:rPr>
              <w:t>— умение показать личностный смысл обучения с учётом индивидуальных характеристик внутреннего мира</w:t>
            </w:r>
          </w:p>
        </w:tc>
      </w:tr>
      <w:tr w:rsidR="00E568AF" w:rsidRPr="00D66F32" w:rsidTr="00E568AF">
        <w:trPr>
          <w:jc w:val="center"/>
        </w:trPr>
        <w:tc>
          <w:tcPr>
            <w:tcW w:w="647"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lang w:val="en-US"/>
              </w:rPr>
              <w:t>1.3</w:t>
            </w:r>
          </w:p>
        </w:tc>
        <w:tc>
          <w:tcPr>
            <w:tcW w:w="2888"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Открытость к принятию других позиций, точек зрения (неидеоло-гизированное мышление педагога)</w:t>
            </w:r>
          </w:p>
        </w:tc>
        <w:tc>
          <w:tcPr>
            <w:tcW w:w="3449"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539" w:type="dxa"/>
          </w:tcPr>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Убеждённость, что истина может быть не одна;</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интерес к мнениям и позициям других;</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учёт других точек зрения в процессе оценивания обучающихся</w:t>
            </w:r>
          </w:p>
        </w:tc>
      </w:tr>
      <w:tr w:rsidR="00E568AF" w:rsidRPr="00D66F32" w:rsidTr="00E568AF">
        <w:trPr>
          <w:jc w:val="center"/>
        </w:trPr>
        <w:tc>
          <w:tcPr>
            <w:tcW w:w="647"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lang w:val="en-US"/>
              </w:rPr>
              <w:t>1.4</w:t>
            </w:r>
          </w:p>
        </w:tc>
        <w:tc>
          <w:tcPr>
            <w:tcW w:w="2888"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lang w:val="en-US"/>
              </w:rPr>
            </w:pPr>
            <w:r w:rsidRPr="00D66F32">
              <w:rPr>
                <w:rFonts w:ascii="Times New Roman" w:hAnsi="Times New Roman" w:cs="Times New Roman"/>
                <w:sz w:val="24"/>
                <w:szCs w:val="24"/>
                <w:lang w:val="en-US"/>
              </w:rPr>
              <w:t>Общая культура</w:t>
            </w:r>
          </w:p>
        </w:tc>
        <w:tc>
          <w:tcPr>
            <w:tcW w:w="3449"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539" w:type="dxa"/>
          </w:tcPr>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Ориентация в основных сферах материальной и духовной жизни;</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знание материальных и духовных интересов молодёжи;</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возможность продемонстрировать свои достижения;</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руководство кружками и секциями</w:t>
            </w:r>
          </w:p>
        </w:tc>
      </w:tr>
      <w:tr w:rsidR="00E568AF" w:rsidRPr="00D66F32" w:rsidTr="00E568AF">
        <w:trPr>
          <w:jc w:val="center"/>
        </w:trPr>
        <w:tc>
          <w:tcPr>
            <w:tcW w:w="647"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lang w:val="en-US"/>
              </w:rPr>
              <w:t>1.5</w:t>
            </w:r>
          </w:p>
        </w:tc>
        <w:tc>
          <w:tcPr>
            <w:tcW w:w="2888"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lang w:val="en-US"/>
              </w:rPr>
            </w:pPr>
            <w:r w:rsidRPr="00D66F32">
              <w:rPr>
                <w:rFonts w:ascii="Times New Roman" w:hAnsi="Times New Roman" w:cs="Times New Roman"/>
                <w:sz w:val="24"/>
                <w:szCs w:val="24"/>
                <w:lang w:val="en-US"/>
              </w:rPr>
              <w:t>Эмоциональная устойчивость</w:t>
            </w:r>
          </w:p>
        </w:tc>
        <w:tc>
          <w:tcPr>
            <w:tcW w:w="3449"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539" w:type="dxa"/>
          </w:tcPr>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В трудных ситуациях педагог сохраняет спокойствие;</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эмоциональный конфликт не влияет на объективность оценки;</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не стремится избежать эмоционально-напряжённых ситуаций</w:t>
            </w:r>
          </w:p>
        </w:tc>
      </w:tr>
      <w:tr w:rsidR="00E568AF" w:rsidRPr="00D66F32" w:rsidTr="00E568AF">
        <w:trPr>
          <w:jc w:val="center"/>
        </w:trPr>
        <w:tc>
          <w:tcPr>
            <w:tcW w:w="647"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lang w:val="en-US"/>
              </w:rPr>
              <w:t>1.6</w:t>
            </w:r>
          </w:p>
        </w:tc>
        <w:tc>
          <w:tcPr>
            <w:tcW w:w="2888"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Позитивная направленность на педагогическую деятельность. Уверенность в себе</w:t>
            </w:r>
          </w:p>
        </w:tc>
        <w:tc>
          <w:tcPr>
            <w:tcW w:w="3449"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539" w:type="dxa"/>
          </w:tcPr>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Осознание целей и ценностей педагогической деятельности;</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позитивное настроение;</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желание работать;</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высокая профессиональная самооценка</w:t>
            </w:r>
          </w:p>
        </w:tc>
      </w:tr>
      <w:tr w:rsidR="00E568AF" w:rsidRPr="00D66F32" w:rsidTr="00E568AF">
        <w:trPr>
          <w:jc w:val="center"/>
        </w:trPr>
        <w:tc>
          <w:tcPr>
            <w:tcW w:w="10523" w:type="dxa"/>
            <w:gridSpan w:val="4"/>
          </w:tcPr>
          <w:p w:rsidR="00E568AF" w:rsidRPr="00D66F32" w:rsidRDefault="00E568AF" w:rsidP="00E568AF">
            <w:pPr>
              <w:widowControl w:val="0"/>
              <w:autoSpaceDE w:val="0"/>
              <w:autoSpaceDN w:val="0"/>
              <w:adjustRightInd w:val="0"/>
              <w:spacing w:line="240" w:lineRule="auto"/>
              <w:jc w:val="center"/>
              <w:rPr>
                <w:rFonts w:ascii="Times New Roman" w:hAnsi="Times New Roman" w:cs="Times New Roman"/>
                <w:sz w:val="24"/>
                <w:szCs w:val="24"/>
              </w:rPr>
            </w:pPr>
            <w:r w:rsidRPr="00D66F32">
              <w:rPr>
                <w:rFonts w:ascii="Times New Roman" w:hAnsi="Times New Roman" w:cs="Times New Roman"/>
                <w:sz w:val="24"/>
                <w:szCs w:val="24"/>
                <w:lang w:val="en-US"/>
              </w:rPr>
              <w:t>II</w:t>
            </w:r>
            <w:r w:rsidRPr="00D66F32">
              <w:rPr>
                <w:rFonts w:ascii="Times New Roman" w:hAnsi="Times New Roman" w:cs="Times New Roman"/>
                <w:sz w:val="24"/>
                <w:szCs w:val="24"/>
              </w:rPr>
              <w:t>. Постановка целей и задач педагогической деятельности</w:t>
            </w:r>
          </w:p>
        </w:tc>
      </w:tr>
      <w:tr w:rsidR="00E568AF" w:rsidRPr="00D66F32" w:rsidTr="00E568AF">
        <w:trPr>
          <w:jc w:val="center"/>
        </w:trPr>
        <w:tc>
          <w:tcPr>
            <w:tcW w:w="647"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lang w:val="en-US"/>
              </w:rPr>
              <w:t>2.1</w:t>
            </w:r>
          </w:p>
        </w:tc>
        <w:tc>
          <w:tcPr>
            <w:tcW w:w="2888"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Умение перевести тему урока в педагогическую задачу</w:t>
            </w:r>
          </w:p>
        </w:tc>
        <w:tc>
          <w:tcPr>
            <w:tcW w:w="3449"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3539" w:type="dxa"/>
          </w:tcPr>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Знание образовательных стандартов и реализующих их программ;</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осознание нетождественности темы урока и цели урока;</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владение конкретным набором способов перевода темы в задачу</w:t>
            </w:r>
          </w:p>
        </w:tc>
      </w:tr>
      <w:tr w:rsidR="00E568AF" w:rsidRPr="00D66F32" w:rsidTr="00E568AF">
        <w:trPr>
          <w:jc w:val="center"/>
        </w:trPr>
        <w:tc>
          <w:tcPr>
            <w:tcW w:w="647"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lang w:val="en-US"/>
              </w:rPr>
              <w:t>2.2</w:t>
            </w:r>
          </w:p>
        </w:tc>
        <w:tc>
          <w:tcPr>
            <w:tcW w:w="2888"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Умение ставить педагогические цели и задачи сообразно возрастным и индивидуальным особенностям обучающихся</w:t>
            </w:r>
          </w:p>
        </w:tc>
        <w:tc>
          <w:tcPr>
            <w:tcW w:w="3449"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539" w:type="dxa"/>
          </w:tcPr>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Знание возрастных особенностей обучающихся;</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владение методами перевода цели в учебную задачу на конкретном возрасте</w:t>
            </w:r>
          </w:p>
        </w:tc>
      </w:tr>
      <w:tr w:rsidR="00E568AF" w:rsidRPr="00D66F32" w:rsidTr="00E568AF">
        <w:trPr>
          <w:jc w:val="center"/>
        </w:trPr>
        <w:tc>
          <w:tcPr>
            <w:tcW w:w="10523" w:type="dxa"/>
            <w:gridSpan w:val="4"/>
          </w:tcPr>
          <w:p w:rsidR="00E568AF" w:rsidRPr="00D66F32" w:rsidRDefault="00E568AF" w:rsidP="00E568AF">
            <w:pPr>
              <w:widowControl w:val="0"/>
              <w:autoSpaceDE w:val="0"/>
              <w:autoSpaceDN w:val="0"/>
              <w:adjustRightInd w:val="0"/>
              <w:spacing w:line="240" w:lineRule="auto"/>
              <w:jc w:val="center"/>
              <w:rPr>
                <w:rFonts w:ascii="Times New Roman" w:hAnsi="Times New Roman" w:cs="Times New Roman"/>
                <w:sz w:val="24"/>
                <w:szCs w:val="24"/>
                <w:lang w:val="en-US"/>
              </w:rPr>
            </w:pPr>
            <w:r w:rsidRPr="00D66F32">
              <w:rPr>
                <w:rFonts w:ascii="Times New Roman" w:hAnsi="Times New Roman" w:cs="Times New Roman"/>
                <w:sz w:val="24"/>
                <w:szCs w:val="24"/>
                <w:lang w:val="en-US"/>
              </w:rPr>
              <w:t>III.</w:t>
            </w:r>
            <w:r w:rsidRPr="00D66F32">
              <w:rPr>
                <w:rFonts w:ascii="Times New Roman" w:hAnsi="Times New Roman" w:cs="Times New Roman"/>
                <w:sz w:val="24"/>
                <w:szCs w:val="24"/>
              </w:rPr>
              <w:t> </w:t>
            </w:r>
            <w:r w:rsidRPr="00D66F32">
              <w:rPr>
                <w:rFonts w:ascii="Times New Roman" w:hAnsi="Times New Roman" w:cs="Times New Roman"/>
                <w:sz w:val="24"/>
                <w:szCs w:val="24"/>
                <w:lang w:val="en-US"/>
              </w:rPr>
              <w:t>Мотивация учебной деятельности</w:t>
            </w:r>
          </w:p>
        </w:tc>
      </w:tr>
      <w:tr w:rsidR="00E568AF" w:rsidRPr="00D66F32" w:rsidTr="00E568AF">
        <w:trPr>
          <w:jc w:val="center"/>
        </w:trPr>
        <w:tc>
          <w:tcPr>
            <w:tcW w:w="647"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lang w:val="en-US"/>
              </w:rPr>
              <w:t>3.1</w:t>
            </w:r>
          </w:p>
        </w:tc>
        <w:tc>
          <w:tcPr>
            <w:tcW w:w="2888"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Умение обеспечить успех в деятельности</w:t>
            </w:r>
          </w:p>
        </w:tc>
        <w:tc>
          <w:tcPr>
            <w:tcW w:w="3449"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539" w:type="dxa"/>
          </w:tcPr>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Знание возможностей конкретных учеников;</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постановка учебных задач в соответствии с возможностями ученика;</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демонстрация успехов обучающихся родителям, одноклассникам</w:t>
            </w:r>
          </w:p>
        </w:tc>
      </w:tr>
      <w:tr w:rsidR="00E568AF" w:rsidRPr="00D66F32" w:rsidTr="00E568AF">
        <w:trPr>
          <w:jc w:val="center"/>
        </w:trPr>
        <w:tc>
          <w:tcPr>
            <w:tcW w:w="647"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lang w:val="en-US"/>
              </w:rPr>
              <w:t>3.2</w:t>
            </w:r>
          </w:p>
        </w:tc>
        <w:tc>
          <w:tcPr>
            <w:tcW w:w="2888"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lang w:val="en-US"/>
              </w:rPr>
            </w:pPr>
            <w:r w:rsidRPr="00D66F32">
              <w:rPr>
                <w:rFonts w:ascii="Times New Roman" w:hAnsi="Times New Roman" w:cs="Times New Roman"/>
                <w:sz w:val="24"/>
                <w:szCs w:val="24"/>
                <w:lang w:val="en-US"/>
              </w:rPr>
              <w:t>Компетентность в педагогическом оценивании</w:t>
            </w:r>
          </w:p>
        </w:tc>
        <w:tc>
          <w:tcPr>
            <w:tcW w:w="3449"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539" w:type="dxa"/>
          </w:tcPr>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Знание многообразия педагогических оценок;</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знакомство с литературой по данному вопросу;</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владение различными методами оценивания и их применение</w:t>
            </w:r>
          </w:p>
        </w:tc>
      </w:tr>
      <w:tr w:rsidR="00E568AF" w:rsidRPr="00D66F32" w:rsidTr="00E568AF">
        <w:trPr>
          <w:jc w:val="center"/>
        </w:trPr>
        <w:tc>
          <w:tcPr>
            <w:tcW w:w="647"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lang w:val="en-US"/>
              </w:rPr>
              <w:t>3.3</w:t>
            </w:r>
          </w:p>
        </w:tc>
        <w:tc>
          <w:tcPr>
            <w:tcW w:w="2888"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Умение превращать учебную задачу в личностнозначимую</w:t>
            </w:r>
          </w:p>
        </w:tc>
        <w:tc>
          <w:tcPr>
            <w:tcW w:w="3449"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Это одна из важнейших компетентностей, обеспечивающих мотивацию учебной деятельности</w:t>
            </w:r>
          </w:p>
        </w:tc>
        <w:tc>
          <w:tcPr>
            <w:tcW w:w="3539" w:type="dxa"/>
          </w:tcPr>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Знание интересов обучающихся, их внутреннего мира;</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ориентация в культуре;</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умение показать роль и значение изучаемого материала в реализации личных планов</w:t>
            </w:r>
          </w:p>
        </w:tc>
      </w:tr>
      <w:tr w:rsidR="00E568AF" w:rsidRPr="00D66F32" w:rsidTr="00E568AF">
        <w:trPr>
          <w:jc w:val="center"/>
        </w:trPr>
        <w:tc>
          <w:tcPr>
            <w:tcW w:w="10523" w:type="dxa"/>
            <w:gridSpan w:val="4"/>
          </w:tcPr>
          <w:p w:rsidR="00E568AF" w:rsidRPr="00D66F32" w:rsidRDefault="00E568AF" w:rsidP="00E568AF">
            <w:pPr>
              <w:widowControl w:val="0"/>
              <w:autoSpaceDE w:val="0"/>
              <w:autoSpaceDN w:val="0"/>
              <w:adjustRightInd w:val="0"/>
              <w:spacing w:line="240" w:lineRule="auto"/>
              <w:jc w:val="center"/>
              <w:rPr>
                <w:rFonts w:ascii="Times New Roman" w:hAnsi="Times New Roman" w:cs="Times New Roman"/>
                <w:sz w:val="24"/>
                <w:szCs w:val="24"/>
              </w:rPr>
            </w:pPr>
            <w:r w:rsidRPr="00D66F32">
              <w:rPr>
                <w:rFonts w:ascii="Times New Roman" w:hAnsi="Times New Roman" w:cs="Times New Roman"/>
                <w:sz w:val="24"/>
                <w:szCs w:val="24"/>
                <w:lang w:val="en-US"/>
              </w:rPr>
              <w:t>IV</w:t>
            </w:r>
            <w:r w:rsidRPr="00D66F32">
              <w:rPr>
                <w:rFonts w:ascii="Times New Roman" w:hAnsi="Times New Roman" w:cs="Times New Roman"/>
                <w:sz w:val="24"/>
                <w:szCs w:val="24"/>
              </w:rPr>
              <w:t>. Информационная компетентность</w:t>
            </w:r>
          </w:p>
        </w:tc>
      </w:tr>
      <w:tr w:rsidR="00E568AF" w:rsidRPr="00D66F32" w:rsidTr="00E568AF">
        <w:trPr>
          <w:jc w:val="center"/>
        </w:trPr>
        <w:tc>
          <w:tcPr>
            <w:tcW w:w="647"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4.1</w:t>
            </w:r>
          </w:p>
        </w:tc>
        <w:tc>
          <w:tcPr>
            <w:tcW w:w="2888"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Компетентность в предмете преподавания</w:t>
            </w:r>
          </w:p>
        </w:tc>
        <w:tc>
          <w:tcPr>
            <w:tcW w:w="3449"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539" w:type="dxa"/>
          </w:tcPr>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Знание генезиса формирования предметного знания (история, персоналии, для решения каких проблем разрабатывалось);</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возможности применения получаемых знаний для объяснения социальных и природных явлений;</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владение методами решения различных задач;</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свободное решение задач ЕГЭ, олимпиад: региональных, российских, международных</w:t>
            </w:r>
          </w:p>
        </w:tc>
      </w:tr>
      <w:tr w:rsidR="00E568AF" w:rsidRPr="00D66F32" w:rsidTr="00E568AF">
        <w:trPr>
          <w:jc w:val="center"/>
        </w:trPr>
        <w:tc>
          <w:tcPr>
            <w:tcW w:w="647"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lang w:val="en-US"/>
              </w:rPr>
              <w:t>4.2</w:t>
            </w:r>
          </w:p>
        </w:tc>
        <w:tc>
          <w:tcPr>
            <w:tcW w:w="2888"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lang w:val="en-US"/>
              </w:rPr>
            </w:pPr>
            <w:r w:rsidRPr="00D66F32">
              <w:rPr>
                <w:rFonts w:ascii="Times New Roman" w:hAnsi="Times New Roman" w:cs="Times New Roman"/>
                <w:sz w:val="24"/>
                <w:szCs w:val="24"/>
                <w:lang w:val="en-US"/>
              </w:rPr>
              <w:t>Компетентность в методах преподавания</w:t>
            </w:r>
          </w:p>
        </w:tc>
        <w:tc>
          <w:tcPr>
            <w:tcW w:w="3449"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539" w:type="dxa"/>
          </w:tcPr>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Знание нормативных методов и методик;</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демонстрация личностно ориентированных методов образования;</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наличие своих находок и методов, авторской школы;</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знание современных достижений в области методики обучения, в том числе использование новых информационных технологий;</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использование в учебном процессе современных методов обучения</w:t>
            </w:r>
          </w:p>
        </w:tc>
      </w:tr>
      <w:tr w:rsidR="00E568AF" w:rsidRPr="00D66F32" w:rsidTr="00E568AF">
        <w:trPr>
          <w:trHeight w:val="272"/>
          <w:jc w:val="center"/>
        </w:trPr>
        <w:tc>
          <w:tcPr>
            <w:tcW w:w="647"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lang w:val="en-US"/>
              </w:rPr>
              <w:t>4.3</w:t>
            </w:r>
          </w:p>
        </w:tc>
        <w:tc>
          <w:tcPr>
            <w:tcW w:w="2888"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Компетентность в субъективных условиях деятельности (знание учеников и учебных коллективов)</w:t>
            </w:r>
          </w:p>
        </w:tc>
        <w:tc>
          <w:tcPr>
            <w:tcW w:w="3449"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539" w:type="dxa"/>
          </w:tcPr>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Знание теоретического материала по психологии, характеризующего индивидуальные особенности обучающихся;</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владение методами диагностики индивидуальных особенностей (возможно, со школьным психологом);</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использование знаний по психологии в организации учебного процесса;</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разработка индивидуальных проектов на основе личных характеристик обучающихся;</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владение методами социометрии;</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учёт особенностей учебных коллективов в педагогическом процессе;</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знание (рефлексия) своих индивидуальных особенностей и их учёт в своей деятельности</w:t>
            </w:r>
          </w:p>
          <w:p w:rsidR="00E568AF" w:rsidRPr="00D66F32" w:rsidRDefault="00E568AF" w:rsidP="00E568AF">
            <w:pPr>
              <w:spacing w:line="240" w:lineRule="auto"/>
              <w:rPr>
                <w:rFonts w:ascii="Times New Roman" w:hAnsi="Times New Roman" w:cs="Times New Roman"/>
                <w:sz w:val="24"/>
                <w:szCs w:val="24"/>
              </w:rPr>
            </w:pPr>
          </w:p>
          <w:p w:rsidR="00E568AF" w:rsidRPr="00D66F32" w:rsidRDefault="00E568AF" w:rsidP="00E568AF">
            <w:pPr>
              <w:spacing w:line="240" w:lineRule="auto"/>
              <w:rPr>
                <w:rFonts w:ascii="Times New Roman" w:hAnsi="Times New Roman" w:cs="Times New Roman"/>
                <w:sz w:val="24"/>
                <w:szCs w:val="24"/>
              </w:rPr>
            </w:pPr>
          </w:p>
          <w:p w:rsidR="00E568AF" w:rsidRPr="00D66F32" w:rsidRDefault="00E568AF" w:rsidP="00E568AF">
            <w:pPr>
              <w:spacing w:line="240" w:lineRule="auto"/>
              <w:rPr>
                <w:rFonts w:ascii="Times New Roman" w:hAnsi="Times New Roman" w:cs="Times New Roman"/>
                <w:sz w:val="24"/>
                <w:szCs w:val="24"/>
              </w:rPr>
            </w:pPr>
          </w:p>
          <w:p w:rsidR="00E568AF" w:rsidRPr="00D66F32" w:rsidRDefault="00E568AF" w:rsidP="00E568AF">
            <w:pPr>
              <w:spacing w:line="240" w:lineRule="auto"/>
              <w:rPr>
                <w:rFonts w:ascii="Times New Roman" w:hAnsi="Times New Roman" w:cs="Times New Roman"/>
                <w:sz w:val="24"/>
                <w:szCs w:val="24"/>
              </w:rPr>
            </w:pPr>
          </w:p>
          <w:p w:rsidR="00E568AF" w:rsidRPr="00D66F32" w:rsidRDefault="00E568AF" w:rsidP="00E568AF">
            <w:pPr>
              <w:spacing w:line="240" w:lineRule="auto"/>
              <w:rPr>
                <w:rFonts w:ascii="Times New Roman" w:hAnsi="Times New Roman" w:cs="Times New Roman"/>
                <w:sz w:val="24"/>
                <w:szCs w:val="24"/>
              </w:rPr>
            </w:pPr>
          </w:p>
        </w:tc>
      </w:tr>
      <w:tr w:rsidR="00E568AF" w:rsidRPr="00D66F32" w:rsidTr="00E568AF">
        <w:trPr>
          <w:jc w:val="center"/>
        </w:trPr>
        <w:tc>
          <w:tcPr>
            <w:tcW w:w="647"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lang w:val="en-US"/>
              </w:rPr>
              <w:t>4.4</w:t>
            </w:r>
          </w:p>
        </w:tc>
        <w:tc>
          <w:tcPr>
            <w:tcW w:w="2888"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Умение вести самостоятельный поиск информации</w:t>
            </w:r>
          </w:p>
        </w:tc>
        <w:tc>
          <w:tcPr>
            <w:tcW w:w="3449"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 xml:space="preserve">Обеспечивает постоянный профессиональный рост и творческий подход к педагогической деятельности. </w:t>
            </w:r>
          </w:p>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539" w:type="dxa"/>
          </w:tcPr>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Профессиональная любознательность;</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умение пользоваться различными информационно-поисковыми технологиями;</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использование различных баз данных в образовательном процессе</w:t>
            </w:r>
          </w:p>
        </w:tc>
      </w:tr>
      <w:tr w:rsidR="00E568AF" w:rsidRPr="00D66F32" w:rsidTr="00E568AF">
        <w:trPr>
          <w:jc w:val="center"/>
        </w:trPr>
        <w:tc>
          <w:tcPr>
            <w:tcW w:w="10523" w:type="dxa"/>
            <w:gridSpan w:val="4"/>
          </w:tcPr>
          <w:p w:rsidR="00E568AF" w:rsidRPr="00D66F32" w:rsidRDefault="00E568AF" w:rsidP="00E568AF">
            <w:pPr>
              <w:widowControl w:val="0"/>
              <w:autoSpaceDE w:val="0"/>
              <w:autoSpaceDN w:val="0"/>
              <w:adjustRightInd w:val="0"/>
              <w:spacing w:line="240" w:lineRule="auto"/>
              <w:jc w:val="center"/>
              <w:rPr>
                <w:rFonts w:ascii="Times New Roman" w:hAnsi="Times New Roman" w:cs="Times New Roman"/>
                <w:sz w:val="24"/>
                <w:szCs w:val="24"/>
              </w:rPr>
            </w:pPr>
            <w:r w:rsidRPr="00D66F32">
              <w:rPr>
                <w:rFonts w:ascii="Times New Roman" w:hAnsi="Times New Roman" w:cs="Times New Roman"/>
                <w:sz w:val="24"/>
                <w:szCs w:val="24"/>
                <w:lang w:val="en-US"/>
              </w:rPr>
              <w:t>V</w:t>
            </w:r>
            <w:r w:rsidRPr="00D66F32">
              <w:rPr>
                <w:rFonts w:ascii="Times New Roman" w:hAnsi="Times New Roman" w:cs="Times New Roman"/>
                <w:sz w:val="24"/>
                <w:szCs w:val="24"/>
              </w:rPr>
              <w:t>. Разработка программ педагогической деятельности и принятие педагогических решений</w:t>
            </w:r>
          </w:p>
        </w:tc>
      </w:tr>
      <w:tr w:rsidR="00E568AF" w:rsidRPr="00D66F32" w:rsidTr="00E568AF">
        <w:trPr>
          <w:jc w:val="center"/>
        </w:trPr>
        <w:tc>
          <w:tcPr>
            <w:tcW w:w="647"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lang w:val="en-US"/>
              </w:rPr>
              <w:t>5.1</w:t>
            </w:r>
          </w:p>
        </w:tc>
        <w:tc>
          <w:tcPr>
            <w:tcW w:w="2888"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Умение разработать образовательную программу, выбрать учебники и учебные комплекты</w:t>
            </w:r>
          </w:p>
        </w:tc>
        <w:tc>
          <w:tcPr>
            <w:tcW w:w="3449"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Образовательные программы выступают средствами целенаправленного влияния на развитие обучающихся.</w:t>
            </w:r>
          </w:p>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3539" w:type="dxa"/>
          </w:tcPr>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Знание образовательных стандартов и примерных программ;</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наличие персонально разработанных образовательных программ:</w:t>
            </w:r>
          </w:p>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характеристика этих программ по содержанию, источникам информации;</w:t>
            </w:r>
          </w:p>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по материальной базе, на которой должны реализовываться программы;</w:t>
            </w:r>
          </w:p>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по учёту индивидуальных характеристик обучающихся;</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обоснованность используемых образовательных программ;</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участие работодателей в разработке образовательной программы;</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обоснованность выбора учебников и учебно-методических комплектов, используемых педагогом</w:t>
            </w:r>
          </w:p>
        </w:tc>
      </w:tr>
      <w:tr w:rsidR="00E568AF" w:rsidRPr="00D66F32" w:rsidTr="00E568AF">
        <w:trPr>
          <w:jc w:val="center"/>
        </w:trPr>
        <w:tc>
          <w:tcPr>
            <w:tcW w:w="647"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lang w:val="en-US"/>
              </w:rPr>
              <w:t>5.2</w:t>
            </w:r>
          </w:p>
        </w:tc>
        <w:tc>
          <w:tcPr>
            <w:tcW w:w="2888"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Умение принимать решения в различных педагогических ситуациях</w:t>
            </w:r>
          </w:p>
        </w:tc>
        <w:tc>
          <w:tcPr>
            <w:tcW w:w="3449"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Педагогу приходится постоянно принимать решения:</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как установить дисциплину;</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как мотивировать академическую активность;</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как вызвать интерес у конкретного ученика;</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как обеспечить понимание и т. д.</w:t>
            </w:r>
          </w:p>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Разрешение педагогических проблем составляет суть педагогической деятельности.</w:t>
            </w:r>
          </w:p>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При решении проблем могут применяться как стандартные решения (решающие правила), так и творческие (креативные) или интуитивные</w:t>
            </w:r>
          </w:p>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p>
        </w:tc>
        <w:tc>
          <w:tcPr>
            <w:tcW w:w="3539" w:type="dxa"/>
          </w:tcPr>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Знание типичных педагогических ситуаций, требующих участия педагога для своего решения;</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владение набором решающих правил, используемых для различных ситуаций;</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владение критерием предпочтительности при выборе того или иного решающего правила;</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знание критериев достижения цели;</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знание нетипичных конфликтных ситуаций;</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примеры разрешения конкретных педагогических ситуаций;</w:t>
            </w:r>
          </w:p>
          <w:p w:rsidR="00E568AF" w:rsidRPr="00D66F32" w:rsidRDefault="00E568AF" w:rsidP="00E568AF">
            <w:pPr>
              <w:spacing w:line="240" w:lineRule="auto"/>
              <w:rPr>
                <w:rFonts w:ascii="Times New Roman" w:hAnsi="Times New Roman" w:cs="Times New Roman"/>
                <w:sz w:val="24"/>
                <w:szCs w:val="24"/>
                <w:lang w:val="en-US"/>
              </w:rPr>
            </w:pPr>
            <w:r w:rsidRPr="00D66F32">
              <w:rPr>
                <w:rFonts w:ascii="Times New Roman" w:hAnsi="Times New Roman" w:cs="Times New Roman"/>
                <w:sz w:val="24"/>
                <w:szCs w:val="24"/>
              </w:rPr>
              <w:t>— р</w:t>
            </w:r>
            <w:r w:rsidRPr="00D66F32">
              <w:rPr>
                <w:rFonts w:ascii="Times New Roman" w:hAnsi="Times New Roman" w:cs="Times New Roman"/>
                <w:sz w:val="24"/>
                <w:szCs w:val="24"/>
                <w:lang w:val="en-US"/>
              </w:rPr>
              <w:t>азвитость педагогического мышления</w:t>
            </w:r>
          </w:p>
        </w:tc>
      </w:tr>
      <w:tr w:rsidR="00E568AF" w:rsidRPr="00D66F32" w:rsidTr="00E568AF">
        <w:trPr>
          <w:jc w:val="center"/>
        </w:trPr>
        <w:tc>
          <w:tcPr>
            <w:tcW w:w="10523" w:type="dxa"/>
            <w:gridSpan w:val="4"/>
          </w:tcPr>
          <w:p w:rsidR="00E568AF" w:rsidRPr="00D66F32" w:rsidRDefault="00E568AF" w:rsidP="00E568AF">
            <w:pPr>
              <w:widowControl w:val="0"/>
              <w:autoSpaceDE w:val="0"/>
              <w:autoSpaceDN w:val="0"/>
              <w:adjustRightInd w:val="0"/>
              <w:spacing w:line="240" w:lineRule="auto"/>
              <w:jc w:val="center"/>
              <w:rPr>
                <w:rFonts w:ascii="Times New Roman" w:hAnsi="Times New Roman" w:cs="Times New Roman"/>
                <w:sz w:val="24"/>
                <w:szCs w:val="24"/>
              </w:rPr>
            </w:pPr>
            <w:r w:rsidRPr="00D66F32">
              <w:rPr>
                <w:rFonts w:ascii="Times New Roman" w:hAnsi="Times New Roman" w:cs="Times New Roman"/>
                <w:sz w:val="24"/>
                <w:szCs w:val="24"/>
                <w:lang w:val="en-US"/>
              </w:rPr>
              <w:t>VI</w:t>
            </w:r>
            <w:r w:rsidRPr="00D66F32">
              <w:rPr>
                <w:rFonts w:ascii="Times New Roman" w:hAnsi="Times New Roman" w:cs="Times New Roman"/>
                <w:sz w:val="24"/>
                <w:szCs w:val="24"/>
              </w:rPr>
              <w:t>. Компетенции в организации учебной деятельности</w:t>
            </w:r>
          </w:p>
        </w:tc>
      </w:tr>
      <w:tr w:rsidR="00E568AF" w:rsidRPr="00D66F32" w:rsidTr="00E568AF">
        <w:trPr>
          <w:jc w:val="center"/>
        </w:trPr>
        <w:tc>
          <w:tcPr>
            <w:tcW w:w="647"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6.1</w:t>
            </w:r>
          </w:p>
        </w:tc>
        <w:tc>
          <w:tcPr>
            <w:tcW w:w="2888"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Компетентность в установлении субъект-субъектных отношений</w:t>
            </w:r>
          </w:p>
        </w:tc>
        <w:tc>
          <w:tcPr>
            <w:tcW w:w="3449"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3539" w:type="dxa"/>
          </w:tcPr>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Знание обучающихся;</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компетентность в целеполагании;</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предметная компетентность;</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методическая компетентность;</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готовность к сотрудничеству</w:t>
            </w:r>
          </w:p>
        </w:tc>
      </w:tr>
      <w:tr w:rsidR="00E568AF" w:rsidRPr="00D66F32" w:rsidTr="00E568AF">
        <w:trPr>
          <w:jc w:val="center"/>
        </w:trPr>
        <w:tc>
          <w:tcPr>
            <w:tcW w:w="647"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lang w:val="en-US"/>
              </w:rPr>
              <w:t>6.2</w:t>
            </w:r>
          </w:p>
        </w:tc>
        <w:tc>
          <w:tcPr>
            <w:tcW w:w="2888"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Компетентность в обеспечении понимания педагогической задачи и способах деятельности</w:t>
            </w:r>
          </w:p>
        </w:tc>
        <w:tc>
          <w:tcPr>
            <w:tcW w:w="3449"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539" w:type="dxa"/>
          </w:tcPr>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Знание того, что знают и понимают ученики;</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свободное владение изучаемым материалом;</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осознанное включение нового учебного материала в систему освоенных знаний обучающихся;</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демонстрация практического применения изучаемого материала;</w:t>
            </w:r>
          </w:p>
          <w:p w:rsidR="00E568AF" w:rsidRPr="00D66F32" w:rsidRDefault="00E568AF" w:rsidP="00E568AF">
            <w:pPr>
              <w:spacing w:line="240" w:lineRule="auto"/>
              <w:rPr>
                <w:rFonts w:ascii="Times New Roman" w:hAnsi="Times New Roman" w:cs="Times New Roman"/>
                <w:sz w:val="24"/>
                <w:szCs w:val="24"/>
                <w:lang w:val="en-US"/>
              </w:rPr>
            </w:pPr>
            <w:r w:rsidRPr="00D66F32">
              <w:rPr>
                <w:rFonts w:ascii="Times New Roman" w:hAnsi="Times New Roman" w:cs="Times New Roman"/>
                <w:sz w:val="24"/>
                <w:szCs w:val="24"/>
              </w:rPr>
              <w:t>— о</w:t>
            </w:r>
            <w:r w:rsidRPr="00D66F32">
              <w:rPr>
                <w:rFonts w:ascii="Times New Roman" w:hAnsi="Times New Roman" w:cs="Times New Roman"/>
                <w:sz w:val="24"/>
                <w:szCs w:val="24"/>
                <w:lang w:val="en-US"/>
              </w:rPr>
              <w:t>пора на чувственное восприятие</w:t>
            </w:r>
          </w:p>
        </w:tc>
      </w:tr>
      <w:tr w:rsidR="00E568AF" w:rsidRPr="00D66F32" w:rsidTr="00E568AF">
        <w:trPr>
          <w:jc w:val="center"/>
        </w:trPr>
        <w:tc>
          <w:tcPr>
            <w:tcW w:w="647"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lang w:val="en-US"/>
              </w:rPr>
              <w:t>6.3</w:t>
            </w:r>
          </w:p>
        </w:tc>
        <w:tc>
          <w:tcPr>
            <w:tcW w:w="2888"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lang w:val="en-US"/>
              </w:rPr>
            </w:pPr>
            <w:r w:rsidRPr="00D66F32">
              <w:rPr>
                <w:rFonts w:ascii="Times New Roman" w:hAnsi="Times New Roman" w:cs="Times New Roman"/>
                <w:sz w:val="24"/>
                <w:szCs w:val="24"/>
                <w:lang w:val="en-US"/>
              </w:rPr>
              <w:t>Компетентность в педагогическом оценивании</w:t>
            </w:r>
          </w:p>
        </w:tc>
        <w:tc>
          <w:tcPr>
            <w:tcW w:w="3449"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539" w:type="dxa"/>
          </w:tcPr>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Знание функций педагогической оценки;</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знание видов педагогической оценки;</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знание того, что подлежит оцениванию в педагогической деятельности;</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владение методами педагогического оценивания;</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умение продемонстрировать эти методы на конкретных примерах;</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умение перейти от педагогического оценивания к самооценке</w:t>
            </w:r>
          </w:p>
        </w:tc>
      </w:tr>
      <w:tr w:rsidR="00E568AF" w:rsidRPr="00D66F32" w:rsidTr="00E568AF">
        <w:trPr>
          <w:jc w:val="center"/>
        </w:trPr>
        <w:tc>
          <w:tcPr>
            <w:tcW w:w="647"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lang w:val="en-US"/>
              </w:rPr>
              <w:t>6.4</w:t>
            </w:r>
          </w:p>
        </w:tc>
        <w:tc>
          <w:tcPr>
            <w:tcW w:w="2888"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Компетентность в организации информационной основы деятельности обучающегося</w:t>
            </w:r>
          </w:p>
        </w:tc>
        <w:tc>
          <w:tcPr>
            <w:tcW w:w="3449"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539" w:type="dxa"/>
          </w:tcPr>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Свободное владение учебным материалом;</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знание типичных трудностей при изучении конкретных тем;</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способность дать дополнительную информацию или организовать поиск дополнительной информации, необходимой для решения учебной задачи;</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умение выявить уровень развития обучающихся;</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владение методами объективного контроля и оценивания;</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E568AF" w:rsidRPr="00D66F32" w:rsidTr="00E568AF">
        <w:trPr>
          <w:jc w:val="center"/>
        </w:trPr>
        <w:tc>
          <w:tcPr>
            <w:tcW w:w="647"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lang w:val="en-US"/>
              </w:rPr>
              <w:t>6.5</w:t>
            </w:r>
          </w:p>
        </w:tc>
        <w:tc>
          <w:tcPr>
            <w:tcW w:w="2888"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Компетентность в использовании современных средств и систем организации учебно-воспитательного процесса</w:t>
            </w:r>
          </w:p>
        </w:tc>
        <w:tc>
          <w:tcPr>
            <w:tcW w:w="3449"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Обеспечивает эффективность учебно-воспитательного процесса</w:t>
            </w:r>
          </w:p>
        </w:tc>
        <w:tc>
          <w:tcPr>
            <w:tcW w:w="3539" w:type="dxa"/>
          </w:tcPr>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Знание современных средств и методов построения образовательного процесса;</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умение обосновать выбранные методы и средства обучения</w:t>
            </w:r>
          </w:p>
        </w:tc>
      </w:tr>
      <w:tr w:rsidR="00E568AF" w:rsidRPr="00D66F32" w:rsidTr="00E568AF">
        <w:trPr>
          <w:jc w:val="center"/>
        </w:trPr>
        <w:tc>
          <w:tcPr>
            <w:tcW w:w="647"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lang w:val="en-US"/>
              </w:rPr>
              <w:t>6.6</w:t>
            </w:r>
          </w:p>
        </w:tc>
        <w:tc>
          <w:tcPr>
            <w:tcW w:w="2888"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Компетентность в способах умственной деятельности</w:t>
            </w:r>
          </w:p>
        </w:tc>
        <w:tc>
          <w:tcPr>
            <w:tcW w:w="3449" w:type="dxa"/>
          </w:tcPr>
          <w:p w:rsidR="00E568AF" w:rsidRPr="00D66F32" w:rsidRDefault="00E568AF" w:rsidP="00E568AF">
            <w:pPr>
              <w:widowControl w:val="0"/>
              <w:autoSpaceDE w:val="0"/>
              <w:autoSpaceDN w:val="0"/>
              <w:adjustRightInd w:val="0"/>
              <w:spacing w:line="240" w:lineRule="auto"/>
              <w:rPr>
                <w:rFonts w:ascii="Times New Roman" w:hAnsi="Times New Roman" w:cs="Times New Roman"/>
                <w:sz w:val="24"/>
                <w:szCs w:val="24"/>
              </w:rPr>
            </w:pPr>
            <w:r w:rsidRPr="00D66F32">
              <w:rPr>
                <w:rFonts w:ascii="Times New Roman" w:hAnsi="Times New Roman" w:cs="Times New Roman"/>
                <w:sz w:val="24"/>
                <w:szCs w:val="24"/>
              </w:rPr>
              <w:t>Характеризует уровень владения педагогом и обучающимися системой интеллектуальных операций</w:t>
            </w:r>
          </w:p>
        </w:tc>
        <w:tc>
          <w:tcPr>
            <w:tcW w:w="3539" w:type="dxa"/>
          </w:tcPr>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Знание системы интеллектуальных операций;</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владение интеллектуальными операциями;</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умение сформировать интеллектуальные операции у учеников;</w:t>
            </w:r>
          </w:p>
          <w:p w:rsidR="00E568AF" w:rsidRPr="00D66F32" w:rsidRDefault="00E568AF" w:rsidP="00E568AF">
            <w:pPr>
              <w:spacing w:line="240" w:lineRule="auto"/>
              <w:rPr>
                <w:rFonts w:ascii="Times New Roman" w:hAnsi="Times New Roman" w:cs="Times New Roman"/>
                <w:sz w:val="24"/>
                <w:szCs w:val="24"/>
              </w:rPr>
            </w:pPr>
            <w:r w:rsidRPr="00D66F32">
              <w:rPr>
                <w:rFonts w:ascii="Times New Roman" w:hAnsi="Times New Roman" w:cs="Times New Roman"/>
                <w:sz w:val="24"/>
                <w:szCs w:val="24"/>
              </w:rPr>
              <w:t>— умение организовать использование интеллектуальных операций, адекватных решаемой задаче</w:t>
            </w:r>
          </w:p>
        </w:tc>
      </w:tr>
    </w:tbl>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64015" w:rsidP="00E568AF">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 xml:space="preserve"> </w:t>
      </w:r>
      <w:r w:rsidR="00E568AF" w:rsidRPr="00D66F32">
        <w:rPr>
          <w:rFonts w:ascii="Times New Roman" w:eastAsia="Times New Roman" w:hAnsi="Times New Roman" w:cs="Times New Roman"/>
          <w:sz w:val="24"/>
          <w:szCs w:val="24"/>
        </w:rPr>
        <w:t xml:space="preserve"> </w:t>
      </w:r>
      <w:r w:rsidRPr="00D66F32">
        <w:rPr>
          <w:rFonts w:ascii="Times New Roman" w:eastAsia="Times New Roman" w:hAnsi="Times New Roman" w:cs="Times New Roman"/>
          <w:sz w:val="24"/>
          <w:szCs w:val="24"/>
        </w:rPr>
        <w:t xml:space="preserve">  </w:t>
      </w:r>
    </w:p>
    <w:p w:rsidR="003C3034" w:rsidRPr="00D66F32" w:rsidRDefault="003C3034" w:rsidP="003C3034">
      <w:pPr>
        <w:spacing w:after="0" w:line="240" w:lineRule="auto"/>
        <w:ind w:left="1" w:hanging="220"/>
        <w:jc w:val="both"/>
        <w:rPr>
          <w:rFonts w:ascii="Times New Roman" w:hAnsi="Times New Roman" w:cs="Times New Roman"/>
          <w:sz w:val="24"/>
          <w:szCs w:val="24"/>
        </w:rPr>
      </w:pPr>
      <w:r w:rsidRPr="00D66F32">
        <w:rPr>
          <w:rFonts w:ascii="Times New Roman" w:eastAsia="Cambria" w:hAnsi="Times New Roman" w:cs="Times New Roman"/>
          <w:b/>
          <w:bCs/>
          <w:sz w:val="24"/>
          <w:szCs w:val="24"/>
        </w:rPr>
        <w:t>3.3.2. Психолого-педагогические условия реализации основной образовательной</w:t>
      </w:r>
      <w:r w:rsidR="00FB0828" w:rsidRPr="00D66F32">
        <w:rPr>
          <w:rFonts w:ascii="Times New Roman" w:eastAsia="Cambria" w:hAnsi="Times New Roman" w:cs="Times New Roman"/>
          <w:b/>
          <w:bCs/>
          <w:sz w:val="24"/>
          <w:szCs w:val="24"/>
        </w:rPr>
        <w:t xml:space="preserve"> </w:t>
      </w:r>
      <w:r w:rsidRPr="00D66F32">
        <w:rPr>
          <w:rFonts w:ascii="Times New Roman" w:eastAsia="Cambria" w:hAnsi="Times New Roman" w:cs="Times New Roman"/>
          <w:b/>
          <w:bCs/>
          <w:sz w:val="24"/>
          <w:szCs w:val="24"/>
        </w:rPr>
        <w:t>программы</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FB0828" w:rsidP="003C3034">
      <w:pPr>
        <w:tabs>
          <w:tab w:val="left" w:pos="1561"/>
          <w:tab w:val="left" w:pos="3621"/>
          <w:tab w:val="left" w:pos="5101"/>
          <w:tab w:val="left" w:pos="5421"/>
          <w:tab w:val="left" w:pos="6181"/>
          <w:tab w:val="left" w:pos="7781"/>
        </w:tabs>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 xml:space="preserve">  </w:t>
      </w:r>
      <w:r w:rsidR="003C3034" w:rsidRPr="00D66F32">
        <w:rPr>
          <w:rFonts w:ascii="Times New Roman" w:eastAsia="Times New Roman" w:hAnsi="Times New Roman" w:cs="Times New Roman"/>
          <w:b/>
          <w:bCs/>
          <w:sz w:val="24"/>
          <w:szCs w:val="24"/>
        </w:rPr>
        <w:t>Обеспечение</w:t>
      </w:r>
      <w:r w:rsidR="003C3034" w:rsidRPr="00D66F32">
        <w:rPr>
          <w:rFonts w:ascii="Times New Roman" w:eastAsia="Times New Roman" w:hAnsi="Times New Roman" w:cs="Times New Roman"/>
          <w:b/>
          <w:bCs/>
          <w:sz w:val="24"/>
          <w:szCs w:val="24"/>
        </w:rPr>
        <w:tab/>
        <w:t>преемственности  содержания</w:t>
      </w:r>
      <w:r w:rsidR="003C3034" w:rsidRPr="00D66F32">
        <w:rPr>
          <w:rFonts w:ascii="Times New Roman" w:eastAsia="Times New Roman" w:hAnsi="Times New Roman" w:cs="Times New Roman"/>
          <w:b/>
          <w:bCs/>
          <w:sz w:val="24"/>
          <w:szCs w:val="24"/>
        </w:rPr>
        <w:tab/>
        <w:t>и</w:t>
      </w:r>
      <w:r w:rsidR="003C3034" w:rsidRPr="00D66F32">
        <w:rPr>
          <w:rFonts w:ascii="Times New Roman" w:eastAsia="Times New Roman" w:hAnsi="Times New Roman" w:cs="Times New Roman"/>
          <w:b/>
          <w:bCs/>
          <w:sz w:val="24"/>
          <w:szCs w:val="24"/>
        </w:rPr>
        <w:tab/>
        <w:t>форм организации</w:t>
      </w:r>
      <w:r w:rsidRPr="00D66F32">
        <w:rPr>
          <w:rFonts w:ascii="Times New Roman" w:eastAsia="Times New Roman" w:hAnsi="Times New Roman" w:cs="Times New Roman"/>
          <w:b/>
          <w:bCs/>
          <w:sz w:val="24"/>
          <w:szCs w:val="24"/>
        </w:rPr>
        <w:t xml:space="preserve"> </w:t>
      </w:r>
      <w:r w:rsidR="003C3034" w:rsidRPr="00D66F32">
        <w:rPr>
          <w:rFonts w:ascii="Times New Roman" w:eastAsia="Times New Roman" w:hAnsi="Times New Roman" w:cs="Times New Roman"/>
          <w:b/>
          <w:bCs/>
          <w:sz w:val="24"/>
          <w:szCs w:val="24"/>
        </w:rPr>
        <w:t>образовательной деятельности при получении среднего общего образования</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D66F32" w:rsidRPr="00D66F32" w:rsidRDefault="00FB0828" w:rsidP="00D66F32">
      <w:pPr>
        <w:spacing w:line="240" w:lineRule="auto"/>
        <w:rPr>
          <w:rFonts w:ascii="Times New Roman" w:hAnsi="Times New Roman" w:cs="Times New Roman"/>
          <w:sz w:val="26"/>
          <w:szCs w:val="26"/>
        </w:rPr>
      </w:pPr>
      <w:r w:rsidRPr="00D66F32">
        <w:rPr>
          <w:rFonts w:ascii="Times New Roman" w:eastAsia="Times New Roman" w:hAnsi="Times New Roman" w:cs="Times New Roman"/>
          <w:sz w:val="24"/>
          <w:szCs w:val="24"/>
        </w:rPr>
        <w:t xml:space="preserve">  </w:t>
      </w:r>
      <w:r w:rsidR="00D66F32" w:rsidRPr="00D66F32">
        <w:rPr>
          <w:rFonts w:ascii="Times New Roman" w:hAnsi="Times New Roman" w:cs="Times New Roman"/>
          <w:sz w:val="26"/>
          <w:szCs w:val="26"/>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применяются такие формы,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D66F32" w:rsidRPr="00D66F32" w:rsidRDefault="00D66F32" w:rsidP="00D66F32">
      <w:pPr>
        <w:widowControl w:val="0"/>
        <w:spacing w:line="240" w:lineRule="auto"/>
        <w:ind w:firstLine="840"/>
        <w:rPr>
          <w:rFonts w:ascii="Times New Roman" w:eastAsia="Times New Roman" w:hAnsi="Times New Roman" w:cs="Times New Roman"/>
          <w:b/>
          <w:i/>
          <w:sz w:val="26"/>
          <w:szCs w:val="26"/>
        </w:rPr>
      </w:pPr>
      <w:r w:rsidRPr="00D66F32">
        <w:rPr>
          <w:rFonts w:ascii="Times New Roman" w:eastAsia="Times New Roman" w:hAnsi="Times New Roman" w:cs="Times New Roman"/>
          <w:bCs/>
          <w:iCs/>
          <w:color w:val="000000"/>
          <w:sz w:val="26"/>
          <w:szCs w:val="26"/>
          <w:shd w:val="clear" w:color="auto" w:fill="FFFFFF"/>
        </w:rPr>
        <w:t>Задачи, направленные на обеспечение преемственности содержания и организации образовательной деятельности при получении среднего общего образования</w:t>
      </w:r>
      <w:r w:rsidRPr="00D66F32">
        <w:rPr>
          <w:rFonts w:ascii="Times New Roman" w:eastAsia="Times New Roman" w:hAnsi="Times New Roman" w:cs="Times New Roman"/>
          <w:b/>
          <w:i/>
          <w:sz w:val="26"/>
          <w:szCs w:val="26"/>
        </w:rPr>
        <w:t>:</w:t>
      </w:r>
    </w:p>
    <w:p w:rsidR="00D66F32" w:rsidRPr="00D66F32" w:rsidRDefault="00D66F32" w:rsidP="004A3D90">
      <w:pPr>
        <w:widowControl w:val="0"/>
        <w:numPr>
          <w:ilvl w:val="0"/>
          <w:numId w:val="44"/>
        </w:numPr>
        <w:tabs>
          <w:tab w:val="left" w:pos="574"/>
        </w:tabs>
        <w:spacing w:after="0" w:line="240" w:lineRule="auto"/>
        <w:ind w:left="20"/>
        <w:jc w:val="both"/>
        <w:rPr>
          <w:rFonts w:ascii="Times New Roman" w:eastAsia="Times New Roman" w:hAnsi="Times New Roman" w:cs="Times New Roman"/>
          <w:sz w:val="26"/>
          <w:szCs w:val="26"/>
        </w:rPr>
      </w:pPr>
      <w:r w:rsidRPr="00D66F32">
        <w:rPr>
          <w:rFonts w:ascii="Times New Roman" w:eastAsia="Times New Roman" w:hAnsi="Times New Roman" w:cs="Times New Roman"/>
          <w:sz w:val="26"/>
          <w:szCs w:val="26"/>
        </w:rPr>
        <w:t>Организация психолого-педагогического сопровождения педагогов, обучающихся и их родителей (законных представителей) на этапе реализации ФГОС СОО.</w:t>
      </w:r>
    </w:p>
    <w:p w:rsidR="00D66F32" w:rsidRPr="00D66F32" w:rsidRDefault="00D66F32" w:rsidP="004A3D90">
      <w:pPr>
        <w:widowControl w:val="0"/>
        <w:numPr>
          <w:ilvl w:val="0"/>
          <w:numId w:val="44"/>
        </w:numPr>
        <w:tabs>
          <w:tab w:val="left" w:pos="574"/>
        </w:tabs>
        <w:spacing w:after="0" w:line="240" w:lineRule="auto"/>
        <w:ind w:left="20"/>
        <w:jc w:val="both"/>
        <w:rPr>
          <w:rFonts w:ascii="Times New Roman" w:eastAsia="Times New Roman" w:hAnsi="Times New Roman" w:cs="Times New Roman"/>
          <w:sz w:val="26"/>
          <w:szCs w:val="26"/>
        </w:rPr>
      </w:pPr>
      <w:r w:rsidRPr="00D66F32">
        <w:rPr>
          <w:rFonts w:ascii="Times New Roman" w:eastAsia="Times New Roman" w:hAnsi="Times New Roman" w:cs="Times New Roman"/>
          <w:sz w:val="26"/>
          <w:szCs w:val="26"/>
        </w:rPr>
        <w:t>Развитие психолого-педагогической компетентности (психологической культуры) обучающихся, их родителей (законных представителей) и педагогов лицея.</w:t>
      </w:r>
    </w:p>
    <w:p w:rsidR="00D66F32" w:rsidRPr="00D66F32" w:rsidRDefault="00D66F32" w:rsidP="004A3D90">
      <w:pPr>
        <w:widowControl w:val="0"/>
        <w:numPr>
          <w:ilvl w:val="0"/>
          <w:numId w:val="44"/>
        </w:numPr>
        <w:tabs>
          <w:tab w:val="left" w:pos="574"/>
        </w:tabs>
        <w:spacing w:after="0" w:line="240" w:lineRule="auto"/>
        <w:ind w:left="20"/>
        <w:jc w:val="both"/>
        <w:rPr>
          <w:rFonts w:ascii="Times New Roman" w:eastAsia="Times New Roman" w:hAnsi="Times New Roman" w:cs="Times New Roman"/>
          <w:sz w:val="26"/>
          <w:szCs w:val="26"/>
        </w:rPr>
      </w:pPr>
      <w:r w:rsidRPr="00D66F32">
        <w:rPr>
          <w:rFonts w:ascii="Times New Roman" w:eastAsia="Times New Roman" w:hAnsi="Times New Roman" w:cs="Times New Roman"/>
          <w:sz w:val="26"/>
          <w:szCs w:val="26"/>
        </w:rPr>
        <w:t>Сопровождение обучающихся на уровне среднего общего образования (10 – 11 классы):</w:t>
      </w:r>
    </w:p>
    <w:p w:rsidR="00D66F32" w:rsidRPr="00D66F32" w:rsidRDefault="00D66F32" w:rsidP="00D66F32">
      <w:pPr>
        <w:widowControl w:val="0"/>
        <w:tabs>
          <w:tab w:val="left" w:pos="574"/>
        </w:tabs>
        <w:spacing w:line="240" w:lineRule="auto"/>
        <w:rPr>
          <w:rFonts w:ascii="Times New Roman" w:eastAsia="Times New Roman" w:hAnsi="Times New Roman" w:cs="Times New Roman"/>
          <w:sz w:val="26"/>
          <w:szCs w:val="26"/>
        </w:rPr>
      </w:pPr>
      <w:r w:rsidRPr="00D66F32">
        <w:rPr>
          <w:rFonts w:ascii="Times New Roman" w:eastAsia="Times New Roman" w:hAnsi="Times New Roman" w:cs="Times New Roman"/>
          <w:sz w:val="26"/>
          <w:szCs w:val="26"/>
        </w:rPr>
        <w:t>- адаптация к новым условиям обучения;</w:t>
      </w:r>
    </w:p>
    <w:p w:rsidR="00D66F32" w:rsidRPr="00D66F32" w:rsidRDefault="00D66F32" w:rsidP="00D66F32">
      <w:pPr>
        <w:widowControl w:val="0"/>
        <w:tabs>
          <w:tab w:val="left" w:pos="426"/>
        </w:tabs>
        <w:spacing w:line="240" w:lineRule="auto"/>
        <w:rPr>
          <w:rFonts w:ascii="Times New Roman" w:hAnsi="Times New Roman" w:cs="Times New Roman"/>
          <w:sz w:val="26"/>
          <w:szCs w:val="26"/>
        </w:rPr>
      </w:pPr>
      <w:r w:rsidRPr="00D66F32">
        <w:rPr>
          <w:rFonts w:ascii="Times New Roman" w:hAnsi="Times New Roman" w:cs="Times New Roman"/>
          <w:sz w:val="26"/>
          <w:szCs w:val="26"/>
        </w:rPr>
        <w:t>-</w:t>
      </w:r>
      <w:r w:rsidRPr="00D66F32">
        <w:rPr>
          <w:rFonts w:ascii="Times New Roman" w:hAnsi="Times New Roman" w:cs="Times New Roman"/>
          <w:color w:val="000000"/>
          <w:sz w:val="26"/>
          <w:szCs w:val="26"/>
        </w:rPr>
        <w:t>поддержка в решении задач личностного и ценностно-смыслового самоопределения и саморазвития;</w:t>
      </w:r>
    </w:p>
    <w:p w:rsidR="00D66F32" w:rsidRPr="00D66F32" w:rsidRDefault="00D66F32" w:rsidP="004A3D90">
      <w:pPr>
        <w:widowControl w:val="0"/>
        <w:numPr>
          <w:ilvl w:val="0"/>
          <w:numId w:val="36"/>
        </w:numPr>
        <w:tabs>
          <w:tab w:val="left" w:pos="243"/>
        </w:tabs>
        <w:spacing w:after="0" w:line="240" w:lineRule="auto"/>
        <w:ind w:left="40"/>
        <w:jc w:val="both"/>
        <w:rPr>
          <w:rFonts w:ascii="Times New Roman" w:hAnsi="Times New Roman" w:cs="Times New Roman"/>
          <w:sz w:val="26"/>
          <w:szCs w:val="26"/>
        </w:rPr>
      </w:pPr>
      <w:r w:rsidRPr="00D66F32">
        <w:rPr>
          <w:rFonts w:ascii="Times New Roman" w:hAnsi="Times New Roman" w:cs="Times New Roman"/>
          <w:color w:val="000000"/>
          <w:sz w:val="26"/>
          <w:szCs w:val="26"/>
        </w:rPr>
        <w:t>помощь в решении проблем профориентационной направленности, проблемы с выбором профессионального маршрута;</w:t>
      </w:r>
    </w:p>
    <w:p w:rsidR="00D66F32" w:rsidRPr="00D66F32" w:rsidRDefault="00D66F32" w:rsidP="004A3D90">
      <w:pPr>
        <w:widowControl w:val="0"/>
        <w:numPr>
          <w:ilvl w:val="0"/>
          <w:numId w:val="36"/>
        </w:numPr>
        <w:tabs>
          <w:tab w:val="left" w:pos="243"/>
        </w:tabs>
        <w:spacing w:after="0" w:line="240" w:lineRule="auto"/>
        <w:ind w:left="40"/>
        <w:jc w:val="both"/>
        <w:rPr>
          <w:rFonts w:ascii="Times New Roman" w:hAnsi="Times New Roman" w:cs="Times New Roman"/>
          <w:sz w:val="26"/>
          <w:szCs w:val="26"/>
        </w:rPr>
      </w:pPr>
      <w:r w:rsidRPr="00D66F32">
        <w:rPr>
          <w:rFonts w:ascii="Times New Roman" w:hAnsi="Times New Roman" w:cs="Times New Roman"/>
          <w:color w:val="000000"/>
          <w:sz w:val="26"/>
          <w:szCs w:val="26"/>
        </w:rPr>
        <w:t>формирование навыков позитивного коммуникативного общения;</w:t>
      </w:r>
    </w:p>
    <w:p w:rsidR="00D66F32" w:rsidRPr="00D66F32" w:rsidRDefault="00D66F32" w:rsidP="004A3D90">
      <w:pPr>
        <w:widowControl w:val="0"/>
        <w:numPr>
          <w:ilvl w:val="0"/>
          <w:numId w:val="36"/>
        </w:numPr>
        <w:tabs>
          <w:tab w:val="left" w:pos="243"/>
        </w:tabs>
        <w:spacing w:after="0" w:line="240" w:lineRule="auto"/>
        <w:ind w:left="40"/>
        <w:jc w:val="both"/>
        <w:rPr>
          <w:rFonts w:ascii="Times New Roman" w:hAnsi="Times New Roman" w:cs="Times New Roman"/>
          <w:sz w:val="26"/>
          <w:szCs w:val="26"/>
        </w:rPr>
      </w:pPr>
      <w:r w:rsidRPr="00D66F32">
        <w:rPr>
          <w:rFonts w:ascii="Times New Roman" w:hAnsi="Times New Roman" w:cs="Times New Roman"/>
          <w:color w:val="000000"/>
          <w:sz w:val="26"/>
          <w:szCs w:val="26"/>
        </w:rPr>
        <w:t>профилактика нарушений эмоционально-волевой сферы;</w:t>
      </w:r>
    </w:p>
    <w:p w:rsidR="00D66F32" w:rsidRPr="00D66F32" w:rsidRDefault="00D66F32" w:rsidP="004A3D90">
      <w:pPr>
        <w:widowControl w:val="0"/>
        <w:numPr>
          <w:ilvl w:val="0"/>
          <w:numId w:val="36"/>
        </w:numPr>
        <w:tabs>
          <w:tab w:val="left" w:pos="243"/>
        </w:tabs>
        <w:spacing w:after="0" w:line="240" w:lineRule="auto"/>
        <w:ind w:left="40"/>
        <w:jc w:val="both"/>
        <w:rPr>
          <w:rFonts w:ascii="Times New Roman" w:hAnsi="Times New Roman" w:cs="Times New Roman"/>
          <w:sz w:val="26"/>
          <w:szCs w:val="26"/>
        </w:rPr>
      </w:pPr>
      <w:r w:rsidRPr="00D66F32">
        <w:rPr>
          <w:rFonts w:ascii="Times New Roman" w:hAnsi="Times New Roman" w:cs="Times New Roman"/>
          <w:color w:val="000000"/>
          <w:sz w:val="26"/>
          <w:szCs w:val="26"/>
        </w:rPr>
        <w:t>помощь в построении конструктивных отношений с родителями (законными представителями) и сверстниками; профилактика девиантного поведения;</w:t>
      </w:r>
    </w:p>
    <w:p w:rsidR="00D66F32" w:rsidRPr="00D66F32" w:rsidRDefault="00D66F32" w:rsidP="004A3D90">
      <w:pPr>
        <w:widowControl w:val="0"/>
        <w:numPr>
          <w:ilvl w:val="0"/>
          <w:numId w:val="36"/>
        </w:numPr>
        <w:tabs>
          <w:tab w:val="left" w:pos="426"/>
        </w:tabs>
        <w:spacing w:after="0" w:line="240" w:lineRule="auto"/>
        <w:ind w:left="40"/>
        <w:jc w:val="both"/>
        <w:rPr>
          <w:rFonts w:ascii="Times New Roman" w:hAnsi="Times New Roman" w:cs="Times New Roman"/>
          <w:color w:val="000000"/>
          <w:sz w:val="26"/>
          <w:szCs w:val="26"/>
        </w:rPr>
      </w:pPr>
      <w:r w:rsidRPr="00D66F32">
        <w:rPr>
          <w:rFonts w:ascii="Times New Roman" w:hAnsi="Times New Roman" w:cs="Times New Roman"/>
          <w:color w:val="000000"/>
          <w:sz w:val="26"/>
          <w:szCs w:val="26"/>
        </w:rPr>
        <w:t>сопровождение одаренных, талантливых и мотивированных к обучению учащихся, а также детей с ограниченными возможностями здоровья, детей- инвалидов.</w:t>
      </w:r>
    </w:p>
    <w:p w:rsidR="003C3034" w:rsidRPr="00D66F32" w:rsidRDefault="00FB0828" w:rsidP="003C3034">
      <w:pPr>
        <w:spacing w:after="0" w:line="240" w:lineRule="auto"/>
        <w:ind w:left="1"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 xml:space="preserve">  </w:t>
      </w:r>
      <w:r w:rsidR="003C3034" w:rsidRPr="00D66F32">
        <w:rPr>
          <w:rFonts w:ascii="Times New Roman" w:eastAsia="Times New Roman" w:hAnsi="Times New Roman" w:cs="Times New Roman"/>
          <w:b/>
          <w:bCs/>
          <w:sz w:val="24"/>
          <w:szCs w:val="24"/>
        </w:rPr>
        <w:t>Учет специфики возрастного психофизического развития обучающихся</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FB0828"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FB0828"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w:t>
      </w:r>
      <w:r w:rsidR="003C3034" w:rsidRPr="00D66F32">
        <w:rPr>
          <w:rFonts w:ascii="Times New Roman" w:eastAsia="Times New Roman" w:hAnsi="Times New Roman" w:cs="Times New Roman"/>
          <w:sz w:val="24"/>
          <w:szCs w:val="24"/>
        </w:rPr>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FB0828" w:rsidP="003C3034">
      <w:pPr>
        <w:spacing w:after="0" w:line="240" w:lineRule="auto"/>
        <w:ind w:left="1" w:hanging="220"/>
        <w:jc w:val="both"/>
        <w:rPr>
          <w:rFonts w:ascii="Times New Roman" w:hAnsi="Times New Roman" w:cs="Times New Roman"/>
          <w:sz w:val="24"/>
          <w:szCs w:val="24"/>
        </w:rPr>
      </w:pPr>
      <w:r w:rsidRPr="00D66F32">
        <w:rPr>
          <w:rFonts w:ascii="Times New Roman" w:eastAsia="Times New Roman" w:hAnsi="Times New Roman" w:cs="Times New Roman"/>
          <w:b/>
          <w:bCs/>
          <w:sz w:val="24"/>
          <w:szCs w:val="24"/>
        </w:rPr>
        <w:t xml:space="preserve">   </w:t>
      </w:r>
      <w:r w:rsidR="003C3034" w:rsidRPr="00D66F32">
        <w:rPr>
          <w:rFonts w:ascii="Times New Roman" w:eastAsia="Times New Roman" w:hAnsi="Times New Roman" w:cs="Times New Roman"/>
          <w:b/>
          <w:bCs/>
          <w:sz w:val="24"/>
          <w:szCs w:val="24"/>
        </w:rPr>
        <w:t>Формирование  и  развитие  психолого-педагогической  компетентности  обучающихся,</w:t>
      </w:r>
      <w:r w:rsidR="00D66F32" w:rsidRPr="00D66F32">
        <w:rPr>
          <w:rFonts w:ascii="Times New Roman" w:eastAsia="Times New Roman" w:hAnsi="Times New Roman" w:cs="Times New Roman"/>
          <w:b/>
          <w:bCs/>
          <w:sz w:val="24"/>
          <w:szCs w:val="24"/>
        </w:rPr>
        <w:t xml:space="preserve"> </w:t>
      </w:r>
      <w:r w:rsidR="003C3034" w:rsidRPr="00D66F32">
        <w:rPr>
          <w:rFonts w:ascii="Times New Roman" w:eastAsia="Times New Roman" w:hAnsi="Times New Roman" w:cs="Times New Roman"/>
          <w:b/>
          <w:bCs/>
          <w:sz w:val="24"/>
          <w:szCs w:val="24"/>
        </w:rPr>
        <w:t>педагогических и административных работников, родителей (законных представителей) обучающихся</w:t>
      </w:r>
    </w:p>
    <w:p w:rsidR="00D66F32" w:rsidRPr="00D66F32" w:rsidRDefault="00D66F32" w:rsidP="00D66F32">
      <w:pPr>
        <w:spacing w:line="240" w:lineRule="auto"/>
        <w:rPr>
          <w:rFonts w:ascii="Times New Roman" w:eastAsia="Times New Roman" w:hAnsi="Times New Roman" w:cs="Times New Roman"/>
          <w:sz w:val="26"/>
          <w:szCs w:val="26"/>
        </w:rPr>
      </w:pPr>
      <w:r w:rsidRPr="00D66F32">
        <w:rPr>
          <w:rFonts w:ascii="Times New Roman" w:hAnsi="Times New Roman" w:cs="Times New Roman"/>
          <w:sz w:val="26"/>
          <w:szCs w:val="26"/>
          <w:shd w:val="clear" w:color="auto" w:fill="FFFFFF"/>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w:t>
      </w:r>
      <w:r w:rsidRPr="00D66F32">
        <w:rPr>
          <w:rFonts w:ascii="Times New Roman" w:eastAsia="Times New Roman" w:hAnsi="Times New Roman" w:cs="Times New Roman"/>
          <w:sz w:val="26"/>
          <w:szCs w:val="26"/>
        </w:rPr>
        <w:t>Психологическая компетентность родителей (законных представителей) формируется также в дистанционной форме через Интернет.</w:t>
      </w:r>
    </w:p>
    <w:p w:rsidR="00D66F32" w:rsidRPr="00D66F32" w:rsidRDefault="00D66F32" w:rsidP="00D66F32">
      <w:pPr>
        <w:spacing w:line="240" w:lineRule="auto"/>
        <w:rPr>
          <w:rFonts w:ascii="Times New Roman" w:hAnsi="Times New Roman" w:cs="Times New Roman"/>
          <w:sz w:val="26"/>
          <w:szCs w:val="26"/>
        </w:rPr>
      </w:pPr>
      <w:r w:rsidRPr="00D66F32">
        <w:rPr>
          <w:rFonts w:ascii="Times New Roman" w:hAnsi="Times New Roman" w:cs="Times New Roman"/>
          <w:sz w:val="26"/>
          <w:szCs w:val="26"/>
        </w:rPr>
        <w:t>Формирование и развитие психолого-педагогической компетентности обучающихся осуществляется через  психологическое просвещение, организованное на психологических занятиях, тренингах, интегрированных уроках, консультациях, дистанционно.</w:t>
      </w:r>
    </w:p>
    <w:p w:rsidR="00D66F32" w:rsidRPr="00D66F32" w:rsidRDefault="00D66F32" w:rsidP="00D66F32">
      <w:pPr>
        <w:widowControl w:val="0"/>
        <w:spacing w:line="240" w:lineRule="auto"/>
        <w:ind w:firstLine="840"/>
        <w:rPr>
          <w:rFonts w:ascii="Times New Roman" w:eastAsia="Times New Roman" w:hAnsi="Times New Roman" w:cs="Times New Roman"/>
          <w:sz w:val="26"/>
          <w:szCs w:val="26"/>
        </w:rPr>
      </w:pPr>
      <w:r w:rsidRPr="00D66F32">
        <w:rPr>
          <w:rFonts w:ascii="Times New Roman" w:eastAsia="Times New Roman" w:hAnsi="Times New Roman" w:cs="Times New Roman"/>
          <w:sz w:val="26"/>
          <w:szCs w:val="26"/>
        </w:rPr>
        <w:t xml:space="preserve">Психологическое просвещение </w:t>
      </w:r>
      <w:r w:rsidRPr="00D66F32">
        <w:rPr>
          <w:rFonts w:ascii="Times New Roman" w:eastAsia="Times New Roman" w:hAnsi="Times New Roman" w:cs="Times New Roman"/>
          <w:bCs/>
          <w:iCs/>
          <w:color w:val="000000"/>
          <w:sz w:val="26"/>
          <w:szCs w:val="26"/>
          <w:shd w:val="clear" w:color="auto" w:fill="FFFFFF"/>
        </w:rPr>
        <w:t>обучающихся</w:t>
      </w:r>
      <w:r w:rsidRPr="00D66F32">
        <w:rPr>
          <w:rFonts w:ascii="Times New Roman" w:eastAsia="Times New Roman" w:hAnsi="Times New Roman" w:cs="Times New Roman"/>
          <w:sz w:val="26"/>
          <w:szCs w:val="26"/>
        </w:rPr>
        <w:t>осуществляется через:</w:t>
      </w:r>
    </w:p>
    <w:p w:rsidR="00D66F32" w:rsidRPr="00D66F32" w:rsidRDefault="00D66F32" w:rsidP="004A3D90">
      <w:pPr>
        <w:widowControl w:val="0"/>
        <w:numPr>
          <w:ilvl w:val="0"/>
          <w:numId w:val="36"/>
        </w:numPr>
        <w:tabs>
          <w:tab w:val="left" w:pos="116"/>
        </w:tabs>
        <w:spacing w:after="0" w:line="240" w:lineRule="auto"/>
        <w:ind w:left="20"/>
        <w:jc w:val="both"/>
        <w:rPr>
          <w:rFonts w:ascii="Times New Roman" w:eastAsia="Times New Roman" w:hAnsi="Times New Roman" w:cs="Times New Roman"/>
          <w:sz w:val="26"/>
          <w:szCs w:val="26"/>
        </w:rPr>
      </w:pPr>
      <w:r w:rsidRPr="00D66F32">
        <w:rPr>
          <w:rFonts w:ascii="Times New Roman" w:hAnsi="Times New Roman" w:cs="Times New Roman"/>
          <w:iCs/>
          <w:color w:val="000000"/>
          <w:sz w:val="26"/>
          <w:szCs w:val="26"/>
          <w:shd w:val="clear" w:color="auto" w:fill="FFFFFF"/>
        </w:rPr>
        <w:t xml:space="preserve"> изучение</w:t>
      </w:r>
      <w:r w:rsidRPr="00D66F32">
        <w:rPr>
          <w:rFonts w:ascii="Times New Roman" w:eastAsia="Times New Roman" w:hAnsi="Times New Roman" w:cs="Times New Roman"/>
          <w:sz w:val="26"/>
          <w:szCs w:val="26"/>
        </w:rPr>
        <w:t>их академических достижений, интеллектуально-творческих способностей;</w:t>
      </w:r>
    </w:p>
    <w:p w:rsidR="00D66F32" w:rsidRPr="00D66F32" w:rsidRDefault="00D66F32" w:rsidP="004A3D90">
      <w:pPr>
        <w:widowControl w:val="0"/>
        <w:numPr>
          <w:ilvl w:val="0"/>
          <w:numId w:val="36"/>
        </w:numPr>
        <w:tabs>
          <w:tab w:val="left" w:pos="308"/>
        </w:tabs>
        <w:spacing w:after="0" w:line="240" w:lineRule="auto"/>
        <w:ind w:left="20"/>
        <w:jc w:val="both"/>
        <w:rPr>
          <w:rFonts w:ascii="Times New Roman" w:eastAsia="Times New Roman" w:hAnsi="Times New Roman" w:cs="Times New Roman"/>
          <w:sz w:val="26"/>
          <w:szCs w:val="26"/>
        </w:rPr>
      </w:pPr>
      <w:r w:rsidRPr="00D66F32">
        <w:rPr>
          <w:rFonts w:ascii="Times New Roman" w:hAnsi="Times New Roman" w:cs="Times New Roman"/>
          <w:iCs/>
          <w:color w:val="000000"/>
          <w:sz w:val="26"/>
          <w:szCs w:val="26"/>
          <w:shd w:val="clear" w:color="auto" w:fill="FFFFFF"/>
        </w:rPr>
        <w:t>посещение учебных занятий</w:t>
      </w:r>
      <w:r w:rsidRPr="00D66F32">
        <w:rPr>
          <w:rFonts w:ascii="Times New Roman" w:eastAsia="Times New Roman" w:hAnsi="Times New Roman" w:cs="Times New Roman"/>
          <w:sz w:val="26"/>
          <w:szCs w:val="26"/>
        </w:rPr>
        <w:t>с целью наблюдения за обучающимися - изучение психической деятельности обучающихся на уроке; выявление уровня их знаний, умений и навыков, степени сформированности убеждений, отношения к учению, особенностей психических состояний в процессе обучения; наблюдения за организацией образовательной деятельностью;</w:t>
      </w:r>
    </w:p>
    <w:p w:rsidR="00D66F32" w:rsidRPr="00D66F32" w:rsidRDefault="00D66F32" w:rsidP="004A3D90">
      <w:pPr>
        <w:widowControl w:val="0"/>
        <w:numPr>
          <w:ilvl w:val="0"/>
          <w:numId w:val="36"/>
        </w:numPr>
        <w:tabs>
          <w:tab w:val="left" w:pos="232"/>
        </w:tabs>
        <w:spacing w:after="0" w:line="240" w:lineRule="auto"/>
        <w:ind w:left="20"/>
        <w:jc w:val="both"/>
        <w:rPr>
          <w:rFonts w:ascii="Times New Roman" w:eastAsia="Times New Roman" w:hAnsi="Times New Roman" w:cs="Times New Roman"/>
          <w:sz w:val="26"/>
          <w:szCs w:val="26"/>
        </w:rPr>
      </w:pPr>
      <w:r w:rsidRPr="00D66F32">
        <w:rPr>
          <w:rFonts w:ascii="Times New Roman" w:hAnsi="Times New Roman" w:cs="Times New Roman"/>
          <w:iCs/>
          <w:color w:val="000000"/>
          <w:sz w:val="26"/>
          <w:szCs w:val="26"/>
          <w:shd w:val="clear" w:color="auto" w:fill="FFFFFF"/>
        </w:rPr>
        <w:t>изучение</w:t>
      </w:r>
      <w:r w:rsidRPr="00D66F32">
        <w:rPr>
          <w:rFonts w:ascii="Times New Roman" w:eastAsia="Times New Roman" w:hAnsi="Times New Roman" w:cs="Times New Roman"/>
          <w:sz w:val="26"/>
          <w:szCs w:val="26"/>
        </w:rPr>
        <w:t>мотивационно-ценностной сферы обучающихся;</w:t>
      </w:r>
    </w:p>
    <w:p w:rsidR="00D66F32" w:rsidRPr="00D66F32" w:rsidRDefault="00D66F32" w:rsidP="004A3D90">
      <w:pPr>
        <w:widowControl w:val="0"/>
        <w:numPr>
          <w:ilvl w:val="0"/>
          <w:numId w:val="36"/>
        </w:numPr>
        <w:tabs>
          <w:tab w:val="left" w:pos="232"/>
        </w:tabs>
        <w:spacing w:after="0" w:line="240" w:lineRule="auto"/>
        <w:ind w:left="20"/>
        <w:jc w:val="both"/>
        <w:rPr>
          <w:rFonts w:ascii="Times New Roman" w:eastAsia="Times New Roman" w:hAnsi="Times New Roman" w:cs="Times New Roman"/>
          <w:sz w:val="26"/>
          <w:szCs w:val="26"/>
        </w:rPr>
      </w:pPr>
      <w:r w:rsidRPr="00D66F32">
        <w:rPr>
          <w:rFonts w:ascii="Times New Roman" w:hAnsi="Times New Roman" w:cs="Times New Roman"/>
          <w:iCs/>
          <w:color w:val="000000"/>
          <w:sz w:val="26"/>
          <w:szCs w:val="26"/>
          <w:shd w:val="clear" w:color="auto" w:fill="FFFFFF"/>
        </w:rPr>
        <w:t>исследование</w:t>
      </w:r>
      <w:r w:rsidRPr="00D66F32">
        <w:rPr>
          <w:rFonts w:ascii="Times New Roman" w:eastAsia="Times New Roman" w:hAnsi="Times New Roman" w:cs="Times New Roman"/>
          <w:sz w:val="26"/>
          <w:szCs w:val="26"/>
        </w:rPr>
        <w:t>социальной интеграции обучающихся;</w:t>
      </w:r>
    </w:p>
    <w:p w:rsidR="00D66F32" w:rsidRPr="00D66F32" w:rsidRDefault="00D66F32" w:rsidP="004A3D90">
      <w:pPr>
        <w:widowControl w:val="0"/>
        <w:numPr>
          <w:ilvl w:val="0"/>
          <w:numId w:val="36"/>
        </w:numPr>
        <w:tabs>
          <w:tab w:val="left" w:pos="232"/>
        </w:tabs>
        <w:spacing w:after="0" w:line="240" w:lineRule="auto"/>
        <w:ind w:left="20"/>
        <w:jc w:val="both"/>
        <w:rPr>
          <w:rFonts w:ascii="Times New Roman" w:eastAsia="Times New Roman" w:hAnsi="Times New Roman" w:cs="Times New Roman"/>
          <w:sz w:val="26"/>
          <w:szCs w:val="26"/>
        </w:rPr>
      </w:pPr>
      <w:r w:rsidRPr="00D66F32">
        <w:rPr>
          <w:rFonts w:ascii="Times New Roman" w:hAnsi="Times New Roman" w:cs="Times New Roman"/>
          <w:iCs/>
          <w:color w:val="000000"/>
          <w:sz w:val="26"/>
          <w:szCs w:val="26"/>
          <w:shd w:val="clear" w:color="auto" w:fill="FFFFFF"/>
        </w:rPr>
        <w:t>привлечение</w:t>
      </w:r>
      <w:r w:rsidRPr="00D66F32">
        <w:rPr>
          <w:rFonts w:ascii="Times New Roman" w:eastAsia="Times New Roman" w:hAnsi="Times New Roman" w:cs="Times New Roman"/>
          <w:sz w:val="26"/>
          <w:szCs w:val="26"/>
        </w:rPr>
        <w:t>обучающихся к участию в общешкольных мероприятиях, концертах, соревнованиях;</w:t>
      </w:r>
    </w:p>
    <w:p w:rsidR="00D66F32" w:rsidRPr="00D66F32" w:rsidRDefault="00D66F32" w:rsidP="004A3D90">
      <w:pPr>
        <w:widowControl w:val="0"/>
        <w:numPr>
          <w:ilvl w:val="0"/>
          <w:numId w:val="36"/>
        </w:numPr>
        <w:tabs>
          <w:tab w:val="left" w:pos="232"/>
        </w:tabs>
        <w:spacing w:after="0" w:line="240" w:lineRule="auto"/>
        <w:ind w:left="20"/>
        <w:jc w:val="both"/>
        <w:rPr>
          <w:rFonts w:ascii="Times New Roman" w:eastAsia="Times New Roman" w:hAnsi="Times New Roman" w:cs="Times New Roman"/>
          <w:sz w:val="26"/>
          <w:szCs w:val="26"/>
        </w:rPr>
      </w:pPr>
      <w:r w:rsidRPr="00D66F32">
        <w:rPr>
          <w:rFonts w:ascii="Times New Roman" w:hAnsi="Times New Roman" w:cs="Times New Roman"/>
          <w:iCs/>
          <w:color w:val="000000"/>
          <w:sz w:val="26"/>
          <w:szCs w:val="26"/>
          <w:shd w:val="clear" w:color="auto" w:fill="FFFFFF"/>
        </w:rPr>
        <w:t>привлечение</w:t>
      </w:r>
      <w:r w:rsidRPr="00D66F32">
        <w:rPr>
          <w:rFonts w:ascii="Times New Roman" w:eastAsia="Times New Roman" w:hAnsi="Times New Roman" w:cs="Times New Roman"/>
          <w:sz w:val="26"/>
          <w:szCs w:val="26"/>
        </w:rPr>
        <w:t>к участию в конкурсах, предметных олимпиадах разного уровня (муниципального, регионального, федерального).</w:t>
      </w:r>
    </w:p>
    <w:p w:rsidR="00D66F32" w:rsidRPr="00D66F32" w:rsidRDefault="00D66F32" w:rsidP="00D66F32">
      <w:pPr>
        <w:widowControl w:val="0"/>
        <w:spacing w:line="240" w:lineRule="auto"/>
        <w:ind w:firstLine="840"/>
        <w:rPr>
          <w:rFonts w:ascii="Times New Roman" w:eastAsia="Times New Roman" w:hAnsi="Times New Roman" w:cs="Times New Roman"/>
          <w:sz w:val="26"/>
          <w:szCs w:val="26"/>
        </w:rPr>
      </w:pPr>
      <w:r w:rsidRPr="00D66F32">
        <w:rPr>
          <w:rFonts w:ascii="Times New Roman" w:eastAsia="Times New Roman" w:hAnsi="Times New Roman" w:cs="Times New Roman"/>
          <w:sz w:val="26"/>
          <w:szCs w:val="26"/>
        </w:rPr>
        <w:t xml:space="preserve">Формирование и развитие психолого-педагогической компетентности </w:t>
      </w:r>
      <w:r w:rsidRPr="00D66F32">
        <w:rPr>
          <w:rFonts w:ascii="Times New Roman" w:eastAsia="Times New Roman" w:hAnsi="Times New Roman" w:cs="Times New Roman"/>
          <w:b/>
          <w:bCs/>
          <w:iCs/>
          <w:color w:val="000000"/>
          <w:sz w:val="26"/>
          <w:szCs w:val="26"/>
          <w:shd w:val="clear" w:color="auto" w:fill="FFFFFF"/>
        </w:rPr>
        <w:t xml:space="preserve">педагогов и администрации </w:t>
      </w:r>
      <w:r w:rsidRPr="00D66F32">
        <w:rPr>
          <w:rFonts w:ascii="Times New Roman" w:eastAsia="Times New Roman" w:hAnsi="Times New Roman" w:cs="Times New Roman"/>
          <w:bCs/>
          <w:iCs/>
          <w:color w:val="000000"/>
          <w:sz w:val="26"/>
          <w:szCs w:val="26"/>
          <w:shd w:val="clear" w:color="auto" w:fill="FFFFFF"/>
        </w:rPr>
        <w:t xml:space="preserve">МОБУ «Лапазская СОШ» </w:t>
      </w:r>
      <w:r w:rsidRPr="00D66F32">
        <w:rPr>
          <w:rFonts w:ascii="Times New Roman" w:eastAsia="Times New Roman" w:hAnsi="Times New Roman" w:cs="Times New Roman"/>
          <w:sz w:val="26"/>
          <w:szCs w:val="26"/>
        </w:rPr>
        <w:t>осуществляется через следующие формы работы:</w:t>
      </w:r>
    </w:p>
    <w:p w:rsidR="00D66F32" w:rsidRPr="00D66F32" w:rsidRDefault="00D66F32" w:rsidP="004A3D90">
      <w:pPr>
        <w:widowControl w:val="0"/>
        <w:numPr>
          <w:ilvl w:val="0"/>
          <w:numId w:val="36"/>
        </w:numPr>
        <w:tabs>
          <w:tab w:val="left" w:pos="308"/>
        </w:tabs>
        <w:spacing w:after="0" w:line="240" w:lineRule="auto"/>
        <w:ind w:left="20"/>
        <w:jc w:val="both"/>
        <w:rPr>
          <w:rFonts w:ascii="Times New Roman" w:eastAsia="Times New Roman" w:hAnsi="Times New Roman" w:cs="Times New Roman"/>
          <w:sz w:val="26"/>
          <w:szCs w:val="26"/>
        </w:rPr>
      </w:pPr>
      <w:r w:rsidRPr="00D66F32">
        <w:rPr>
          <w:rFonts w:ascii="Times New Roman" w:hAnsi="Times New Roman" w:cs="Times New Roman"/>
          <w:iCs/>
          <w:color w:val="000000"/>
          <w:sz w:val="26"/>
          <w:szCs w:val="26"/>
          <w:shd w:val="clear" w:color="auto" w:fill="FFFFFF"/>
        </w:rPr>
        <w:t>профилактическая работа</w:t>
      </w:r>
      <w:r w:rsidRPr="00D66F32">
        <w:rPr>
          <w:rFonts w:ascii="Times New Roman" w:eastAsia="Times New Roman" w:hAnsi="Times New Roman" w:cs="Times New Roman"/>
          <w:b/>
          <w:bCs/>
          <w:iCs/>
          <w:color w:val="000000"/>
          <w:sz w:val="26"/>
          <w:szCs w:val="26"/>
          <w:shd w:val="clear" w:color="auto" w:fill="FFFFFF"/>
        </w:rPr>
        <w:t>,</w:t>
      </w:r>
      <w:r w:rsidRPr="00D66F32">
        <w:rPr>
          <w:rFonts w:ascii="Times New Roman" w:eastAsia="Times New Roman" w:hAnsi="Times New Roman" w:cs="Times New Roman"/>
          <w:sz w:val="26"/>
          <w:szCs w:val="26"/>
        </w:rPr>
        <w:t xml:space="preserve"> в рамках которой педагоги взаимодействуют с обучающимися, при этом учителя обучаются навыкам разрешения проблем, оказания психологической поддержки в процессе взаимодействия с обучающимися¸ родителями и коллегами;</w:t>
      </w:r>
    </w:p>
    <w:p w:rsidR="00D66F32" w:rsidRPr="00D66F32" w:rsidRDefault="00D66F32" w:rsidP="004A3D90">
      <w:pPr>
        <w:widowControl w:val="0"/>
        <w:numPr>
          <w:ilvl w:val="0"/>
          <w:numId w:val="36"/>
        </w:numPr>
        <w:tabs>
          <w:tab w:val="left" w:pos="308"/>
        </w:tabs>
        <w:spacing w:after="0" w:line="240" w:lineRule="auto"/>
        <w:ind w:left="20"/>
        <w:jc w:val="both"/>
        <w:rPr>
          <w:rFonts w:ascii="Times New Roman" w:eastAsia="Times New Roman" w:hAnsi="Times New Roman" w:cs="Times New Roman"/>
          <w:sz w:val="26"/>
          <w:szCs w:val="26"/>
        </w:rPr>
      </w:pPr>
      <w:r w:rsidRPr="00D66F32">
        <w:rPr>
          <w:rFonts w:ascii="Times New Roman" w:hAnsi="Times New Roman" w:cs="Times New Roman"/>
          <w:iCs/>
          <w:color w:val="000000"/>
          <w:sz w:val="26"/>
          <w:szCs w:val="26"/>
          <w:shd w:val="clear" w:color="auto" w:fill="FFFFFF"/>
        </w:rPr>
        <w:t>консультирование педагогов</w:t>
      </w:r>
      <w:r w:rsidRPr="00D66F32">
        <w:rPr>
          <w:rFonts w:ascii="Times New Roman" w:eastAsia="Times New Roman" w:hAnsi="Times New Roman" w:cs="Times New Roman"/>
          <w:sz w:val="26"/>
          <w:szCs w:val="26"/>
        </w:rPr>
        <w:t>по вопросам совершенствования образовательной деятельности (сопровождение индивидуальных образовательных траекторий);</w:t>
      </w:r>
    </w:p>
    <w:p w:rsidR="00D66F32" w:rsidRPr="00D66F32" w:rsidRDefault="00D66F32" w:rsidP="004A3D90">
      <w:pPr>
        <w:widowControl w:val="0"/>
        <w:numPr>
          <w:ilvl w:val="0"/>
          <w:numId w:val="36"/>
        </w:numPr>
        <w:tabs>
          <w:tab w:val="left" w:pos="308"/>
        </w:tabs>
        <w:spacing w:after="0" w:line="240" w:lineRule="auto"/>
        <w:ind w:left="20"/>
        <w:jc w:val="both"/>
        <w:rPr>
          <w:rFonts w:ascii="Times New Roman" w:eastAsia="Times New Roman" w:hAnsi="Times New Roman" w:cs="Times New Roman"/>
          <w:sz w:val="26"/>
          <w:szCs w:val="26"/>
        </w:rPr>
      </w:pPr>
      <w:r w:rsidRPr="00D66F32">
        <w:rPr>
          <w:rFonts w:ascii="Times New Roman" w:hAnsi="Times New Roman" w:cs="Times New Roman"/>
          <w:iCs/>
          <w:color w:val="000000"/>
          <w:sz w:val="26"/>
          <w:szCs w:val="26"/>
          <w:shd w:val="clear" w:color="auto" w:fill="FFFFFF"/>
        </w:rPr>
        <w:t>семинары, практические занятия, лекции, просветительская работа, доведение до сведения информации по вопросам личностного роста</w:t>
      </w:r>
      <w:r w:rsidRPr="00D66F32">
        <w:rPr>
          <w:rFonts w:ascii="Times New Roman" w:eastAsia="Times New Roman" w:hAnsi="Times New Roman" w:cs="Times New Roman"/>
          <w:sz w:val="26"/>
          <w:szCs w:val="26"/>
        </w:rPr>
        <w:t>, для чего разрабатывается диагностический материал, создается комфортная психологическая обстановка в педагогическом коллективе, и, как результат, происходит повышение психологической компетентности педагогов и осуществляется профилактика их профессионального выгорания;</w:t>
      </w:r>
    </w:p>
    <w:p w:rsidR="00D66F32" w:rsidRPr="00D66F32" w:rsidRDefault="00D66F32" w:rsidP="004A3D90">
      <w:pPr>
        <w:widowControl w:val="0"/>
        <w:numPr>
          <w:ilvl w:val="0"/>
          <w:numId w:val="36"/>
        </w:numPr>
        <w:tabs>
          <w:tab w:val="left" w:pos="308"/>
        </w:tabs>
        <w:spacing w:after="0" w:line="240" w:lineRule="auto"/>
        <w:ind w:left="20"/>
        <w:jc w:val="both"/>
        <w:rPr>
          <w:rFonts w:ascii="Times New Roman" w:eastAsia="Times New Roman" w:hAnsi="Times New Roman" w:cs="Times New Roman"/>
          <w:sz w:val="26"/>
          <w:szCs w:val="26"/>
        </w:rPr>
      </w:pPr>
      <w:r w:rsidRPr="00D66F32">
        <w:rPr>
          <w:rFonts w:ascii="Times New Roman" w:hAnsi="Times New Roman" w:cs="Times New Roman"/>
          <w:iCs/>
          <w:color w:val="000000"/>
          <w:sz w:val="26"/>
          <w:szCs w:val="26"/>
          <w:shd w:val="clear" w:color="auto" w:fill="FFFFFF"/>
        </w:rPr>
        <w:t>психолого-педагогические консилиумы, круглые столы</w:t>
      </w:r>
      <w:r w:rsidRPr="00D66F32">
        <w:rPr>
          <w:rFonts w:ascii="Times New Roman" w:eastAsia="Times New Roman" w:hAnsi="Times New Roman" w:cs="Times New Roman"/>
          <w:sz w:val="26"/>
          <w:szCs w:val="26"/>
        </w:rPr>
        <w:t>по вопросам психологического сопровождения образовательной деятельности;</w:t>
      </w:r>
    </w:p>
    <w:p w:rsidR="00D66F32" w:rsidRPr="00D66F32" w:rsidRDefault="00D66F32" w:rsidP="004A3D90">
      <w:pPr>
        <w:widowControl w:val="0"/>
        <w:numPr>
          <w:ilvl w:val="0"/>
          <w:numId w:val="36"/>
        </w:numPr>
        <w:tabs>
          <w:tab w:val="left" w:pos="308"/>
        </w:tabs>
        <w:spacing w:after="0" w:line="240" w:lineRule="auto"/>
        <w:ind w:left="20"/>
        <w:jc w:val="both"/>
        <w:rPr>
          <w:rFonts w:ascii="Times New Roman" w:eastAsia="Times New Roman" w:hAnsi="Times New Roman" w:cs="Times New Roman"/>
          <w:sz w:val="26"/>
          <w:szCs w:val="26"/>
        </w:rPr>
      </w:pPr>
      <w:r w:rsidRPr="00D66F32">
        <w:rPr>
          <w:rFonts w:ascii="Times New Roman" w:hAnsi="Times New Roman" w:cs="Times New Roman"/>
          <w:iCs/>
          <w:color w:val="000000"/>
          <w:sz w:val="26"/>
          <w:szCs w:val="26"/>
          <w:shd w:val="clear" w:color="auto" w:fill="FFFFFF"/>
        </w:rPr>
        <w:t>индивидуальные консультации</w:t>
      </w:r>
      <w:r w:rsidRPr="00D66F32">
        <w:rPr>
          <w:rFonts w:ascii="Times New Roman" w:eastAsia="Times New Roman" w:hAnsi="Times New Roman" w:cs="Times New Roman"/>
          <w:sz w:val="26"/>
          <w:szCs w:val="26"/>
        </w:rPr>
        <w:t>для классных руководителей по особенностям развития интеллектуально-творческой одаренности обучающихся, мотивационно-ценностной ориентации и социальной интеграции обучающихся;</w:t>
      </w:r>
    </w:p>
    <w:p w:rsidR="00D66F32" w:rsidRPr="00D66F32" w:rsidRDefault="00D66F32" w:rsidP="004A3D90">
      <w:pPr>
        <w:widowControl w:val="0"/>
        <w:numPr>
          <w:ilvl w:val="0"/>
          <w:numId w:val="36"/>
        </w:numPr>
        <w:tabs>
          <w:tab w:val="left" w:pos="308"/>
        </w:tabs>
        <w:spacing w:after="0" w:line="240" w:lineRule="auto"/>
        <w:ind w:left="20"/>
        <w:jc w:val="both"/>
        <w:rPr>
          <w:rFonts w:ascii="Times New Roman" w:eastAsia="Times New Roman" w:hAnsi="Times New Roman" w:cs="Times New Roman"/>
          <w:sz w:val="26"/>
          <w:szCs w:val="26"/>
        </w:rPr>
      </w:pPr>
      <w:r w:rsidRPr="00D66F32">
        <w:rPr>
          <w:rFonts w:ascii="Times New Roman" w:hAnsi="Times New Roman" w:cs="Times New Roman"/>
          <w:iCs/>
          <w:color w:val="000000"/>
          <w:sz w:val="26"/>
          <w:szCs w:val="26"/>
          <w:shd w:val="clear" w:color="auto" w:fill="FFFFFF"/>
        </w:rPr>
        <w:t>консультационно-методическая работа</w:t>
      </w:r>
      <w:r w:rsidRPr="00D66F32">
        <w:rPr>
          <w:rFonts w:ascii="Times New Roman" w:eastAsia="Times New Roman" w:hAnsi="Times New Roman" w:cs="Times New Roman"/>
          <w:sz w:val="26"/>
          <w:szCs w:val="26"/>
        </w:rPr>
        <w:t>с руководителями методических объединений учителей-предметников с целью сопровождения и создания образовательного маршрута для одаренных, талантливых и мотивированных к обучению учащихся (элективные курсы, дополнительное образование), уточнение «банка данных» одаренных, талантливых и мотивированных к обучению учащихся.</w:t>
      </w:r>
    </w:p>
    <w:p w:rsidR="00D66F32" w:rsidRPr="00D66F32" w:rsidRDefault="00D66F32" w:rsidP="00D66F32">
      <w:pPr>
        <w:spacing w:line="240" w:lineRule="auto"/>
        <w:ind w:firstLine="860"/>
        <w:rPr>
          <w:rFonts w:ascii="Times New Roman" w:hAnsi="Times New Roman" w:cs="Times New Roman"/>
          <w:sz w:val="26"/>
          <w:szCs w:val="26"/>
        </w:rPr>
      </w:pPr>
      <w:r w:rsidRPr="00D66F32">
        <w:rPr>
          <w:rFonts w:ascii="Times New Roman" w:hAnsi="Times New Roman" w:cs="Times New Roman"/>
          <w:color w:val="000000"/>
          <w:sz w:val="26"/>
          <w:szCs w:val="26"/>
        </w:rPr>
        <w:t xml:space="preserve">С целью обеспечения поддержки обучающихся проводится работа по формированию психологической компетентности </w:t>
      </w:r>
      <w:r w:rsidRPr="00D66F32">
        <w:rPr>
          <w:rFonts w:ascii="Times New Roman" w:hAnsi="Times New Roman" w:cs="Times New Roman"/>
          <w:b/>
          <w:iCs/>
          <w:color w:val="000000"/>
          <w:sz w:val="26"/>
          <w:szCs w:val="26"/>
        </w:rPr>
        <w:t>родителей</w:t>
      </w:r>
      <w:r w:rsidRPr="00D66F32">
        <w:rPr>
          <w:rFonts w:ascii="Times New Roman" w:hAnsi="Times New Roman" w:cs="Times New Roman"/>
          <w:iCs/>
          <w:color w:val="000000"/>
          <w:sz w:val="26"/>
          <w:szCs w:val="26"/>
        </w:rPr>
        <w:t xml:space="preserve"> (законных представителей),</w:t>
      </w:r>
      <w:r w:rsidRPr="00D66F32">
        <w:rPr>
          <w:rFonts w:ascii="Times New Roman" w:hAnsi="Times New Roman" w:cs="Times New Roman"/>
          <w:color w:val="000000"/>
          <w:sz w:val="26"/>
          <w:szCs w:val="26"/>
        </w:rPr>
        <w:t>которая включает:</w:t>
      </w:r>
    </w:p>
    <w:p w:rsidR="00D66F32" w:rsidRPr="00D66F32" w:rsidRDefault="00D66F32" w:rsidP="004A3D90">
      <w:pPr>
        <w:widowControl w:val="0"/>
        <w:numPr>
          <w:ilvl w:val="0"/>
          <w:numId w:val="36"/>
        </w:numPr>
        <w:tabs>
          <w:tab w:val="left" w:pos="426"/>
        </w:tabs>
        <w:spacing w:after="0" w:line="240" w:lineRule="auto"/>
        <w:jc w:val="both"/>
        <w:rPr>
          <w:rFonts w:ascii="Times New Roman" w:hAnsi="Times New Roman" w:cs="Times New Roman"/>
          <w:sz w:val="26"/>
          <w:szCs w:val="26"/>
        </w:rPr>
      </w:pPr>
      <w:r w:rsidRPr="00D66F32">
        <w:rPr>
          <w:rFonts w:ascii="Times New Roman" w:hAnsi="Times New Roman" w:cs="Times New Roman"/>
          <w:bCs/>
          <w:iCs/>
          <w:color w:val="000000"/>
          <w:sz w:val="26"/>
          <w:szCs w:val="26"/>
        </w:rPr>
        <w:t>консультирование</w:t>
      </w:r>
      <w:r w:rsidRPr="00D66F32">
        <w:rPr>
          <w:rFonts w:ascii="Times New Roman" w:hAnsi="Times New Roman" w:cs="Times New Roman"/>
          <w:color w:val="000000"/>
          <w:sz w:val="26"/>
          <w:szCs w:val="26"/>
        </w:rPr>
        <w:t xml:space="preserve"> по созданию условий, обеспечивающих успешную адаптацию подростков на уровне среднего общего образования, посвященное психологическим особенностям того или иного вида деятельности. Оно может проводиться как в традиционной форме (групповые и индивидуальные консультации, лекции, семинары), так и в достаточно новых для системы сопровождения формах (совместные семинары-тренинги по развитию навыков общения, сотрудничества, разрешения конфликтов, в которых принимают участие, как родители, так и обучающиеся);</w:t>
      </w:r>
    </w:p>
    <w:p w:rsidR="00D66F32" w:rsidRPr="00D66F32" w:rsidRDefault="00D66F32" w:rsidP="004A3D90">
      <w:pPr>
        <w:widowControl w:val="0"/>
        <w:numPr>
          <w:ilvl w:val="0"/>
          <w:numId w:val="36"/>
        </w:numPr>
        <w:tabs>
          <w:tab w:val="left" w:pos="308"/>
        </w:tabs>
        <w:spacing w:after="0" w:line="240" w:lineRule="auto"/>
        <w:ind w:left="20"/>
        <w:jc w:val="both"/>
        <w:rPr>
          <w:rFonts w:ascii="Times New Roman" w:eastAsia="Times New Roman" w:hAnsi="Times New Roman" w:cs="Times New Roman"/>
          <w:sz w:val="26"/>
          <w:szCs w:val="26"/>
        </w:rPr>
      </w:pPr>
      <w:r w:rsidRPr="00D66F32">
        <w:rPr>
          <w:rFonts w:ascii="Times New Roman" w:hAnsi="Times New Roman" w:cs="Times New Roman"/>
          <w:iCs/>
          <w:color w:val="000000"/>
          <w:sz w:val="26"/>
          <w:szCs w:val="26"/>
          <w:shd w:val="clear" w:color="auto" w:fill="FFFFFF"/>
        </w:rPr>
        <w:t>профилактическую работу</w:t>
      </w:r>
      <w:r w:rsidRPr="00D66F32">
        <w:rPr>
          <w:rFonts w:ascii="Times New Roman" w:eastAsia="Times New Roman" w:hAnsi="Times New Roman" w:cs="Times New Roman"/>
          <w:sz w:val="26"/>
          <w:szCs w:val="26"/>
        </w:rPr>
        <w:t>с родителями с целью обеспечения родителей знаниями и навыками, способствующими развитию эффективного, развивающего поведения в семье в процессе взаимодействия с детьми. В результате проведения данной работы становится возможным формирование групп лидеров из родителей, в дальнейшем активно участвующих в профилактической деятельности;</w:t>
      </w:r>
    </w:p>
    <w:p w:rsidR="00D66F32" w:rsidRPr="00D66F32" w:rsidRDefault="00D66F32" w:rsidP="004A3D90">
      <w:pPr>
        <w:widowControl w:val="0"/>
        <w:numPr>
          <w:ilvl w:val="0"/>
          <w:numId w:val="36"/>
        </w:numPr>
        <w:tabs>
          <w:tab w:val="left" w:pos="308"/>
        </w:tabs>
        <w:spacing w:after="0" w:line="240" w:lineRule="auto"/>
        <w:ind w:left="20"/>
        <w:jc w:val="both"/>
        <w:rPr>
          <w:rFonts w:ascii="Times New Roman" w:eastAsia="Times New Roman" w:hAnsi="Times New Roman" w:cs="Times New Roman"/>
          <w:sz w:val="26"/>
          <w:szCs w:val="26"/>
        </w:rPr>
      </w:pPr>
      <w:r w:rsidRPr="00D66F32">
        <w:rPr>
          <w:rFonts w:ascii="Times New Roman" w:eastAsia="Times New Roman" w:hAnsi="Times New Roman" w:cs="Times New Roman"/>
          <w:sz w:val="26"/>
          <w:szCs w:val="26"/>
        </w:rPr>
        <w:t xml:space="preserve">психологическую компетентность родителей (законных представителей) которая формируется в процессе </w:t>
      </w:r>
      <w:r w:rsidRPr="00D66F32">
        <w:rPr>
          <w:rFonts w:ascii="Times New Roman" w:hAnsi="Times New Roman" w:cs="Times New Roman"/>
          <w:iCs/>
          <w:color w:val="000000"/>
          <w:sz w:val="26"/>
          <w:szCs w:val="26"/>
          <w:shd w:val="clear" w:color="auto" w:fill="FFFFFF"/>
        </w:rPr>
        <w:t>дистанционной работы</w:t>
      </w:r>
      <w:r>
        <w:rPr>
          <w:rFonts w:ascii="Times New Roman" w:hAnsi="Times New Roman" w:cs="Times New Roman"/>
          <w:iCs/>
          <w:color w:val="000000"/>
          <w:sz w:val="26"/>
          <w:szCs w:val="26"/>
          <w:shd w:val="clear" w:color="auto" w:fill="FFFFFF"/>
        </w:rPr>
        <w:t xml:space="preserve"> </w:t>
      </w:r>
      <w:r w:rsidRPr="00D66F32">
        <w:rPr>
          <w:rFonts w:ascii="Times New Roman" w:eastAsia="Times New Roman" w:hAnsi="Times New Roman" w:cs="Times New Roman"/>
          <w:sz w:val="26"/>
          <w:szCs w:val="26"/>
        </w:rPr>
        <w:t>через сеть Интернет;</w:t>
      </w:r>
    </w:p>
    <w:p w:rsidR="00D66F32" w:rsidRPr="00D66F32" w:rsidRDefault="00D66F32" w:rsidP="004A3D90">
      <w:pPr>
        <w:widowControl w:val="0"/>
        <w:numPr>
          <w:ilvl w:val="0"/>
          <w:numId w:val="36"/>
        </w:numPr>
        <w:tabs>
          <w:tab w:val="left" w:pos="308"/>
        </w:tabs>
        <w:spacing w:after="0" w:line="240" w:lineRule="auto"/>
        <w:ind w:left="20"/>
        <w:jc w:val="both"/>
        <w:rPr>
          <w:rFonts w:ascii="Times New Roman" w:eastAsia="Times New Roman" w:hAnsi="Times New Roman" w:cs="Times New Roman"/>
          <w:sz w:val="26"/>
          <w:szCs w:val="26"/>
        </w:rPr>
      </w:pPr>
      <w:r w:rsidRPr="00D66F32">
        <w:rPr>
          <w:rFonts w:ascii="Times New Roman" w:hAnsi="Times New Roman" w:cs="Times New Roman"/>
          <w:iCs/>
          <w:color w:val="000000"/>
          <w:sz w:val="26"/>
          <w:szCs w:val="26"/>
          <w:shd w:val="clear" w:color="auto" w:fill="FFFFFF"/>
        </w:rPr>
        <w:t>беседы, лекции</w:t>
      </w:r>
      <w:r w:rsidRPr="00D66F32">
        <w:rPr>
          <w:rFonts w:ascii="Times New Roman" w:eastAsia="Times New Roman" w:hAnsi="Times New Roman" w:cs="Times New Roman"/>
          <w:b/>
          <w:bCs/>
          <w:iCs/>
          <w:color w:val="000000"/>
          <w:sz w:val="26"/>
          <w:szCs w:val="26"/>
          <w:shd w:val="clear" w:color="auto" w:fill="FFFFFF"/>
        </w:rPr>
        <w:t>,</w:t>
      </w:r>
      <w:r w:rsidRPr="00D66F32">
        <w:rPr>
          <w:rFonts w:ascii="Times New Roman" w:eastAsia="Times New Roman" w:hAnsi="Times New Roman" w:cs="Times New Roman"/>
          <w:sz w:val="26"/>
          <w:szCs w:val="26"/>
        </w:rPr>
        <w:t xml:space="preserve"> в процессе которых возникает возможность давать рекомендации родителям (законным представителям) обучающихся для успешного воспитания детей с четом их возрастных особенностей.</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Вариативность направлений психолого-педагогического сопровождения участников образовательных отношений</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D66F32" w:rsidP="00D66F32">
      <w:pPr>
        <w:tabs>
          <w:tab w:val="left" w:pos="241"/>
        </w:tabs>
        <w:spacing w:after="0" w:line="240" w:lineRule="auto"/>
        <w:ind w:left="1"/>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К </w:t>
      </w:r>
      <w:r w:rsidR="003C3034" w:rsidRPr="00D66F32">
        <w:rPr>
          <w:rFonts w:ascii="Times New Roman" w:eastAsia="Times New Roman" w:hAnsi="Times New Roman" w:cs="Times New Roman"/>
          <w:sz w:val="24"/>
          <w:szCs w:val="24"/>
        </w:rPr>
        <w:t>основным направлениям психолого-педагогического сопровождения обучающихся можно отнести:</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сохранение и укрепление психического здоровья обучающихся;</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формирование ценности здоровья и безопасного образа жизни;</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развитие экологической культуры;</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дифференциацию и индивидуализацию обучения;</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мониторинг возможностей и способностей обучающихся;</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выявление и поддержку одаренных обучающихся, поддержку обучающихся с особыми образовательными потребностями;</w:t>
      </w:r>
    </w:p>
    <w:p w:rsidR="003C3034" w:rsidRPr="00D66F32" w:rsidRDefault="003C3034" w:rsidP="003C3034">
      <w:pPr>
        <w:spacing w:after="0" w:line="240" w:lineRule="auto"/>
        <w:ind w:left="28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психолого-педагогическую поддержку участников олимпиадного движения;</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xml:space="preserve">    – обеспечение осознанного и ответственного выбора дальнейшей профессиональной сферы деятельности;</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формирование коммуникативных навыков в разновозрастной среде и среде сверстников;</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поддержку объединений обучающихся, ученического самоуправления.</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3C3034" w:rsidRPr="00D66F32" w:rsidRDefault="003C3034" w:rsidP="003C3034">
      <w:pPr>
        <w:spacing w:after="0" w:line="240" w:lineRule="auto"/>
        <w:ind w:hanging="220"/>
        <w:jc w:val="both"/>
        <w:rPr>
          <w:rFonts w:ascii="Times New Roman" w:hAnsi="Times New Roman" w:cs="Times New Roman"/>
          <w:sz w:val="24"/>
          <w:szCs w:val="24"/>
        </w:rPr>
      </w:pPr>
      <w:r w:rsidRPr="00D66F32">
        <w:rPr>
          <w:rFonts w:ascii="Times New Roman" w:eastAsia="Times New Roman" w:hAnsi="Times New Roman" w:cs="Times New Roman"/>
          <w:sz w:val="24"/>
          <w:szCs w:val="24"/>
        </w:rP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3C3034">
      <w:pPr>
        <w:spacing w:after="0" w:line="240" w:lineRule="auto"/>
        <w:ind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Диверсификация уровней психолого-педагогического сопровождения</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3C3034">
      <w:pPr>
        <w:tabs>
          <w:tab w:val="left" w:pos="2020"/>
          <w:tab w:val="left" w:pos="2960"/>
          <w:tab w:val="left" w:pos="6300"/>
          <w:tab w:val="left" w:pos="8360"/>
        </w:tabs>
        <w:spacing w:after="0" w:line="240" w:lineRule="auto"/>
        <w:ind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w:t>
      </w:r>
    </w:p>
    <w:p w:rsidR="003C3034" w:rsidRPr="00D66F32" w:rsidRDefault="003C3034" w:rsidP="003C3034">
      <w:pPr>
        <w:spacing w:after="0" w:line="240" w:lineRule="auto"/>
        <w:ind w:hanging="220"/>
        <w:jc w:val="both"/>
        <w:rPr>
          <w:rFonts w:ascii="Times New Roman" w:eastAsia="Times New Roman" w:hAnsi="Times New Roman" w:cs="Times New Roman"/>
          <w:sz w:val="24"/>
          <w:szCs w:val="24"/>
        </w:rPr>
      </w:pPr>
    </w:p>
    <w:p w:rsidR="003C3034" w:rsidRPr="00D66F32" w:rsidRDefault="003C3034" w:rsidP="003C3034">
      <w:pPr>
        <w:pStyle w:val="afd"/>
        <w:spacing w:line="240" w:lineRule="auto"/>
        <w:ind w:firstLine="0"/>
        <w:rPr>
          <w:b/>
          <w:sz w:val="24"/>
          <w:szCs w:val="24"/>
        </w:rPr>
      </w:pPr>
      <w:r w:rsidRPr="00D66F32">
        <w:rPr>
          <w:b/>
          <w:sz w:val="24"/>
          <w:szCs w:val="24"/>
        </w:rPr>
        <w:t>3.3.3. Финансовое обеспечение реализации основной образовательной программы</w:t>
      </w:r>
    </w:p>
    <w:p w:rsidR="00B54F92" w:rsidRPr="00B54F92" w:rsidRDefault="00B54F92" w:rsidP="00B54F92">
      <w:pPr>
        <w:spacing w:line="240" w:lineRule="auto"/>
        <w:jc w:val="both"/>
        <w:rPr>
          <w:rFonts w:ascii="Times New Roman" w:hAnsi="Times New Roman" w:cs="Times New Roman"/>
          <w:sz w:val="24"/>
          <w:szCs w:val="24"/>
        </w:rPr>
      </w:pPr>
      <w:r w:rsidRPr="00B54F92">
        <w:rPr>
          <w:rFonts w:ascii="Times New Roman" w:hAnsi="Times New Roman" w:cs="Times New Roman"/>
          <w:sz w:val="24"/>
          <w:szCs w:val="24"/>
        </w:rPr>
        <w:t>Финансовое обеспечение реализации образовательной программы среднего общего образования МОБУ «Лапазская СОШ» опирается на исполнение расходных обязательств, обеспечивающих конституционное право граждан на бесплатное и общедоступное общее образование.</w:t>
      </w:r>
    </w:p>
    <w:p w:rsidR="00B54F92" w:rsidRPr="00B54F92" w:rsidRDefault="00B54F92" w:rsidP="00B54F92">
      <w:pPr>
        <w:spacing w:line="240" w:lineRule="auto"/>
        <w:jc w:val="both"/>
        <w:rPr>
          <w:rFonts w:ascii="Times New Roman" w:hAnsi="Times New Roman" w:cs="Times New Roman"/>
          <w:sz w:val="24"/>
          <w:szCs w:val="24"/>
        </w:rPr>
      </w:pPr>
      <w:r w:rsidRPr="00B54F92">
        <w:rPr>
          <w:rFonts w:ascii="Times New Roman" w:hAnsi="Times New Roman" w:cs="Times New Roman"/>
          <w:sz w:val="24"/>
          <w:szCs w:val="24"/>
        </w:rPr>
        <w:t>Объём действующих расходных обязательств отражается в муниципальном задании учредителя в соответствии с требованиями федеральных государственных образовательных стандартов общего образования.</w:t>
      </w:r>
    </w:p>
    <w:p w:rsidR="00B54F92" w:rsidRPr="00B54F92" w:rsidRDefault="00B54F92" w:rsidP="00B54F92">
      <w:pPr>
        <w:spacing w:line="240" w:lineRule="auto"/>
        <w:jc w:val="both"/>
        <w:rPr>
          <w:rFonts w:ascii="Times New Roman" w:hAnsi="Times New Roman" w:cs="Times New Roman"/>
          <w:sz w:val="24"/>
          <w:szCs w:val="24"/>
        </w:rPr>
      </w:pPr>
      <w:r w:rsidRPr="00B54F92">
        <w:rPr>
          <w:rFonts w:ascii="Times New Roman" w:hAnsi="Times New Roman" w:cs="Times New Roman"/>
          <w:sz w:val="24"/>
          <w:szCs w:val="24"/>
        </w:rPr>
        <w:t>Муниципальное задание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r>
        <w:rPr>
          <w:rFonts w:ascii="Times New Roman" w:hAnsi="Times New Roman" w:cs="Times New Roman"/>
          <w:sz w:val="24"/>
          <w:szCs w:val="24"/>
        </w:rPr>
        <w:t xml:space="preserve"> </w:t>
      </w:r>
      <w:r w:rsidRPr="00B54F92">
        <w:rPr>
          <w:rFonts w:ascii="Times New Roman" w:hAnsi="Times New Roman" w:cs="Times New Roman"/>
          <w:sz w:val="24"/>
          <w:szCs w:val="24"/>
        </w:rPr>
        <w:t>Финансовое обеспечение реализации Образовательной программы среднего общего образования школой осуществляется исходя из расходных обязательств на основе государственного задания по оказанию государственных образовательных услуг. 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F92" w:rsidRPr="00B54F92" w:rsidRDefault="00B54F92" w:rsidP="00B54F92">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B54F92">
        <w:rPr>
          <w:rFonts w:ascii="Times New Roman" w:hAnsi="Times New Roman" w:cs="Times New Roman"/>
          <w:sz w:val="24"/>
          <w:szCs w:val="24"/>
        </w:rPr>
        <w:t xml:space="preserve"> расходы на оплату труда работников, реализующих образовательную программу основного общего образования; </w:t>
      </w:r>
    </w:p>
    <w:p w:rsidR="00B54F92" w:rsidRPr="00B54F92" w:rsidRDefault="00B54F92" w:rsidP="00B54F92">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B54F92">
        <w:rPr>
          <w:rFonts w:ascii="Times New Roman" w:hAnsi="Times New Roman" w:cs="Times New Roman"/>
          <w:sz w:val="24"/>
          <w:szCs w:val="24"/>
        </w:rPr>
        <w:t xml:space="preserve"> расходы на приобретение учебников и учебных пособий, средств обучения, игр; </w:t>
      </w:r>
    </w:p>
    <w:p w:rsidR="00B54F92" w:rsidRPr="00B54F92" w:rsidRDefault="00B54F92" w:rsidP="00B54F92">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B54F92">
        <w:rPr>
          <w:rFonts w:ascii="Times New Roman" w:hAnsi="Times New Roman" w:cs="Times New Roman"/>
          <w:sz w:val="24"/>
          <w:szCs w:val="24"/>
        </w:rPr>
        <w:t xml:space="preserve"> прочие расходы (за исключением расходов на содержание зданий и оплату коммунальных услуг, осуществляемых из местных бюджетов). </w:t>
      </w:r>
    </w:p>
    <w:p w:rsidR="00B54F92" w:rsidRPr="00B54F92" w:rsidRDefault="00B54F92" w:rsidP="00B54F92">
      <w:pPr>
        <w:spacing w:line="240" w:lineRule="auto"/>
        <w:jc w:val="both"/>
        <w:rPr>
          <w:rFonts w:ascii="Times New Roman" w:hAnsi="Times New Roman" w:cs="Times New Roman"/>
          <w:sz w:val="24"/>
          <w:szCs w:val="24"/>
        </w:rPr>
      </w:pPr>
      <w:r w:rsidRPr="00B54F92">
        <w:rPr>
          <w:rFonts w:ascii="Times New Roman" w:hAnsi="Times New Roman" w:cs="Times New Roman"/>
          <w:sz w:val="24"/>
          <w:szCs w:val="24"/>
        </w:rPr>
        <w:t xml:space="preserve">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 общеобразовательной школы,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Образовательная организация - школа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задания. При разработке программы школы в части обучения детей с ОВЗ, финансовое обеспечение реализации образовательной программы среднего общего образования для детей с ОВЗ учитывает расходы необходимые для коррекции нарушения развития. </w:t>
      </w:r>
    </w:p>
    <w:p w:rsidR="00B54F92" w:rsidRPr="00B54F92" w:rsidRDefault="00B54F92" w:rsidP="00B54F92">
      <w:pPr>
        <w:spacing w:line="240" w:lineRule="auto"/>
        <w:jc w:val="both"/>
        <w:rPr>
          <w:rFonts w:ascii="Times New Roman" w:hAnsi="Times New Roman" w:cs="Times New Roman"/>
          <w:sz w:val="24"/>
          <w:szCs w:val="24"/>
        </w:rPr>
      </w:pPr>
      <w:r w:rsidRPr="00B54F92">
        <w:rPr>
          <w:rFonts w:ascii="Times New Roman" w:hAnsi="Times New Roman" w:cs="Times New Roman"/>
          <w:sz w:val="24"/>
          <w:szCs w:val="24"/>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211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расположена общеобразовательная организация. </w:t>
      </w:r>
    </w:p>
    <w:p w:rsidR="00B54F92" w:rsidRPr="00B54F92" w:rsidRDefault="00B54F92" w:rsidP="00B54F92">
      <w:pPr>
        <w:spacing w:line="240" w:lineRule="auto"/>
        <w:jc w:val="both"/>
        <w:rPr>
          <w:rFonts w:ascii="Times New Roman" w:hAnsi="Times New Roman" w:cs="Times New Roman"/>
          <w:sz w:val="24"/>
          <w:szCs w:val="24"/>
        </w:rPr>
      </w:pPr>
      <w:r w:rsidRPr="00B54F92">
        <w:rPr>
          <w:rFonts w:ascii="Times New Roman" w:hAnsi="Times New Roman" w:cs="Times New Roman"/>
          <w:sz w:val="24"/>
          <w:szCs w:val="24"/>
        </w:rPr>
        <w:t xml:space="preserve">Формирование фонда оплаты труда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Размеры, порядок и условия осуществления стимулирующих выплат определяются локальным нормативным актом образовательной организации. В локальном нормативном акте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w:t>
      </w:r>
    </w:p>
    <w:p w:rsidR="00B54F92" w:rsidRPr="00B54F92" w:rsidRDefault="00B54F92" w:rsidP="00B54F92">
      <w:pPr>
        <w:spacing w:line="240" w:lineRule="auto"/>
        <w:jc w:val="both"/>
        <w:rPr>
          <w:rFonts w:ascii="Times New Roman" w:hAnsi="Times New Roman" w:cs="Times New Roman"/>
          <w:sz w:val="24"/>
          <w:szCs w:val="24"/>
        </w:rPr>
      </w:pPr>
      <w:r w:rsidRPr="00B54F92">
        <w:rPr>
          <w:rFonts w:ascii="Times New Roman" w:hAnsi="Times New Roman" w:cs="Times New Roman"/>
          <w:sz w:val="24"/>
          <w:szCs w:val="24"/>
        </w:rPr>
        <w:t xml:space="preserve">Образовательная организация самостоятельно определяет: </w:t>
      </w:r>
    </w:p>
    <w:p w:rsidR="00B54F92" w:rsidRPr="00B54F92" w:rsidRDefault="00B54F92" w:rsidP="00B54F92">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54F92">
        <w:rPr>
          <w:rFonts w:ascii="Times New Roman" w:hAnsi="Times New Roman" w:cs="Times New Roman"/>
          <w:sz w:val="24"/>
          <w:szCs w:val="24"/>
        </w:rPr>
        <w:t xml:space="preserve"> соотношение базовой и стимулирующей части фонда оплаты труда; </w:t>
      </w:r>
    </w:p>
    <w:p w:rsidR="00B54F92" w:rsidRPr="00B54F92" w:rsidRDefault="00B54F92" w:rsidP="00B54F92">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B54F92">
        <w:rPr>
          <w:rFonts w:ascii="Times New Roman" w:hAnsi="Times New Roman" w:cs="Times New Roman"/>
          <w:sz w:val="24"/>
          <w:szCs w:val="24"/>
        </w:rPr>
        <w:t xml:space="preserve">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B54F92" w:rsidRPr="00B54F92" w:rsidRDefault="00B54F92" w:rsidP="00B54F92">
      <w:pPr>
        <w:spacing w:after="0" w:line="240" w:lineRule="auto"/>
        <w:ind w:left="-284" w:hanging="142"/>
        <w:jc w:val="both"/>
        <w:rPr>
          <w:rFonts w:ascii="Times New Roman" w:hAnsi="Times New Roman" w:cs="Times New Roman"/>
          <w:sz w:val="24"/>
          <w:szCs w:val="24"/>
        </w:rPr>
      </w:pPr>
      <w:r>
        <w:rPr>
          <w:rFonts w:ascii="Times New Roman" w:hAnsi="Times New Roman" w:cs="Times New Roman"/>
          <w:sz w:val="24"/>
          <w:szCs w:val="24"/>
        </w:rPr>
        <w:t xml:space="preserve">     - </w:t>
      </w:r>
      <w:r w:rsidRPr="00B54F92">
        <w:rPr>
          <w:rFonts w:ascii="Times New Roman" w:hAnsi="Times New Roman" w:cs="Times New Roman"/>
          <w:sz w:val="24"/>
          <w:szCs w:val="24"/>
        </w:rPr>
        <w:t xml:space="preserve">соотношение общей и специальной частей внутри Определения нормативных затрат на оказание государственной услуги. 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 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 Нормативные затраты на расходные материалы в соответствии со стандартами качества оказания услуги рассчитываются как произведение стоимости учебных материалов на их количество, необходимое для оказания 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 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 </w:t>
      </w:r>
    </w:p>
    <w:p w:rsidR="00B54F92" w:rsidRPr="00B54F92" w:rsidRDefault="00B54F92" w:rsidP="00B54F92">
      <w:pPr>
        <w:spacing w:line="240" w:lineRule="auto"/>
        <w:jc w:val="both"/>
        <w:rPr>
          <w:rFonts w:ascii="Times New Roman" w:hAnsi="Times New Roman" w:cs="Times New Roman"/>
          <w:sz w:val="24"/>
          <w:szCs w:val="24"/>
        </w:rPr>
      </w:pPr>
      <w:r w:rsidRPr="00B54F92">
        <w:rPr>
          <w:rFonts w:ascii="Times New Roman" w:hAnsi="Times New Roman" w:cs="Times New Roman"/>
          <w:sz w:val="24"/>
          <w:szCs w:val="24"/>
        </w:rPr>
        <w:t xml:space="preserve">1) нормативные затраты на холодное водоснабжение и водоотведение, ассенизацию, канализацию; </w:t>
      </w:r>
    </w:p>
    <w:p w:rsidR="00B54F92" w:rsidRPr="00B54F92" w:rsidRDefault="00B54F92" w:rsidP="00B54F92">
      <w:pPr>
        <w:spacing w:line="240" w:lineRule="auto"/>
        <w:jc w:val="both"/>
        <w:rPr>
          <w:rFonts w:ascii="Times New Roman" w:hAnsi="Times New Roman" w:cs="Times New Roman"/>
          <w:sz w:val="24"/>
          <w:szCs w:val="24"/>
        </w:rPr>
      </w:pPr>
      <w:r w:rsidRPr="00B54F92">
        <w:rPr>
          <w:rFonts w:ascii="Times New Roman" w:hAnsi="Times New Roman" w:cs="Times New Roman"/>
          <w:sz w:val="24"/>
          <w:szCs w:val="24"/>
        </w:rPr>
        <w:t xml:space="preserve">2) нормативные затраты на горячее водоснабжение; </w:t>
      </w:r>
    </w:p>
    <w:p w:rsidR="00B54F92" w:rsidRPr="00B54F92" w:rsidRDefault="00B54F92" w:rsidP="00B54F92">
      <w:pPr>
        <w:spacing w:line="240" w:lineRule="auto"/>
        <w:jc w:val="both"/>
        <w:rPr>
          <w:rFonts w:ascii="Times New Roman" w:hAnsi="Times New Roman" w:cs="Times New Roman"/>
          <w:sz w:val="24"/>
          <w:szCs w:val="24"/>
        </w:rPr>
      </w:pPr>
      <w:r w:rsidRPr="00B54F92">
        <w:rPr>
          <w:rFonts w:ascii="Times New Roman" w:hAnsi="Times New Roman" w:cs="Times New Roman"/>
          <w:sz w:val="24"/>
          <w:szCs w:val="24"/>
        </w:rPr>
        <w:t xml:space="preserve">3) нормативные затраты на потребление электрической энергии; </w:t>
      </w:r>
    </w:p>
    <w:p w:rsidR="00B54F92" w:rsidRPr="00B54F92" w:rsidRDefault="00B54F92" w:rsidP="00B54F92">
      <w:pPr>
        <w:spacing w:line="240" w:lineRule="auto"/>
        <w:jc w:val="both"/>
        <w:rPr>
          <w:rFonts w:ascii="Times New Roman" w:hAnsi="Times New Roman" w:cs="Times New Roman"/>
          <w:sz w:val="24"/>
          <w:szCs w:val="24"/>
        </w:rPr>
      </w:pPr>
      <w:r w:rsidRPr="00B54F92">
        <w:rPr>
          <w:rFonts w:ascii="Times New Roman" w:hAnsi="Times New Roman" w:cs="Times New Roman"/>
          <w:sz w:val="24"/>
          <w:szCs w:val="24"/>
        </w:rPr>
        <w:t xml:space="preserve">4) нормативные затраты на потребление тепловой энергии. </w:t>
      </w:r>
    </w:p>
    <w:p w:rsidR="00B54F92" w:rsidRPr="00B54F92" w:rsidRDefault="00B54F92" w:rsidP="00B54F92">
      <w:pPr>
        <w:spacing w:line="240" w:lineRule="auto"/>
        <w:jc w:val="both"/>
        <w:rPr>
          <w:rFonts w:ascii="Times New Roman" w:hAnsi="Times New Roman" w:cs="Times New Roman"/>
          <w:sz w:val="24"/>
          <w:szCs w:val="24"/>
        </w:rPr>
      </w:pPr>
      <w:r w:rsidRPr="00B54F92">
        <w:rPr>
          <w:rFonts w:ascii="Times New Roman" w:hAnsi="Times New Roman" w:cs="Times New Roman"/>
          <w:sz w:val="24"/>
          <w:szCs w:val="24"/>
        </w:rPr>
        <w:t xml:space="preserve">В случае если организациями используется котельно-печное отопление, данные нормативные затраты не включаются в состав коммунальных услуг. 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 Нормативные затраты на содержание недвижимого имущества включают в себя: </w:t>
      </w:r>
    </w:p>
    <w:p w:rsidR="00B54F92" w:rsidRPr="00B54F92" w:rsidRDefault="00B54F92" w:rsidP="00B54F92">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B54F92">
        <w:rPr>
          <w:rFonts w:ascii="Times New Roman" w:hAnsi="Times New Roman" w:cs="Times New Roman"/>
          <w:sz w:val="24"/>
          <w:szCs w:val="24"/>
        </w:rPr>
        <w:t xml:space="preserve"> нормативные затраты на эксплуатацию системы охранной сигнализации и противопожарной безопасности; </w:t>
      </w:r>
    </w:p>
    <w:p w:rsidR="00B54F92" w:rsidRPr="00B54F92" w:rsidRDefault="00B54F92" w:rsidP="00B54F92">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B54F92">
        <w:rPr>
          <w:rFonts w:ascii="Times New Roman" w:hAnsi="Times New Roman" w:cs="Times New Roman"/>
          <w:sz w:val="24"/>
          <w:szCs w:val="24"/>
        </w:rPr>
        <w:t xml:space="preserve"> нормативные затраты на проведение текущего ремонта объектов недвижимого имущества; </w:t>
      </w:r>
    </w:p>
    <w:p w:rsidR="00B54F92" w:rsidRPr="00B54F92" w:rsidRDefault="00B54F92" w:rsidP="00B54F92">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B54F92">
        <w:rPr>
          <w:rFonts w:ascii="Times New Roman" w:hAnsi="Times New Roman" w:cs="Times New Roman"/>
          <w:sz w:val="24"/>
          <w:szCs w:val="24"/>
        </w:rPr>
        <w:t xml:space="preserve"> нормативные затраты на содержание прилегающих территорий в соответствии с утвержденными санитарными правилами и нормами; </w:t>
      </w:r>
    </w:p>
    <w:p w:rsidR="00B54F92" w:rsidRPr="00B54F92" w:rsidRDefault="00B54F92" w:rsidP="00B54F92">
      <w:pPr>
        <w:keepNext/>
        <w:keepLines/>
        <w:spacing w:line="240" w:lineRule="auto"/>
        <w:jc w:val="both"/>
        <w:outlineLvl w:val="2"/>
        <w:rPr>
          <w:rFonts w:ascii="Times New Roman" w:hAnsi="Times New Roman" w:cs="Times New Roman"/>
          <w:sz w:val="24"/>
          <w:szCs w:val="24"/>
        </w:rPr>
      </w:pPr>
      <w:r>
        <w:rPr>
          <w:rFonts w:ascii="Times New Roman" w:hAnsi="Times New Roman" w:cs="Times New Roman"/>
          <w:b/>
          <w:sz w:val="24"/>
          <w:szCs w:val="24"/>
        </w:rPr>
        <w:t>-</w:t>
      </w:r>
      <w:r w:rsidRPr="00B54F92">
        <w:rPr>
          <w:rFonts w:ascii="Times New Roman" w:hAnsi="Times New Roman" w:cs="Times New Roman"/>
          <w:sz w:val="24"/>
          <w:szCs w:val="24"/>
        </w:rPr>
        <w:t>прочие нормативные затраты на содержание недвижимого имущества.</w:t>
      </w:r>
    </w:p>
    <w:p w:rsidR="003C3034" w:rsidRPr="00B54F92" w:rsidRDefault="003C3034" w:rsidP="00B54F92">
      <w:pPr>
        <w:pStyle w:val="afd"/>
        <w:spacing w:line="240" w:lineRule="auto"/>
        <w:ind w:firstLine="0"/>
        <w:rPr>
          <w:b/>
          <w:sz w:val="24"/>
          <w:szCs w:val="24"/>
        </w:rPr>
      </w:pPr>
    </w:p>
    <w:p w:rsidR="003C3034" w:rsidRPr="00D66F32" w:rsidRDefault="003C3034" w:rsidP="003C3034">
      <w:pPr>
        <w:pStyle w:val="afd"/>
        <w:spacing w:line="240" w:lineRule="auto"/>
        <w:ind w:firstLine="0"/>
        <w:rPr>
          <w:b/>
          <w:sz w:val="24"/>
          <w:szCs w:val="24"/>
        </w:rPr>
      </w:pPr>
      <w:r w:rsidRPr="00D66F32">
        <w:rPr>
          <w:b/>
          <w:sz w:val="24"/>
          <w:szCs w:val="24"/>
        </w:rPr>
        <w:t>3.3.4.Материально-технические и информационно-методические условия реализации основной образовательной программы</w:t>
      </w:r>
    </w:p>
    <w:p w:rsidR="00B54F92" w:rsidRPr="00B54F92" w:rsidRDefault="00B54F92" w:rsidP="00B54F92">
      <w:pPr>
        <w:widowControl w:val="0"/>
        <w:autoSpaceDE w:val="0"/>
        <w:spacing w:line="240" w:lineRule="auto"/>
        <w:ind w:firstLine="851"/>
        <w:rPr>
          <w:rFonts w:ascii="Times New Roman" w:eastAsia="Times New Roman" w:hAnsi="Times New Roman" w:cs="Times New Roman"/>
          <w:sz w:val="24"/>
          <w:szCs w:val="24"/>
        </w:rPr>
      </w:pPr>
      <w:r w:rsidRPr="00B54F92">
        <w:rPr>
          <w:rFonts w:ascii="Times New Roman" w:eastAsia="Times New Roman" w:hAnsi="Times New Roman" w:cs="Times New Roman"/>
          <w:sz w:val="24"/>
          <w:szCs w:val="24"/>
          <w:lang w:eastAsia="ar-SA"/>
        </w:rPr>
        <w:t>Материально-техническое обеспечение – одно из важнейших условий реализации программ общего образования.</w:t>
      </w:r>
      <w:r>
        <w:rPr>
          <w:rFonts w:ascii="Times New Roman" w:eastAsia="Times New Roman" w:hAnsi="Times New Roman" w:cs="Times New Roman"/>
          <w:sz w:val="24"/>
          <w:szCs w:val="24"/>
          <w:lang w:eastAsia="ar-SA"/>
        </w:rPr>
        <w:t xml:space="preserve"> </w:t>
      </w:r>
      <w:r w:rsidRPr="00B54F92">
        <w:rPr>
          <w:rFonts w:ascii="Times New Roman" w:eastAsia="Times New Roman" w:hAnsi="Times New Roman" w:cs="Times New Roman"/>
          <w:sz w:val="24"/>
          <w:szCs w:val="24"/>
        </w:rPr>
        <w:t xml:space="preserve">Материально-техническое оснащение образовательного процесса в школе обеспечивает возможность: </w:t>
      </w:r>
    </w:p>
    <w:p w:rsidR="00B54F92" w:rsidRPr="00B54F92" w:rsidRDefault="00B54F92" w:rsidP="00B54F92">
      <w:pPr>
        <w:widowControl w:val="0"/>
        <w:autoSpaceDE w:val="0"/>
        <w:spacing w:line="240" w:lineRule="auto"/>
        <w:rPr>
          <w:rFonts w:ascii="Times New Roman" w:eastAsia="Times New Roman" w:hAnsi="Times New Roman" w:cs="Times New Roman"/>
          <w:sz w:val="24"/>
          <w:szCs w:val="24"/>
        </w:rPr>
      </w:pPr>
      <w:r w:rsidRPr="00B54F92">
        <w:rPr>
          <w:rFonts w:ascii="Times New Roman" w:eastAsia="Times New Roman" w:hAnsi="Times New Roman" w:cs="Times New Roman"/>
          <w:sz w:val="24"/>
          <w:szCs w:val="24"/>
        </w:rPr>
        <w:t xml:space="preserve">- реализации индивидуальных образовательных планов обучающихся, осуществления их самостоятельной образовательной деятельности; </w:t>
      </w:r>
    </w:p>
    <w:p w:rsidR="00B54F92" w:rsidRPr="00B54F92" w:rsidRDefault="00B54F92" w:rsidP="00B54F92">
      <w:pPr>
        <w:widowControl w:val="0"/>
        <w:autoSpaceDE w:val="0"/>
        <w:spacing w:line="240" w:lineRule="auto"/>
        <w:rPr>
          <w:rFonts w:ascii="Times New Roman" w:eastAsia="Times New Roman" w:hAnsi="Times New Roman" w:cs="Times New Roman"/>
          <w:sz w:val="24"/>
          <w:szCs w:val="24"/>
        </w:rPr>
      </w:pPr>
      <w:r w:rsidRPr="00B54F92">
        <w:rPr>
          <w:rFonts w:ascii="Times New Roman" w:eastAsia="Times New Roman" w:hAnsi="Times New Roman" w:cs="Times New Roman"/>
          <w:sz w:val="24"/>
          <w:szCs w:val="24"/>
        </w:rPr>
        <w:t xml:space="preserve">- включения обучающихся в проектную и учебно-исследовательскую деятельность, </w:t>
      </w:r>
    </w:p>
    <w:p w:rsidR="00B54F92" w:rsidRPr="00B54F92" w:rsidRDefault="00B54F92" w:rsidP="00B54F92">
      <w:pPr>
        <w:widowControl w:val="0"/>
        <w:autoSpaceDE w:val="0"/>
        <w:spacing w:line="240" w:lineRule="auto"/>
        <w:rPr>
          <w:rFonts w:ascii="Times New Roman" w:eastAsia="Times New Roman" w:hAnsi="Times New Roman" w:cs="Times New Roman"/>
          <w:sz w:val="24"/>
          <w:szCs w:val="24"/>
        </w:rPr>
      </w:pPr>
      <w:r w:rsidRPr="00B54F92">
        <w:rPr>
          <w:rFonts w:ascii="Times New Roman" w:eastAsia="Times New Roman" w:hAnsi="Times New Roman" w:cs="Times New Roman"/>
          <w:sz w:val="24"/>
          <w:szCs w:val="24"/>
        </w:rPr>
        <w:t xml:space="preserve">- проведения наблюдений и экспериментов, в том числе с использованием учебного лабораторного оборудования; </w:t>
      </w:r>
    </w:p>
    <w:p w:rsidR="00B54F92" w:rsidRDefault="00B54F92" w:rsidP="00B54F92">
      <w:pPr>
        <w:widowControl w:val="0"/>
        <w:autoSpaceDE w:val="0"/>
        <w:spacing w:line="240" w:lineRule="auto"/>
        <w:rPr>
          <w:rFonts w:ascii="Times New Roman" w:eastAsia="Times New Roman" w:hAnsi="Times New Roman" w:cs="Times New Roman"/>
          <w:sz w:val="24"/>
          <w:szCs w:val="24"/>
        </w:rPr>
      </w:pPr>
      <w:r w:rsidRPr="00B54F92">
        <w:rPr>
          <w:rFonts w:ascii="Times New Roman" w:eastAsia="Times New Roman" w:hAnsi="Times New Roman" w:cs="Times New Roman"/>
          <w:sz w:val="24"/>
          <w:szCs w:val="24"/>
        </w:rPr>
        <w:t xml:space="preserve">- художественного творчества с использованием современных технологий, реализации художественно-оформительских и издательских проектов, </w:t>
      </w:r>
    </w:p>
    <w:p w:rsidR="00B54F92" w:rsidRPr="00B54F92" w:rsidRDefault="00B54F92" w:rsidP="00B54F92">
      <w:pPr>
        <w:widowControl w:val="0"/>
        <w:autoSpaceDE w:val="0"/>
        <w:spacing w:line="240" w:lineRule="auto"/>
        <w:rPr>
          <w:rFonts w:ascii="Times New Roman" w:eastAsia="Times New Roman" w:hAnsi="Times New Roman" w:cs="Times New Roman"/>
          <w:sz w:val="24"/>
          <w:szCs w:val="24"/>
        </w:rPr>
      </w:pPr>
      <w:r w:rsidRPr="00B54F92">
        <w:rPr>
          <w:rFonts w:ascii="Times New Roman" w:eastAsia="Times New Roman" w:hAnsi="Times New Roman" w:cs="Times New Roman"/>
          <w:sz w:val="24"/>
          <w:szCs w:val="24"/>
        </w:rPr>
        <w:t xml:space="preserve">- развития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 </w:t>
      </w:r>
    </w:p>
    <w:p w:rsidR="00B54F92" w:rsidRPr="00B54F92" w:rsidRDefault="00B54F92" w:rsidP="00B54F92">
      <w:pPr>
        <w:widowControl w:val="0"/>
        <w:autoSpaceDE w:val="0"/>
        <w:spacing w:line="240" w:lineRule="auto"/>
        <w:rPr>
          <w:rFonts w:ascii="Times New Roman" w:eastAsia="Times New Roman" w:hAnsi="Times New Roman" w:cs="Times New Roman"/>
          <w:sz w:val="24"/>
          <w:szCs w:val="24"/>
        </w:rPr>
      </w:pPr>
      <w:r w:rsidRPr="00B54F92">
        <w:rPr>
          <w:rFonts w:ascii="Times New Roman" w:eastAsia="Times New Roman" w:hAnsi="Times New Roman" w:cs="Times New Roman"/>
          <w:sz w:val="24"/>
          <w:szCs w:val="24"/>
        </w:rPr>
        <w:t xml:space="preserve">- физического развития, систематических занятий физической культурой и спортом, участия в физкультурно-спортивных и оздоровительных мероприятиях; </w:t>
      </w:r>
    </w:p>
    <w:p w:rsidR="00B54F92" w:rsidRPr="00B54F92" w:rsidRDefault="00B54F92" w:rsidP="00B54F92">
      <w:pPr>
        <w:widowControl w:val="0"/>
        <w:autoSpaceDE w:val="0"/>
        <w:spacing w:line="240" w:lineRule="auto"/>
        <w:rPr>
          <w:rFonts w:ascii="Times New Roman" w:eastAsia="Times New Roman" w:hAnsi="Times New Roman" w:cs="Times New Roman"/>
          <w:sz w:val="24"/>
          <w:szCs w:val="24"/>
        </w:rPr>
      </w:pPr>
      <w:r w:rsidRPr="00B54F92">
        <w:rPr>
          <w:rFonts w:ascii="Times New Roman" w:eastAsia="Times New Roman" w:hAnsi="Times New Roman" w:cs="Times New Roman"/>
          <w:sz w:val="24"/>
          <w:szCs w:val="24"/>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школы; </w:t>
      </w:r>
    </w:p>
    <w:p w:rsidR="00B54F92" w:rsidRPr="00B54F92" w:rsidRDefault="00B54F92" w:rsidP="00B54F92">
      <w:pPr>
        <w:widowControl w:val="0"/>
        <w:autoSpaceDE w:val="0"/>
        <w:spacing w:line="240" w:lineRule="auto"/>
        <w:rPr>
          <w:rFonts w:ascii="Times New Roman" w:eastAsia="Times New Roman" w:hAnsi="Times New Roman" w:cs="Times New Roman"/>
          <w:sz w:val="24"/>
          <w:szCs w:val="24"/>
        </w:rPr>
      </w:pPr>
      <w:r w:rsidRPr="00B54F92">
        <w:rPr>
          <w:rFonts w:ascii="Times New Roman" w:eastAsia="Times New Roman" w:hAnsi="Times New Roman" w:cs="Times New Roman"/>
          <w:sz w:val="24"/>
          <w:szCs w:val="24"/>
        </w:rPr>
        <w:t xml:space="preserve">- проектирования и организации своей индивидуальной и групповой деятельности, организации своего времени с использованием ИКТ; </w:t>
      </w:r>
    </w:p>
    <w:p w:rsidR="00B54F92" w:rsidRPr="00B54F92" w:rsidRDefault="00B54F92" w:rsidP="00B54F92">
      <w:pPr>
        <w:widowControl w:val="0"/>
        <w:autoSpaceDE w:val="0"/>
        <w:spacing w:line="240" w:lineRule="auto"/>
        <w:rPr>
          <w:rFonts w:ascii="Times New Roman" w:eastAsia="Times New Roman" w:hAnsi="Times New Roman" w:cs="Times New Roman"/>
          <w:sz w:val="24"/>
          <w:szCs w:val="24"/>
        </w:rPr>
      </w:pPr>
      <w:r w:rsidRPr="00B54F92">
        <w:rPr>
          <w:rFonts w:ascii="Times New Roman" w:eastAsia="Times New Roman" w:hAnsi="Times New Roman" w:cs="Times New Roman"/>
          <w:sz w:val="24"/>
          <w:szCs w:val="24"/>
        </w:rPr>
        <w:t>- обеспечения доступа в школьном информационно-библиотечном центре к информационным ресурсам Интернета, учебной и художественной литературе, результатам творческой, научно-исследовательской и проектной деятельности обучающихся;</w:t>
      </w:r>
    </w:p>
    <w:p w:rsidR="00B54F92" w:rsidRPr="00B54F92" w:rsidRDefault="00B54F92" w:rsidP="00B54F92">
      <w:pPr>
        <w:widowControl w:val="0"/>
        <w:autoSpaceDE w:val="0"/>
        <w:spacing w:line="240" w:lineRule="auto"/>
        <w:rPr>
          <w:rFonts w:ascii="Times New Roman" w:eastAsia="Times New Roman" w:hAnsi="Times New Roman" w:cs="Times New Roman"/>
          <w:sz w:val="24"/>
          <w:szCs w:val="24"/>
        </w:rPr>
      </w:pPr>
      <w:r w:rsidRPr="00B54F92">
        <w:rPr>
          <w:rFonts w:ascii="Times New Roman" w:eastAsia="Times New Roman" w:hAnsi="Times New Roman" w:cs="Times New Roman"/>
          <w:sz w:val="24"/>
          <w:szCs w:val="24"/>
        </w:rPr>
        <w:t xml:space="preserve">- проведения массовых мероприятий, собраний, представлений; </w:t>
      </w:r>
    </w:p>
    <w:p w:rsidR="00B54F92" w:rsidRPr="00B54F92" w:rsidRDefault="00B54F92" w:rsidP="00B54F92">
      <w:pPr>
        <w:widowControl w:val="0"/>
        <w:autoSpaceDE w:val="0"/>
        <w:spacing w:line="240" w:lineRule="auto"/>
        <w:rPr>
          <w:rFonts w:ascii="Times New Roman" w:eastAsia="Times New Roman" w:hAnsi="Times New Roman" w:cs="Times New Roman"/>
          <w:sz w:val="24"/>
          <w:szCs w:val="24"/>
        </w:rPr>
      </w:pPr>
      <w:r w:rsidRPr="00B54F92">
        <w:rPr>
          <w:rFonts w:ascii="Times New Roman" w:eastAsia="Times New Roman" w:hAnsi="Times New Roman" w:cs="Times New Roman"/>
          <w:sz w:val="24"/>
          <w:szCs w:val="24"/>
        </w:rPr>
        <w:t>- досуга и общения обучающихся;</w:t>
      </w:r>
    </w:p>
    <w:p w:rsidR="00B54F92" w:rsidRPr="00B54F92" w:rsidRDefault="00B54F92" w:rsidP="00B54F92">
      <w:pPr>
        <w:widowControl w:val="0"/>
        <w:autoSpaceDE w:val="0"/>
        <w:spacing w:line="240" w:lineRule="auto"/>
        <w:rPr>
          <w:rFonts w:ascii="Times New Roman" w:eastAsia="Times New Roman" w:hAnsi="Times New Roman" w:cs="Times New Roman"/>
          <w:sz w:val="24"/>
          <w:szCs w:val="24"/>
        </w:rPr>
      </w:pPr>
      <w:r w:rsidRPr="00B54F92">
        <w:rPr>
          <w:rFonts w:ascii="Times New Roman" w:eastAsia="Times New Roman" w:hAnsi="Times New Roman" w:cs="Times New Roman"/>
          <w:sz w:val="24"/>
          <w:szCs w:val="24"/>
        </w:rPr>
        <w:t xml:space="preserve"> - организации сценической работы, театрализованных представлений, обеспеченных озвучиванием и мультимедиа сопровождением; </w:t>
      </w:r>
    </w:p>
    <w:p w:rsidR="00B54F92" w:rsidRPr="00B54F92" w:rsidRDefault="00B54F92" w:rsidP="00B54F92">
      <w:pPr>
        <w:widowControl w:val="0"/>
        <w:autoSpaceDE w:val="0"/>
        <w:spacing w:line="240" w:lineRule="auto"/>
        <w:rPr>
          <w:rFonts w:ascii="Times New Roman" w:eastAsia="Times New Roman" w:hAnsi="Times New Roman" w:cs="Times New Roman"/>
          <w:sz w:val="24"/>
          <w:szCs w:val="24"/>
        </w:rPr>
      </w:pPr>
      <w:r w:rsidRPr="00B54F92">
        <w:rPr>
          <w:rFonts w:ascii="Times New Roman" w:eastAsia="Times New Roman" w:hAnsi="Times New Roman" w:cs="Times New Roman"/>
          <w:sz w:val="24"/>
          <w:szCs w:val="24"/>
        </w:rPr>
        <w:t xml:space="preserve">- выпуска школьных печатных изданий; </w:t>
      </w:r>
    </w:p>
    <w:p w:rsidR="00B54F92" w:rsidRPr="00B54F92" w:rsidRDefault="00B54F92" w:rsidP="00B54F92">
      <w:pPr>
        <w:widowControl w:val="0"/>
        <w:autoSpaceDE w:val="0"/>
        <w:spacing w:line="240" w:lineRule="auto"/>
        <w:rPr>
          <w:rFonts w:ascii="Times New Roman" w:eastAsia="Times New Roman" w:hAnsi="Times New Roman" w:cs="Times New Roman"/>
          <w:sz w:val="24"/>
          <w:szCs w:val="24"/>
        </w:rPr>
      </w:pPr>
      <w:r w:rsidRPr="00B54F92">
        <w:rPr>
          <w:rFonts w:ascii="Times New Roman" w:eastAsia="Times New Roman" w:hAnsi="Times New Roman" w:cs="Times New Roman"/>
          <w:sz w:val="24"/>
          <w:szCs w:val="24"/>
        </w:rPr>
        <w:t xml:space="preserve">- организации качественного горячего питания, медицинского обслуживания. </w:t>
      </w:r>
    </w:p>
    <w:p w:rsidR="00B54F92" w:rsidRPr="00B54F92" w:rsidRDefault="00B54F92" w:rsidP="00B54F92">
      <w:pPr>
        <w:spacing w:line="240" w:lineRule="auto"/>
        <w:rPr>
          <w:rFonts w:ascii="Times New Roman" w:eastAsia="Times New Roman" w:hAnsi="Times New Roman" w:cs="Times New Roman"/>
          <w:sz w:val="24"/>
          <w:szCs w:val="24"/>
          <w:lang w:eastAsia="ar-SA"/>
        </w:rPr>
      </w:pPr>
      <w:r w:rsidRPr="00B54F92">
        <w:rPr>
          <w:rFonts w:ascii="Times New Roman" w:eastAsia="Times New Roman" w:hAnsi="Times New Roman" w:cs="Times New Roman"/>
          <w:sz w:val="24"/>
          <w:szCs w:val="24"/>
        </w:rPr>
        <w:t xml:space="preserve">В школе 1 школьное здание, газовая котельная, соответствующие требованиям пожарной и электробезопасности. </w:t>
      </w:r>
      <w:r w:rsidRPr="00B54F92">
        <w:rPr>
          <w:rFonts w:ascii="Times New Roman" w:eastAsia="Times New Roman" w:hAnsi="Times New Roman" w:cs="Times New Roman"/>
          <w:bCs/>
          <w:sz w:val="24"/>
          <w:szCs w:val="24"/>
          <w:lang w:eastAsia="ar-SA"/>
        </w:rPr>
        <w:t>Школьное здание</w:t>
      </w:r>
      <w:r w:rsidRPr="00B54F92">
        <w:rPr>
          <w:rFonts w:ascii="Times New Roman" w:eastAsia="Times New Roman" w:hAnsi="Times New Roman" w:cs="Times New Roman"/>
          <w:sz w:val="24"/>
          <w:szCs w:val="24"/>
          <w:lang w:eastAsia="ar-SA"/>
        </w:rPr>
        <w:t>- двухэтажное,</w:t>
      </w:r>
      <w:r>
        <w:rPr>
          <w:rFonts w:ascii="Times New Roman" w:eastAsia="Times New Roman" w:hAnsi="Times New Roman" w:cs="Times New Roman"/>
          <w:sz w:val="24"/>
          <w:szCs w:val="24"/>
          <w:lang w:eastAsia="ar-SA"/>
        </w:rPr>
        <w:t xml:space="preserve"> кирпичное. Год постройки – 1987</w:t>
      </w:r>
      <w:r w:rsidRPr="00B54F92">
        <w:rPr>
          <w:rFonts w:ascii="Times New Roman" w:eastAsia="Times New Roman" w:hAnsi="Times New Roman" w:cs="Times New Roman"/>
          <w:sz w:val="24"/>
          <w:szCs w:val="24"/>
          <w:lang w:eastAsia="ar-SA"/>
        </w:rPr>
        <w:t xml:space="preserve">. </w:t>
      </w:r>
      <w:r w:rsidRPr="00B54F92">
        <w:rPr>
          <w:rFonts w:ascii="Times New Roman" w:eastAsia="Times New Roman" w:hAnsi="Times New Roman" w:cs="Times New Roman"/>
          <w:color w:val="000000"/>
          <w:sz w:val="24"/>
          <w:szCs w:val="24"/>
          <w:shd w:val="clear" w:color="auto" w:fill="FFFFFF"/>
          <w:lang w:eastAsia="ar-SA"/>
        </w:rPr>
        <w:t>Оборудовано водопроводом</w:t>
      </w:r>
      <w:r w:rsidRPr="00B54F92">
        <w:rPr>
          <w:rFonts w:ascii="Times New Roman" w:eastAsia="Times New Roman" w:hAnsi="Times New Roman" w:cs="Times New Roman"/>
          <w:sz w:val="24"/>
          <w:szCs w:val="24"/>
          <w:shd w:val="clear" w:color="auto" w:fill="FFFFFF"/>
          <w:lang w:eastAsia="ar-SA"/>
        </w:rPr>
        <w:t xml:space="preserve">, </w:t>
      </w:r>
      <w:r w:rsidRPr="00B54F92">
        <w:rPr>
          <w:rFonts w:ascii="Times New Roman" w:eastAsia="Times New Roman" w:hAnsi="Times New Roman" w:cs="Times New Roman"/>
          <w:color w:val="000000"/>
          <w:sz w:val="24"/>
          <w:szCs w:val="24"/>
          <w:shd w:val="clear" w:color="auto" w:fill="FFFFFF"/>
          <w:lang w:eastAsia="ar-SA"/>
        </w:rPr>
        <w:t>водоотведением</w:t>
      </w:r>
      <w:r w:rsidRPr="00B54F92">
        <w:rPr>
          <w:rFonts w:ascii="Times New Roman" w:eastAsia="Times New Roman" w:hAnsi="Times New Roman" w:cs="Times New Roman"/>
          <w:sz w:val="24"/>
          <w:szCs w:val="24"/>
          <w:shd w:val="clear" w:color="auto" w:fill="FFFFFF"/>
          <w:lang w:eastAsia="ar-SA"/>
        </w:rPr>
        <w:t xml:space="preserve">, </w:t>
      </w:r>
      <w:r w:rsidRPr="00B54F92">
        <w:rPr>
          <w:rFonts w:ascii="Times New Roman" w:eastAsia="Times New Roman" w:hAnsi="Times New Roman" w:cs="Times New Roman"/>
          <w:color w:val="000000"/>
          <w:sz w:val="24"/>
          <w:szCs w:val="24"/>
          <w:shd w:val="clear" w:color="auto" w:fill="FFFFFF"/>
          <w:lang w:eastAsia="ar-SA"/>
        </w:rPr>
        <w:t>центральным отоплением</w:t>
      </w:r>
      <w:r w:rsidRPr="00B54F92">
        <w:rPr>
          <w:rFonts w:ascii="Times New Roman" w:eastAsia="Times New Roman" w:hAnsi="Times New Roman" w:cs="Times New Roman"/>
          <w:sz w:val="24"/>
          <w:szCs w:val="24"/>
          <w:shd w:val="clear" w:color="auto" w:fill="FFFFFF"/>
          <w:lang w:eastAsia="ar-SA"/>
        </w:rPr>
        <w:t xml:space="preserve">, </w:t>
      </w:r>
      <w:r w:rsidRPr="00B54F92">
        <w:rPr>
          <w:rFonts w:ascii="Times New Roman" w:eastAsia="Times New Roman" w:hAnsi="Times New Roman" w:cs="Times New Roman"/>
          <w:color w:val="000000"/>
          <w:sz w:val="24"/>
          <w:szCs w:val="24"/>
          <w:shd w:val="clear" w:color="auto" w:fill="FFFFFF"/>
          <w:lang w:eastAsia="ar-SA"/>
        </w:rPr>
        <w:t>системой видеонаблюдения</w:t>
      </w:r>
      <w:r w:rsidRPr="00B54F92">
        <w:rPr>
          <w:rFonts w:ascii="Times New Roman" w:eastAsia="Times New Roman" w:hAnsi="Times New Roman" w:cs="Times New Roman"/>
          <w:sz w:val="24"/>
          <w:szCs w:val="24"/>
          <w:shd w:val="clear" w:color="auto" w:fill="FFFFFF"/>
          <w:lang w:eastAsia="ar-SA"/>
        </w:rPr>
        <w:t xml:space="preserve">, </w:t>
      </w:r>
      <w:r w:rsidRPr="00B54F92">
        <w:rPr>
          <w:rFonts w:ascii="Times New Roman" w:eastAsia="Times New Roman" w:hAnsi="Times New Roman" w:cs="Times New Roman"/>
          <w:color w:val="000000"/>
          <w:sz w:val="24"/>
          <w:szCs w:val="24"/>
          <w:shd w:val="clear" w:color="auto" w:fill="FFFFFF"/>
          <w:lang w:eastAsia="ar-SA"/>
        </w:rPr>
        <w:t xml:space="preserve">кнопкой тревожной </w:t>
      </w:r>
      <w:r w:rsidRPr="005A0AB6">
        <w:rPr>
          <w:rFonts w:ascii="Times New Roman" w:eastAsia="Times New Roman" w:hAnsi="Times New Roman" w:cs="Times New Roman"/>
          <w:color w:val="000000"/>
          <w:sz w:val="24"/>
          <w:szCs w:val="24"/>
          <w:shd w:val="clear" w:color="auto" w:fill="FFFFFF"/>
          <w:lang w:eastAsia="ar-SA"/>
        </w:rPr>
        <w:t>сигнализации</w:t>
      </w:r>
      <w:r w:rsidRPr="005A0AB6">
        <w:rPr>
          <w:rFonts w:ascii="Times New Roman" w:eastAsia="Times New Roman" w:hAnsi="Times New Roman" w:cs="Times New Roman"/>
          <w:sz w:val="24"/>
          <w:szCs w:val="24"/>
          <w:shd w:val="clear" w:color="auto" w:fill="FFFFFF"/>
          <w:lang w:eastAsia="ar-SA"/>
        </w:rPr>
        <w:t xml:space="preserve">. </w:t>
      </w:r>
      <w:r w:rsidRPr="005A0AB6">
        <w:rPr>
          <w:rFonts w:ascii="Times New Roman" w:eastAsia="Times New Roman" w:hAnsi="Times New Roman" w:cs="Times New Roman"/>
          <w:sz w:val="24"/>
          <w:szCs w:val="24"/>
          <w:lang w:eastAsia="ar-SA"/>
        </w:rPr>
        <w:t xml:space="preserve">Общая площадь здания: </w:t>
      </w:r>
      <w:r w:rsidR="005A0AB6" w:rsidRPr="005A0AB6">
        <w:rPr>
          <w:rFonts w:ascii="Times New Roman" w:eastAsia="Times New Roman" w:hAnsi="Times New Roman" w:cs="Times New Roman"/>
          <w:color w:val="FF0000"/>
          <w:sz w:val="24"/>
          <w:szCs w:val="24"/>
          <w:lang w:eastAsia="ar-SA"/>
        </w:rPr>
        <w:t>1915,5</w:t>
      </w:r>
      <w:r w:rsidRPr="005A0AB6">
        <w:rPr>
          <w:rFonts w:ascii="Times New Roman" w:eastAsia="Times New Roman" w:hAnsi="Times New Roman" w:cs="Times New Roman"/>
          <w:color w:val="FF0000"/>
          <w:sz w:val="24"/>
          <w:szCs w:val="24"/>
          <w:lang w:eastAsia="ar-SA"/>
        </w:rPr>
        <w:t xml:space="preserve"> кв</w:t>
      </w:r>
      <w:r w:rsidRPr="005A0AB6">
        <w:rPr>
          <w:rFonts w:ascii="Times New Roman" w:eastAsia="Times New Roman" w:hAnsi="Times New Roman" w:cs="Times New Roman"/>
          <w:sz w:val="24"/>
          <w:szCs w:val="24"/>
          <w:lang w:eastAsia="ar-SA"/>
        </w:rPr>
        <w:t xml:space="preserve">. м. </w:t>
      </w:r>
    </w:p>
    <w:p w:rsidR="00B54F92" w:rsidRPr="00B54F92" w:rsidRDefault="00B54F92" w:rsidP="00B54F92">
      <w:pPr>
        <w:spacing w:line="240" w:lineRule="auto"/>
        <w:rPr>
          <w:rFonts w:ascii="Times New Roman" w:eastAsia="Times New Roman" w:hAnsi="Times New Roman" w:cs="Times New Roman"/>
          <w:sz w:val="24"/>
          <w:szCs w:val="24"/>
          <w:lang w:eastAsia="ar-SA"/>
        </w:rPr>
      </w:pPr>
      <w:r w:rsidRPr="00B54F92">
        <w:rPr>
          <w:rFonts w:ascii="Times New Roman" w:eastAsia="Times New Roman" w:hAnsi="Times New Roman" w:cs="Times New Roman"/>
          <w:color w:val="000000"/>
          <w:sz w:val="24"/>
          <w:szCs w:val="24"/>
          <w:lang w:eastAsia="ar-SA"/>
        </w:rPr>
        <w:t>В здании нет возможности беспрепятственного входа и выхода из него для детей с ОВЗ, ребенку с ОВЗ будет оказано содействие при входе в объект и выходе из него, так же обеспечение допуска на объект, в котором предоставляются услуги. </w:t>
      </w:r>
    </w:p>
    <w:p w:rsidR="00B54F92" w:rsidRPr="005A0AB6" w:rsidRDefault="00B54F92" w:rsidP="00B54F92">
      <w:pPr>
        <w:widowControl w:val="0"/>
        <w:autoSpaceDE w:val="0"/>
        <w:spacing w:line="240" w:lineRule="auto"/>
        <w:rPr>
          <w:rFonts w:ascii="Times New Roman" w:eastAsia="Times New Roman" w:hAnsi="Times New Roman" w:cs="Times New Roman"/>
          <w:sz w:val="24"/>
          <w:szCs w:val="24"/>
        </w:rPr>
      </w:pPr>
      <w:r w:rsidRPr="005A0AB6">
        <w:rPr>
          <w:rFonts w:ascii="Times New Roman" w:eastAsia="Times New Roman" w:hAnsi="Times New Roman" w:cs="Times New Roman"/>
          <w:sz w:val="24"/>
          <w:szCs w:val="24"/>
        </w:rPr>
        <w:t>Здание школы обор</w:t>
      </w:r>
      <w:r w:rsidR="00D35918" w:rsidRPr="005A0AB6">
        <w:rPr>
          <w:rFonts w:ascii="Times New Roman" w:eastAsia="Times New Roman" w:hAnsi="Times New Roman" w:cs="Times New Roman"/>
          <w:sz w:val="24"/>
          <w:szCs w:val="24"/>
        </w:rPr>
        <w:t>удовано пожарной сигнализацией. Центральный вход</w:t>
      </w:r>
      <w:r w:rsidRPr="005A0AB6">
        <w:rPr>
          <w:rFonts w:ascii="Times New Roman" w:eastAsia="Times New Roman" w:hAnsi="Times New Roman" w:cs="Times New Roman"/>
          <w:sz w:val="24"/>
          <w:szCs w:val="24"/>
        </w:rPr>
        <w:t xml:space="preserve"> </w:t>
      </w:r>
      <w:r w:rsidR="00D35918" w:rsidRPr="005A0AB6">
        <w:rPr>
          <w:rFonts w:ascii="Times New Roman" w:eastAsia="Times New Roman" w:hAnsi="Times New Roman" w:cs="Times New Roman"/>
          <w:sz w:val="24"/>
          <w:szCs w:val="24"/>
        </w:rPr>
        <w:t>оборудован  видеокамерой</w:t>
      </w:r>
      <w:r w:rsidRPr="005A0AB6">
        <w:rPr>
          <w:rFonts w:ascii="Times New Roman" w:eastAsia="Times New Roman" w:hAnsi="Times New Roman" w:cs="Times New Roman"/>
          <w:sz w:val="24"/>
          <w:szCs w:val="24"/>
        </w:rPr>
        <w:t xml:space="preserve">. Пост вахтера оборудован ручным металлодетектором. </w:t>
      </w:r>
    </w:p>
    <w:p w:rsidR="00B54F92" w:rsidRPr="00B54F92" w:rsidRDefault="00B54F92" w:rsidP="00B54F92">
      <w:pPr>
        <w:widowControl w:val="0"/>
        <w:autoSpaceDE w:val="0"/>
        <w:spacing w:line="240" w:lineRule="auto"/>
        <w:ind w:firstLine="851"/>
        <w:rPr>
          <w:rFonts w:ascii="Times New Roman" w:eastAsia="Times New Roman" w:hAnsi="Times New Roman" w:cs="Times New Roman"/>
          <w:sz w:val="24"/>
          <w:szCs w:val="24"/>
          <w:lang w:eastAsia="ar-SA"/>
        </w:rPr>
      </w:pPr>
      <w:r w:rsidRPr="005A0AB6">
        <w:rPr>
          <w:rFonts w:ascii="Times New Roman" w:eastAsia="Times New Roman" w:hAnsi="Times New Roman" w:cs="Times New Roman"/>
          <w:sz w:val="24"/>
          <w:szCs w:val="24"/>
          <w:lang w:eastAsia="ar-SA"/>
        </w:rPr>
        <w:t>Здание газовой котельной – одно, одноэтажное, кирпичное</w:t>
      </w:r>
      <w:r w:rsidR="005A0AB6" w:rsidRPr="005A0AB6">
        <w:rPr>
          <w:rFonts w:ascii="Times New Roman" w:eastAsia="Times New Roman" w:hAnsi="Times New Roman" w:cs="Times New Roman"/>
          <w:sz w:val="24"/>
          <w:szCs w:val="24"/>
          <w:lang w:eastAsia="ar-SA"/>
        </w:rPr>
        <w:t>.</w:t>
      </w:r>
      <w:r w:rsidR="005A0AB6">
        <w:rPr>
          <w:rFonts w:ascii="Times New Roman" w:eastAsia="Times New Roman" w:hAnsi="Times New Roman" w:cs="Times New Roman"/>
          <w:sz w:val="24"/>
          <w:szCs w:val="24"/>
          <w:lang w:eastAsia="ar-SA"/>
        </w:rPr>
        <w:t xml:space="preserve"> </w:t>
      </w:r>
      <w:r w:rsidRPr="005A0AB6">
        <w:rPr>
          <w:rFonts w:ascii="Times New Roman" w:eastAsia="Times New Roman" w:hAnsi="Times New Roman" w:cs="Times New Roman"/>
          <w:sz w:val="24"/>
          <w:szCs w:val="24"/>
          <w:lang w:eastAsia="ar-SA"/>
        </w:rPr>
        <w:t>Общ</w:t>
      </w:r>
      <w:r w:rsidR="005A0AB6" w:rsidRPr="005A0AB6">
        <w:rPr>
          <w:rFonts w:ascii="Times New Roman" w:eastAsia="Times New Roman" w:hAnsi="Times New Roman" w:cs="Times New Roman"/>
          <w:sz w:val="24"/>
          <w:szCs w:val="24"/>
          <w:lang w:eastAsia="ar-SA"/>
        </w:rPr>
        <w:t>ее количество газовых котлов – 2</w:t>
      </w:r>
      <w:r w:rsidRPr="005A0AB6">
        <w:rPr>
          <w:rFonts w:ascii="Times New Roman" w:eastAsia="Times New Roman" w:hAnsi="Times New Roman" w:cs="Times New Roman"/>
          <w:sz w:val="24"/>
          <w:szCs w:val="24"/>
          <w:lang w:eastAsia="ar-SA"/>
        </w:rPr>
        <w:t xml:space="preserve">. Общая площадь здания: </w:t>
      </w:r>
      <w:r w:rsidR="005A0AB6" w:rsidRPr="005A0AB6">
        <w:rPr>
          <w:rFonts w:ascii="Times New Roman" w:eastAsia="Times New Roman" w:hAnsi="Times New Roman" w:cs="Times New Roman"/>
          <w:sz w:val="24"/>
          <w:szCs w:val="24"/>
          <w:lang w:eastAsia="ar-SA"/>
        </w:rPr>
        <w:t>45</w:t>
      </w:r>
      <w:r w:rsidRPr="005A0AB6">
        <w:rPr>
          <w:rFonts w:ascii="Times New Roman" w:eastAsia="Times New Roman" w:hAnsi="Times New Roman" w:cs="Times New Roman"/>
          <w:sz w:val="24"/>
          <w:szCs w:val="24"/>
          <w:lang w:eastAsia="ar-SA"/>
        </w:rPr>
        <w:t>кв.м.</w:t>
      </w:r>
    </w:p>
    <w:p w:rsidR="00B54F92" w:rsidRPr="00B54F92" w:rsidRDefault="00B54F92" w:rsidP="00B54F92">
      <w:pPr>
        <w:widowControl w:val="0"/>
        <w:autoSpaceDE w:val="0"/>
        <w:autoSpaceDN w:val="0"/>
        <w:adjustRightInd w:val="0"/>
        <w:spacing w:line="240" w:lineRule="auto"/>
        <w:rPr>
          <w:rFonts w:ascii="Times New Roman" w:eastAsia="Times New Roman" w:hAnsi="Times New Roman" w:cs="Times New Roman"/>
          <w:i/>
          <w:sz w:val="24"/>
          <w:szCs w:val="24"/>
        </w:rPr>
      </w:pPr>
      <w:r w:rsidRPr="00B54F92">
        <w:rPr>
          <w:rFonts w:ascii="Times New Roman" w:eastAsia="Times New Roman" w:hAnsi="Times New Roman" w:cs="Times New Roman"/>
          <w:sz w:val="24"/>
          <w:szCs w:val="24"/>
        </w:rPr>
        <w:t xml:space="preserve">В школе функционируют кабинеты по отдельным предметам, они в основном соответствуют требованиям ФГОС ООО и способствуют решению задач освоения основной образовательной программы основного общего образования. Помещения школы  обеспечены комплектами мебели, оборудования для реализации предметных областей и внеурочной деятельности, а также оснащением, презентационным оборудованием и необходимым инвентарем. </w:t>
      </w:r>
    </w:p>
    <w:p w:rsidR="00B54F92" w:rsidRPr="00B54F92" w:rsidRDefault="005A0AB6" w:rsidP="00B54F92">
      <w:pPr>
        <w:widowControl w:val="0"/>
        <w:autoSpaceDE w:val="0"/>
        <w:spacing w:line="240" w:lineRule="auto"/>
        <w:ind w:firstLine="8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Спортзал, столовая , комбинированные мастерские </w:t>
      </w:r>
      <w:r w:rsidR="00B54F92" w:rsidRPr="00B54F92">
        <w:rPr>
          <w:rFonts w:ascii="Times New Roman" w:eastAsia="Times New Roman" w:hAnsi="Times New Roman" w:cs="Times New Roman"/>
          <w:sz w:val="24"/>
          <w:szCs w:val="24"/>
        </w:rPr>
        <w:t>расположены на 1-м этаже, предметные учебные</w:t>
      </w:r>
      <w:r>
        <w:rPr>
          <w:rFonts w:ascii="Times New Roman" w:eastAsia="Times New Roman" w:hAnsi="Times New Roman" w:cs="Times New Roman"/>
          <w:sz w:val="24"/>
          <w:szCs w:val="24"/>
        </w:rPr>
        <w:t xml:space="preserve"> кабинеты – на 2-м и 1-м этажах.</w:t>
      </w:r>
      <w:r w:rsidR="00B54F92" w:rsidRPr="00B54F92">
        <w:rPr>
          <w:rFonts w:ascii="Times New Roman" w:eastAsia="Times New Roman" w:hAnsi="Times New Roman" w:cs="Times New Roman"/>
          <w:sz w:val="24"/>
          <w:szCs w:val="24"/>
        </w:rPr>
        <w:t xml:space="preserve"> </w:t>
      </w:r>
      <w:r w:rsidR="00B54F92" w:rsidRPr="00B54F92">
        <w:rPr>
          <w:rFonts w:ascii="Times New Roman" w:eastAsia="Times New Roman" w:hAnsi="Times New Roman" w:cs="Times New Roman"/>
          <w:color w:val="000000"/>
          <w:sz w:val="24"/>
          <w:szCs w:val="24"/>
        </w:rPr>
        <w:t xml:space="preserve">Доступ к информационной сети Интернет организован с </w:t>
      </w:r>
      <w:r>
        <w:rPr>
          <w:rFonts w:ascii="Times New Roman" w:eastAsia="Times New Roman" w:hAnsi="Times New Roman" w:cs="Times New Roman"/>
          <w:color w:val="000000"/>
          <w:sz w:val="24"/>
          <w:szCs w:val="24"/>
        </w:rPr>
        <w:t>19</w:t>
      </w:r>
      <w:r w:rsidR="00B54F92" w:rsidRPr="00B54F92">
        <w:rPr>
          <w:rFonts w:ascii="Times New Roman" w:eastAsia="Times New Roman" w:hAnsi="Times New Roman" w:cs="Times New Roman"/>
          <w:color w:val="000000"/>
          <w:sz w:val="24"/>
          <w:szCs w:val="24"/>
        </w:rPr>
        <w:t xml:space="preserve"> компьютеров.  </w:t>
      </w:r>
    </w:p>
    <w:p w:rsidR="00B54F92" w:rsidRPr="00B54F92" w:rsidRDefault="00B54F92" w:rsidP="00B54F92">
      <w:pPr>
        <w:widowControl w:val="0"/>
        <w:autoSpaceDE w:val="0"/>
        <w:spacing w:line="240" w:lineRule="auto"/>
        <w:ind w:firstLine="851"/>
        <w:contextualSpacing/>
        <w:outlineLvl w:val="1"/>
        <w:rPr>
          <w:rFonts w:ascii="Times New Roman" w:eastAsia="Times New Roman" w:hAnsi="Times New Roman" w:cs="Times New Roman"/>
          <w:sz w:val="24"/>
          <w:szCs w:val="24"/>
        </w:rPr>
      </w:pPr>
    </w:p>
    <w:tbl>
      <w:tblPr>
        <w:tblW w:w="10741" w:type="dxa"/>
        <w:tblInd w:w="-978" w:type="dxa"/>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tblPr>
      <w:tblGrid>
        <w:gridCol w:w="403"/>
        <w:gridCol w:w="2011"/>
        <w:gridCol w:w="4732"/>
        <w:gridCol w:w="1481"/>
        <w:gridCol w:w="2114"/>
      </w:tblGrid>
      <w:tr w:rsidR="00B54F92" w:rsidRPr="00B54F92" w:rsidTr="00820834">
        <w:trPr>
          <w:trHeight w:val="1182"/>
        </w:trPr>
        <w:tc>
          <w:tcPr>
            <w:tcW w:w="403" w:type="dxa"/>
            <w:tcBorders>
              <w:top w:val="single" w:sz="8" w:space="0" w:color="auto"/>
              <w:left w:val="single" w:sz="8" w:space="0" w:color="auto"/>
              <w:bottom w:val="single" w:sz="8" w:space="0" w:color="auto"/>
              <w:right w:val="single" w:sz="8" w:space="0" w:color="auto"/>
            </w:tcBorders>
            <w:shd w:val="clear" w:color="auto" w:fill="FFFFFF"/>
            <w:vAlign w:val="center"/>
          </w:tcPr>
          <w:p w:rsidR="00B54F92" w:rsidRPr="00B54F92" w:rsidRDefault="00B54F92" w:rsidP="005B31CC">
            <w:pPr>
              <w:spacing w:before="100" w:beforeAutospacing="1" w:line="240" w:lineRule="auto"/>
              <w:jc w:val="center"/>
              <w:rPr>
                <w:rFonts w:ascii="Times New Roman" w:eastAsia="Times New Roman" w:hAnsi="Times New Roman" w:cs="Times New Roman"/>
                <w:color w:val="000000"/>
                <w:sz w:val="24"/>
                <w:szCs w:val="24"/>
              </w:rPr>
            </w:pPr>
            <w:r w:rsidRPr="00B54F92">
              <w:rPr>
                <w:rFonts w:ascii="Times New Roman" w:eastAsia="Times New Roman" w:hAnsi="Times New Roman" w:cs="Times New Roman"/>
                <w:color w:val="000000"/>
                <w:sz w:val="24"/>
                <w:szCs w:val="24"/>
              </w:rPr>
              <w:t xml:space="preserve">№ </w:t>
            </w:r>
          </w:p>
        </w:tc>
        <w:tc>
          <w:tcPr>
            <w:tcW w:w="2011" w:type="dxa"/>
            <w:tcBorders>
              <w:top w:val="single" w:sz="8" w:space="0" w:color="auto"/>
              <w:left w:val="nil"/>
              <w:bottom w:val="single" w:sz="8" w:space="0" w:color="auto"/>
              <w:right w:val="single" w:sz="8" w:space="0" w:color="auto"/>
            </w:tcBorders>
            <w:shd w:val="clear" w:color="auto" w:fill="FFFFFF"/>
            <w:vAlign w:val="center"/>
          </w:tcPr>
          <w:p w:rsidR="00B54F92" w:rsidRPr="00B54F92" w:rsidRDefault="00B54F92" w:rsidP="005B31CC">
            <w:pPr>
              <w:spacing w:line="240" w:lineRule="auto"/>
              <w:ind w:left="82"/>
              <w:jc w:val="center"/>
              <w:rPr>
                <w:rFonts w:ascii="Times New Roman" w:eastAsia="Times New Roman" w:hAnsi="Times New Roman" w:cs="Times New Roman"/>
                <w:color w:val="000000"/>
                <w:sz w:val="24"/>
                <w:szCs w:val="24"/>
              </w:rPr>
            </w:pPr>
            <w:r w:rsidRPr="00B54F92">
              <w:rPr>
                <w:rFonts w:ascii="Times New Roman" w:eastAsia="Times New Roman" w:hAnsi="Times New Roman" w:cs="Times New Roman"/>
                <w:color w:val="000000"/>
                <w:sz w:val="24"/>
                <w:szCs w:val="24"/>
              </w:rPr>
              <w:t>Учебные кабинеты, помещения для внеурочной деятельности</w:t>
            </w:r>
          </w:p>
        </w:tc>
        <w:tc>
          <w:tcPr>
            <w:tcW w:w="4732" w:type="dxa"/>
            <w:tcBorders>
              <w:top w:val="single" w:sz="8" w:space="0" w:color="auto"/>
              <w:left w:val="nil"/>
              <w:bottom w:val="single" w:sz="8" w:space="0" w:color="auto"/>
              <w:right w:val="single" w:sz="8" w:space="0" w:color="auto"/>
            </w:tcBorders>
            <w:shd w:val="clear" w:color="auto" w:fill="FFFFFF"/>
            <w:vAlign w:val="center"/>
          </w:tcPr>
          <w:p w:rsidR="00B54F92" w:rsidRPr="00B54F92" w:rsidRDefault="00B54F92" w:rsidP="005B31CC">
            <w:pPr>
              <w:spacing w:line="240" w:lineRule="auto"/>
              <w:ind w:left="91"/>
              <w:jc w:val="center"/>
              <w:rPr>
                <w:rFonts w:ascii="Times New Roman" w:eastAsia="Times New Roman" w:hAnsi="Times New Roman" w:cs="Times New Roman"/>
                <w:color w:val="000000"/>
                <w:sz w:val="24"/>
                <w:szCs w:val="24"/>
              </w:rPr>
            </w:pPr>
            <w:r w:rsidRPr="00B54F92">
              <w:rPr>
                <w:rFonts w:ascii="Times New Roman" w:eastAsia="Times New Roman" w:hAnsi="Times New Roman" w:cs="Times New Roman"/>
                <w:color w:val="000000"/>
                <w:sz w:val="24"/>
                <w:szCs w:val="24"/>
              </w:rPr>
              <w:t>Оборудование</w:t>
            </w:r>
          </w:p>
        </w:tc>
        <w:tc>
          <w:tcPr>
            <w:tcW w:w="1481" w:type="dxa"/>
            <w:tcBorders>
              <w:top w:val="single" w:sz="8" w:space="0" w:color="auto"/>
              <w:left w:val="nil"/>
              <w:bottom w:val="single" w:sz="8" w:space="0" w:color="auto"/>
              <w:right w:val="single" w:sz="8" w:space="0" w:color="auto"/>
            </w:tcBorders>
            <w:shd w:val="clear" w:color="auto" w:fill="FFFFFF"/>
            <w:vAlign w:val="center"/>
          </w:tcPr>
          <w:p w:rsidR="00B54F92" w:rsidRPr="00B54F92" w:rsidRDefault="00B54F92" w:rsidP="005B31CC">
            <w:pPr>
              <w:spacing w:line="240" w:lineRule="auto"/>
              <w:ind w:left="77"/>
              <w:jc w:val="center"/>
              <w:rPr>
                <w:rFonts w:ascii="Times New Roman" w:eastAsia="Times New Roman" w:hAnsi="Times New Roman" w:cs="Times New Roman"/>
                <w:color w:val="000000"/>
                <w:sz w:val="24"/>
                <w:szCs w:val="24"/>
              </w:rPr>
            </w:pPr>
            <w:r w:rsidRPr="00B54F92">
              <w:rPr>
                <w:rFonts w:ascii="Times New Roman" w:eastAsia="Times New Roman" w:hAnsi="Times New Roman" w:cs="Times New Roman"/>
                <w:color w:val="000000"/>
                <w:sz w:val="24"/>
                <w:szCs w:val="24"/>
              </w:rPr>
              <w:t>Наличие документов по</w:t>
            </w:r>
          </w:p>
          <w:p w:rsidR="00B54F92" w:rsidRPr="00B54F92" w:rsidRDefault="00B54F92" w:rsidP="005B31CC">
            <w:pPr>
              <w:spacing w:line="240" w:lineRule="auto"/>
              <w:ind w:left="77"/>
              <w:jc w:val="center"/>
              <w:rPr>
                <w:rFonts w:ascii="Times New Roman" w:eastAsia="Times New Roman" w:hAnsi="Times New Roman" w:cs="Times New Roman"/>
                <w:color w:val="000000"/>
                <w:sz w:val="24"/>
                <w:szCs w:val="24"/>
              </w:rPr>
            </w:pPr>
            <w:r w:rsidRPr="00B54F92">
              <w:rPr>
                <w:rFonts w:ascii="Times New Roman" w:eastAsia="Times New Roman" w:hAnsi="Times New Roman" w:cs="Times New Roman"/>
                <w:color w:val="000000"/>
                <w:sz w:val="24"/>
                <w:szCs w:val="24"/>
              </w:rPr>
              <w:t>технике безопасности</w:t>
            </w:r>
          </w:p>
        </w:tc>
        <w:tc>
          <w:tcPr>
            <w:tcW w:w="2114" w:type="dxa"/>
            <w:tcBorders>
              <w:top w:val="single" w:sz="8" w:space="0" w:color="auto"/>
              <w:left w:val="nil"/>
              <w:bottom w:val="single" w:sz="8" w:space="0" w:color="auto"/>
              <w:right w:val="single" w:sz="8" w:space="0" w:color="auto"/>
            </w:tcBorders>
            <w:shd w:val="clear" w:color="auto" w:fill="FFFFFF"/>
            <w:vAlign w:val="center"/>
          </w:tcPr>
          <w:p w:rsidR="00B54F92" w:rsidRPr="00B54F92" w:rsidRDefault="00B54F92" w:rsidP="005B31CC">
            <w:pPr>
              <w:spacing w:line="240" w:lineRule="auto"/>
              <w:ind w:left="221"/>
              <w:jc w:val="center"/>
              <w:rPr>
                <w:rFonts w:ascii="Times New Roman" w:eastAsia="Times New Roman" w:hAnsi="Times New Roman" w:cs="Times New Roman"/>
                <w:color w:val="000000"/>
                <w:sz w:val="24"/>
                <w:szCs w:val="24"/>
              </w:rPr>
            </w:pPr>
            <w:r w:rsidRPr="00B54F92">
              <w:rPr>
                <w:rFonts w:ascii="Times New Roman" w:eastAsia="Times New Roman" w:hAnsi="Times New Roman" w:cs="Times New Roman"/>
                <w:color w:val="000000"/>
                <w:sz w:val="24"/>
                <w:szCs w:val="24"/>
              </w:rPr>
              <w:t>Наличие и состояние мебели</w:t>
            </w:r>
          </w:p>
        </w:tc>
      </w:tr>
      <w:tr w:rsidR="00B54F92" w:rsidRPr="00B54F92" w:rsidTr="00820834">
        <w:trPr>
          <w:trHeight w:val="944"/>
        </w:trPr>
        <w:tc>
          <w:tcPr>
            <w:tcW w:w="403" w:type="dxa"/>
            <w:tcBorders>
              <w:top w:val="nil"/>
              <w:left w:val="single" w:sz="8" w:space="0" w:color="auto"/>
              <w:bottom w:val="single" w:sz="8" w:space="0" w:color="auto"/>
              <w:right w:val="single" w:sz="8" w:space="0" w:color="auto"/>
            </w:tcBorders>
            <w:shd w:val="clear" w:color="auto" w:fill="FFFFFF"/>
            <w:vAlign w:val="center"/>
          </w:tcPr>
          <w:p w:rsidR="00B54F92" w:rsidRPr="00B54F92" w:rsidRDefault="00B54F92" w:rsidP="005B31CC">
            <w:pPr>
              <w:spacing w:before="100" w:beforeAutospacing="1" w:line="240" w:lineRule="auto"/>
              <w:ind w:left="19"/>
              <w:rPr>
                <w:rFonts w:ascii="Times New Roman" w:eastAsia="Times New Roman" w:hAnsi="Times New Roman" w:cs="Times New Roman"/>
                <w:color w:val="000000"/>
                <w:sz w:val="24"/>
                <w:szCs w:val="24"/>
              </w:rPr>
            </w:pPr>
            <w:r w:rsidRPr="00B54F92">
              <w:rPr>
                <w:rFonts w:ascii="Times New Roman" w:eastAsia="Times New Roman" w:hAnsi="Times New Roman" w:cs="Times New Roman"/>
                <w:color w:val="000000"/>
                <w:sz w:val="24"/>
                <w:szCs w:val="24"/>
              </w:rPr>
              <w:t>1.</w:t>
            </w:r>
          </w:p>
        </w:tc>
        <w:tc>
          <w:tcPr>
            <w:tcW w:w="2011" w:type="dxa"/>
            <w:tcBorders>
              <w:top w:val="nil"/>
              <w:left w:val="nil"/>
              <w:bottom w:val="single" w:sz="8" w:space="0" w:color="auto"/>
              <w:right w:val="single" w:sz="8" w:space="0" w:color="auto"/>
            </w:tcBorders>
            <w:shd w:val="clear" w:color="auto" w:fill="FFFFFF"/>
            <w:vAlign w:val="center"/>
          </w:tcPr>
          <w:p w:rsidR="00B54F92" w:rsidRPr="00B54F92" w:rsidRDefault="00B54F92" w:rsidP="005B31CC">
            <w:pPr>
              <w:spacing w:before="100" w:beforeAutospacing="1" w:after="100" w:afterAutospacing="1" w:line="240" w:lineRule="auto"/>
              <w:rPr>
                <w:rFonts w:ascii="Times New Roman" w:eastAsia="Times New Roman" w:hAnsi="Times New Roman" w:cs="Times New Roman"/>
                <w:color w:val="000000"/>
                <w:sz w:val="24"/>
                <w:szCs w:val="24"/>
              </w:rPr>
            </w:pPr>
            <w:r w:rsidRPr="00B54F92">
              <w:rPr>
                <w:rFonts w:ascii="Times New Roman" w:eastAsia="Times New Roman" w:hAnsi="Times New Roman" w:cs="Times New Roman"/>
                <w:color w:val="000000"/>
                <w:sz w:val="24"/>
                <w:szCs w:val="24"/>
              </w:rPr>
              <w:t>Кабинет русского языка и литературы - 2</w:t>
            </w:r>
          </w:p>
          <w:p w:rsidR="00B54F92" w:rsidRPr="00B54F92" w:rsidRDefault="00B54F92" w:rsidP="00B33F84">
            <w:pPr>
              <w:spacing w:before="100" w:beforeAutospacing="1" w:after="100" w:afterAutospacing="1" w:line="240" w:lineRule="auto"/>
              <w:rPr>
                <w:rFonts w:ascii="Times New Roman" w:eastAsia="Times New Roman" w:hAnsi="Times New Roman" w:cs="Times New Roman"/>
                <w:color w:val="000000"/>
                <w:sz w:val="24"/>
                <w:szCs w:val="24"/>
              </w:rPr>
            </w:pPr>
          </w:p>
        </w:tc>
        <w:tc>
          <w:tcPr>
            <w:tcW w:w="4732" w:type="dxa"/>
            <w:tcBorders>
              <w:top w:val="nil"/>
              <w:left w:val="nil"/>
              <w:bottom w:val="single" w:sz="8" w:space="0" w:color="auto"/>
              <w:right w:val="single" w:sz="8" w:space="0" w:color="auto"/>
            </w:tcBorders>
            <w:shd w:val="clear" w:color="auto" w:fill="FFFFFF"/>
            <w:vAlign w:val="center"/>
          </w:tcPr>
          <w:p w:rsidR="00B54F92" w:rsidRPr="00B54F92" w:rsidRDefault="00B54F92" w:rsidP="00820834">
            <w:pPr>
              <w:spacing w:before="100" w:beforeAutospacing="1" w:after="100" w:afterAutospacing="1" w:line="240" w:lineRule="auto"/>
              <w:rPr>
                <w:rFonts w:ascii="Times New Roman" w:eastAsia="Times New Roman" w:hAnsi="Times New Roman" w:cs="Times New Roman"/>
                <w:color w:val="000000"/>
                <w:sz w:val="24"/>
                <w:szCs w:val="24"/>
              </w:rPr>
            </w:pPr>
            <w:r w:rsidRPr="00B54F92">
              <w:rPr>
                <w:rFonts w:ascii="Times New Roman" w:eastAsia="Times New Roman" w:hAnsi="Times New Roman" w:cs="Times New Roman"/>
                <w:color w:val="000000"/>
                <w:sz w:val="24"/>
                <w:szCs w:val="24"/>
              </w:rPr>
              <w:t>Рабочие места учащихся -</w:t>
            </w:r>
            <w:r w:rsidR="00820834">
              <w:rPr>
                <w:rFonts w:ascii="Times New Roman" w:eastAsia="Times New Roman" w:hAnsi="Times New Roman" w:cs="Times New Roman"/>
                <w:color w:val="000000"/>
                <w:sz w:val="24"/>
                <w:szCs w:val="24"/>
              </w:rPr>
              <w:t>16</w:t>
            </w:r>
            <w:r w:rsidRPr="00B54F92">
              <w:rPr>
                <w:rFonts w:ascii="Times New Roman" w:eastAsia="Times New Roman" w:hAnsi="Times New Roman" w:cs="Times New Roman"/>
                <w:color w:val="000000"/>
                <w:sz w:val="24"/>
                <w:szCs w:val="24"/>
              </w:rPr>
              <w:t>, рабочие места учителя - 2,</w:t>
            </w:r>
            <w:r w:rsidR="00B33F84">
              <w:rPr>
                <w:rFonts w:ascii="Times New Roman" w:eastAsia="Times New Roman" w:hAnsi="Times New Roman" w:cs="Times New Roman"/>
                <w:color w:val="000000"/>
                <w:sz w:val="24"/>
                <w:szCs w:val="24"/>
              </w:rPr>
              <w:t>доска-2,</w:t>
            </w:r>
            <w:r w:rsidRPr="00B54F92">
              <w:rPr>
                <w:rFonts w:ascii="Times New Roman" w:eastAsia="Times New Roman" w:hAnsi="Times New Roman" w:cs="Times New Roman"/>
                <w:color w:val="000000"/>
                <w:sz w:val="24"/>
                <w:szCs w:val="24"/>
              </w:rPr>
              <w:t xml:space="preserve"> ноутбук - 1, экран - 1, </w:t>
            </w:r>
            <w:r w:rsidR="00820834">
              <w:rPr>
                <w:rFonts w:ascii="Times New Roman" w:eastAsia="Times New Roman" w:hAnsi="Times New Roman" w:cs="Times New Roman"/>
                <w:color w:val="000000"/>
                <w:sz w:val="24"/>
                <w:szCs w:val="24"/>
              </w:rPr>
              <w:t>проектор</w:t>
            </w:r>
            <w:r w:rsidRPr="00B54F92">
              <w:rPr>
                <w:rFonts w:ascii="Times New Roman" w:eastAsia="Times New Roman" w:hAnsi="Times New Roman" w:cs="Times New Roman"/>
                <w:color w:val="000000"/>
                <w:sz w:val="24"/>
                <w:szCs w:val="24"/>
              </w:rPr>
              <w:t xml:space="preserve"> - 1, дидактические материалы, электронные ресурсы, медиатека</w:t>
            </w:r>
          </w:p>
        </w:tc>
        <w:tc>
          <w:tcPr>
            <w:tcW w:w="1481" w:type="dxa"/>
            <w:tcBorders>
              <w:top w:val="nil"/>
              <w:left w:val="nil"/>
              <w:bottom w:val="single" w:sz="8" w:space="0" w:color="auto"/>
              <w:right w:val="single" w:sz="8" w:space="0" w:color="auto"/>
            </w:tcBorders>
            <w:shd w:val="clear" w:color="auto" w:fill="FFFFFF"/>
            <w:vAlign w:val="center"/>
          </w:tcPr>
          <w:p w:rsidR="00B54F92" w:rsidRPr="00B54F92" w:rsidRDefault="00B54F92" w:rsidP="005B31CC">
            <w:pPr>
              <w:spacing w:before="100" w:beforeAutospacing="1" w:after="100" w:afterAutospacing="1" w:line="240" w:lineRule="auto"/>
              <w:jc w:val="center"/>
              <w:rPr>
                <w:rFonts w:ascii="Times New Roman" w:eastAsia="Times New Roman" w:hAnsi="Times New Roman" w:cs="Times New Roman"/>
                <w:color w:val="000000"/>
                <w:sz w:val="24"/>
                <w:szCs w:val="24"/>
              </w:rPr>
            </w:pPr>
            <w:r w:rsidRPr="00B54F92">
              <w:rPr>
                <w:rFonts w:ascii="Times New Roman" w:eastAsia="Times New Roman" w:hAnsi="Times New Roman" w:cs="Times New Roman"/>
                <w:color w:val="000000"/>
                <w:sz w:val="24"/>
                <w:szCs w:val="24"/>
              </w:rPr>
              <w:t>+</w:t>
            </w:r>
          </w:p>
        </w:tc>
        <w:tc>
          <w:tcPr>
            <w:tcW w:w="2114" w:type="dxa"/>
            <w:tcBorders>
              <w:top w:val="nil"/>
              <w:left w:val="nil"/>
              <w:bottom w:val="single" w:sz="8" w:space="0" w:color="auto"/>
              <w:right w:val="single" w:sz="8" w:space="0" w:color="auto"/>
            </w:tcBorders>
            <w:shd w:val="clear" w:color="auto" w:fill="FFFFFF"/>
            <w:vAlign w:val="center"/>
          </w:tcPr>
          <w:p w:rsidR="00B54F92" w:rsidRPr="00B54F92" w:rsidRDefault="00B54F92" w:rsidP="005B31CC">
            <w:pPr>
              <w:spacing w:before="100" w:beforeAutospacing="1" w:after="100" w:afterAutospacing="1" w:line="240" w:lineRule="auto"/>
              <w:rPr>
                <w:rFonts w:ascii="Times New Roman" w:eastAsia="Times New Roman" w:hAnsi="Times New Roman" w:cs="Times New Roman"/>
                <w:color w:val="000000"/>
                <w:sz w:val="24"/>
                <w:szCs w:val="24"/>
              </w:rPr>
            </w:pPr>
            <w:r w:rsidRPr="00B54F92">
              <w:rPr>
                <w:rFonts w:ascii="Times New Roman" w:eastAsia="Times New Roman" w:hAnsi="Times New Roman" w:cs="Times New Roman"/>
                <w:color w:val="000000"/>
                <w:sz w:val="24"/>
                <w:szCs w:val="24"/>
              </w:rPr>
              <w:t>удовлетворительное</w:t>
            </w:r>
          </w:p>
          <w:p w:rsidR="00B54F92" w:rsidRPr="00B54F92" w:rsidRDefault="00B54F92" w:rsidP="005B31CC">
            <w:pPr>
              <w:spacing w:before="100" w:beforeAutospacing="1" w:after="100" w:afterAutospacing="1" w:line="240" w:lineRule="auto"/>
              <w:rPr>
                <w:rFonts w:ascii="Times New Roman" w:eastAsia="Times New Roman" w:hAnsi="Times New Roman" w:cs="Times New Roman"/>
                <w:color w:val="000000"/>
                <w:sz w:val="24"/>
                <w:szCs w:val="24"/>
              </w:rPr>
            </w:pPr>
            <w:r w:rsidRPr="00B54F92">
              <w:rPr>
                <w:rFonts w:ascii="Times New Roman" w:eastAsia="Times New Roman" w:hAnsi="Times New Roman" w:cs="Times New Roman"/>
                <w:color w:val="000000"/>
                <w:sz w:val="24"/>
                <w:szCs w:val="24"/>
              </w:rPr>
              <w:t> </w:t>
            </w:r>
          </w:p>
        </w:tc>
      </w:tr>
      <w:tr w:rsidR="00B54F92" w:rsidRPr="00B54F92" w:rsidTr="00820834">
        <w:trPr>
          <w:trHeight w:val="1000"/>
        </w:trPr>
        <w:tc>
          <w:tcPr>
            <w:tcW w:w="403" w:type="dxa"/>
            <w:tcBorders>
              <w:top w:val="nil"/>
              <w:left w:val="single" w:sz="8" w:space="0" w:color="auto"/>
              <w:bottom w:val="single" w:sz="8" w:space="0" w:color="auto"/>
              <w:right w:val="single" w:sz="8" w:space="0" w:color="auto"/>
            </w:tcBorders>
            <w:shd w:val="clear" w:color="auto" w:fill="FFFFFF"/>
            <w:vAlign w:val="center"/>
          </w:tcPr>
          <w:p w:rsidR="00B54F92" w:rsidRPr="00B54F92" w:rsidRDefault="00B54F92" w:rsidP="005B31CC">
            <w:pPr>
              <w:spacing w:before="100" w:beforeAutospacing="1" w:after="100" w:afterAutospacing="1" w:line="240" w:lineRule="auto"/>
              <w:rPr>
                <w:rFonts w:ascii="Times New Roman" w:eastAsia="Times New Roman" w:hAnsi="Times New Roman" w:cs="Times New Roman"/>
                <w:color w:val="000000"/>
                <w:sz w:val="24"/>
                <w:szCs w:val="24"/>
              </w:rPr>
            </w:pPr>
            <w:r w:rsidRPr="00B54F92">
              <w:rPr>
                <w:rFonts w:ascii="Times New Roman" w:eastAsia="Times New Roman" w:hAnsi="Times New Roman" w:cs="Times New Roman"/>
                <w:color w:val="000000"/>
                <w:sz w:val="24"/>
                <w:szCs w:val="24"/>
              </w:rPr>
              <w:t>2.</w:t>
            </w:r>
          </w:p>
        </w:tc>
        <w:tc>
          <w:tcPr>
            <w:tcW w:w="2011" w:type="dxa"/>
            <w:tcBorders>
              <w:top w:val="nil"/>
              <w:left w:val="nil"/>
              <w:bottom w:val="single" w:sz="8" w:space="0" w:color="auto"/>
              <w:right w:val="single" w:sz="8" w:space="0" w:color="auto"/>
            </w:tcBorders>
            <w:shd w:val="clear" w:color="auto" w:fill="FFFFFF"/>
            <w:vAlign w:val="center"/>
          </w:tcPr>
          <w:p w:rsidR="00B54F92" w:rsidRPr="00B54F92" w:rsidRDefault="00B54F92" w:rsidP="005B31CC">
            <w:pPr>
              <w:spacing w:before="100" w:beforeAutospacing="1" w:after="100" w:afterAutospacing="1" w:line="240" w:lineRule="auto"/>
              <w:rPr>
                <w:rFonts w:ascii="Times New Roman" w:eastAsia="Times New Roman" w:hAnsi="Times New Roman" w:cs="Times New Roman"/>
                <w:color w:val="000000"/>
                <w:sz w:val="24"/>
                <w:szCs w:val="24"/>
              </w:rPr>
            </w:pPr>
            <w:r w:rsidRPr="00B54F92">
              <w:rPr>
                <w:rFonts w:ascii="Times New Roman" w:eastAsia="Times New Roman" w:hAnsi="Times New Roman" w:cs="Times New Roman"/>
                <w:color w:val="000000"/>
                <w:sz w:val="24"/>
                <w:szCs w:val="24"/>
              </w:rPr>
              <w:t>Кабинеты</w:t>
            </w:r>
          </w:p>
          <w:p w:rsidR="00B54F92" w:rsidRPr="00B54F92" w:rsidRDefault="00A21734" w:rsidP="005B31CC">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иностранного языка – 1</w:t>
            </w:r>
          </w:p>
          <w:p w:rsidR="00B54F92" w:rsidRPr="00B54F92" w:rsidRDefault="00B54F92" w:rsidP="00A21734">
            <w:pPr>
              <w:spacing w:before="100" w:beforeAutospacing="1" w:after="100" w:afterAutospacing="1" w:line="240" w:lineRule="auto"/>
              <w:rPr>
                <w:rFonts w:ascii="Times New Roman" w:eastAsia="Times New Roman" w:hAnsi="Times New Roman" w:cs="Times New Roman"/>
                <w:color w:val="000000"/>
                <w:sz w:val="24"/>
                <w:szCs w:val="24"/>
              </w:rPr>
            </w:pPr>
          </w:p>
        </w:tc>
        <w:tc>
          <w:tcPr>
            <w:tcW w:w="4732" w:type="dxa"/>
            <w:tcBorders>
              <w:top w:val="nil"/>
              <w:left w:val="nil"/>
              <w:bottom w:val="single" w:sz="8" w:space="0" w:color="auto"/>
              <w:right w:val="single" w:sz="8" w:space="0" w:color="auto"/>
            </w:tcBorders>
            <w:shd w:val="clear" w:color="auto" w:fill="FFFFFF"/>
            <w:vAlign w:val="center"/>
          </w:tcPr>
          <w:p w:rsidR="00B54F92" w:rsidRPr="00B54F92" w:rsidRDefault="00B54F92" w:rsidP="00820834">
            <w:pPr>
              <w:spacing w:before="100" w:beforeAutospacing="1" w:after="100" w:afterAutospacing="1" w:line="240" w:lineRule="auto"/>
              <w:rPr>
                <w:rFonts w:ascii="Times New Roman" w:eastAsia="Times New Roman" w:hAnsi="Times New Roman" w:cs="Times New Roman"/>
                <w:color w:val="000000"/>
                <w:sz w:val="24"/>
                <w:szCs w:val="24"/>
              </w:rPr>
            </w:pPr>
            <w:r w:rsidRPr="00B54F92">
              <w:rPr>
                <w:rFonts w:ascii="Times New Roman" w:eastAsia="Times New Roman" w:hAnsi="Times New Roman" w:cs="Times New Roman"/>
                <w:color w:val="000000"/>
                <w:sz w:val="24"/>
                <w:szCs w:val="24"/>
              </w:rPr>
              <w:t xml:space="preserve">Рабочие места учащихся </w:t>
            </w:r>
            <w:r w:rsidR="00A21734">
              <w:rPr>
                <w:rFonts w:ascii="Times New Roman" w:eastAsia="Times New Roman" w:hAnsi="Times New Roman" w:cs="Times New Roman"/>
                <w:color w:val="000000"/>
                <w:sz w:val="24"/>
                <w:szCs w:val="24"/>
              </w:rPr>
              <w:t xml:space="preserve">- </w:t>
            </w:r>
            <w:r w:rsidR="00820834">
              <w:rPr>
                <w:rFonts w:ascii="Times New Roman" w:eastAsia="Times New Roman" w:hAnsi="Times New Roman" w:cs="Times New Roman"/>
                <w:color w:val="000000"/>
                <w:sz w:val="24"/>
                <w:szCs w:val="24"/>
              </w:rPr>
              <w:t>18</w:t>
            </w:r>
            <w:r w:rsidR="00A21734">
              <w:rPr>
                <w:rFonts w:ascii="Times New Roman" w:eastAsia="Times New Roman" w:hAnsi="Times New Roman" w:cs="Times New Roman"/>
                <w:color w:val="000000"/>
                <w:sz w:val="24"/>
                <w:szCs w:val="24"/>
              </w:rPr>
              <w:t>, рабочие места учителей - 1,</w:t>
            </w:r>
            <w:r w:rsidR="00B33F84">
              <w:rPr>
                <w:rFonts w:ascii="Times New Roman" w:eastAsia="Times New Roman" w:hAnsi="Times New Roman" w:cs="Times New Roman"/>
                <w:color w:val="000000"/>
                <w:sz w:val="24"/>
                <w:szCs w:val="24"/>
              </w:rPr>
              <w:t>доска-1,</w:t>
            </w:r>
            <w:r w:rsidR="00A21734">
              <w:rPr>
                <w:rFonts w:ascii="Times New Roman" w:eastAsia="Times New Roman" w:hAnsi="Times New Roman" w:cs="Times New Roman"/>
                <w:color w:val="000000"/>
                <w:sz w:val="24"/>
                <w:szCs w:val="24"/>
              </w:rPr>
              <w:t xml:space="preserve"> ноутбук -1</w:t>
            </w:r>
            <w:r w:rsidRPr="00B54F92">
              <w:rPr>
                <w:rFonts w:ascii="Times New Roman" w:eastAsia="Times New Roman" w:hAnsi="Times New Roman" w:cs="Times New Roman"/>
                <w:color w:val="000000"/>
                <w:sz w:val="24"/>
                <w:szCs w:val="24"/>
              </w:rPr>
              <w:t>, проектор – 1, экран – 1, дидактические материалы, электронные ресурсы, медиатека, лингафонное оборудование – 1.</w:t>
            </w:r>
          </w:p>
        </w:tc>
        <w:tc>
          <w:tcPr>
            <w:tcW w:w="1481" w:type="dxa"/>
            <w:tcBorders>
              <w:top w:val="nil"/>
              <w:left w:val="nil"/>
              <w:bottom w:val="single" w:sz="8" w:space="0" w:color="auto"/>
              <w:right w:val="single" w:sz="8" w:space="0" w:color="auto"/>
            </w:tcBorders>
            <w:shd w:val="clear" w:color="auto" w:fill="FFFFFF"/>
            <w:vAlign w:val="center"/>
          </w:tcPr>
          <w:p w:rsidR="00B54F92" w:rsidRPr="00B54F92" w:rsidRDefault="00B54F92" w:rsidP="005B31CC">
            <w:pPr>
              <w:spacing w:before="100" w:beforeAutospacing="1" w:after="100" w:afterAutospacing="1" w:line="240" w:lineRule="auto"/>
              <w:jc w:val="center"/>
              <w:rPr>
                <w:rFonts w:ascii="Times New Roman" w:eastAsia="Times New Roman" w:hAnsi="Times New Roman" w:cs="Times New Roman"/>
                <w:color w:val="000000"/>
                <w:sz w:val="24"/>
                <w:szCs w:val="24"/>
              </w:rPr>
            </w:pPr>
            <w:r w:rsidRPr="00B54F92">
              <w:rPr>
                <w:rFonts w:ascii="Times New Roman" w:eastAsia="Times New Roman" w:hAnsi="Times New Roman" w:cs="Times New Roman"/>
                <w:color w:val="000000"/>
                <w:sz w:val="24"/>
                <w:szCs w:val="24"/>
              </w:rPr>
              <w:t>+</w:t>
            </w:r>
          </w:p>
        </w:tc>
        <w:tc>
          <w:tcPr>
            <w:tcW w:w="2114" w:type="dxa"/>
            <w:tcBorders>
              <w:top w:val="nil"/>
              <w:left w:val="nil"/>
              <w:bottom w:val="single" w:sz="8" w:space="0" w:color="auto"/>
              <w:right w:val="single" w:sz="8" w:space="0" w:color="auto"/>
            </w:tcBorders>
            <w:shd w:val="clear" w:color="auto" w:fill="FFFFFF"/>
            <w:vAlign w:val="center"/>
          </w:tcPr>
          <w:p w:rsidR="00B54F92" w:rsidRPr="00B54F92" w:rsidRDefault="00B54F92" w:rsidP="005B31CC">
            <w:pPr>
              <w:spacing w:before="100" w:beforeAutospacing="1" w:after="100" w:afterAutospacing="1" w:line="240" w:lineRule="auto"/>
              <w:rPr>
                <w:rFonts w:ascii="Times New Roman" w:eastAsia="Times New Roman" w:hAnsi="Times New Roman" w:cs="Times New Roman"/>
                <w:color w:val="000000"/>
                <w:sz w:val="24"/>
                <w:szCs w:val="24"/>
              </w:rPr>
            </w:pPr>
            <w:r w:rsidRPr="00B54F92">
              <w:rPr>
                <w:rFonts w:ascii="Times New Roman" w:eastAsia="Times New Roman" w:hAnsi="Times New Roman" w:cs="Times New Roman"/>
                <w:color w:val="000000"/>
                <w:sz w:val="24"/>
                <w:szCs w:val="24"/>
              </w:rPr>
              <w:t>удовлетворительное</w:t>
            </w:r>
          </w:p>
          <w:p w:rsidR="00B54F92" w:rsidRPr="00B54F92" w:rsidRDefault="00B54F92" w:rsidP="005B31CC">
            <w:pPr>
              <w:spacing w:before="100" w:beforeAutospacing="1" w:after="100" w:afterAutospacing="1" w:line="240" w:lineRule="auto"/>
              <w:rPr>
                <w:rFonts w:ascii="Times New Roman" w:eastAsia="Times New Roman" w:hAnsi="Times New Roman" w:cs="Times New Roman"/>
                <w:color w:val="000000"/>
                <w:sz w:val="24"/>
                <w:szCs w:val="24"/>
              </w:rPr>
            </w:pPr>
            <w:r w:rsidRPr="00B54F92">
              <w:rPr>
                <w:rFonts w:ascii="Times New Roman" w:eastAsia="Times New Roman" w:hAnsi="Times New Roman" w:cs="Times New Roman"/>
                <w:color w:val="000000"/>
                <w:sz w:val="24"/>
                <w:szCs w:val="24"/>
              </w:rPr>
              <w:t> </w:t>
            </w:r>
          </w:p>
        </w:tc>
      </w:tr>
      <w:tr w:rsidR="00B54F92" w:rsidRPr="00B54F92" w:rsidTr="00820834">
        <w:trPr>
          <w:trHeight w:val="427"/>
        </w:trPr>
        <w:tc>
          <w:tcPr>
            <w:tcW w:w="403" w:type="dxa"/>
            <w:tcBorders>
              <w:top w:val="nil"/>
              <w:left w:val="single" w:sz="8" w:space="0" w:color="auto"/>
              <w:bottom w:val="single" w:sz="8" w:space="0" w:color="auto"/>
              <w:right w:val="single" w:sz="8" w:space="0" w:color="auto"/>
            </w:tcBorders>
            <w:shd w:val="clear" w:color="auto" w:fill="FFFFFF"/>
            <w:vAlign w:val="center"/>
          </w:tcPr>
          <w:p w:rsidR="00B54F92" w:rsidRPr="00B54F92" w:rsidRDefault="005A0AB6" w:rsidP="005B31CC">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B54F92" w:rsidRPr="00B54F92">
              <w:rPr>
                <w:rFonts w:ascii="Times New Roman" w:eastAsia="Times New Roman" w:hAnsi="Times New Roman" w:cs="Times New Roman"/>
                <w:color w:val="000000"/>
                <w:sz w:val="24"/>
                <w:szCs w:val="24"/>
              </w:rPr>
              <w:t>.</w:t>
            </w:r>
          </w:p>
        </w:tc>
        <w:tc>
          <w:tcPr>
            <w:tcW w:w="2011" w:type="dxa"/>
            <w:tcBorders>
              <w:top w:val="nil"/>
              <w:left w:val="nil"/>
              <w:bottom w:val="single" w:sz="8" w:space="0" w:color="auto"/>
              <w:right w:val="single" w:sz="8" w:space="0" w:color="auto"/>
            </w:tcBorders>
            <w:shd w:val="clear" w:color="auto" w:fill="FFFFFF"/>
            <w:vAlign w:val="center"/>
          </w:tcPr>
          <w:p w:rsidR="00B54F92" w:rsidRPr="00B54F92" w:rsidRDefault="00B54F92" w:rsidP="005B31CC">
            <w:pPr>
              <w:spacing w:before="100" w:beforeAutospacing="1" w:after="100" w:afterAutospacing="1" w:line="240" w:lineRule="auto"/>
              <w:rPr>
                <w:rFonts w:ascii="Times New Roman" w:eastAsia="Times New Roman" w:hAnsi="Times New Roman" w:cs="Times New Roman"/>
                <w:color w:val="000000"/>
                <w:sz w:val="24"/>
                <w:szCs w:val="24"/>
              </w:rPr>
            </w:pPr>
            <w:r w:rsidRPr="00B54F92">
              <w:rPr>
                <w:rFonts w:ascii="Times New Roman" w:eastAsia="Times New Roman" w:hAnsi="Times New Roman" w:cs="Times New Roman"/>
                <w:color w:val="000000"/>
                <w:sz w:val="24"/>
                <w:szCs w:val="24"/>
              </w:rPr>
              <w:t xml:space="preserve">Кабинет </w:t>
            </w:r>
            <w:r w:rsidR="00820834">
              <w:rPr>
                <w:rFonts w:ascii="Times New Roman" w:eastAsia="Times New Roman" w:hAnsi="Times New Roman" w:cs="Times New Roman"/>
                <w:color w:val="000000"/>
                <w:sz w:val="24"/>
                <w:szCs w:val="24"/>
              </w:rPr>
              <w:t xml:space="preserve">биологии и </w:t>
            </w:r>
            <w:r w:rsidRPr="00B54F92">
              <w:rPr>
                <w:rFonts w:ascii="Times New Roman" w:eastAsia="Times New Roman" w:hAnsi="Times New Roman" w:cs="Times New Roman"/>
                <w:color w:val="000000"/>
                <w:sz w:val="24"/>
                <w:szCs w:val="24"/>
              </w:rPr>
              <w:t xml:space="preserve">химии – 1 </w:t>
            </w:r>
          </w:p>
          <w:p w:rsidR="00B54F92" w:rsidRPr="00B54F92" w:rsidRDefault="00B54F92" w:rsidP="005B31CC">
            <w:pPr>
              <w:spacing w:before="100" w:beforeAutospacing="1" w:after="100" w:afterAutospacing="1" w:line="240" w:lineRule="auto"/>
              <w:rPr>
                <w:rFonts w:ascii="Times New Roman" w:eastAsia="Times New Roman" w:hAnsi="Times New Roman" w:cs="Times New Roman"/>
                <w:color w:val="000000"/>
                <w:sz w:val="24"/>
                <w:szCs w:val="24"/>
              </w:rPr>
            </w:pPr>
            <w:r w:rsidRPr="00B54F92">
              <w:rPr>
                <w:rFonts w:ascii="Times New Roman" w:eastAsia="Times New Roman" w:hAnsi="Times New Roman" w:cs="Times New Roman"/>
                <w:color w:val="000000"/>
                <w:sz w:val="24"/>
                <w:szCs w:val="24"/>
              </w:rPr>
              <w:t>(лаборантская)</w:t>
            </w:r>
          </w:p>
        </w:tc>
        <w:tc>
          <w:tcPr>
            <w:tcW w:w="4732" w:type="dxa"/>
            <w:tcBorders>
              <w:top w:val="nil"/>
              <w:left w:val="nil"/>
              <w:bottom w:val="single" w:sz="8" w:space="0" w:color="auto"/>
              <w:right w:val="single" w:sz="8" w:space="0" w:color="auto"/>
            </w:tcBorders>
            <w:shd w:val="clear" w:color="auto" w:fill="FFFFFF"/>
            <w:vAlign w:val="center"/>
          </w:tcPr>
          <w:p w:rsidR="00B54F92" w:rsidRPr="00B54F92" w:rsidRDefault="00820834" w:rsidP="00820834">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Рабочие места учащихся - 20</w:t>
            </w:r>
            <w:r w:rsidR="00B54F92" w:rsidRPr="00B54F92">
              <w:rPr>
                <w:rFonts w:ascii="Times New Roman" w:eastAsia="Times New Roman" w:hAnsi="Times New Roman" w:cs="Times New Roman"/>
                <w:color w:val="000000"/>
                <w:sz w:val="24"/>
                <w:szCs w:val="24"/>
              </w:rPr>
              <w:t>, рабочее место учителя - 1,</w:t>
            </w:r>
            <w:r w:rsidR="00B33F84">
              <w:rPr>
                <w:rFonts w:ascii="Times New Roman" w:eastAsia="Times New Roman" w:hAnsi="Times New Roman" w:cs="Times New Roman"/>
                <w:color w:val="000000"/>
                <w:sz w:val="24"/>
                <w:szCs w:val="24"/>
              </w:rPr>
              <w:t>доска-1,</w:t>
            </w:r>
            <w:r w:rsidR="00B54F92" w:rsidRPr="00B54F92">
              <w:rPr>
                <w:rFonts w:ascii="Times New Roman" w:eastAsia="Times New Roman" w:hAnsi="Times New Roman" w:cs="Times New Roman"/>
                <w:color w:val="000000"/>
                <w:sz w:val="24"/>
                <w:szCs w:val="24"/>
              </w:rPr>
              <w:t xml:space="preserve"> пр</w:t>
            </w:r>
            <w:r>
              <w:rPr>
                <w:rFonts w:ascii="Times New Roman" w:eastAsia="Times New Roman" w:hAnsi="Times New Roman" w:cs="Times New Roman"/>
                <w:color w:val="000000"/>
                <w:sz w:val="24"/>
                <w:szCs w:val="24"/>
              </w:rPr>
              <w:t xml:space="preserve">оектор </w:t>
            </w:r>
            <w:r w:rsidR="00B54F92" w:rsidRPr="00B54F92">
              <w:rPr>
                <w:rFonts w:ascii="Times New Roman" w:eastAsia="Times New Roman" w:hAnsi="Times New Roman" w:cs="Times New Roman"/>
                <w:color w:val="000000"/>
                <w:sz w:val="24"/>
                <w:szCs w:val="24"/>
              </w:rPr>
              <w:t>– 1, вытяжной шкаф - 1, доска - 1, набор таблиц, набор реактивов, ящик для хранения прекурсоров, библиотека кабинета,  демонстрационное и лабораторное оборудование, дидактические материалы, электронные ресурсы, медиатека</w:t>
            </w:r>
          </w:p>
        </w:tc>
        <w:tc>
          <w:tcPr>
            <w:tcW w:w="1481" w:type="dxa"/>
            <w:tcBorders>
              <w:top w:val="nil"/>
              <w:left w:val="nil"/>
              <w:bottom w:val="single" w:sz="8" w:space="0" w:color="auto"/>
              <w:right w:val="single" w:sz="8" w:space="0" w:color="auto"/>
            </w:tcBorders>
            <w:shd w:val="clear" w:color="auto" w:fill="FFFFFF"/>
            <w:vAlign w:val="center"/>
          </w:tcPr>
          <w:p w:rsidR="00B54F92" w:rsidRPr="00B54F92" w:rsidRDefault="00B54F92" w:rsidP="005B31CC">
            <w:pPr>
              <w:spacing w:before="100" w:beforeAutospacing="1" w:after="100" w:afterAutospacing="1" w:line="240" w:lineRule="auto"/>
              <w:jc w:val="center"/>
              <w:rPr>
                <w:rFonts w:ascii="Times New Roman" w:eastAsia="Times New Roman" w:hAnsi="Times New Roman" w:cs="Times New Roman"/>
                <w:color w:val="000000"/>
                <w:sz w:val="24"/>
                <w:szCs w:val="24"/>
              </w:rPr>
            </w:pPr>
            <w:r w:rsidRPr="00B54F92">
              <w:rPr>
                <w:rFonts w:ascii="Times New Roman" w:eastAsia="Times New Roman" w:hAnsi="Times New Roman" w:cs="Times New Roman"/>
                <w:color w:val="000000"/>
                <w:sz w:val="24"/>
                <w:szCs w:val="24"/>
              </w:rPr>
              <w:t>+</w:t>
            </w:r>
          </w:p>
        </w:tc>
        <w:tc>
          <w:tcPr>
            <w:tcW w:w="2114" w:type="dxa"/>
            <w:tcBorders>
              <w:top w:val="nil"/>
              <w:left w:val="nil"/>
              <w:bottom w:val="single" w:sz="8" w:space="0" w:color="auto"/>
              <w:right w:val="single" w:sz="8" w:space="0" w:color="auto"/>
            </w:tcBorders>
            <w:shd w:val="clear" w:color="auto" w:fill="FFFFFF"/>
            <w:vAlign w:val="center"/>
          </w:tcPr>
          <w:p w:rsidR="00B54F92" w:rsidRPr="00B54F92" w:rsidRDefault="00B54F92" w:rsidP="005B31CC">
            <w:pPr>
              <w:spacing w:before="100" w:beforeAutospacing="1" w:after="100" w:afterAutospacing="1" w:line="240" w:lineRule="auto"/>
              <w:rPr>
                <w:rFonts w:ascii="Times New Roman" w:eastAsia="Times New Roman" w:hAnsi="Times New Roman" w:cs="Times New Roman"/>
                <w:color w:val="000000"/>
                <w:sz w:val="24"/>
                <w:szCs w:val="24"/>
              </w:rPr>
            </w:pPr>
            <w:r w:rsidRPr="00B54F92">
              <w:rPr>
                <w:rFonts w:ascii="Times New Roman" w:eastAsia="Times New Roman" w:hAnsi="Times New Roman" w:cs="Times New Roman"/>
                <w:color w:val="000000"/>
                <w:sz w:val="24"/>
                <w:szCs w:val="24"/>
              </w:rPr>
              <w:t>удовлетворительное</w:t>
            </w:r>
          </w:p>
          <w:p w:rsidR="00B54F92" w:rsidRPr="00B54F92" w:rsidRDefault="00B54F92" w:rsidP="005B31CC">
            <w:pPr>
              <w:spacing w:before="100" w:beforeAutospacing="1" w:after="100" w:afterAutospacing="1" w:line="240" w:lineRule="auto"/>
              <w:rPr>
                <w:rFonts w:ascii="Times New Roman" w:eastAsia="Times New Roman" w:hAnsi="Times New Roman" w:cs="Times New Roman"/>
                <w:color w:val="000000"/>
                <w:sz w:val="24"/>
                <w:szCs w:val="24"/>
              </w:rPr>
            </w:pPr>
            <w:r w:rsidRPr="00B54F92">
              <w:rPr>
                <w:rFonts w:ascii="Times New Roman" w:eastAsia="Times New Roman" w:hAnsi="Times New Roman" w:cs="Times New Roman"/>
                <w:color w:val="000000"/>
                <w:sz w:val="24"/>
                <w:szCs w:val="24"/>
              </w:rPr>
              <w:t> </w:t>
            </w:r>
          </w:p>
        </w:tc>
      </w:tr>
      <w:tr w:rsidR="00B54F92" w:rsidRPr="00B54F92" w:rsidTr="00820834">
        <w:trPr>
          <w:trHeight w:val="1026"/>
        </w:trPr>
        <w:tc>
          <w:tcPr>
            <w:tcW w:w="403" w:type="dxa"/>
            <w:tcBorders>
              <w:top w:val="nil"/>
              <w:left w:val="single" w:sz="8" w:space="0" w:color="auto"/>
              <w:bottom w:val="single" w:sz="8" w:space="0" w:color="auto"/>
              <w:right w:val="single" w:sz="8" w:space="0" w:color="auto"/>
            </w:tcBorders>
            <w:shd w:val="clear" w:color="auto" w:fill="FFFFFF"/>
            <w:vAlign w:val="center"/>
          </w:tcPr>
          <w:p w:rsidR="00B54F92" w:rsidRPr="00B54F92" w:rsidRDefault="005A0AB6" w:rsidP="005B31CC">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B54F92" w:rsidRPr="00B54F92">
              <w:rPr>
                <w:rFonts w:ascii="Times New Roman" w:eastAsia="Times New Roman" w:hAnsi="Times New Roman" w:cs="Times New Roman"/>
                <w:color w:val="000000"/>
                <w:sz w:val="24"/>
                <w:szCs w:val="24"/>
              </w:rPr>
              <w:t>.</w:t>
            </w:r>
          </w:p>
        </w:tc>
        <w:tc>
          <w:tcPr>
            <w:tcW w:w="2011" w:type="dxa"/>
            <w:tcBorders>
              <w:top w:val="nil"/>
              <w:left w:val="nil"/>
              <w:bottom w:val="single" w:sz="8" w:space="0" w:color="auto"/>
              <w:right w:val="single" w:sz="8" w:space="0" w:color="auto"/>
            </w:tcBorders>
            <w:shd w:val="clear" w:color="auto" w:fill="FFFFFF"/>
            <w:vAlign w:val="center"/>
          </w:tcPr>
          <w:p w:rsidR="00B54F92" w:rsidRPr="00B54F92" w:rsidRDefault="00B54F92" w:rsidP="005B31CC">
            <w:pPr>
              <w:spacing w:before="100" w:beforeAutospacing="1" w:after="100" w:afterAutospacing="1" w:line="240" w:lineRule="auto"/>
              <w:rPr>
                <w:rFonts w:ascii="Times New Roman" w:eastAsia="Times New Roman" w:hAnsi="Times New Roman" w:cs="Times New Roman"/>
                <w:color w:val="000000"/>
                <w:sz w:val="24"/>
                <w:szCs w:val="24"/>
              </w:rPr>
            </w:pPr>
            <w:r w:rsidRPr="00B54F92">
              <w:rPr>
                <w:rFonts w:ascii="Times New Roman" w:eastAsia="Times New Roman" w:hAnsi="Times New Roman" w:cs="Times New Roman"/>
                <w:color w:val="000000"/>
                <w:sz w:val="24"/>
                <w:szCs w:val="24"/>
              </w:rPr>
              <w:t>Кабинет истории</w:t>
            </w:r>
            <w:r w:rsidR="00B33F84">
              <w:rPr>
                <w:rFonts w:ascii="Times New Roman" w:eastAsia="Times New Roman" w:hAnsi="Times New Roman" w:cs="Times New Roman"/>
                <w:color w:val="000000"/>
                <w:sz w:val="24"/>
                <w:szCs w:val="24"/>
              </w:rPr>
              <w:t xml:space="preserve"> -1</w:t>
            </w:r>
          </w:p>
        </w:tc>
        <w:tc>
          <w:tcPr>
            <w:tcW w:w="4732" w:type="dxa"/>
            <w:tcBorders>
              <w:top w:val="nil"/>
              <w:left w:val="nil"/>
              <w:bottom w:val="single" w:sz="8" w:space="0" w:color="auto"/>
              <w:right w:val="single" w:sz="8" w:space="0" w:color="auto"/>
            </w:tcBorders>
            <w:shd w:val="clear" w:color="auto" w:fill="FFFFFF"/>
            <w:vAlign w:val="center"/>
          </w:tcPr>
          <w:p w:rsidR="00B54F92" w:rsidRPr="00B54F92" w:rsidRDefault="00820834" w:rsidP="00820834">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Рабочие места учащихся - 2</w:t>
            </w:r>
            <w:r w:rsidR="00B54F92" w:rsidRPr="00B54F92">
              <w:rPr>
                <w:rFonts w:ascii="Times New Roman" w:eastAsia="Times New Roman" w:hAnsi="Times New Roman" w:cs="Times New Roman"/>
                <w:color w:val="000000"/>
                <w:sz w:val="24"/>
                <w:szCs w:val="24"/>
              </w:rPr>
              <w:t xml:space="preserve">0, рабочее место учителя - 1, </w:t>
            </w:r>
            <w:r w:rsidR="00B33F84">
              <w:rPr>
                <w:rFonts w:ascii="Times New Roman" w:eastAsia="Times New Roman" w:hAnsi="Times New Roman" w:cs="Times New Roman"/>
                <w:color w:val="000000"/>
                <w:sz w:val="24"/>
                <w:szCs w:val="24"/>
              </w:rPr>
              <w:t>доска-1,</w:t>
            </w:r>
            <w:r w:rsidR="00B54F92" w:rsidRPr="00B54F92">
              <w:rPr>
                <w:rFonts w:ascii="Times New Roman" w:eastAsia="Times New Roman" w:hAnsi="Times New Roman" w:cs="Times New Roman"/>
                <w:color w:val="000000"/>
                <w:sz w:val="24"/>
                <w:szCs w:val="24"/>
              </w:rPr>
              <w:t>набор карт, библиотека кабинета, дидактические материалы</w:t>
            </w:r>
          </w:p>
        </w:tc>
        <w:tc>
          <w:tcPr>
            <w:tcW w:w="1481" w:type="dxa"/>
            <w:tcBorders>
              <w:top w:val="nil"/>
              <w:left w:val="nil"/>
              <w:bottom w:val="single" w:sz="8" w:space="0" w:color="auto"/>
              <w:right w:val="single" w:sz="8" w:space="0" w:color="auto"/>
            </w:tcBorders>
            <w:shd w:val="clear" w:color="auto" w:fill="FFFFFF"/>
            <w:vAlign w:val="center"/>
          </w:tcPr>
          <w:p w:rsidR="00B54F92" w:rsidRPr="00B54F92" w:rsidRDefault="00B54F92" w:rsidP="005B31CC">
            <w:pPr>
              <w:spacing w:before="100" w:beforeAutospacing="1" w:after="100" w:afterAutospacing="1" w:line="240" w:lineRule="auto"/>
              <w:jc w:val="center"/>
              <w:rPr>
                <w:rFonts w:ascii="Times New Roman" w:eastAsia="Times New Roman" w:hAnsi="Times New Roman" w:cs="Times New Roman"/>
                <w:color w:val="000000"/>
                <w:sz w:val="24"/>
                <w:szCs w:val="24"/>
              </w:rPr>
            </w:pPr>
            <w:r w:rsidRPr="00B54F92">
              <w:rPr>
                <w:rFonts w:ascii="Times New Roman" w:eastAsia="Times New Roman" w:hAnsi="Times New Roman" w:cs="Times New Roman"/>
                <w:color w:val="000000"/>
                <w:sz w:val="24"/>
                <w:szCs w:val="24"/>
              </w:rPr>
              <w:t>+</w:t>
            </w:r>
          </w:p>
        </w:tc>
        <w:tc>
          <w:tcPr>
            <w:tcW w:w="2114" w:type="dxa"/>
            <w:tcBorders>
              <w:top w:val="nil"/>
              <w:left w:val="nil"/>
              <w:bottom w:val="single" w:sz="8" w:space="0" w:color="auto"/>
              <w:right w:val="single" w:sz="8" w:space="0" w:color="auto"/>
            </w:tcBorders>
            <w:shd w:val="clear" w:color="auto" w:fill="FFFFFF"/>
            <w:vAlign w:val="center"/>
          </w:tcPr>
          <w:p w:rsidR="00B54F92" w:rsidRPr="00B54F92" w:rsidRDefault="00B54F92" w:rsidP="005B31CC">
            <w:pPr>
              <w:spacing w:before="100" w:beforeAutospacing="1" w:after="100" w:afterAutospacing="1" w:line="240" w:lineRule="auto"/>
              <w:rPr>
                <w:rFonts w:ascii="Times New Roman" w:eastAsia="Times New Roman" w:hAnsi="Times New Roman" w:cs="Times New Roman"/>
                <w:color w:val="000000"/>
                <w:sz w:val="24"/>
                <w:szCs w:val="24"/>
              </w:rPr>
            </w:pPr>
            <w:r w:rsidRPr="00B54F92">
              <w:rPr>
                <w:rFonts w:ascii="Times New Roman" w:eastAsia="Times New Roman" w:hAnsi="Times New Roman" w:cs="Times New Roman"/>
                <w:color w:val="000000"/>
                <w:sz w:val="24"/>
                <w:szCs w:val="24"/>
              </w:rPr>
              <w:t>удовлетворительное</w:t>
            </w:r>
          </w:p>
          <w:p w:rsidR="00B54F92" w:rsidRPr="00B54F92" w:rsidRDefault="00B54F92" w:rsidP="005B31CC">
            <w:pPr>
              <w:spacing w:before="100" w:beforeAutospacing="1" w:after="100" w:afterAutospacing="1" w:line="240" w:lineRule="auto"/>
              <w:rPr>
                <w:rFonts w:ascii="Times New Roman" w:eastAsia="Times New Roman" w:hAnsi="Times New Roman" w:cs="Times New Roman"/>
                <w:color w:val="000000"/>
                <w:sz w:val="24"/>
                <w:szCs w:val="24"/>
              </w:rPr>
            </w:pPr>
            <w:r w:rsidRPr="00B54F92">
              <w:rPr>
                <w:rFonts w:ascii="Times New Roman" w:eastAsia="Times New Roman" w:hAnsi="Times New Roman" w:cs="Times New Roman"/>
                <w:color w:val="000000"/>
                <w:sz w:val="24"/>
                <w:szCs w:val="24"/>
              </w:rPr>
              <w:t> </w:t>
            </w:r>
          </w:p>
        </w:tc>
      </w:tr>
      <w:tr w:rsidR="00B54F92" w:rsidRPr="00B54F92" w:rsidTr="00820834">
        <w:trPr>
          <w:trHeight w:val="431"/>
        </w:trPr>
        <w:tc>
          <w:tcPr>
            <w:tcW w:w="403" w:type="dxa"/>
            <w:tcBorders>
              <w:top w:val="nil"/>
              <w:left w:val="single" w:sz="8" w:space="0" w:color="auto"/>
              <w:bottom w:val="single" w:sz="8" w:space="0" w:color="auto"/>
              <w:right w:val="single" w:sz="8" w:space="0" w:color="auto"/>
            </w:tcBorders>
            <w:shd w:val="clear" w:color="auto" w:fill="FFFFFF"/>
            <w:vAlign w:val="center"/>
          </w:tcPr>
          <w:p w:rsidR="00B54F92" w:rsidRPr="00B54F92" w:rsidRDefault="005A0AB6" w:rsidP="005B31CC">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011" w:type="dxa"/>
            <w:tcBorders>
              <w:top w:val="nil"/>
              <w:left w:val="nil"/>
              <w:bottom w:val="single" w:sz="8" w:space="0" w:color="auto"/>
              <w:right w:val="single" w:sz="8" w:space="0" w:color="auto"/>
            </w:tcBorders>
            <w:shd w:val="clear" w:color="auto" w:fill="FFFFFF"/>
            <w:vAlign w:val="center"/>
          </w:tcPr>
          <w:p w:rsidR="00B33F84" w:rsidRDefault="00B54F92" w:rsidP="00820834">
            <w:pPr>
              <w:spacing w:before="100" w:beforeAutospacing="1" w:after="100" w:afterAutospacing="1" w:line="240" w:lineRule="auto"/>
              <w:rPr>
                <w:rFonts w:ascii="Times New Roman" w:eastAsia="Times New Roman" w:hAnsi="Times New Roman" w:cs="Times New Roman"/>
                <w:color w:val="000000"/>
                <w:sz w:val="24"/>
                <w:szCs w:val="24"/>
              </w:rPr>
            </w:pPr>
            <w:r w:rsidRPr="00B54F92">
              <w:rPr>
                <w:rFonts w:ascii="Times New Roman" w:eastAsia="Times New Roman" w:hAnsi="Times New Roman" w:cs="Times New Roman"/>
                <w:color w:val="000000"/>
                <w:sz w:val="24"/>
                <w:szCs w:val="24"/>
              </w:rPr>
              <w:t xml:space="preserve">Кабинет </w:t>
            </w:r>
          </w:p>
          <w:p w:rsidR="00B54F92" w:rsidRPr="00B54F92" w:rsidRDefault="00B33F84" w:rsidP="00820834">
            <w:pPr>
              <w:spacing w:before="100" w:beforeAutospacing="1" w:after="100" w:afterAutospacing="1" w:line="240" w:lineRule="auto"/>
              <w:rPr>
                <w:rFonts w:ascii="Times New Roman" w:eastAsia="Times New Roman" w:hAnsi="Times New Roman" w:cs="Times New Roman"/>
                <w:color w:val="000000"/>
                <w:sz w:val="24"/>
                <w:szCs w:val="24"/>
              </w:rPr>
            </w:pPr>
            <w:r w:rsidRPr="00B54F92">
              <w:rPr>
                <w:rFonts w:ascii="Times New Roman" w:eastAsia="Times New Roman" w:hAnsi="Times New Roman" w:cs="Times New Roman"/>
                <w:color w:val="000000"/>
                <w:sz w:val="24"/>
                <w:szCs w:val="24"/>
              </w:rPr>
              <w:t>Г</w:t>
            </w:r>
            <w:r w:rsidR="00B54F92" w:rsidRPr="00B54F92">
              <w:rPr>
                <w:rFonts w:ascii="Times New Roman" w:eastAsia="Times New Roman" w:hAnsi="Times New Roman" w:cs="Times New Roman"/>
                <w:color w:val="000000"/>
                <w:sz w:val="24"/>
                <w:szCs w:val="24"/>
              </w:rPr>
              <w:t>еографии</w:t>
            </w:r>
            <w:r>
              <w:rPr>
                <w:rFonts w:ascii="Times New Roman" w:eastAsia="Times New Roman" w:hAnsi="Times New Roman" w:cs="Times New Roman"/>
                <w:color w:val="000000"/>
                <w:sz w:val="24"/>
                <w:szCs w:val="24"/>
              </w:rPr>
              <w:t xml:space="preserve"> -1</w:t>
            </w:r>
            <w:r w:rsidR="00B54F92" w:rsidRPr="00B54F92">
              <w:rPr>
                <w:rFonts w:ascii="Times New Roman" w:eastAsia="Times New Roman" w:hAnsi="Times New Roman" w:cs="Times New Roman"/>
                <w:color w:val="000000"/>
                <w:sz w:val="24"/>
                <w:szCs w:val="24"/>
              </w:rPr>
              <w:t xml:space="preserve"> </w:t>
            </w:r>
          </w:p>
        </w:tc>
        <w:tc>
          <w:tcPr>
            <w:tcW w:w="4732" w:type="dxa"/>
            <w:tcBorders>
              <w:top w:val="nil"/>
              <w:left w:val="nil"/>
              <w:bottom w:val="single" w:sz="8" w:space="0" w:color="auto"/>
              <w:right w:val="single" w:sz="8" w:space="0" w:color="auto"/>
            </w:tcBorders>
            <w:shd w:val="clear" w:color="auto" w:fill="FFFFFF"/>
            <w:vAlign w:val="center"/>
          </w:tcPr>
          <w:p w:rsidR="00B54F92" w:rsidRPr="00B54F92" w:rsidRDefault="00820834" w:rsidP="00820834">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Рабочие места учащихся - 20</w:t>
            </w:r>
            <w:r w:rsidR="00B54F92" w:rsidRPr="00B54F92">
              <w:rPr>
                <w:rFonts w:ascii="Times New Roman" w:eastAsia="Times New Roman" w:hAnsi="Times New Roman" w:cs="Times New Roman"/>
                <w:color w:val="000000"/>
                <w:sz w:val="24"/>
                <w:szCs w:val="24"/>
              </w:rPr>
              <w:t xml:space="preserve">, рабочее место учителя -1, </w:t>
            </w:r>
            <w:r>
              <w:rPr>
                <w:rFonts w:ascii="Times New Roman" w:eastAsia="Times New Roman" w:hAnsi="Times New Roman" w:cs="Times New Roman"/>
                <w:color w:val="000000"/>
                <w:sz w:val="24"/>
                <w:szCs w:val="24"/>
              </w:rPr>
              <w:t>интерактивная доска</w:t>
            </w:r>
            <w:r w:rsidR="00B54F92" w:rsidRPr="00B54F92">
              <w:rPr>
                <w:rFonts w:ascii="Times New Roman" w:eastAsia="Times New Roman" w:hAnsi="Times New Roman" w:cs="Times New Roman"/>
                <w:color w:val="000000"/>
                <w:sz w:val="24"/>
                <w:szCs w:val="24"/>
              </w:rPr>
              <w:t xml:space="preserve"> -1, ноутбук - 1, принтер – 1, </w:t>
            </w:r>
            <w:r w:rsidR="00B33F84" w:rsidRPr="00B54F92">
              <w:rPr>
                <w:rFonts w:ascii="Times New Roman" w:eastAsia="Times New Roman" w:hAnsi="Times New Roman" w:cs="Times New Roman"/>
                <w:color w:val="000000"/>
                <w:sz w:val="24"/>
                <w:szCs w:val="24"/>
              </w:rPr>
              <w:t xml:space="preserve">документ-камера </w:t>
            </w:r>
            <w:r w:rsidR="00B33F84">
              <w:rPr>
                <w:rFonts w:ascii="Times New Roman" w:eastAsia="Times New Roman" w:hAnsi="Times New Roman" w:cs="Times New Roman"/>
                <w:color w:val="000000"/>
                <w:sz w:val="24"/>
                <w:szCs w:val="24"/>
              </w:rPr>
              <w:t>–</w:t>
            </w:r>
            <w:r w:rsidR="00B33F84" w:rsidRPr="00B54F92">
              <w:rPr>
                <w:rFonts w:ascii="Times New Roman" w:eastAsia="Times New Roman" w:hAnsi="Times New Roman" w:cs="Times New Roman"/>
                <w:color w:val="000000"/>
                <w:sz w:val="24"/>
                <w:szCs w:val="24"/>
              </w:rPr>
              <w:t xml:space="preserve"> 1</w:t>
            </w:r>
            <w:r w:rsidR="00B33F84">
              <w:rPr>
                <w:rFonts w:ascii="Times New Roman" w:eastAsia="Times New Roman" w:hAnsi="Times New Roman" w:cs="Times New Roman"/>
                <w:color w:val="000000"/>
                <w:sz w:val="24"/>
                <w:szCs w:val="24"/>
              </w:rPr>
              <w:t>,</w:t>
            </w:r>
            <w:r w:rsidR="00B54F92" w:rsidRPr="00B54F92">
              <w:rPr>
                <w:rFonts w:ascii="Times New Roman" w:eastAsia="Times New Roman" w:hAnsi="Times New Roman" w:cs="Times New Roman"/>
                <w:color w:val="000000"/>
                <w:sz w:val="24"/>
                <w:szCs w:val="24"/>
              </w:rPr>
              <w:t>набор карт, демонстрационное оборудование, дидактические материалы, электронные ресурсы, медиатека</w:t>
            </w:r>
          </w:p>
        </w:tc>
        <w:tc>
          <w:tcPr>
            <w:tcW w:w="1481" w:type="dxa"/>
            <w:tcBorders>
              <w:top w:val="nil"/>
              <w:left w:val="nil"/>
              <w:bottom w:val="single" w:sz="8" w:space="0" w:color="auto"/>
              <w:right w:val="single" w:sz="8" w:space="0" w:color="auto"/>
            </w:tcBorders>
            <w:shd w:val="clear" w:color="auto" w:fill="FFFFFF"/>
            <w:vAlign w:val="center"/>
          </w:tcPr>
          <w:p w:rsidR="00B54F92" w:rsidRPr="00B54F92" w:rsidRDefault="00B54F92" w:rsidP="005B31CC">
            <w:pPr>
              <w:spacing w:before="100" w:beforeAutospacing="1" w:after="100" w:afterAutospacing="1" w:line="240" w:lineRule="auto"/>
              <w:jc w:val="center"/>
              <w:rPr>
                <w:rFonts w:ascii="Times New Roman" w:eastAsia="Times New Roman" w:hAnsi="Times New Roman" w:cs="Times New Roman"/>
                <w:color w:val="000000"/>
                <w:sz w:val="24"/>
                <w:szCs w:val="24"/>
              </w:rPr>
            </w:pPr>
            <w:r w:rsidRPr="00B54F92">
              <w:rPr>
                <w:rFonts w:ascii="Times New Roman" w:eastAsia="Times New Roman" w:hAnsi="Times New Roman" w:cs="Times New Roman"/>
                <w:color w:val="000000"/>
                <w:sz w:val="24"/>
                <w:szCs w:val="24"/>
              </w:rPr>
              <w:t>+</w:t>
            </w:r>
          </w:p>
        </w:tc>
        <w:tc>
          <w:tcPr>
            <w:tcW w:w="2114" w:type="dxa"/>
            <w:tcBorders>
              <w:top w:val="nil"/>
              <w:left w:val="nil"/>
              <w:bottom w:val="single" w:sz="8" w:space="0" w:color="auto"/>
              <w:right w:val="single" w:sz="8" w:space="0" w:color="auto"/>
            </w:tcBorders>
            <w:shd w:val="clear" w:color="auto" w:fill="FFFFFF"/>
            <w:vAlign w:val="center"/>
          </w:tcPr>
          <w:p w:rsidR="00B54F92" w:rsidRPr="00B54F92" w:rsidRDefault="00B54F92" w:rsidP="005B31CC">
            <w:pPr>
              <w:spacing w:before="100" w:beforeAutospacing="1" w:after="100" w:afterAutospacing="1" w:line="240" w:lineRule="auto"/>
              <w:rPr>
                <w:rFonts w:ascii="Times New Roman" w:eastAsia="Times New Roman" w:hAnsi="Times New Roman" w:cs="Times New Roman"/>
                <w:color w:val="000000"/>
                <w:sz w:val="24"/>
                <w:szCs w:val="24"/>
              </w:rPr>
            </w:pPr>
            <w:r w:rsidRPr="00B54F92">
              <w:rPr>
                <w:rFonts w:ascii="Times New Roman" w:eastAsia="Times New Roman" w:hAnsi="Times New Roman" w:cs="Times New Roman"/>
                <w:color w:val="000000"/>
                <w:sz w:val="24"/>
                <w:szCs w:val="24"/>
              </w:rPr>
              <w:t>удовлетворительное</w:t>
            </w:r>
          </w:p>
          <w:p w:rsidR="00B54F92" w:rsidRPr="00B54F92" w:rsidRDefault="00B54F92" w:rsidP="005B31CC">
            <w:pPr>
              <w:spacing w:before="100" w:beforeAutospacing="1" w:after="100" w:afterAutospacing="1" w:line="240" w:lineRule="auto"/>
              <w:rPr>
                <w:rFonts w:ascii="Times New Roman" w:eastAsia="Times New Roman" w:hAnsi="Times New Roman" w:cs="Times New Roman"/>
                <w:color w:val="000000"/>
                <w:sz w:val="24"/>
                <w:szCs w:val="24"/>
              </w:rPr>
            </w:pPr>
            <w:r w:rsidRPr="00B54F92">
              <w:rPr>
                <w:rFonts w:ascii="Times New Roman" w:eastAsia="Times New Roman" w:hAnsi="Times New Roman" w:cs="Times New Roman"/>
                <w:color w:val="000000"/>
                <w:sz w:val="24"/>
                <w:szCs w:val="24"/>
              </w:rPr>
              <w:t> </w:t>
            </w:r>
          </w:p>
        </w:tc>
      </w:tr>
      <w:tr w:rsidR="00B54F92" w:rsidRPr="00B54F92" w:rsidTr="00820834">
        <w:trPr>
          <w:trHeight w:val="431"/>
        </w:trPr>
        <w:tc>
          <w:tcPr>
            <w:tcW w:w="403" w:type="dxa"/>
            <w:tcBorders>
              <w:top w:val="nil"/>
              <w:left w:val="single" w:sz="8" w:space="0" w:color="auto"/>
              <w:bottom w:val="single" w:sz="8" w:space="0" w:color="auto"/>
              <w:right w:val="single" w:sz="8" w:space="0" w:color="auto"/>
            </w:tcBorders>
            <w:shd w:val="clear" w:color="auto" w:fill="FFFFFF"/>
            <w:vAlign w:val="center"/>
          </w:tcPr>
          <w:p w:rsidR="00B54F92" w:rsidRPr="00B54F92" w:rsidRDefault="005A0AB6" w:rsidP="005B31CC">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2011" w:type="dxa"/>
            <w:tcBorders>
              <w:top w:val="nil"/>
              <w:left w:val="nil"/>
              <w:bottom w:val="single" w:sz="8" w:space="0" w:color="auto"/>
              <w:right w:val="single" w:sz="8" w:space="0" w:color="auto"/>
            </w:tcBorders>
            <w:shd w:val="clear" w:color="auto" w:fill="FFFFFF"/>
            <w:vAlign w:val="center"/>
          </w:tcPr>
          <w:p w:rsidR="00B54F92" w:rsidRPr="00B54F92" w:rsidRDefault="00B54F92" w:rsidP="005B31CC">
            <w:pPr>
              <w:spacing w:before="100" w:beforeAutospacing="1" w:after="100" w:afterAutospacing="1" w:line="240" w:lineRule="auto"/>
              <w:rPr>
                <w:rFonts w:ascii="Times New Roman" w:eastAsia="Times New Roman" w:hAnsi="Times New Roman" w:cs="Times New Roman"/>
                <w:color w:val="000000"/>
                <w:sz w:val="24"/>
                <w:szCs w:val="24"/>
              </w:rPr>
            </w:pPr>
            <w:r w:rsidRPr="00B54F92">
              <w:rPr>
                <w:rFonts w:ascii="Times New Roman" w:eastAsia="Times New Roman" w:hAnsi="Times New Roman" w:cs="Times New Roman"/>
                <w:color w:val="000000"/>
                <w:sz w:val="24"/>
                <w:szCs w:val="24"/>
              </w:rPr>
              <w:t xml:space="preserve">Кабинет математики - </w:t>
            </w:r>
            <w:r w:rsidR="00820834">
              <w:rPr>
                <w:rFonts w:ascii="Times New Roman" w:eastAsia="Times New Roman" w:hAnsi="Times New Roman" w:cs="Times New Roman"/>
                <w:color w:val="000000"/>
                <w:sz w:val="24"/>
                <w:szCs w:val="24"/>
              </w:rPr>
              <w:t>1</w:t>
            </w:r>
          </w:p>
        </w:tc>
        <w:tc>
          <w:tcPr>
            <w:tcW w:w="4732" w:type="dxa"/>
            <w:tcBorders>
              <w:top w:val="nil"/>
              <w:left w:val="nil"/>
              <w:bottom w:val="single" w:sz="8" w:space="0" w:color="auto"/>
              <w:right w:val="single" w:sz="8" w:space="0" w:color="auto"/>
            </w:tcBorders>
            <w:shd w:val="clear" w:color="auto" w:fill="FFFFFF"/>
            <w:vAlign w:val="center"/>
          </w:tcPr>
          <w:p w:rsidR="00B54F92" w:rsidRPr="00B54F92" w:rsidRDefault="00B54F92" w:rsidP="00820834">
            <w:pPr>
              <w:spacing w:before="100" w:beforeAutospacing="1" w:after="100" w:afterAutospacing="1" w:line="240" w:lineRule="auto"/>
              <w:rPr>
                <w:rFonts w:ascii="Times New Roman" w:eastAsia="Times New Roman" w:hAnsi="Times New Roman" w:cs="Times New Roman"/>
                <w:color w:val="000000"/>
                <w:sz w:val="24"/>
                <w:szCs w:val="24"/>
              </w:rPr>
            </w:pPr>
            <w:r w:rsidRPr="00B54F92">
              <w:rPr>
                <w:rFonts w:ascii="Times New Roman" w:eastAsia="Times New Roman" w:hAnsi="Times New Roman" w:cs="Times New Roman"/>
                <w:color w:val="000000"/>
                <w:sz w:val="24"/>
                <w:szCs w:val="24"/>
              </w:rPr>
              <w:t xml:space="preserve">Рабочие места учащихся - </w:t>
            </w:r>
            <w:r w:rsidR="00820834">
              <w:rPr>
                <w:rFonts w:ascii="Times New Roman" w:eastAsia="Times New Roman" w:hAnsi="Times New Roman" w:cs="Times New Roman"/>
                <w:color w:val="000000"/>
                <w:sz w:val="24"/>
                <w:szCs w:val="24"/>
              </w:rPr>
              <w:t>12, рабочее место учителя - 1</w:t>
            </w:r>
            <w:r w:rsidRPr="00B54F92">
              <w:rPr>
                <w:rFonts w:ascii="Times New Roman" w:eastAsia="Times New Roman" w:hAnsi="Times New Roman" w:cs="Times New Roman"/>
                <w:color w:val="000000"/>
                <w:sz w:val="24"/>
                <w:szCs w:val="24"/>
              </w:rPr>
              <w:t xml:space="preserve">, ноутбук – 1, проектор – 1, </w:t>
            </w:r>
            <w:r w:rsidR="00820834">
              <w:rPr>
                <w:rFonts w:ascii="Times New Roman" w:eastAsia="Times New Roman" w:hAnsi="Times New Roman" w:cs="Times New Roman"/>
                <w:color w:val="000000"/>
                <w:sz w:val="24"/>
                <w:szCs w:val="24"/>
              </w:rPr>
              <w:t>принтер -1</w:t>
            </w:r>
            <w:r w:rsidRPr="00B54F92">
              <w:rPr>
                <w:rFonts w:ascii="Times New Roman" w:eastAsia="Times New Roman" w:hAnsi="Times New Roman" w:cs="Times New Roman"/>
                <w:color w:val="000000"/>
                <w:sz w:val="24"/>
                <w:szCs w:val="24"/>
              </w:rPr>
              <w:t>дидактические материалы, электронные ресурсы, медиатека</w:t>
            </w:r>
          </w:p>
        </w:tc>
        <w:tc>
          <w:tcPr>
            <w:tcW w:w="1481" w:type="dxa"/>
            <w:tcBorders>
              <w:top w:val="nil"/>
              <w:left w:val="nil"/>
              <w:bottom w:val="single" w:sz="8" w:space="0" w:color="auto"/>
              <w:right w:val="single" w:sz="8" w:space="0" w:color="auto"/>
            </w:tcBorders>
            <w:shd w:val="clear" w:color="auto" w:fill="FFFFFF"/>
            <w:vAlign w:val="center"/>
          </w:tcPr>
          <w:p w:rsidR="00B54F92" w:rsidRPr="00B54F92" w:rsidRDefault="00B54F92" w:rsidP="005B31CC">
            <w:pPr>
              <w:spacing w:before="100" w:beforeAutospacing="1" w:after="100" w:afterAutospacing="1" w:line="240" w:lineRule="auto"/>
              <w:jc w:val="center"/>
              <w:rPr>
                <w:rFonts w:ascii="Times New Roman" w:eastAsia="Times New Roman" w:hAnsi="Times New Roman" w:cs="Times New Roman"/>
                <w:color w:val="000000"/>
                <w:sz w:val="24"/>
                <w:szCs w:val="24"/>
              </w:rPr>
            </w:pPr>
            <w:r w:rsidRPr="00B54F92">
              <w:rPr>
                <w:rFonts w:ascii="Times New Roman" w:eastAsia="Times New Roman" w:hAnsi="Times New Roman" w:cs="Times New Roman"/>
                <w:color w:val="000000"/>
                <w:sz w:val="24"/>
                <w:szCs w:val="24"/>
              </w:rPr>
              <w:t>+</w:t>
            </w:r>
          </w:p>
        </w:tc>
        <w:tc>
          <w:tcPr>
            <w:tcW w:w="2114" w:type="dxa"/>
            <w:tcBorders>
              <w:top w:val="nil"/>
              <w:left w:val="nil"/>
              <w:bottom w:val="single" w:sz="8" w:space="0" w:color="auto"/>
              <w:right w:val="single" w:sz="8" w:space="0" w:color="auto"/>
            </w:tcBorders>
            <w:shd w:val="clear" w:color="auto" w:fill="FFFFFF"/>
            <w:vAlign w:val="center"/>
          </w:tcPr>
          <w:p w:rsidR="00B54F92" w:rsidRPr="00B54F92" w:rsidRDefault="00B54F92" w:rsidP="005B31CC">
            <w:pPr>
              <w:spacing w:before="100" w:beforeAutospacing="1" w:after="100" w:afterAutospacing="1" w:line="240" w:lineRule="auto"/>
              <w:rPr>
                <w:rFonts w:ascii="Times New Roman" w:eastAsia="Times New Roman" w:hAnsi="Times New Roman" w:cs="Times New Roman"/>
                <w:color w:val="000000"/>
                <w:sz w:val="24"/>
                <w:szCs w:val="24"/>
              </w:rPr>
            </w:pPr>
            <w:r w:rsidRPr="00B54F92">
              <w:rPr>
                <w:rFonts w:ascii="Times New Roman" w:eastAsia="Times New Roman" w:hAnsi="Times New Roman" w:cs="Times New Roman"/>
                <w:color w:val="000000"/>
                <w:sz w:val="24"/>
                <w:szCs w:val="24"/>
              </w:rPr>
              <w:t>удовлетворительное</w:t>
            </w:r>
          </w:p>
          <w:p w:rsidR="00B54F92" w:rsidRPr="00B54F92" w:rsidRDefault="00B54F92" w:rsidP="005B31CC">
            <w:pPr>
              <w:spacing w:before="100" w:beforeAutospacing="1" w:after="100" w:afterAutospacing="1" w:line="240" w:lineRule="auto"/>
              <w:rPr>
                <w:rFonts w:ascii="Times New Roman" w:eastAsia="Times New Roman" w:hAnsi="Times New Roman" w:cs="Times New Roman"/>
                <w:color w:val="000000"/>
                <w:sz w:val="24"/>
                <w:szCs w:val="24"/>
              </w:rPr>
            </w:pPr>
            <w:r w:rsidRPr="00B54F92">
              <w:rPr>
                <w:rFonts w:ascii="Times New Roman" w:eastAsia="Times New Roman" w:hAnsi="Times New Roman" w:cs="Times New Roman"/>
                <w:color w:val="000000"/>
                <w:sz w:val="24"/>
                <w:szCs w:val="24"/>
              </w:rPr>
              <w:t> </w:t>
            </w:r>
          </w:p>
        </w:tc>
      </w:tr>
      <w:tr w:rsidR="00B54F92" w:rsidRPr="00B54F92" w:rsidTr="00820834">
        <w:trPr>
          <w:trHeight w:val="431"/>
        </w:trPr>
        <w:tc>
          <w:tcPr>
            <w:tcW w:w="403" w:type="dxa"/>
            <w:tcBorders>
              <w:top w:val="nil"/>
              <w:left w:val="single" w:sz="8" w:space="0" w:color="auto"/>
              <w:bottom w:val="single" w:sz="8" w:space="0" w:color="auto"/>
              <w:right w:val="single" w:sz="8" w:space="0" w:color="auto"/>
            </w:tcBorders>
            <w:shd w:val="clear" w:color="auto" w:fill="FFFFFF"/>
            <w:vAlign w:val="center"/>
          </w:tcPr>
          <w:p w:rsidR="00B54F92" w:rsidRPr="00B54F92" w:rsidRDefault="005A0AB6" w:rsidP="005B31CC">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2011" w:type="dxa"/>
            <w:tcBorders>
              <w:top w:val="nil"/>
              <w:left w:val="nil"/>
              <w:bottom w:val="single" w:sz="8" w:space="0" w:color="auto"/>
              <w:right w:val="single" w:sz="8" w:space="0" w:color="auto"/>
            </w:tcBorders>
            <w:shd w:val="clear" w:color="auto" w:fill="FFFFFF"/>
            <w:vAlign w:val="center"/>
          </w:tcPr>
          <w:p w:rsidR="00B54F92" w:rsidRPr="00B54F92" w:rsidRDefault="00B54F92" w:rsidP="005B31CC">
            <w:pPr>
              <w:spacing w:before="100" w:beforeAutospacing="1" w:after="100" w:afterAutospacing="1" w:line="240" w:lineRule="auto"/>
              <w:rPr>
                <w:rFonts w:ascii="Times New Roman" w:eastAsia="Times New Roman" w:hAnsi="Times New Roman" w:cs="Times New Roman"/>
                <w:color w:val="000000"/>
                <w:sz w:val="24"/>
                <w:szCs w:val="24"/>
              </w:rPr>
            </w:pPr>
            <w:r w:rsidRPr="00B54F92">
              <w:rPr>
                <w:rFonts w:ascii="Times New Roman" w:eastAsia="Times New Roman" w:hAnsi="Times New Roman" w:cs="Times New Roman"/>
                <w:color w:val="000000"/>
                <w:sz w:val="24"/>
                <w:szCs w:val="24"/>
              </w:rPr>
              <w:t>Кабинет ОБЖ - 1</w:t>
            </w:r>
          </w:p>
        </w:tc>
        <w:tc>
          <w:tcPr>
            <w:tcW w:w="4732" w:type="dxa"/>
            <w:tcBorders>
              <w:top w:val="nil"/>
              <w:left w:val="nil"/>
              <w:bottom w:val="single" w:sz="8" w:space="0" w:color="auto"/>
              <w:right w:val="single" w:sz="8" w:space="0" w:color="auto"/>
            </w:tcBorders>
            <w:shd w:val="clear" w:color="auto" w:fill="FFFFFF"/>
            <w:vAlign w:val="center"/>
          </w:tcPr>
          <w:p w:rsidR="00B54F92" w:rsidRPr="00B54F92" w:rsidRDefault="00B54F92" w:rsidP="00820834">
            <w:pPr>
              <w:spacing w:before="100" w:beforeAutospacing="1" w:after="100" w:afterAutospacing="1" w:line="240" w:lineRule="auto"/>
              <w:rPr>
                <w:rFonts w:ascii="Times New Roman" w:eastAsia="Times New Roman" w:hAnsi="Times New Roman" w:cs="Times New Roman"/>
                <w:color w:val="000000"/>
                <w:sz w:val="24"/>
                <w:szCs w:val="24"/>
              </w:rPr>
            </w:pPr>
            <w:r w:rsidRPr="00B54F92">
              <w:rPr>
                <w:rFonts w:ascii="Times New Roman" w:eastAsia="Times New Roman" w:hAnsi="Times New Roman" w:cs="Times New Roman"/>
                <w:color w:val="000000"/>
                <w:sz w:val="24"/>
                <w:szCs w:val="24"/>
              </w:rPr>
              <w:t xml:space="preserve">Рабочее место учителя – 1, рабочие места учащихся – </w:t>
            </w:r>
            <w:r w:rsidR="00820834">
              <w:rPr>
                <w:rFonts w:ascii="Times New Roman" w:eastAsia="Times New Roman" w:hAnsi="Times New Roman" w:cs="Times New Roman"/>
                <w:color w:val="000000"/>
                <w:sz w:val="24"/>
                <w:szCs w:val="24"/>
              </w:rPr>
              <w:t>16</w:t>
            </w:r>
            <w:r w:rsidRPr="00B54F92">
              <w:rPr>
                <w:rFonts w:ascii="Times New Roman" w:eastAsia="Times New Roman" w:hAnsi="Times New Roman" w:cs="Times New Roman"/>
                <w:color w:val="000000"/>
                <w:sz w:val="24"/>
                <w:szCs w:val="24"/>
              </w:rPr>
              <w:t>, таблицы, дидактические материалы</w:t>
            </w:r>
          </w:p>
        </w:tc>
        <w:tc>
          <w:tcPr>
            <w:tcW w:w="1481" w:type="dxa"/>
            <w:tcBorders>
              <w:top w:val="nil"/>
              <w:left w:val="nil"/>
              <w:bottom w:val="single" w:sz="8" w:space="0" w:color="auto"/>
              <w:right w:val="single" w:sz="8" w:space="0" w:color="auto"/>
            </w:tcBorders>
            <w:shd w:val="clear" w:color="auto" w:fill="FFFFFF"/>
            <w:vAlign w:val="center"/>
          </w:tcPr>
          <w:p w:rsidR="00B54F92" w:rsidRPr="00B54F92" w:rsidRDefault="00B54F92" w:rsidP="005B31CC">
            <w:pPr>
              <w:spacing w:before="100" w:beforeAutospacing="1" w:after="100" w:afterAutospacing="1" w:line="240" w:lineRule="auto"/>
              <w:jc w:val="center"/>
              <w:rPr>
                <w:rFonts w:ascii="Times New Roman" w:eastAsia="Times New Roman" w:hAnsi="Times New Roman" w:cs="Times New Roman"/>
                <w:color w:val="000000"/>
                <w:sz w:val="24"/>
                <w:szCs w:val="24"/>
              </w:rPr>
            </w:pPr>
            <w:r w:rsidRPr="00B54F92">
              <w:rPr>
                <w:rFonts w:ascii="Times New Roman" w:eastAsia="Times New Roman" w:hAnsi="Times New Roman" w:cs="Times New Roman"/>
                <w:color w:val="000000"/>
                <w:sz w:val="24"/>
                <w:szCs w:val="24"/>
              </w:rPr>
              <w:t>+</w:t>
            </w:r>
          </w:p>
        </w:tc>
        <w:tc>
          <w:tcPr>
            <w:tcW w:w="2114" w:type="dxa"/>
            <w:tcBorders>
              <w:top w:val="nil"/>
              <w:left w:val="nil"/>
              <w:bottom w:val="single" w:sz="8" w:space="0" w:color="auto"/>
              <w:right w:val="single" w:sz="8" w:space="0" w:color="auto"/>
            </w:tcBorders>
            <w:shd w:val="clear" w:color="auto" w:fill="FFFFFF"/>
            <w:vAlign w:val="center"/>
          </w:tcPr>
          <w:p w:rsidR="00B54F92" w:rsidRPr="00B54F92" w:rsidRDefault="00B54F92" w:rsidP="005B31CC">
            <w:pPr>
              <w:spacing w:before="100" w:beforeAutospacing="1" w:after="100" w:afterAutospacing="1" w:line="240" w:lineRule="auto"/>
              <w:rPr>
                <w:rFonts w:ascii="Times New Roman" w:eastAsia="Times New Roman" w:hAnsi="Times New Roman" w:cs="Times New Roman"/>
                <w:color w:val="000000"/>
                <w:sz w:val="24"/>
                <w:szCs w:val="24"/>
              </w:rPr>
            </w:pPr>
            <w:r w:rsidRPr="00B54F92">
              <w:rPr>
                <w:rFonts w:ascii="Times New Roman" w:eastAsia="Times New Roman" w:hAnsi="Times New Roman" w:cs="Times New Roman"/>
                <w:color w:val="000000"/>
                <w:sz w:val="24"/>
                <w:szCs w:val="24"/>
              </w:rPr>
              <w:t>удовлетворительное</w:t>
            </w:r>
          </w:p>
        </w:tc>
      </w:tr>
      <w:tr w:rsidR="00B54F92" w:rsidRPr="00B54F92" w:rsidTr="00820834">
        <w:trPr>
          <w:trHeight w:val="431"/>
        </w:trPr>
        <w:tc>
          <w:tcPr>
            <w:tcW w:w="403" w:type="dxa"/>
            <w:tcBorders>
              <w:top w:val="nil"/>
              <w:left w:val="single" w:sz="8" w:space="0" w:color="auto"/>
              <w:bottom w:val="single" w:sz="8" w:space="0" w:color="auto"/>
              <w:right w:val="single" w:sz="8" w:space="0" w:color="auto"/>
            </w:tcBorders>
            <w:shd w:val="clear" w:color="auto" w:fill="FFFFFF"/>
            <w:vAlign w:val="center"/>
          </w:tcPr>
          <w:p w:rsidR="00B54F92" w:rsidRPr="00B54F92" w:rsidRDefault="005A0AB6" w:rsidP="005B31CC">
            <w:pPr>
              <w:widowControl w:val="0"/>
              <w:autoSpaceDE w:val="0"/>
              <w:spacing w:line="240" w:lineRule="auto"/>
              <w:ind w:left="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2011" w:type="dxa"/>
            <w:tcBorders>
              <w:top w:val="nil"/>
              <w:left w:val="nil"/>
              <w:bottom w:val="single" w:sz="8" w:space="0" w:color="auto"/>
              <w:right w:val="single" w:sz="8" w:space="0" w:color="auto"/>
            </w:tcBorders>
            <w:shd w:val="clear" w:color="auto" w:fill="FFFFFF"/>
            <w:vAlign w:val="center"/>
          </w:tcPr>
          <w:p w:rsidR="00B54F92" w:rsidRPr="00B54F92" w:rsidRDefault="00B54F92" w:rsidP="005B31CC">
            <w:pPr>
              <w:widowControl w:val="0"/>
              <w:autoSpaceDE w:val="0"/>
              <w:spacing w:before="100" w:beforeAutospacing="1" w:after="100" w:afterAutospacing="1" w:line="240" w:lineRule="auto"/>
              <w:ind w:right="106"/>
              <w:rPr>
                <w:rFonts w:ascii="Times New Roman" w:eastAsia="Times New Roman" w:hAnsi="Times New Roman" w:cs="Times New Roman"/>
                <w:color w:val="000000"/>
                <w:sz w:val="24"/>
                <w:szCs w:val="24"/>
              </w:rPr>
            </w:pPr>
            <w:r w:rsidRPr="00B54F92">
              <w:rPr>
                <w:rFonts w:ascii="Times New Roman" w:eastAsia="Times New Roman" w:hAnsi="Times New Roman" w:cs="Times New Roman"/>
                <w:color w:val="000000"/>
                <w:sz w:val="24"/>
                <w:szCs w:val="24"/>
              </w:rPr>
              <w:t xml:space="preserve">Кабинеты начальных классов - </w:t>
            </w:r>
            <w:r w:rsidR="00820834">
              <w:rPr>
                <w:rFonts w:ascii="Times New Roman" w:eastAsia="Times New Roman" w:hAnsi="Times New Roman" w:cs="Times New Roman"/>
                <w:color w:val="000000"/>
                <w:sz w:val="24"/>
                <w:szCs w:val="24"/>
              </w:rPr>
              <w:t>3</w:t>
            </w:r>
          </w:p>
        </w:tc>
        <w:tc>
          <w:tcPr>
            <w:tcW w:w="4732" w:type="dxa"/>
            <w:tcBorders>
              <w:top w:val="nil"/>
              <w:left w:val="nil"/>
              <w:bottom w:val="single" w:sz="8" w:space="0" w:color="auto"/>
              <w:right w:val="single" w:sz="8" w:space="0" w:color="auto"/>
            </w:tcBorders>
            <w:shd w:val="clear" w:color="auto" w:fill="FFFFFF"/>
            <w:vAlign w:val="center"/>
          </w:tcPr>
          <w:p w:rsidR="00B54F92" w:rsidRPr="00B54F92" w:rsidRDefault="00820834" w:rsidP="00B33F84">
            <w:pPr>
              <w:widowControl w:val="0"/>
              <w:autoSpaceDE w:val="0"/>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Рабочие места учащихся - 36, рабочие места учителя - 3, доска - 3</w:t>
            </w:r>
            <w:r w:rsidR="00B54F92" w:rsidRPr="00B54F92">
              <w:rPr>
                <w:rFonts w:ascii="Times New Roman" w:eastAsia="Times New Roman" w:hAnsi="Times New Roman" w:cs="Times New Roman"/>
                <w:color w:val="000000"/>
                <w:sz w:val="24"/>
                <w:szCs w:val="24"/>
              </w:rPr>
              <w:t>, компьютерное и мультим</w:t>
            </w:r>
            <w:r>
              <w:rPr>
                <w:rFonts w:ascii="Times New Roman" w:eastAsia="Times New Roman" w:hAnsi="Times New Roman" w:cs="Times New Roman"/>
                <w:color w:val="000000"/>
                <w:sz w:val="24"/>
                <w:szCs w:val="24"/>
              </w:rPr>
              <w:t>едийное оборудование</w:t>
            </w:r>
            <w:r w:rsidR="00B33F84">
              <w:rPr>
                <w:rFonts w:ascii="Times New Roman" w:eastAsia="Times New Roman" w:hAnsi="Times New Roman" w:cs="Times New Roman"/>
                <w:color w:val="000000"/>
                <w:sz w:val="24"/>
                <w:szCs w:val="24"/>
              </w:rPr>
              <w:t>:</w:t>
            </w:r>
            <w:r w:rsidR="00B54F92" w:rsidRPr="00B54F92">
              <w:rPr>
                <w:rFonts w:ascii="Times New Roman" w:eastAsia="Times New Roman" w:hAnsi="Times New Roman" w:cs="Times New Roman"/>
                <w:color w:val="000000"/>
                <w:sz w:val="24"/>
                <w:szCs w:val="24"/>
              </w:rPr>
              <w:t xml:space="preserve"> инте</w:t>
            </w:r>
            <w:r w:rsidR="00B33F84">
              <w:rPr>
                <w:rFonts w:ascii="Times New Roman" w:eastAsia="Times New Roman" w:hAnsi="Times New Roman" w:cs="Times New Roman"/>
                <w:color w:val="000000"/>
                <w:sz w:val="24"/>
                <w:szCs w:val="24"/>
              </w:rPr>
              <w:t>рактивная доска - 1, ноутбук - 3</w:t>
            </w:r>
            <w:r w:rsidR="00B54F92" w:rsidRPr="00B54F92">
              <w:rPr>
                <w:rFonts w:ascii="Times New Roman" w:eastAsia="Times New Roman" w:hAnsi="Times New Roman" w:cs="Times New Roman"/>
                <w:color w:val="000000"/>
                <w:sz w:val="24"/>
                <w:szCs w:val="24"/>
              </w:rPr>
              <w:t>,</w:t>
            </w:r>
            <w:r w:rsidR="00B33F84">
              <w:rPr>
                <w:rFonts w:ascii="Times New Roman" w:eastAsia="Times New Roman" w:hAnsi="Times New Roman" w:cs="Times New Roman"/>
                <w:color w:val="000000"/>
                <w:sz w:val="24"/>
                <w:szCs w:val="24"/>
              </w:rPr>
              <w:t>проектор -2, принтер -1</w:t>
            </w:r>
            <w:r w:rsidR="00B54F92" w:rsidRPr="00B54F92">
              <w:rPr>
                <w:rFonts w:ascii="Times New Roman" w:eastAsia="Times New Roman" w:hAnsi="Times New Roman" w:cs="Times New Roman"/>
                <w:color w:val="000000"/>
                <w:sz w:val="24"/>
                <w:szCs w:val="24"/>
              </w:rPr>
              <w:t>), таблицы, демонстрационное оборудование, дидактические материалы, электронные ресурсы</w:t>
            </w:r>
          </w:p>
        </w:tc>
        <w:tc>
          <w:tcPr>
            <w:tcW w:w="1481" w:type="dxa"/>
            <w:tcBorders>
              <w:top w:val="nil"/>
              <w:left w:val="nil"/>
              <w:bottom w:val="single" w:sz="8" w:space="0" w:color="auto"/>
              <w:right w:val="single" w:sz="8" w:space="0" w:color="auto"/>
            </w:tcBorders>
            <w:shd w:val="clear" w:color="auto" w:fill="FFFFFF"/>
            <w:vAlign w:val="center"/>
          </w:tcPr>
          <w:p w:rsidR="00B54F92" w:rsidRPr="00B54F92" w:rsidRDefault="00B54F92" w:rsidP="005B31CC">
            <w:pPr>
              <w:widowControl w:val="0"/>
              <w:autoSpaceDE w:val="0"/>
              <w:spacing w:before="100" w:beforeAutospacing="1" w:after="100" w:afterAutospacing="1" w:line="240" w:lineRule="auto"/>
              <w:jc w:val="center"/>
              <w:rPr>
                <w:rFonts w:ascii="Times New Roman" w:eastAsia="Times New Roman" w:hAnsi="Times New Roman" w:cs="Times New Roman"/>
                <w:color w:val="000000"/>
                <w:sz w:val="24"/>
                <w:szCs w:val="24"/>
              </w:rPr>
            </w:pPr>
            <w:r w:rsidRPr="00B54F92">
              <w:rPr>
                <w:rFonts w:ascii="Times New Roman" w:eastAsia="Times New Roman" w:hAnsi="Times New Roman" w:cs="Times New Roman"/>
                <w:color w:val="000000"/>
                <w:sz w:val="24"/>
                <w:szCs w:val="24"/>
              </w:rPr>
              <w:t>+</w:t>
            </w:r>
          </w:p>
        </w:tc>
        <w:tc>
          <w:tcPr>
            <w:tcW w:w="2114" w:type="dxa"/>
            <w:tcBorders>
              <w:top w:val="nil"/>
              <w:left w:val="nil"/>
              <w:bottom w:val="single" w:sz="8" w:space="0" w:color="auto"/>
              <w:right w:val="single" w:sz="8" w:space="0" w:color="auto"/>
            </w:tcBorders>
            <w:shd w:val="clear" w:color="auto" w:fill="FFFFFF"/>
            <w:vAlign w:val="center"/>
          </w:tcPr>
          <w:p w:rsidR="00B54F92" w:rsidRPr="00B54F92" w:rsidRDefault="00B54F92" w:rsidP="005B31CC">
            <w:pPr>
              <w:widowControl w:val="0"/>
              <w:autoSpaceDE w:val="0"/>
              <w:spacing w:before="100" w:beforeAutospacing="1" w:after="100" w:afterAutospacing="1" w:line="240" w:lineRule="auto"/>
              <w:rPr>
                <w:rFonts w:ascii="Times New Roman" w:eastAsia="Times New Roman" w:hAnsi="Times New Roman" w:cs="Times New Roman"/>
                <w:color w:val="000000"/>
                <w:sz w:val="24"/>
                <w:szCs w:val="24"/>
              </w:rPr>
            </w:pPr>
            <w:r w:rsidRPr="00B54F92">
              <w:rPr>
                <w:rFonts w:ascii="Times New Roman" w:eastAsia="Times New Roman" w:hAnsi="Times New Roman" w:cs="Times New Roman"/>
                <w:color w:val="000000"/>
                <w:sz w:val="24"/>
                <w:szCs w:val="24"/>
              </w:rPr>
              <w:t>удовлетворительное</w:t>
            </w:r>
          </w:p>
          <w:p w:rsidR="00B54F92" w:rsidRPr="00B54F92" w:rsidRDefault="00B54F92" w:rsidP="005B31CC">
            <w:pPr>
              <w:widowControl w:val="0"/>
              <w:autoSpaceDE w:val="0"/>
              <w:spacing w:before="100" w:beforeAutospacing="1" w:after="100" w:afterAutospacing="1" w:line="240" w:lineRule="auto"/>
              <w:rPr>
                <w:rFonts w:ascii="Times New Roman" w:eastAsia="Times New Roman" w:hAnsi="Times New Roman" w:cs="Times New Roman"/>
                <w:color w:val="000000"/>
                <w:sz w:val="24"/>
                <w:szCs w:val="24"/>
              </w:rPr>
            </w:pPr>
            <w:r w:rsidRPr="00B54F92">
              <w:rPr>
                <w:rFonts w:ascii="Times New Roman" w:eastAsia="Times New Roman" w:hAnsi="Times New Roman" w:cs="Times New Roman"/>
                <w:color w:val="000000"/>
                <w:sz w:val="24"/>
                <w:szCs w:val="24"/>
              </w:rPr>
              <w:t> </w:t>
            </w:r>
          </w:p>
          <w:p w:rsidR="00B54F92" w:rsidRPr="00B54F92" w:rsidRDefault="00B54F92" w:rsidP="005B31CC">
            <w:pPr>
              <w:widowControl w:val="0"/>
              <w:autoSpaceDE w:val="0"/>
              <w:spacing w:before="100" w:beforeAutospacing="1" w:after="100" w:afterAutospacing="1" w:line="240" w:lineRule="auto"/>
              <w:rPr>
                <w:rFonts w:ascii="Times New Roman" w:eastAsia="Times New Roman" w:hAnsi="Times New Roman" w:cs="Times New Roman"/>
                <w:color w:val="000000"/>
                <w:sz w:val="24"/>
                <w:szCs w:val="24"/>
              </w:rPr>
            </w:pPr>
            <w:r w:rsidRPr="00B54F92">
              <w:rPr>
                <w:rFonts w:ascii="Times New Roman" w:eastAsia="Times New Roman" w:hAnsi="Times New Roman" w:cs="Times New Roman"/>
                <w:color w:val="000000"/>
                <w:sz w:val="24"/>
                <w:szCs w:val="24"/>
              </w:rPr>
              <w:t> </w:t>
            </w:r>
          </w:p>
        </w:tc>
      </w:tr>
      <w:tr w:rsidR="00B54F92" w:rsidRPr="00B54F92" w:rsidTr="00820834">
        <w:trPr>
          <w:trHeight w:val="431"/>
        </w:trPr>
        <w:tc>
          <w:tcPr>
            <w:tcW w:w="403" w:type="dxa"/>
            <w:tcBorders>
              <w:top w:val="nil"/>
              <w:left w:val="single" w:sz="8" w:space="0" w:color="auto"/>
              <w:bottom w:val="single" w:sz="8" w:space="0" w:color="auto"/>
              <w:right w:val="single" w:sz="8" w:space="0" w:color="auto"/>
            </w:tcBorders>
            <w:shd w:val="clear" w:color="auto" w:fill="FFFFFF"/>
            <w:vAlign w:val="center"/>
          </w:tcPr>
          <w:p w:rsidR="00B54F92" w:rsidRPr="00B54F92" w:rsidRDefault="005A0AB6" w:rsidP="005B31CC">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2011" w:type="dxa"/>
            <w:tcBorders>
              <w:top w:val="nil"/>
              <w:left w:val="nil"/>
              <w:bottom w:val="single" w:sz="8" w:space="0" w:color="auto"/>
              <w:right w:val="single" w:sz="8" w:space="0" w:color="auto"/>
            </w:tcBorders>
            <w:shd w:val="clear" w:color="auto" w:fill="FFFFFF"/>
            <w:vAlign w:val="center"/>
          </w:tcPr>
          <w:p w:rsidR="00B54F92" w:rsidRPr="00B54F92" w:rsidRDefault="00B33F84" w:rsidP="005B31CC">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Кабинет информатики и математики -1</w:t>
            </w:r>
          </w:p>
        </w:tc>
        <w:tc>
          <w:tcPr>
            <w:tcW w:w="4732" w:type="dxa"/>
            <w:tcBorders>
              <w:top w:val="nil"/>
              <w:left w:val="nil"/>
              <w:bottom w:val="single" w:sz="8" w:space="0" w:color="auto"/>
              <w:right w:val="single" w:sz="8" w:space="0" w:color="auto"/>
            </w:tcBorders>
            <w:shd w:val="clear" w:color="auto" w:fill="FFFFFF"/>
            <w:vAlign w:val="center"/>
          </w:tcPr>
          <w:p w:rsidR="00B54F92" w:rsidRPr="00B54F92" w:rsidRDefault="00B54F92" w:rsidP="00B33F84">
            <w:pPr>
              <w:spacing w:before="100" w:beforeAutospacing="1" w:after="100" w:afterAutospacing="1" w:line="240" w:lineRule="auto"/>
              <w:rPr>
                <w:rFonts w:ascii="Times New Roman" w:eastAsia="Times New Roman" w:hAnsi="Times New Roman" w:cs="Times New Roman"/>
                <w:color w:val="000000"/>
                <w:sz w:val="24"/>
                <w:szCs w:val="24"/>
              </w:rPr>
            </w:pPr>
            <w:r w:rsidRPr="00B54F92">
              <w:rPr>
                <w:rFonts w:ascii="Times New Roman" w:eastAsia="Times New Roman" w:hAnsi="Times New Roman" w:cs="Times New Roman"/>
                <w:color w:val="000000"/>
                <w:sz w:val="24"/>
                <w:szCs w:val="24"/>
              </w:rPr>
              <w:t xml:space="preserve">Рабочие места учащихся - </w:t>
            </w:r>
            <w:r w:rsidR="00B33F84">
              <w:rPr>
                <w:rFonts w:ascii="Times New Roman" w:eastAsia="Times New Roman" w:hAnsi="Times New Roman" w:cs="Times New Roman"/>
                <w:color w:val="000000"/>
                <w:sz w:val="24"/>
                <w:szCs w:val="24"/>
              </w:rPr>
              <w:t>20</w:t>
            </w:r>
            <w:r w:rsidRPr="00B54F92">
              <w:rPr>
                <w:rFonts w:ascii="Times New Roman" w:eastAsia="Times New Roman" w:hAnsi="Times New Roman" w:cs="Times New Roman"/>
                <w:color w:val="000000"/>
                <w:sz w:val="24"/>
                <w:szCs w:val="24"/>
              </w:rPr>
              <w:t>, рабочее место учителя - 1, доска - 1, компьютеров и ноутбуков -</w:t>
            </w:r>
            <w:r w:rsidR="00B33F84">
              <w:rPr>
                <w:rFonts w:ascii="Times New Roman" w:eastAsia="Times New Roman" w:hAnsi="Times New Roman" w:cs="Times New Roman"/>
                <w:color w:val="000000"/>
                <w:sz w:val="24"/>
                <w:szCs w:val="24"/>
              </w:rPr>
              <w:t>9</w:t>
            </w:r>
            <w:r w:rsidRPr="00B54F92">
              <w:rPr>
                <w:rFonts w:ascii="Times New Roman" w:eastAsia="Times New Roman" w:hAnsi="Times New Roman" w:cs="Times New Roman"/>
                <w:color w:val="000000"/>
                <w:sz w:val="24"/>
                <w:szCs w:val="24"/>
              </w:rPr>
              <w:t>, проектор - 1, экран -1, дидактические материалы, электронные ресурсы, медиатека</w:t>
            </w:r>
          </w:p>
        </w:tc>
        <w:tc>
          <w:tcPr>
            <w:tcW w:w="1481" w:type="dxa"/>
            <w:tcBorders>
              <w:top w:val="nil"/>
              <w:left w:val="nil"/>
              <w:bottom w:val="single" w:sz="8" w:space="0" w:color="auto"/>
              <w:right w:val="single" w:sz="8" w:space="0" w:color="auto"/>
            </w:tcBorders>
            <w:shd w:val="clear" w:color="auto" w:fill="FFFFFF"/>
            <w:vAlign w:val="center"/>
          </w:tcPr>
          <w:p w:rsidR="00B54F92" w:rsidRPr="00B54F92" w:rsidRDefault="00B54F92" w:rsidP="005B31CC">
            <w:pPr>
              <w:spacing w:before="100" w:beforeAutospacing="1" w:after="100" w:afterAutospacing="1" w:line="240" w:lineRule="auto"/>
              <w:jc w:val="center"/>
              <w:rPr>
                <w:rFonts w:ascii="Times New Roman" w:eastAsia="Times New Roman" w:hAnsi="Times New Roman" w:cs="Times New Roman"/>
                <w:color w:val="000000"/>
                <w:sz w:val="24"/>
                <w:szCs w:val="24"/>
              </w:rPr>
            </w:pPr>
            <w:r w:rsidRPr="00B54F92">
              <w:rPr>
                <w:rFonts w:ascii="Times New Roman" w:eastAsia="Times New Roman" w:hAnsi="Times New Roman" w:cs="Times New Roman"/>
                <w:color w:val="000000"/>
                <w:sz w:val="24"/>
                <w:szCs w:val="24"/>
              </w:rPr>
              <w:t>+</w:t>
            </w:r>
          </w:p>
        </w:tc>
        <w:tc>
          <w:tcPr>
            <w:tcW w:w="2114" w:type="dxa"/>
            <w:tcBorders>
              <w:top w:val="nil"/>
              <w:left w:val="nil"/>
              <w:bottom w:val="single" w:sz="8" w:space="0" w:color="auto"/>
              <w:right w:val="single" w:sz="8" w:space="0" w:color="auto"/>
            </w:tcBorders>
            <w:shd w:val="clear" w:color="auto" w:fill="FFFFFF"/>
            <w:vAlign w:val="center"/>
          </w:tcPr>
          <w:p w:rsidR="00B54F92" w:rsidRPr="00B54F92" w:rsidRDefault="00B54F92" w:rsidP="005B31CC">
            <w:pPr>
              <w:spacing w:before="100" w:beforeAutospacing="1" w:after="100" w:afterAutospacing="1" w:line="240" w:lineRule="auto"/>
              <w:rPr>
                <w:rFonts w:ascii="Times New Roman" w:eastAsia="Times New Roman" w:hAnsi="Times New Roman" w:cs="Times New Roman"/>
                <w:color w:val="000000"/>
                <w:sz w:val="24"/>
                <w:szCs w:val="24"/>
              </w:rPr>
            </w:pPr>
            <w:r w:rsidRPr="00B54F92">
              <w:rPr>
                <w:rFonts w:ascii="Times New Roman" w:eastAsia="Times New Roman" w:hAnsi="Times New Roman" w:cs="Times New Roman"/>
                <w:color w:val="000000"/>
                <w:sz w:val="24"/>
                <w:szCs w:val="24"/>
              </w:rPr>
              <w:t>удовлетворительное</w:t>
            </w:r>
          </w:p>
          <w:p w:rsidR="00B54F92" w:rsidRPr="00B54F92" w:rsidRDefault="00B54F92" w:rsidP="005B31CC">
            <w:pPr>
              <w:spacing w:before="100" w:beforeAutospacing="1" w:after="100" w:afterAutospacing="1" w:line="240" w:lineRule="auto"/>
              <w:rPr>
                <w:rFonts w:ascii="Times New Roman" w:eastAsia="Times New Roman" w:hAnsi="Times New Roman" w:cs="Times New Roman"/>
                <w:color w:val="000000"/>
                <w:sz w:val="24"/>
                <w:szCs w:val="24"/>
              </w:rPr>
            </w:pPr>
            <w:r w:rsidRPr="00B54F92">
              <w:rPr>
                <w:rFonts w:ascii="Times New Roman" w:eastAsia="Times New Roman" w:hAnsi="Times New Roman" w:cs="Times New Roman"/>
                <w:color w:val="000000"/>
                <w:sz w:val="24"/>
                <w:szCs w:val="24"/>
              </w:rPr>
              <w:t> </w:t>
            </w:r>
          </w:p>
        </w:tc>
      </w:tr>
      <w:tr w:rsidR="00B54F92" w:rsidRPr="00B54F92" w:rsidTr="00B33F84">
        <w:tc>
          <w:tcPr>
            <w:tcW w:w="403" w:type="dxa"/>
            <w:tcBorders>
              <w:top w:val="nil"/>
              <w:left w:val="single" w:sz="8" w:space="0" w:color="auto"/>
              <w:bottom w:val="single" w:sz="4" w:space="0" w:color="auto"/>
              <w:right w:val="single" w:sz="8" w:space="0" w:color="auto"/>
            </w:tcBorders>
            <w:shd w:val="clear" w:color="auto" w:fill="FFFFFF"/>
            <w:vAlign w:val="center"/>
          </w:tcPr>
          <w:p w:rsidR="00B54F92" w:rsidRPr="00B54F92" w:rsidRDefault="00B54F92" w:rsidP="005A0AB6">
            <w:pPr>
              <w:widowControl w:val="0"/>
              <w:autoSpaceDE w:val="0"/>
              <w:spacing w:line="240" w:lineRule="auto"/>
              <w:rPr>
                <w:rFonts w:ascii="Times New Roman" w:eastAsia="Times New Roman" w:hAnsi="Times New Roman" w:cs="Times New Roman"/>
                <w:color w:val="000000"/>
                <w:sz w:val="24"/>
                <w:szCs w:val="24"/>
                <w:lang w:eastAsia="ar-SA"/>
              </w:rPr>
            </w:pPr>
            <w:r w:rsidRPr="00B54F92">
              <w:rPr>
                <w:rFonts w:ascii="Times New Roman" w:eastAsia="Times New Roman" w:hAnsi="Times New Roman" w:cs="Times New Roman"/>
                <w:color w:val="000000"/>
                <w:sz w:val="24"/>
                <w:szCs w:val="24"/>
                <w:lang w:eastAsia="ar-SA"/>
              </w:rPr>
              <w:t>1</w:t>
            </w:r>
            <w:r w:rsidR="005A0AB6">
              <w:rPr>
                <w:rFonts w:ascii="Times New Roman" w:eastAsia="Times New Roman" w:hAnsi="Times New Roman" w:cs="Times New Roman"/>
                <w:color w:val="000000"/>
                <w:sz w:val="24"/>
                <w:szCs w:val="24"/>
                <w:lang w:eastAsia="ar-SA"/>
              </w:rPr>
              <w:t>0</w:t>
            </w:r>
          </w:p>
        </w:tc>
        <w:tc>
          <w:tcPr>
            <w:tcW w:w="2011" w:type="dxa"/>
            <w:tcBorders>
              <w:top w:val="nil"/>
              <w:left w:val="nil"/>
              <w:bottom w:val="single" w:sz="4" w:space="0" w:color="auto"/>
              <w:right w:val="single" w:sz="8" w:space="0" w:color="auto"/>
            </w:tcBorders>
            <w:shd w:val="clear" w:color="auto" w:fill="FFFFFF"/>
            <w:vAlign w:val="center"/>
          </w:tcPr>
          <w:p w:rsidR="00B54F92" w:rsidRPr="00B54F92" w:rsidRDefault="00B54F92" w:rsidP="005B31CC">
            <w:pPr>
              <w:widowControl w:val="0"/>
              <w:autoSpaceDE w:val="0"/>
              <w:spacing w:line="240" w:lineRule="auto"/>
              <w:ind w:left="57"/>
              <w:rPr>
                <w:rFonts w:ascii="Times New Roman" w:eastAsia="Times New Roman" w:hAnsi="Times New Roman" w:cs="Times New Roman"/>
                <w:color w:val="000000"/>
                <w:sz w:val="24"/>
                <w:szCs w:val="24"/>
                <w:lang w:eastAsia="ar-SA"/>
              </w:rPr>
            </w:pPr>
            <w:r w:rsidRPr="00B54F92">
              <w:rPr>
                <w:rFonts w:ascii="Times New Roman" w:eastAsia="Times New Roman" w:hAnsi="Times New Roman" w:cs="Times New Roman"/>
                <w:color w:val="000000"/>
                <w:sz w:val="24"/>
                <w:szCs w:val="24"/>
                <w:lang w:eastAsia="ar-SA"/>
              </w:rPr>
              <w:t>Комбинированные мастерские - 1</w:t>
            </w:r>
          </w:p>
        </w:tc>
        <w:tc>
          <w:tcPr>
            <w:tcW w:w="4732" w:type="dxa"/>
            <w:tcBorders>
              <w:top w:val="nil"/>
              <w:left w:val="nil"/>
              <w:bottom w:val="single" w:sz="4" w:space="0" w:color="auto"/>
              <w:right w:val="single" w:sz="8" w:space="0" w:color="auto"/>
            </w:tcBorders>
            <w:shd w:val="clear" w:color="auto" w:fill="FFFFFF"/>
            <w:vAlign w:val="center"/>
          </w:tcPr>
          <w:p w:rsidR="00B54F92" w:rsidRPr="00B54F92" w:rsidRDefault="00B54F92" w:rsidP="00B33F84">
            <w:pPr>
              <w:widowControl w:val="0"/>
              <w:autoSpaceDE w:val="0"/>
              <w:spacing w:line="240" w:lineRule="auto"/>
              <w:rPr>
                <w:rFonts w:ascii="Times New Roman" w:eastAsia="Times New Roman" w:hAnsi="Times New Roman" w:cs="Times New Roman"/>
                <w:color w:val="000000"/>
                <w:sz w:val="24"/>
                <w:szCs w:val="24"/>
                <w:lang w:eastAsia="ar-SA"/>
              </w:rPr>
            </w:pPr>
            <w:r w:rsidRPr="00B54F92">
              <w:rPr>
                <w:rFonts w:ascii="Times New Roman" w:eastAsia="Times New Roman" w:hAnsi="Times New Roman" w:cs="Times New Roman"/>
                <w:color w:val="000000"/>
                <w:sz w:val="24"/>
                <w:szCs w:val="24"/>
                <w:lang w:eastAsia="ar-SA"/>
              </w:rPr>
              <w:t xml:space="preserve">Рабочие места учащихся - </w:t>
            </w:r>
            <w:r w:rsidR="00B33F84">
              <w:rPr>
                <w:rFonts w:ascii="Times New Roman" w:eastAsia="Times New Roman" w:hAnsi="Times New Roman" w:cs="Times New Roman"/>
                <w:color w:val="000000"/>
                <w:sz w:val="24"/>
                <w:szCs w:val="24"/>
                <w:lang w:eastAsia="ar-SA"/>
              </w:rPr>
              <w:t>16</w:t>
            </w:r>
            <w:r w:rsidRPr="00B54F92">
              <w:rPr>
                <w:rFonts w:ascii="Times New Roman" w:eastAsia="Times New Roman" w:hAnsi="Times New Roman" w:cs="Times New Roman"/>
                <w:color w:val="000000"/>
                <w:sz w:val="24"/>
                <w:szCs w:val="24"/>
                <w:lang w:eastAsia="ar-SA"/>
              </w:rPr>
              <w:t>, рабочее место учителя - 1, доска - 1, слесарный станок - 1, столярный станок – 1</w:t>
            </w:r>
          </w:p>
        </w:tc>
        <w:tc>
          <w:tcPr>
            <w:tcW w:w="1481" w:type="dxa"/>
            <w:tcBorders>
              <w:top w:val="nil"/>
              <w:left w:val="nil"/>
              <w:bottom w:val="single" w:sz="4" w:space="0" w:color="auto"/>
              <w:right w:val="single" w:sz="8" w:space="0" w:color="auto"/>
            </w:tcBorders>
            <w:shd w:val="clear" w:color="auto" w:fill="FFFFFF"/>
            <w:vAlign w:val="center"/>
          </w:tcPr>
          <w:p w:rsidR="00B54F92" w:rsidRPr="00B54F92" w:rsidRDefault="00B54F92" w:rsidP="005B31CC">
            <w:pPr>
              <w:widowControl w:val="0"/>
              <w:autoSpaceDE w:val="0"/>
              <w:spacing w:line="240" w:lineRule="auto"/>
              <w:jc w:val="center"/>
              <w:rPr>
                <w:rFonts w:ascii="Times New Roman" w:eastAsia="Times New Roman" w:hAnsi="Times New Roman" w:cs="Times New Roman"/>
                <w:color w:val="000000"/>
                <w:sz w:val="24"/>
                <w:szCs w:val="24"/>
                <w:lang w:eastAsia="ar-SA"/>
              </w:rPr>
            </w:pPr>
            <w:r w:rsidRPr="00B54F92">
              <w:rPr>
                <w:rFonts w:ascii="Times New Roman" w:eastAsia="Times New Roman" w:hAnsi="Times New Roman" w:cs="Times New Roman"/>
                <w:color w:val="000000"/>
                <w:sz w:val="24"/>
                <w:szCs w:val="24"/>
                <w:lang w:eastAsia="ar-SA"/>
              </w:rPr>
              <w:t>+</w:t>
            </w:r>
          </w:p>
        </w:tc>
        <w:tc>
          <w:tcPr>
            <w:tcW w:w="2114" w:type="dxa"/>
            <w:tcBorders>
              <w:top w:val="nil"/>
              <w:left w:val="nil"/>
              <w:bottom w:val="single" w:sz="4" w:space="0" w:color="auto"/>
              <w:right w:val="single" w:sz="8" w:space="0" w:color="auto"/>
            </w:tcBorders>
            <w:shd w:val="clear" w:color="auto" w:fill="FFFFFF"/>
            <w:vAlign w:val="center"/>
          </w:tcPr>
          <w:p w:rsidR="00B54F92" w:rsidRPr="00B54F92" w:rsidRDefault="00B54F92" w:rsidP="005B31CC">
            <w:pPr>
              <w:widowControl w:val="0"/>
              <w:autoSpaceDE w:val="0"/>
              <w:spacing w:line="240" w:lineRule="auto"/>
              <w:rPr>
                <w:rFonts w:ascii="Times New Roman" w:eastAsia="Times New Roman" w:hAnsi="Times New Roman" w:cs="Times New Roman"/>
                <w:color w:val="000000"/>
                <w:sz w:val="24"/>
                <w:szCs w:val="24"/>
                <w:lang w:eastAsia="ar-SA"/>
              </w:rPr>
            </w:pPr>
            <w:r w:rsidRPr="00B54F92">
              <w:rPr>
                <w:rFonts w:ascii="Times New Roman" w:eastAsia="Times New Roman" w:hAnsi="Times New Roman" w:cs="Times New Roman"/>
                <w:color w:val="000000"/>
                <w:sz w:val="24"/>
                <w:szCs w:val="24"/>
                <w:lang w:eastAsia="ar-SA"/>
              </w:rPr>
              <w:t>удовлетворительное</w:t>
            </w:r>
          </w:p>
        </w:tc>
      </w:tr>
      <w:tr w:rsidR="00B33F84" w:rsidRPr="00B54F92" w:rsidTr="00B33F84">
        <w:tc>
          <w:tcPr>
            <w:tcW w:w="403" w:type="dxa"/>
            <w:tcBorders>
              <w:top w:val="single" w:sz="4" w:space="0" w:color="auto"/>
              <w:left w:val="single" w:sz="8" w:space="0" w:color="auto"/>
              <w:bottom w:val="single" w:sz="4" w:space="0" w:color="auto"/>
              <w:right w:val="single" w:sz="8" w:space="0" w:color="auto"/>
            </w:tcBorders>
            <w:shd w:val="clear" w:color="auto" w:fill="FFFFFF"/>
            <w:vAlign w:val="center"/>
          </w:tcPr>
          <w:p w:rsidR="00B33F84" w:rsidRPr="00B54F92" w:rsidRDefault="005A0AB6" w:rsidP="005B31CC">
            <w:pPr>
              <w:widowControl w:val="0"/>
              <w:autoSpaceDE w:val="0"/>
              <w:spacing w:line="240" w:lineRule="auto"/>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11</w:t>
            </w:r>
          </w:p>
        </w:tc>
        <w:tc>
          <w:tcPr>
            <w:tcW w:w="2011" w:type="dxa"/>
            <w:tcBorders>
              <w:top w:val="single" w:sz="4" w:space="0" w:color="auto"/>
              <w:left w:val="nil"/>
              <w:bottom w:val="single" w:sz="4" w:space="0" w:color="auto"/>
              <w:right w:val="single" w:sz="8" w:space="0" w:color="auto"/>
            </w:tcBorders>
            <w:shd w:val="clear" w:color="auto" w:fill="FFFFFF"/>
            <w:vAlign w:val="center"/>
          </w:tcPr>
          <w:p w:rsidR="00B33F84" w:rsidRPr="00B54F92" w:rsidRDefault="00B33F84" w:rsidP="005B31CC">
            <w:pPr>
              <w:widowControl w:val="0"/>
              <w:autoSpaceDE w:val="0"/>
              <w:spacing w:line="240" w:lineRule="auto"/>
              <w:ind w:left="57"/>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Спортивный зал</w:t>
            </w:r>
          </w:p>
        </w:tc>
        <w:tc>
          <w:tcPr>
            <w:tcW w:w="4732" w:type="dxa"/>
            <w:tcBorders>
              <w:top w:val="single" w:sz="4" w:space="0" w:color="auto"/>
              <w:left w:val="nil"/>
              <w:bottom w:val="single" w:sz="4" w:space="0" w:color="auto"/>
              <w:right w:val="single" w:sz="8" w:space="0" w:color="auto"/>
            </w:tcBorders>
            <w:shd w:val="clear" w:color="auto" w:fill="FFFFFF"/>
            <w:vAlign w:val="center"/>
          </w:tcPr>
          <w:p w:rsidR="00B33F84" w:rsidRPr="00B54F92" w:rsidRDefault="00B33F84" w:rsidP="00B33F84">
            <w:pPr>
              <w:widowControl w:val="0"/>
              <w:autoSpaceDE w:val="0"/>
              <w:spacing w:line="240" w:lineRule="auto"/>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На 60 мест</w:t>
            </w:r>
          </w:p>
        </w:tc>
        <w:tc>
          <w:tcPr>
            <w:tcW w:w="1481" w:type="dxa"/>
            <w:tcBorders>
              <w:top w:val="single" w:sz="4" w:space="0" w:color="auto"/>
              <w:left w:val="nil"/>
              <w:bottom w:val="single" w:sz="4" w:space="0" w:color="auto"/>
              <w:right w:val="single" w:sz="8" w:space="0" w:color="auto"/>
            </w:tcBorders>
            <w:shd w:val="clear" w:color="auto" w:fill="FFFFFF"/>
            <w:vAlign w:val="center"/>
          </w:tcPr>
          <w:p w:rsidR="00B33F84" w:rsidRPr="00B54F92" w:rsidRDefault="00B33F84" w:rsidP="005B31CC">
            <w:pPr>
              <w:widowControl w:val="0"/>
              <w:autoSpaceDE w:val="0"/>
              <w:spacing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w:t>
            </w:r>
          </w:p>
        </w:tc>
        <w:tc>
          <w:tcPr>
            <w:tcW w:w="2114" w:type="dxa"/>
            <w:tcBorders>
              <w:top w:val="single" w:sz="4" w:space="0" w:color="auto"/>
              <w:left w:val="nil"/>
              <w:bottom w:val="single" w:sz="4" w:space="0" w:color="auto"/>
              <w:right w:val="single" w:sz="8" w:space="0" w:color="auto"/>
            </w:tcBorders>
            <w:shd w:val="clear" w:color="auto" w:fill="FFFFFF"/>
            <w:vAlign w:val="center"/>
          </w:tcPr>
          <w:p w:rsidR="00B33F84" w:rsidRPr="00B54F92" w:rsidRDefault="00B33F84" w:rsidP="005B31CC">
            <w:pPr>
              <w:widowControl w:val="0"/>
              <w:autoSpaceDE w:val="0"/>
              <w:spacing w:line="240" w:lineRule="auto"/>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удовлетворительное</w:t>
            </w:r>
          </w:p>
        </w:tc>
      </w:tr>
    </w:tbl>
    <w:p w:rsidR="003C3034" w:rsidRPr="00D66F32" w:rsidRDefault="003C3034" w:rsidP="005A0AB6">
      <w:pPr>
        <w:pStyle w:val="afd"/>
        <w:spacing w:line="240" w:lineRule="auto"/>
        <w:ind w:firstLine="0"/>
        <w:rPr>
          <w:sz w:val="24"/>
          <w:szCs w:val="24"/>
        </w:rPr>
        <w:sectPr w:rsidR="003C3034" w:rsidRPr="00D66F32">
          <w:footerReference w:type="default" r:id="rId57"/>
          <w:pgSz w:w="11920" w:h="17033"/>
          <w:pgMar w:top="1137" w:right="851" w:bottom="993" w:left="1420" w:header="0" w:footer="0" w:gutter="0"/>
          <w:cols w:space="720"/>
          <w:formProt w:val="0"/>
          <w:docGrid w:linePitch="100" w:charSpace="4096"/>
        </w:sectPr>
      </w:pPr>
    </w:p>
    <w:p w:rsidR="003C3034" w:rsidRPr="00D66F32" w:rsidRDefault="003C3034" w:rsidP="003C3034">
      <w:pPr>
        <w:spacing w:after="0" w:line="240" w:lineRule="auto"/>
        <w:jc w:val="both"/>
        <w:rPr>
          <w:rFonts w:ascii="Times New Roman" w:hAnsi="Times New Roman" w:cs="Times New Roman"/>
          <w:sz w:val="24"/>
          <w:szCs w:val="24"/>
        </w:rPr>
      </w:pPr>
    </w:p>
    <w:p w:rsidR="003C3034" w:rsidRPr="00D66F32" w:rsidRDefault="003C3034" w:rsidP="003C3034">
      <w:pPr>
        <w:spacing w:after="0" w:line="240" w:lineRule="auto"/>
        <w:ind w:right="1600" w:hanging="220"/>
        <w:jc w:val="both"/>
        <w:rPr>
          <w:rFonts w:ascii="Times New Roman" w:eastAsia="Cambria" w:hAnsi="Times New Roman" w:cs="Times New Roman"/>
          <w:b/>
          <w:bCs/>
          <w:sz w:val="24"/>
          <w:szCs w:val="24"/>
        </w:rPr>
      </w:pPr>
      <w:r w:rsidRPr="00D66F32">
        <w:rPr>
          <w:rFonts w:ascii="Times New Roman" w:eastAsia="Cambria" w:hAnsi="Times New Roman" w:cs="Times New Roman"/>
          <w:b/>
          <w:bCs/>
          <w:sz w:val="24"/>
          <w:szCs w:val="24"/>
        </w:rPr>
        <w:t>3.3.5. Информационно-методические условия реализации основной образовательной программы</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3C3034">
      <w:pPr>
        <w:spacing w:after="0" w:line="240" w:lineRule="auto"/>
        <w:ind w:right="4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комплекс информационных образовательных ресурсов, в том числе цифровые образовательные ресурсы;</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совокупность технологических средств ИКТ: компьютеры, иное информационное оборудование, коммуникационные каналы;</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систему современных педагогических технологий, обеспечивающих обучение в современной информационно-образовательной среде.</w:t>
      </w:r>
    </w:p>
    <w:p w:rsidR="003C3034" w:rsidRPr="00D66F32" w:rsidRDefault="003C3034" w:rsidP="003C3034">
      <w:pPr>
        <w:spacing w:after="0" w:line="240" w:lineRule="auto"/>
        <w:ind w:left="1" w:right="20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Функционирование информационной образовательной среды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w:t>
      </w:r>
    </w:p>
    <w:p w:rsidR="003C3034" w:rsidRPr="00D66F32" w:rsidRDefault="003C3034" w:rsidP="003C3034">
      <w:pPr>
        <w:spacing w:after="0" w:line="240" w:lineRule="auto"/>
        <w:ind w:left="1"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Основными структурными элементами ИОС являются:</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информационно-образовательные ресурсы в виде печатной продукции;</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информационно-образовательные ресурсы на сменных оптических носителях;</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информационно-образовательные ресурсы сети Интернет;</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вычислительная и информационно-телекоммуникационная инфраструктура;</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3C3034">
      <w:pPr>
        <w:spacing w:after="0" w:line="240" w:lineRule="auto"/>
        <w:ind w:left="1" w:right="6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3C3034" w:rsidRPr="00D66F32" w:rsidRDefault="003C3034" w:rsidP="003C3034">
      <w:pPr>
        <w:spacing w:after="0" w:line="240" w:lineRule="auto"/>
        <w:ind w:left="1" w:right="460" w:hanging="220"/>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Информационно-образовательная среда организации, осуществляющей образовательную деятельность, должна обеспечивать:</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информационно-методическую поддержку образовательной деятельности;</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планирование образовательной деятельности и ее ресурсного обеспечения;</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проектирование и организацию индивидуальной и групповой деятельности;</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мониторинг и фиксацию хода и результатов образовательной деятельности;</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мониторинг здоровья обучающихся;</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современные процедуры создания, поиска, сбора, анализа, обработки, хранения и представления информации;</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3C3034" w:rsidRPr="00D66F32" w:rsidRDefault="003C3034" w:rsidP="003C3034">
      <w:pPr>
        <w:spacing w:after="0" w:line="240" w:lineRule="auto"/>
        <w:jc w:val="both"/>
        <w:rPr>
          <w:rFonts w:ascii="Times New Roman" w:eastAsia="Times New Roman" w:hAnsi="Times New Roman" w:cs="Times New Roman"/>
          <w:sz w:val="24"/>
          <w:szCs w:val="24"/>
        </w:rPr>
      </w:pPr>
      <w:r w:rsidRPr="00D66F32">
        <w:rPr>
          <w:rFonts w:ascii="Times New Roman" w:eastAsia="Times New Roman" w:hAnsi="Times New Roman" w:cs="Times New Roman"/>
          <w:sz w:val="24"/>
          <w:szCs w:val="24"/>
        </w:rPr>
        <w:t>– 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3C3034" w:rsidRPr="00D66F32" w:rsidRDefault="003C3034" w:rsidP="003C3034">
      <w:pPr>
        <w:spacing w:after="0" w:line="240" w:lineRule="auto"/>
        <w:ind w:left="1" w:right="1380" w:hanging="220"/>
        <w:jc w:val="both"/>
        <w:rPr>
          <w:rFonts w:ascii="Times New Roman" w:eastAsia="Times New Roman" w:hAnsi="Times New Roman" w:cs="Times New Roman"/>
          <w:b/>
          <w:bCs/>
          <w:sz w:val="24"/>
          <w:szCs w:val="24"/>
        </w:rPr>
      </w:pPr>
      <w:r w:rsidRPr="00D66F32">
        <w:rPr>
          <w:rFonts w:ascii="Times New Roman" w:eastAsia="Times New Roman" w:hAnsi="Times New Roman" w:cs="Times New Roman"/>
          <w:b/>
          <w:bCs/>
          <w:sz w:val="24"/>
          <w:szCs w:val="24"/>
        </w:rPr>
        <w:t>Учебно-методическое и информационное обеспечение реализации основной образовательной программы</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A951C8" w:rsidRDefault="00B33F84" w:rsidP="00A951C8">
      <w:pPr>
        <w:spacing w:line="240" w:lineRule="auto"/>
        <w:rPr>
          <w:rFonts w:ascii="Times New Roman" w:hAnsi="Times New Roman" w:cs="Times New Roman"/>
          <w:sz w:val="24"/>
          <w:szCs w:val="24"/>
        </w:rPr>
      </w:pPr>
      <w:r w:rsidRPr="00B33F84">
        <w:rPr>
          <w:rFonts w:ascii="Times New Roman" w:hAnsi="Times New Roman" w:cs="Times New Roman"/>
          <w:sz w:val="24"/>
          <w:szCs w:val="24"/>
        </w:rPr>
        <w:t>Ин</w:t>
      </w:r>
      <w:r w:rsidR="00A951C8">
        <w:rPr>
          <w:rFonts w:ascii="Times New Roman" w:hAnsi="Times New Roman" w:cs="Times New Roman"/>
          <w:sz w:val="24"/>
          <w:szCs w:val="24"/>
        </w:rPr>
        <w:t xml:space="preserve">формационное обеспечение школы повысилось и </w:t>
      </w:r>
      <w:r w:rsidRPr="00B33F84">
        <w:rPr>
          <w:rFonts w:ascii="Times New Roman" w:hAnsi="Times New Roman" w:cs="Times New Roman"/>
          <w:sz w:val="24"/>
          <w:szCs w:val="24"/>
        </w:rPr>
        <w:t xml:space="preserve"> эффективно используется в урочное и внеурочное время. Проводятся онлайн-родительские собрания. Информационная открытость школы широко представлена на обновленном сайте школы и в различных социальных группах ВКонтакте, Одноклассники, Инстаграмм</w:t>
      </w:r>
      <w:r w:rsidR="00A951C8">
        <w:rPr>
          <w:rFonts w:ascii="Times New Roman" w:hAnsi="Times New Roman" w:cs="Times New Roman"/>
          <w:sz w:val="24"/>
          <w:szCs w:val="24"/>
        </w:rPr>
        <w:t>.</w:t>
      </w:r>
    </w:p>
    <w:p w:rsidR="00A951C8" w:rsidRPr="00A951C8" w:rsidRDefault="00A951C8" w:rsidP="00A951C8">
      <w:pPr>
        <w:spacing w:line="240" w:lineRule="auto"/>
        <w:rPr>
          <w:rFonts w:ascii="Times New Roman" w:hAnsi="Times New Roman" w:cs="Times New Roman"/>
          <w:sz w:val="24"/>
          <w:szCs w:val="24"/>
        </w:rPr>
      </w:pPr>
      <w:r w:rsidRPr="00A951C8">
        <w:rPr>
          <w:rFonts w:ascii="Times New Roman" w:eastAsia="Times New Roman" w:hAnsi="Times New Roman" w:cs="Times New Roman"/>
          <w:color w:val="000000"/>
          <w:sz w:val="24"/>
          <w:szCs w:val="24"/>
        </w:rPr>
        <w:t xml:space="preserve"> Информационная база школы включает электронную почту </w:t>
      </w:r>
      <w:r w:rsidRPr="00A951C8">
        <w:rPr>
          <w:rFonts w:ascii="Times New Roman" w:eastAsia="Times New Roman" w:hAnsi="Times New Roman" w:cs="Times New Roman"/>
          <w:color w:val="000000" w:themeColor="text1"/>
          <w:sz w:val="24"/>
          <w:szCs w:val="24"/>
          <w:shd w:val="clear" w:color="auto" w:fill="FFFF00"/>
          <w:lang w:val="en-US"/>
        </w:rPr>
        <w:t>lapaz</w:t>
      </w:r>
      <w:r w:rsidRPr="00A951C8">
        <w:rPr>
          <w:rFonts w:ascii="Times New Roman" w:eastAsia="Times New Roman" w:hAnsi="Times New Roman" w:cs="Times New Roman"/>
          <w:color w:val="000000" w:themeColor="text1"/>
          <w:sz w:val="24"/>
          <w:szCs w:val="24"/>
          <w:shd w:val="clear" w:color="auto" w:fill="FFFF00"/>
        </w:rPr>
        <w:t>56@</w:t>
      </w:r>
      <w:r w:rsidRPr="00A951C8">
        <w:rPr>
          <w:rFonts w:ascii="Times New Roman" w:eastAsia="Times New Roman" w:hAnsi="Times New Roman" w:cs="Times New Roman"/>
          <w:color w:val="000000" w:themeColor="text1"/>
          <w:sz w:val="24"/>
          <w:szCs w:val="24"/>
          <w:shd w:val="clear" w:color="auto" w:fill="FFFF00"/>
          <w:lang w:val="en-US"/>
        </w:rPr>
        <w:t>yandex</w:t>
      </w:r>
      <w:r w:rsidRPr="00A951C8">
        <w:rPr>
          <w:rFonts w:ascii="Times New Roman" w:eastAsia="Times New Roman" w:hAnsi="Times New Roman" w:cs="Times New Roman"/>
          <w:color w:val="000000" w:themeColor="text1"/>
          <w:sz w:val="24"/>
          <w:szCs w:val="24"/>
          <w:shd w:val="clear" w:color="auto" w:fill="FFFF00"/>
        </w:rPr>
        <w:t>.</w:t>
      </w:r>
      <w:r w:rsidRPr="00A951C8">
        <w:rPr>
          <w:rFonts w:ascii="Times New Roman" w:eastAsia="Times New Roman" w:hAnsi="Times New Roman" w:cs="Times New Roman"/>
          <w:color w:val="000000" w:themeColor="text1"/>
          <w:sz w:val="24"/>
          <w:szCs w:val="24"/>
          <w:shd w:val="clear" w:color="auto" w:fill="FFFF00"/>
          <w:lang w:val="en-US"/>
        </w:rPr>
        <w:t>ru</w:t>
      </w:r>
      <w:r w:rsidRPr="00A951C8">
        <w:rPr>
          <w:rFonts w:ascii="Times New Roman" w:eastAsia="Times New Roman" w:hAnsi="Times New Roman" w:cs="Times New Roman"/>
          <w:color w:val="000000" w:themeColor="text1"/>
          <w:sz w:val="24"/>
          <w:szCs w:val="24"/>
          <w:shd w:val="clear" w:color="auto" w:fill="FFFF00"/>
        </w:rPr>
        <w:t>,</w:t>
      </w:r>
      <w:r w:rsidRPr="00A951C8">
        <w:rPr>
          <w:rFonts w:ascii="Times New Roman" w:eastAsia="Times New Roman" w:hAnsi="Times New Roman" w:cs="Times New Roman"/>
          <w:color w:val="000000"/>
          <w:sz w:val="24"/>
          <w:szCs w:val="24"/>
          <w:shd w:val="clear" w:color="auto" w:fill="FFFF00"/>
        </w:rPr>
        <w:t xml:space="preserve"> </w:t>
      </w:r>
      <w:r w:rsidRPr="00A951C8">
        <w:rPr>
          <w:rFonts w:ascii="Times New Roman" w:eastAsia="Times New Roman" w:hAnsi="Times New Roman" w:cs="Times New Roman"/>
          <w:color w:val="000000"/>
          <w:sz w:val="24"/>
          <w:szCs w:val="24"/>
        </w:rPr>
        <w:t xml:space="preserve"> выход в Интернет, оснащенный контент-фильтрацией. Разработаны и регулярно обновляются школьный сайт</w:t>
      </w:r>
      <w:hyperlink r:id="rId58">
        <w:r w:rsidRPr="00A951C8">
          <w:rPr>
            <w:rStyle w:val="-"/>
            <w:rFonts w:ascii="Times New Roman" w:eastAsia="Times New Roman" w:hAnsi="Times New Roman" w:cs="Times New Roman"/>
            <w:color w:val="000000"/>
            <w:sz w:val="24"/>
            <w:szCs w:val="24"/>
          </w:rPr>
          <w:t>http://lapaz.ucoz.ru/</w:t>
        </w:r>
      </w:hyperlink>
      <w:r w:rsidRPr="00A951C8">
        <w:rPr>
          <w:rFonts w:ascii="Times New Roman" w:eastAsia="Times New Roman" w:hAnsi="Times New Roman" w:cs="Times New Roman"/>
          <w:color w:val="000000"/>
          <w:sz w:val="24"/>
          <w:szCs w:val="24"/>
        </w:rPr>
        <w:t xml:space="preserve">  персональные блоги и сайты педагогов, школьные группы в социальных сетях.  Создана медиатека, она размещена в информационно-библиотечном центре, информационном центре, учебных кабинетах, кабинетах административно-управленческого персонала. </w:t>
      </w:r>
    </w:p>
    <w:p w:rsidR="00A951C8" w:rsidRPr="00A951C8" w:rsidRDefault="00A951C8" w:rsidP="00A951C8">
      <w:pPr>
        <w:spacing w:line="240" w:lineRule="auto"/>
        <w:rPr>
          <w:rFonts w:ascii="Times New Roman" w:hAnsi="Times New Roman" w:cs="Times New Roman"/>
          <w:sz w:val="24"/>
          <w:szCs w:val="24"/>
        </w:rPr>
      </w:pPr>
      <w:r w:rsidRPr="00A951C8">
        <w:rPr>
          <w:rFonts w:ascii="Times New Roman" w:eastAsia="Times New Roman" w:hAnsi="Times New Roman" w:cs="Times New Roman"/>
          <w:color w:val="000000"/>
          <w:sz w:val="24"/>
          <w:szCs w:val="24"/>
        </w:rPr>
        <w:t xml:space="preserve">Школьный информационно-библиотечный центр осуществляет информационное сопровождение образовательного процесса. Данная работа осуществляется через абонемент, читальный зал, информационные зоны  и  использование сети Интернет. </w:t>
      </w:r>
    </w:p>
    <w:p w:rsidR="00A951C8" w:rsidRPr="00A951C8" w:rsidRDefault="00A951C8" w:rsidP="00A951C8">
      <w:pPr>
        <w:spacing w:line="240" w:lineRule="auto"/>
        <w:rPr>
          <w:rFonts w:ascii="Times New Roman" w:hAnsi="Times New Roman" w:cs="Times New Roman"/>
          <w:sz w:val="24"/>
          <w:szCs w:val="24"/>
        </w:rPr>
      </w:pPr>
      <w:r w:rsidRPr="00A951C8">
        <w:rPr>
          <w:rFonts w:ascii="Times New Roman" w:eastAsia="Times New Roman" w:hAnsi="Times New Roman" w:cs="Times New Roman"/>
          <w:sz w:val="24"/>
          <w:szCs w:val="24"/>
        </w:rPr>
        <w:t xml:space="preserve">Все имеющиеся средства обеспечивают информационную поддержку образовательной деятельности обучающихся и педагогических работников на основе современных информационных технологий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 Они направлены на предоставление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достижением планируемых результатов, организацией образовательного процесса и условиями его осуществления. </w:t>
      </w:r>
    </w:p>
    <w:p w:rsidR="00A951C8" w:rsidRPr="00A951C8" w:rsidRDefault="00A951C8" w:rsidP="00A951C8">
      <w:pPr>
        <w:widowControl w:val="0"/>
        <w:spacing w:line="240" w:lineRule="auto"/>
        <w:rPr>
          <w:rFonts w:ascii="Times New Roman" w:hAnsi="Times New Roman" w:cs="Times New Roman"/>
          <w:sz w:val="24"/>
          <w:szCs w:val="24"/>
        </w:rPr>
      </w:pPr>
      <w:r w:rsidRPr="00A951C8">
        <w:rPr>
          <w:rFonts w:ascii="Times New Roman" w:eastAsia="Times New Roman" w:hAnsi="Times New Roman" w:cs="Times New Roman"/>
          <w:sz w:val="24"/>
          <w:szCs w:val="24"/>
          <w:lang w:eastAsia="ar-SA"/>
        </w:rPr>
        <w:t>Подготовка кадров по ИКТ-компетенции идет через серию проблемных курсов, в том числе в дистанционном режиме, вебинаров, семинаров, работы методических и педагогических лабораторий и мастерских, взаимообучение, самообучение. Реализуется в рамках сетевого взаимодействия с социальными и образовательными партнерами.  Внедрение современных информационных технологий в учебный процесс привело к тому, что использование компьютера стало более широким: не только на уроках, но и во внеурочной и исследовательской деятельности.</w:t>
      </w:r>
    </w:p>
    <w:p w:rsidR="00B33F84" w:rsidRPr="00B33F84" w:rsidRDefault="00A951C8" w:rsidP="00A951C8">
      <w:pPr>
        <w:widowControl w:val="0"/>
        <w:spacing w:line="240" w:lineRule="auto"/>
        <w:rPr>
          <w:rFonts w:ascii="Times New Roman" w:hAnsi="Times New Roman" w:cs="Times New Roman"/>
          <w:sz w:val="24"/>
          <w:szCs w:val="24"/>
        </w:rPr>
      </w:pPr>
      <w:r w:rsidRPr="00A951C8">
        <w:rPr>
          <w:rFonts w:ascii="Times New Roman" w:eastAsia="Times New Roman" w:hAnsi="Times New Roman" w:cs="Times New Roman"/>
          <w:sz w:val="24"/>
          <w:szCs w:val="24"/>
          <w:lang w:eastAsia="ar-SA"/>
        </w:rPr>
        <w:t>В рамках деятельности ИОС для обучающихся, родителей, работников образовательной организации проводятся мероприятия по информационной безопасности.</w:t>
      </w:r>
    </w:p>
    <w:p w:rsidR="00B33F84" w:rsidRPr="00B33F84" w:rsidRDefault="00B33F84" w:rsidP="00B33F84">
      <w:pPr>
        <w:shd w:val="clear" w:color="auto" w:fill="FFFFFF"/>
        <w:spacing w:line="240" w:lineRule="auto"/>
        <w:rPr>
          <w:rFonts w:ascii="Times New Roman" w:hAnsi="Times New Roman" w:cs="Times New Roman"/>
          <w:sz w:val="24"/>
          <w:szCs w:val="24"/>
        </w:rPr>
      </w:pPr>
      <w:r w:rsidRPr="00B33F84">
        <w:rPr>
          <w:rFonts w:ascii="Times New Roman" w:hAnsi="Times New Roman" w:cs="Times New Roman"/>
          <w:sz w:val="24"/>
          <w:szCs w:val="24"/>
        </w:rPr>
        <w:t>Возросла активность учителей по использованию компьютерных возможностей для более эффективной организации учебно-воспитательного процесса. Компьютер является незаменимым средством для подготовки раздаточного дидактического материала, для планирования уроков и внеклассных мероприятий, для подготовки к ГИА. В соответствии с расписанием и календарно-тематическим планированием учителя-предметники проводят уроки с применением мультимедийного оборудования. Ежегодно наши педагоги подтверждают уровень своей компетентности, давая открытые уроки с применением ИКТ - ресурсов.</w:t>
      </w:r>
    </w:p>
    <w:p w:rsidR="00B33F84" w:rsidRPr="00B33F84" w:rsidRDefault="00B33F84" w:rsidP="00B33F84">
      <w:pPr>
        <w:shd w:val="clear" w:color="auto" w:fill="FFFFFF"/>
        <w:spacing w:line="240" w:lineRule="auto"/>
        <w:rPr>
          <w:rFonts w:ascii="Times New Roman" w:hAnsi="Times New Roman" w:cs="Times New Roman"/>
          <w:sz w:val="24"/>
          <w:szCs w:val="24"/>
        </w:rPr>
      </w:pPr>
      <w:r w:rsidRPr="00B33F84">
        <w:rPr>
          <w:rFonts w:ascii="Times New Roman" w:hAnsi="Times New Roman" w:cs="Times New Roman"/>
          <w:sz w:val="24"/>
          <w:szCs w:val="24"/>
        </w:rPr>
        <w:t>Педагоги школы прошли обучение по освоению новых информационных технологий и площадок, которые эффективно используют в своей деятельности. В 2019 году 90% учителей просмотрели онлайн-вебинары, посвященные цифровой образовательной среде. 70% учителей прошли дистанционные курсы по ЦОС.</w:t>
      </w:r>
    </w:p>
    <w:p w:rsidR="00B33F84" w:rsidRPr="00B33F84" w:rsidRDefault="00B33F84" w:rsidP="00B33F84">
      <w:pPr>
        <w:shd w:val="clear" w:color="auto" w:fill="FFFFFF"/>
        <w:spacing w:line="240" w:lineRule="auto"/>
        <w:rPr>
          <w:rFonts w:ascii="Times New Roman" w:hAnsi="Times New Roman" w:cs="Times New Roman"/>
          <w:sz w:val="24"/>
          <w:szCs w:val="24"/>
        </w:rPr>
      </w:pPr>
      <w:r w:rsidRPr="00B33F84">
        <w:rPr>
          <w:rFonts w:ascii="Times New Roman" w:hAnsi="Times New Roman" w:cs="Times New Roman"/>
          <w:sz w:val="24"/>
          <w:szCs w:val="24"/>
        </w:rPr>
        <w:t>В 2019 году был создан кружок «</w:t>
      </w:r>
      <w:r w:rsidR="00A951C8">
        <w:rPr>
          <w:rFonts w:ascii="Times New Roman" w:hAnsi="Times New Roman" w:cs="Times New Roman"/>
          <w:sz w:val="24"/>
          <w:szCs w:val="24"/>
        </w:rPr>
        <w:t>Компьютерная графика</w:t>
      </w:r>
      <w:r w:rsidRPr="00B33F84">
        <w:rPr>
          <w:rFonts w:ascii="Times New Roman" w:hAnsi="Times New Roman" w:cs="Times New Roman"/>
          <w:sz w:val="24"/>
          <w:szCs w:val="24"/>
        </w:rPr>
        <w:t>» и «</w:t>
      </w:r>
      <w:r w:rsidR="00A951C8">
        <w:rPr>
          <w:rFonts w:ascii="Times New Roman" w:hAnsi="Times New Roman" w:cs="Times New Roman"/>
          <w:sz w:val="24"/>
          <w:szCs w:val="24"/>
        </w:rPr>
        <w:t>Компьютерное программирование</w:t>
      </w:r>
      <w:r w:rsidRPr="00B33F84">
        <w:rPr>
          <w:rFonts w:ascii="Times New Roman" w:hAnsi="Times New Roman" w:cs="Times New Roman"/>
          <w:sz w:val="24"/>
          <w:szCs w:val="24"/>
        </w:rPr>
        <w:t>» для учащихся школы, которые позволят повысит</w:t>
      </w:r>
      <w:r w:rsidR="00A951C8">
        <w:rPr>
          <w:rFonts w:ascii="Times New Roman" w:hAnsi="Times New Roman" w:cs="Times New Roman"/>
          <w:sz w:val="24"/>
          <w:szCs w:val="24"/>
        </w:rPr>
        <w:t>ь</w:t>
      </w:r>
      <w:r w:rsidRPr="00B33F84">
        <w:rPr>
          <w:rFonts w:ascii="Times New Roman" w:hAnsi="Times New Roman" w:cs="Times New Roman"/>
          <w:sz w:val="24"/>
          <w:szCs w:val="24"/>
        </w:rPr>
        <w:t xml:space="preserve"> информационную компетентность учащихся. Педагоги используют разнообразные цифровые образовательные ресурсы для поддержки познавательной деятельности школьников. </w:t>
      </w:r>
    </w:p>
    <w:p w:rsidR="005B31CC" w:rsidRDefault="00B33F84" w:rsidP="005B31CC">
      <w:pPr>
        <w:spacing w:after="0" w:line="240" w:lineRule="atLeast"/>
        <w:jc w:val="center"/>
        <w:rPr>
          <w:b/>
          <w:sz w:val="40"/>
          <w:szCs w:val="40"/>
        </w:rPr>
      </w:pPr>
      <w:r w:rsidRPr="00B33F84">
        <w:rPr>
          <w:rFonts w:ascii="Times New Roman" w:hAnsi="Times New Roman" w:cs="Times New Roman"/>
          <w:sz w:val="24"/>
          <w:szCs w:val="24"/>
        </w:rPr>
        <w:t>Формирование ИКТ - компетентности обучающихся осуществляется  системно  в процессе проведения уроков с ИКТ, внеурочных занятий, самостоятельной и исследовательской работы учащихся, подготовки к ГИА. Учащиеся школы создают проекты по предметам с использованием информационных компьютерных технологий и интерактивных площадок.  Использование компьютерных технологий повышает общий уровень учебного процесса, усиливает мотивацию обучения, постоянно поддерживает учителей в состоянии творческого поиска и совершенствования профессионального мастерства</w:t>
      </w:r>
      <w:r w:rsidR="00A951C8">
        <w:rPr>
          <w:rFonts w:ascii="Times New Roman" w:hAnsi="Times New Roman" w:cs="Times New Roman"/>
          <w:sz w:val="24"/>
          <w:szCs w:val="24"/>
        </w:rPr>
        <w:t>.</w:t>
      </w:r>
      <w:r w:rsidR="005B31CC" w:rsidRPr="005B31CC">
        <w:rPr>
          <w:b/>
          <w:sz w:val="40"/>
          <w:szCs w:val="40"/>
        </w:rPr>
        <w:t xml:space="preserve"> </w:t>
      </w:r>
    </w:p>
    <w:p w:rsidR="005B31CC" w:rsidRPr="005B31CC" w:rsidRDefault="005B31CC" w:rsidP="005B31CC">
      <w:pPr>
        <w:spacing w:after="0" w:line="240" w:lineRule="atLeast"/>
        <w:jc w:val="center"/>
        <w:rPr>
          <w:rFonts w:ascii="Times New Roman" w:hAnsi="Times New Roman" w:cs="Times New Roman"/>
          <w:sz w:val="24"/>
          <w:szCs w:val="24"/>
        </w:rPr>
      </w:pPr>
      <w:r w:rsidRPr="005B31CC">
        <w:rPr>
          <w:rFonts w:ascii="Times New Roman" w:hAnsi="Times New Roman" w:cs="Times New Roman"/>
          <w:b/>
          <w:sz w:val="24"/>
          <w:szCs w:val="24"/>
        </w:rPr>
        <w:t xml:space="preserve">Программно-методическое обеспечение учебного  процесса </w:t>
      </w:r>
    </w:p>
    <w:p w:rsidR="005B31CC" w:rsidRPr="005B31CC" w:rsidRDefault="005B31CC" w:rsidP="005B31CC">
      <w:pPr>
        <w:spacing w:after="0" w:line="240" w:lineRule="atLeast"/>
        <w:rPr>
          <w:rFonts w:ascii="Times New Roman" w:hAnsi="Times New Roman" w:cs="Times New Roman"/>
          <w:b/>
          <w:sz w:val="24"/>
          <w:szCs w:val="24"/>
        </w:rPr>
      </w:pPr>
    </w:p>
    <w:p w:rsidR="005B31CC" w:rsidRPr="005B31CC" w:rsidRDefault="005B31CC" w:rsidP="005B31CC">
      <w:pPr>
        <w:pStyle w:val="Heading1"/>
        <w:spacing w:before="0" w:line="240" w:lineRule="atLeast"/>
        <w:rPr>
          <w:rFonts w:ascii="Times New Roman" w:hAnsi="Times New Roman" w:cs="Times New Roman"/>
          <w:b w:val="0"/>
          <w:sz w:val="24"/>
          <w:szCs w:val="24"/>
        </w:rPr>
      </w:pPr>
      <w:r w:rsidRPr="005B31CC">
        <w:rPr>
          <w:rFonts w:ascii="Times New Roman" w:hAnsi="Times New Roman" w:cs="Times New Roman"/>
          <w:sz w:val="24"/>
          <w:szCs w:val="24"/>
        </w:rPr>
        <w:t>Среднее (полное) общее образование</w:t>
      </w:r>
    </w:p>
    <w:p w:rsidR="005B31CC" w:rsidRPr="005B31CC" w:rsidRDefault="005B31CC" w:rsidP="005B31CC">
      <w:pPr>
        <w:spacing w:after="0" w:line="240" w:lineRule="atLeast"/>
        <w:rPr>
          <w:rFonts w:ascii="Times New Roman" w:hAnsi="Times New Roman" w:cs="Times New Roman"/>
          <w:b/>
          <w:sz w:val="24"/>
          <w:szCs w:val="24"/>
        </w:rPr>
      </w:pPr>
      <w:r w:rsidRPr="005B31CC">
        <w:rPr>
          <w:rFonts w:ascii="Times New Roman" w:hAnsi="Times New Roman" w:cs="Times New Roman"/>
          <w:b/>
          <w:sz w:val="24"/>
          <w:szCs w:val="24"/>
        </w:rPr>
        <w:t>Предмет Иностранный (немецкий) язык</w:t>
      </w:r>
    </w:p>
    <w:tbl>
      <w:tblPr>
        <w:tblW w:w="9091" w:type="dxa"/>
        <w:tblInd w:w="385" w:type="dxa"/>
        <w:tblLook w:val="0000"/>
      </w:tblPr>
      <w:tblGrid>
        <w:gridCol w:w="849"/>
        <w:gridCol w:w="4806"/>
        <w:gridCol w:w="1947"/>
        <w:gridCol w:w="1489"/>
      </w:tblGrid>
      <w:tr w:rsidR="005B31CC" w:rsidRPr="005B31CC" w:rsidTr="005B31CC">
        <w:tc>
          <w:tcPr>
            <w:tcW w:w="849"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w:t>
            </w:r>
          </w:p>
          <w:p w:rsidR="005B31CC" w:rsidRPr="005B31CC" w:rsidRDefault="005B31CC" w:rsidP="005B31CC">
            <w:pPr>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п/п</w:t>
            </w:r>
          </w:p>
        </w:tc>
        <w:tc>
          <w:tcPr>
            <w:tcW w:w="4805"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Автор, название учебника, класс</w:t>
            </w:r>
          </w:p>
        </w:tc>
        <w:tc>
          <w:tcPr>
            <w:tcW w:w="1947"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Издательство</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Год</w:t>
            </w:r>
          </w:p>
          <w:p w:rsidR="005B31CC" w:rsidRPr="005B31CC" w:rsidRDefault="005B31CC" w:rsidP="005B31CC">
            <w:pPr>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издания</w:t>
            </w:r>
          </w:p>
        </w:tc>
      </w:tr>
      <w:tr w:rsidR="005B31CC" w:rsidRPr="005B31CC" w:rsidTr="005B31CC">
        <w:tc>
          <w:tcPr>
            <w:tcW w:w="849"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1</w:t>
            </w:r>
          </w:p>
        </w:tc>
        <w:tc>
          <w:tcPr>
            <w:tcW w:w="4805"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 xml:space="preserve">Бим Л.И. Немецкий язык 10 кл. </w:t>
            </w:r>
          </w:p>
          <w:p w:rsidR="005B31CC" w:rsidRPr="005B31CC" w:rsidRDefault="005B31CC" w:rsidP="005B31CC">
            <w:pPr>
              <w:spacing w:after="0" w:line="240" w:lineRule="atLeast"/>
              <w:jc w:val="both"/>
              <w:rPr>
                <w:rFonts w:ascii="Times New Roman" w:hAnsi="Times New Roman" w:cs="Times New Roman"/>
                <w:sz w:val="24"/>
                <w:szCs w:val="24"/>
              </w:rPr>
            </w:pPr>
          </w:p>
        </w:tc>
        <w:tc>
          <w:tcPr>
            <w:tcW w:w="1947"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Просвещение</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5B31CC" w:rsidRPr="005B31CC" w:rsidRDefault="005B31CC" w:rsidP="005B31CC">
            <w:pPr>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2019</w:t>
            </w:r>
          </w:p>
        </w:tc>
      </w:tr>
      <w:tr w:rsidR="005B31CC" w:rsidRPr="005B31CC" w:rsidTr="005B31CC">
        <w:tc>
          <w:tcPr>
            <w:tcW w:w="849"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2</w:t>
            </w:r>
          </w:p>
        </w:tc>
        <w:tc>
          <w:tcPr>
            <w:tcW w:w="4805"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 xml:space="preserve">Бим Л.И. Немецкий язык 11 кл. </w:t>
            </w:r>
          </w:p>
          <w:p w:rsidR="005B31CC" w:rsidRPr="005B31CC" w:rsidRDefault="005B31CC" w:rsidP="005B31CC">
            <w:pPr>
              <w:snapToGrid w:val="0"/>
              <w:spacing w:after="0" w:line="240" w:lineRule="atLeast"/>
              <w:rPr>
                <w:rFonts w:ascii="Times New Roman" w:hAnsi="Times New Roman" w:cs="Times New Roman"/>
                <w:sz w:val="24"/>
                <w:szCs w:val="24"/>
              </w:rPr>
            </w:pPr>
          </w:p>
        </w:tc>
        <w:tc>
          <w:tcPr>
            <w:tcW w:w="1947"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Просвещение</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5B31CC" w:rsidRPr="005B31CC" w:rsidRDefault="005B31CC" w:rsidP="005B31CC">
            <w:pPr>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2018</w:t>
            </w:r>
          </w:p>
        </w:tc>
      </w:tr>
    </w:tbl>
    <w:p w:rsidR="005B31CC" w:rsidRPr="005B31CC" w:rsidRDefault="005B31CC" w:rsidP="005B31CC">
      <w:pPr>
        <w:spacing w:after="0" w:line="240" w:lineRule="atLeast"/>
        <w:rPr>
          <w:rFonts w:ascii="Times New Roman" w:hAnsi="Times New Roman" w:cs="Times New Roman"/>
          <w:b/>
          <w:sz w:val="24"/>
          <w:szCs w:val="24"/>
        </w:rPr>
      </w:pPr>
    </w:p>
    <w:p w:rsidR="005B31CC" w:rsidRPr="005B31CC" w:rsidRDefault="005B31CC" w:rsidP="005B31CC">
      <w:pPr>
        <w:spacing w:after="0" w:line="240" w:lineRule="atLeast"/>
        <w:rPr>
          <w:rFonts w:ascii="Times New Roman" w:hAnsi="Times New Roman" w:cs="Times New Roman"/>
          <w:b/>
          <w:sz w:val="24"/>
          <w:szCs w:val="24"/>
        </w:rPr>
      </w:pPr>
      <w:r w:rsidRPr="005B31CC">
        <w:rPr>
          <w:rFonts w:ascii="Times New Roman" w:hAnsi="Times New Roman" w:cs="Times New Roman"/>
          <w:b/>
          <w:sz w:val="24"/>
          <w:szCs w:val="24"/>
        </w:rPr>
        <w:t>Предмет  Русский язык</w:t>
      </w:r>
    </w:p>
    <w:tbl>
      <w:tblPr>
        <w:tblW w:w="9091" w:type="dxa"/>
        <w:tblInd w:w="385" w:type="dxa"/>
        <w:tblLook w:val="0000"/>
      </w:tblPr>
      <w:tblGrid>
        <w:gridCol w:w="849"/>
        <w:gridCol w:w="4806"/>
        <w:gridCol w:w="1947"/>
        <w:gridCol w:w="1489"/>
      </w:tblGrid>
      <w:tr w:rsidR="005B31CC" w:rsidRPr="005B31CC" w:rsidTr="005B31CC">
        <w:tc>
          <w:tcPr>
            <w:tcW w:w="849"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w:t>
            </w:r>
          </w:p>
          <w:p w:rsidR="005B31CC" w:rsidRPr="005B31CC" w:rsidRDefault="005B31CC" w:rsidP="005B31CC">
            <w:pPr>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п/п</w:t>
            </w:r>
          </w:p>
        </w:tc>
        <w:tc>
          <w:tcPr>
            <w:tcW w:w="4805"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Автор, название учебника, класс</w:t>
            </w:r>
          </w:p>
        </w:tc>
        <w:tc>
          <w:tcPr>
            <w:tcW w:w="1947"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Издательство</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Год</w:t>
            </w:r>
          </w:p>
          <w:p w:rsidR="005B31CC" w:rsidRPr="005B31CC" w:rsidRDefault="005B31CC" w:rsidP="005B31CC">
            <w:pPr>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издания</w:t>
            </w:r>
          </w:p>
        </w:tc>
      </w:tr>
      <w:tr w:rsidR="005B31CC" w:rsidRPr="005B31CC" w:rsidTr="005B31CC">
        <w:tc>
          <w:tcPr>
            <w:tcW w:w="849"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p>
        </w:tc>
        <w:tc>
          <w:tcPr>
            <w:tcW w:w="4805"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А.И.Власенков Русский язык 10-11кл.</w:t>
            </w:r>
          </w:p>
          <w:p w:rsidR="005B31CC" w:rsidRPr="005B31CC" w:rsidRDefault="005B31CC" w:rsidP="005B31CC">
            <w:pPr>
              <w:spacing w:after="0" w:line="240" w:lineRule="atLeast"/>
              <w:jc w:val="both"/>
              <w:rPr>
                <w:rFonts w:ascii="Times New Roman" w:hAnsi="Times New Roman" w:cs="Times New Roman"/>
                <w:i/>
                <w:sz w:val="24"/>
                <w:szCs w:val="24"/>
              </w:rPr>
            </w:pPr>
          </w:p>
          <w:p w:rsidR="005B31CC" w:rsidRPr="005B31CC" w:rsidRDefault="005B31CC" w:rsidP="005B31CC">
            <w:pPr>
              <w:spacing w:after="0" w:line="240" w:lineRule="atLeast"/>
              <w:rPr>
                <w:rFonts w:ascii="Times New Roman" w:hAnsi="Times New Roman" w:cs="Times New Roman"/>
                <w:sz w:val="24"/>
                <w:szCs w:val="24"/>
              </w:rPr>
            </w:pPr>
          </w:p>
        </w:tc>
        <w:tc>
          <w:tcPr>
            <w:tcW w:w="1947"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Просвещение</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5B31CC" w:rsidRPr="005B31CC" w:rsidRDefault="005B31CC" w:rsidP="005B31CC">
            <w:pPr>
              <w:snapToGrid w:val="0"/>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2017</w:t>
            </w:r>
          </w:p>
        </w:tc>
      </w:tr>
      <w:tr w:rsidR="005B31CC" w:rsidRPr="005B31CC" w:rsidTr="005B31CC">
        <w:trPr>
          <w:trHeight w:val="328"/>
        </w:trPr>
        <w:tc>
          <w:tcPr>
            <w:tcW w:w="849"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p>
        </w:tc>
        <w:tc>
          <w:tcPr>
            <w:tcW w:w="4805"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pStyle w:val="ConsPlusNormal"/>
              <w:spacing w:line="240" w:lineRule="atLeast"/>
            </w:pPr>
            <w:r w:rsidRPr="005B31CC">
              <w:t>Рыбченкова Л.М.,</w:t>
            </w:r>
          </w:p>
          <w:p w:rsidR="005B31CC" w:rsidRPr="005B31CC" w:rsidRDefault="005B31CC" w:rsidP="005B31CC">
            <w:pPr>
              <w:pStyle w:val="ConsPlusNormal"/>
              <w:spacing w:line="240" w:lineRule="atLeast"/>
            </w:pPr>
            <w:r w:rsidRPr="005B31CC">
              <w:t>Александрова О.М.,</w:t>
            </w:r>
          </w:p>
          <w:p w:rsidR="005B31CC" w:rsidRPr="005B31CC" w:rsidRDefault="005B31CC" w:rsidP="005B31CC">
            <w:pPr>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Нарушевич А.Г. и др. 10-11 класс</w:t>
            </w:r>
          </w:p>
        </w:tc>
        <w:tc>
          <w:tcPr>
            <w:tcW w:w="1947"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Просвещение</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5B31CC" w:rsidRPr="005B31CC" w:rsidRDefault="005B31CC" w:rsidP="005B31CC">
            <w:pPr>
              <w:snapToGrid w:val="0"/>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2019</w:t>
            </w:r>
          </w:p>
        </w:tc>
      </w:tr>
    </w:tbl>
    <w:p w:rsidR="005B31CC" w:rsidRPr="005B31CC" w:rsidRDefault="005B31CC" w:rsidP="005B31CC">
      <w:pPr>
        <w:spacing w:after="0" w:line="240" w:lineRule="atLeast"/>
        <w:jc w:val="both"/>
        <w:rPr>
          <w:rFonts w:ascii="Times New Roman" w:hAnsi="Times New Roman" w:cs="Times New Roman"/>
          <w:sz w:val="24"/>
          <w:szCs w:val="24"/>
        </w:rPr>
      </w:pPr>
    </w:p>
    <w:p w:rsidR="005B31CC" w:rsidRPr="005B31CC" w:rsidRDefault="005B31CC" w:rsidP="005B31CC">
      <w:pPr>
        <w:spacing w:after="0" w:line="240" w:lineRule="atLeast"/>
        <w:rPr>
          <w:rFonts w:ascii="Times New Roman" w:hAnsi="Times New Roman" w:cs="Times New Roman"/>
          <w:b/>
          <w:sz w:val="24"/>
          <w:szCs w:val="24"/>
        </w:rPr>
      </w:pPr>
      <w:r w:rsidRPr="005B31CC">
        <w:rPr>
          <w:rFonts w:ascii="Times New Roman" w:hAnsi="Times New Roman" w:cs="Times New Roman"/>
          <w:b/>
          <w:sz w:val="24"/>
          <w:szCs w:val="24"/>
        </w:rPr>
        <w:t>Предмет   Литература</w:t>
      </w:r>
    </w:p>
    <w:tbl>
      <w:tblPr>
        <w:tblW w:w="9091" w:type="dxa"/>
        <w:tblInd w:w="385" w:type="dxa"/>
        <w:tblLook w:val="0000"/>
      </w:tblPr>
      <w:tblGrid>
        <w:gridCol w:w="849"/>
        <w:gridCol w:w="4806"/>
        <w:gridCol w:w="1947"/>
        <w:gridCol w:w="1489"/>
      </w:tblGrid>
      <w:tr w:rsidR="005B31CC" w:rsidRPr="005B31CC" w:rsidTr="005B31CC">
        <w:tc>
          <w:tcPr>
            <w:tcW w:w="849"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w:t>
            </w:r>
          </w:p>
          <w:p w:rsidR="005B31CC" w:rsidRPr="005B31CC" w:rsidRDefault="005B31CC" w:rsidP="005B31CC">
            <w:pPr>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п/п</w:t>
            </w:r>
          </w:p>
        </w:tc>
        <w:tc>
          <w:tcPr>
            <w:tcW w:w="4805"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Автор, название учебника, класс</w:t>
            </w:r>
          </w:p>
        </w:tc>
        <w:tc>
          <w:tcPr>
            <w:tcW w:w="1947"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Издательство</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Год</w:t>
            </w:r>
          </w:p>
          <w:p w:rsidR="005B31CC" w:rsidRPr="005B31CC" w:rsidRDefault="005B31CC" w:rsidP="005B31CC">
            <w:pPr>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издания</w:t>
            </w:r>
          </w:p>
        </w:tc>
      </w:tr>
      <w:tr w:rsidR="005B31CC" w:rsidRPr="005B31CC" w:rsidTr="005B31CC">
        <w:tc>
          <w:tcPr>
            <w:tcW w:w="849"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1</w:t>
            </w:r>
          </w:p>
        </w:tc>
        <w:tc>
          <w:tcPr>
            <w:tcW w:w="4805"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Зинин С.А.,   В.А.Чалмаев  Литература 11кл.</w:t>
            </w:r>
          </w:p>
        </w:tc>
        <w:tc>
          <w:tcPr>
            <w:tcW w:w="1947"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Русское слово</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5B31CC" w:rsidRPr="005B31CC" w:rsidRDefault="005B31CC" w:rsidP="005B31CC">
            <w:pPr>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2017</w:t>
            </w:r>
          </w:p>
        </w:tc>
      </w:tr>
      <w:tr w:rsidR="005B31CC" w:rsidRPr="005B31CC" w:rsidTr="005B31CC">
        <w:tc>
          <w:tcPr>
            <w:tcW w:w="849"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2</w:t>
            </w:r>
          </w:p>
        </w:tc>
        <w:tc>
          <w:tcPr>
            <w:tcW w:w="4805"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Лебедев Ю. В. Литература 10кл.</w:t>
            </w:r>
          </w:p>
        </w:tc>
        <w:tc>
          <w:tcPr>
            <w:tcW w:w="1947"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Просвещение</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5B31CC" w:rsidRPr="005B31CC" w:rsidRDefault="005B31CC" w:rsidP="005B31CC">
            <w:pPr>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2018</w:t>
            </w:r>
          </w:p>
        </w:tc>
      </w:tr>
    </w:tbl>
    <w:p w:rsidR="005B31CC" w:rsidRPr="005B31CC" w:rsidRDefault="005B31CC" w:rsidP="005B31CC">
      <w:pPr>
        <w:spacing w:after="0" w:line="240" w:lineRule="atLeast"/>
        <w:rPr>
          <w:rFonts w:ascii="Times New Roman" w:hAnsi="Times New Roman" w:cs="Times New Roman"/>
          <w:b/>
          <w:sz w:val="24"/>
          <w:szCs w:val="24"/>
        </w:rPr>
      </w:pPr>
    </w:p>
    <w:p w:rsidR="005B31CC" w:rsidRPr="005B31CC" w:rsidRDefault="005B31CC" w:rsidP="005B31CC">
      <w:pPr>
        <w:spacing w:after="0" w:line="240" w:lineRule="atLeast"/>
        <w:rPr>
          <w:rFonts w:ascii="Times New Roman" w:hAnsi="Times New Roman" w:cs="Times New Roman"/>
          <w:b/>
          <w:sz w:val="24"/>
          <w:szCs w:val="24"/>
        </w:rPr>
      </w:pPr>
      <w:r w:rsidRPr="005B31CC">
        <w:rPr>
          <w:rFonts w:ascii="Times New Roman" w:hAnsi="Times New Roman" w:cs="Times New Roman"/>
          <w:b/>
          <w:sz w:val="24"/>
          <w:szCs w:val="24"/>
        </w:rPr>
        <w:t>Предмет    Алгебра</w:t>
      </w:r>
    </w:p>
    <w:tbl>
      <w:tblPr>
        <w:tblW w:w="9091" w:type="dxa"/>
        <w:tblInd w:w="385" w:type="dxa"/>
        <w:tblLook w:val="0000"/>
      </w:tblPr>
      <w:tblGrid>
        <w:gridCol w:w="849"/>
        <w:gridCol w:w="4806"/>
        <w:gridCol w:w="1947"/>
        <w:gridCol w:w="1489"/>
      </w:tblGrid>
      <w:tr w:rsidR="005B31CC" w:rsidRPr="005B31CC" w:rsidTr="005B31CC">
        <w:tc>
          <w:tcPr>
            <w:tcW w:w="849"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w:t>
            </w:r>
          </w:p>
          <w:p w:rsidR="005B31CC" w:rsidRPr="005B31CC" w:rsidRDefault="005B31CC" w:rsidP="005B31CC">
            <w:pPr>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п/п</w:t>
            </w:r>
          </w:p>
        </w:tc>
        <w:tc>
          <w:tcPr>
            <w:tcW w:w="4805"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Автор, название учебника, класс</w:t>
            </w:r>
          </w:p>
        </w:tc>
        <w:tc>
          <w:tcPr>
            <w:tcW w:w="1947"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Издательство</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Год</w:t>
            </w:r>
          </w:p>
          <w:p w:rsidR="005B31CC" w:rsidRPr="005B31CC" w:rsidRDefault="005B31CC" w:rsidP="005B31CC">
            <w:pPr>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издания</w:t>
            </w:r>
          </w:p>
        </w:tc>
      </w:tr>
      <w:tr w:rsidR="005B31CC" w:rsidRPr="005B31CC" w:rsidTr="005B31CC">
        <w:tc>
          <w:tcPr>
            <w:tcW w:w="849"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1</w:t>
            </w:r>
          </w:p>
        </w:tc>
        <w:tc>
          <w:tcPr>
            <w:tcW w:w="4805"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Мордкович  А.Г. Алгебра  и начало анализа 10-11кл.</w:t>
            </w:r>
          </w:p>
        </w:tc>
        <w:tc>
          <w:tcPr>
            <w:tcW w:w="1947"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Мнемозина</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5B31CC" w:rsidRPr="005B31CC" w:rsidRDefault="005B31CC" w:rsidP="005B31CC">
            <w:pPr>
              <w:snapToGrid w:val="0"/>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2019</w:t>
            </w:r>
          </w:p>
        </w:tc>
      </w:tr>
    </w:tbl>
    <w:p w:rsidR="005B31CC" w:rsidRPr="005B31CC" w:rsidRDefault="005B31CC" w:rsidP="005B31CC">
      <w:pPr>
        <w:spacing w:after="0" w:line="240" w:lineRule="atLeast"/>
        <w:rPr>
          <w:rFonts w:ascii="Times New Roman" w:hAnsi="Times New Roman" w:cs="Times New Roman"/>
          <w:b/>
          <w:sz w:val="24"/>
          <w:szCs w:val="24"/>
        </w:rPr>
      </w:pPr>
    </w:p>
    <w:p w:rsidR="005B31CC" w:rsidRPr="005B31CC" w:rsidRDefault="005B31CC" w:rsidP="005B31CC">
      <w:pPr>
        <w:spacing w:after="0" w:line="240" w:lineRule="atLeast"/>
        <w:rPr>
          <w:rFonts w:ascii="Times New Roman" w:hAnsi="Times New Roman" w:cs="Times New Roman"/>
          <w:b/>
          <w:sz w:val="24"/>
          <w:szCs w:val="24"/>
        </w:rPr>
      </w:pPr>
      <w:r w:rsidRPr="005B31CC">
        <w:rPr>
          <w:rFonts w:ascii="Times New Roman" w:hAnsi="Times New Roman" w:cs="Times New Roman"/>
          <w:b/>
          <w:sz w:val="24"/>
          <w:szCs w:val="24"/>
        </w:rPr>
        <w:t>Предмет     Геометрия</w:t>
      </w:r>
    </w:p>
    <w:tbl>
      <w:tblPr>
        <w:tblW w:w="9091" w:type="dxa"/>
        <w:tblInd w:w="385" w:type="dxa"/>
        <w:tblLook w:val="0000"/>
      </w:tblPr>
      <w:tblGrid>
        <w:gridCol w:w="849"/>
        <w:gridCol w:w="4806"/>
        <w:gridCol w:w="1947"/>
        <w:gridCol w:w="1489"/>
      </w:tblGrid>
      <w:tr w:rsidR="005B31CC" w:rsidRPr="005B31CC" w:rsidTr="005B31CC">
        <w:tc>
          <w:tcPr>
            <w:tcW w:w="849"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w:t>
            </w:r>
          </w:p>
          <w:p w:rsidR="005B31CC" w:rsidRPr="005B31CC" w:rsidRDefault="005B31CC" w:rsidP="005B31CC">
            <w:pPr>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п/п</w:t>
            </w:r>
          </w:p>
        </w:tc>
        <w:tc>
          <w:tcPr>
            <w:tcW w:w="4805"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Автор, название учебника, класс</w:t>
            </w:r>
          </w:p>
        </w:tc>
        <w:tc>
          <w:tcPr>
            <w:tcW w:w="1947"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Издательство</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Год</w:t>
            </w:r>
          </w:p>
          <w:p w:rsidR="005B31CC" w:rsidRPr="005B31CC" w:rsidRDefault="005B31CC" w:rsidP="005B31CC">
            <w:pPr>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издания</w:t>
            </w:r>
          </w:p>
        </w:tc>
      </w:tr>
      <w:tr w:rsidR="005B31CC" w:rsidRPr="005B31CC" w:rsidTr="005B31CC">
        <w:tc>
          <w:tcPr>
            <w:tcW w:w="849"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1</w:t>
            </w:r>
          </w:p>
        </w:tc>
        <w:tc>
          <w:tcPr>
            <w:tcW w:w="4805"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Л.С.Атанасян 10-11кл.</w:t>
            </w:r>
          </w:p>
        </w:tc>
        <w:tc>
          <w:tcPr>
            <w:tcW w:w="1947"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Просвещение</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5B31CC" w:rsidRPr="005B31CC" w:rsidRDefault="005B31CC" w:rsidP="005B31CC">
            <w:pPr>
              <w:snapToGrid w:val="0"/>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2018</w:t>
            </w:r>
          </w:p>
        </w:tc>
      </w:tr>
    </w:tbl>
    <w:p w:rsidR="005B31CC" w:rsidRPr="005B31CC" w:rsidRDefault="005B31CC" w:rsidP="005B31CC">
      <w:pPr>
        <w:spacing w:after="0" w:line="240" w:lineRule="atLeast"/>
        <w:jc w:val="both"/>
        <w:rPr>
          <w:rFonts w:ascii="Times New Roman" w:hAnsi="Times New Roman" w:cs="Times New Roman"/>
          <w:sz w:val="24"/>
          <w:szCs w:val="24"/>
        </w:rPr>
      </w:pPr>
    </w:p>
    <w:p w:rsidR="005B31CC" w:rsidRPr="005B31CC" w:rsidRDefault="005B31CC" w:rsidP="005B31CC">
      <w:pPr>
        <w:spacing w:after="0" w:line="240" w:lineRule="atLeast"/>
        <w:rPr>
          <w:rFonts w:ascii="Times New Roman" w:hAnsi="Times New Roman" w:cs="Times New Roman"/>
          <w:b/>
          <w:sz w:val="24"/>
          <w:szCs w:val="24"/>
        </w:rPr>
      </w:pPr>
      <w:r w:rsidRPr="005B31CC">
        <w:rPr>
          <w:rFonts w:ascii="Times New Roman" w:hAnsi="Times New Roman" w:cs="Times New Roman"/>
          <w:b/>
          <w:sz w:val="24"/>
          <w:szCs w:val="24"/>
        </w:rPr>
        <w:t>Предмет     Физика</w:t>
      </w:r>
    </w:p>
    <w:tbl>
      <w:tblPr>
        <w:tblW w:w="9091" w:type="dxa"/>
        <w:tblInd w:w="385" w:type="dxa"/>
        <w:tblLook w:val="0000"/>
      </w:tblPr>
      <w:tblGrid>
        <w:gridCol w:w="849"/>
        <w:gridCol w:w="4806"/>
        <w:gridCol w:w="1947"/>
        <w:gridCol w:w="1489"/>
      </w:tblGrid>
      <w:tr w:rsidR="005B31CC" w:rsidRPr="005B31CC" w:rsidTr="005B31CC">
        <w:tc>
          <w:tcPr>
            <w:tcW w:w="9090" w:type="dxa"/>
            <w:gridSpan w:val="4"/>
            <w:tcBorders>
              <w:top w:val="single" w:sz="4" w:space="0" w:color="000000"/>
              <w:left w:val="single" w:sz="4" w:space="0" w:color="000000"/>
              <w:bottom w:val="single" w:sz="4" w:space="0" w:color="000000"/>
              <w:right w:val="single" w:sz="4" w:space="0" w:color="000000"/>
            </w:tcBorders>
            <w:shd w:val="clear" w:color="auto" w:fill="auto"/>
          </w:tcPr>
          <w:p w:rsidR="005B31CC" w:rsidRPr="005B31CC" w:rsidRDefault="005B31CC" w:rsidP="005B31CC">
            <w:pPr>
              <w:spacing w:after="0" w:line="240" w:lineRule="atLeast"/>
              <w:rPr>
                <w:rFonts w:ascii="Times New Roman" w:hAnsi="Times New Roman" w:cs="Times New Roman"/>
                <w:b/>
                <w:bCs/>
                <w:sz w:val="24"/>
                <w:szCs w:val="24"/>
              </w:rPr>
            </w:pPr>
            <w:r w:rsidRPr="005B31CC">
              <w:rPr>
                <w:rFonts w:ascii="Times New Roman" w:hAnsi="Times New Roman" w:cs="Times New Roman"/>
                <w:b/>
                <w:bCs/>
                <w:sz w:val="24"/>
                <w:szCs w:val="24"/>
              </w:rPr>
              <w:t>=</w:t>
            </w:r>
          </w:p>
        </w:tc>
      </w:tr>
      <w:tr w:rsidR="005B31CC" w:rsidRPr="005B31CC" w:rsidTr="005B31CC">
        <w:tc>
          <w:tcPr>
            <w:tcW w:w="849"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w:t>
            </w:r>
          </w:p>
          <w:p w:rsidR="005B31CC" w:rsidRPr="005B31CC" w:rsidRDefault="005B31CC" w:rsidP="005B31CC">
            <w:pPr>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п/п</w:t>
            </w:r>
          </w:p>
        </w:tc>
        <w:tc>
          <w:tcPr>
            <w:tcW w:w="4805"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Автор, название учебника, класс</w:t>
            </w:r>
          </w:p>
        </w:tc>
        <w:tc>
          <w:tcPr>
            <w:tcW w:w="1947"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Издательство</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Год</w:t>
            </w:r>
          </w:p>
          <w:p w:rsidR="005B31CC" w:rsidRPr="005B31CC" w:rsidRDefault="005B31CC" w:rsidP="005B31CC">
            <w:pPr>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издания</w:t>
            </w:r>
          </w:p>
        </w:tc>
      </w:tr>
      <w:tr w:rsidR="005B31CC" w:rsidRPr="005B31CC" w:rsidTr="005B31CC">
        <w:tc>
          <w:tcPr>
            <w:tcW w:w="849"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1</w:t>
            </w:r>
          </w:p>
        </w:tc>
        <w:tc>
          <w:tcPr>
            <w:tcW w:w="4805"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Мякишев Г.Я. Физика 10кл.</w:t>
            </w:r>
          </w:p>
        </w:tc>
        <w:tc>
          <w:tcPr>
            <w:tcW w:w="1947"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Просвещение</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5B31CC" w:rsidRPr="005B31CC" w:rsidRDefault="005B31CC" w:rsidP="005B31CC">
            <w:pPr>
              <w:snapToGrid w:val="0"/>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2018</w:t>
            </w:r>
          </w:p>
        </w:tc>
      </w:tr>
      <w:tr w:rsidR="005B31CC" w:rsidRPr="005B31CC" w:rsidTr="005B31CC">
        <w:trPr>
          <w:trHeight w:val="176"/>
        </w:trPr>
        <w:tc>
          <w:tcPr>
            <w:tcW w:w="849"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2</w:t>
            </w:r>
          </w:p>
        </w:tc>
        <w:tc>
          <w:tcPr>
            <w:tcW w:w="4805"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МякишевГ.Я.Физика 11кл.</w:t>
            </w:r>
          </w:p>
        </w:tc>
        <w:tc>
          <w:tcPr>
            <w:tcW w:w="1947"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Просвещение</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5B31CC" w:rsidRPr="005B31CC" w:rsidRDefault="005B31CC" w:rsidP="005B31CC">
            <w:pPr>
              <w:snapToGrid w:val="0"/>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2018</w:t>
            </w:r>
          </w:p>
        </w:tc>
      </w:tr>
    </w:tbl>
    <w:p w:rsidR="005B31CC" w:rsidRPr="005B31CC" w:rsidRDefault="005B31CC" w:rsidP="005B31CC">
      <w:pPr>
        <w:spacing w:after="0" w:line="240" w:lineRule="atLeast"/>
        <w:rPr>
          <w:rFonts w:ascii="Times New Roman" w:hAnsi="Times New Roman" w:cs="Times New Roman"/>
          <w:b/>
          <w:sz w:val="24"/>
          <w:szCs w:val="24"/>
        </w:rPr>
      </w:pPr>
    </w:p>
    <w:p w:rsidR="005B31CC" w:rsidRPr="005B31CC" w:rsidRDefault="005B31CC" w:rsidP="005B31CC">
      <w:pPr>
        <w:spacing w:after="0" w:line="240" w:lineRule="atLeast"/>
        <w:rPr>
          <w:rFonts w:ascii="Times New Roman" w:hAnsi="Times New Roman" w:cs="Times New Roman"/>
          <w:b/>
          <w:sz w:val="24"/>
          <w:szCs w:val="24"/>
        </w:rPr>
      </w:pPr>
      <w:r w:rsidRPr="005B31CC">
        <w:rPr>
          <w:rFonts w:ascii="Times New Roman" w:hAnsi="Times New Roman" w:cs="Times New Roman"/>
          <w:b/>
          <w:sz w:val="24"/>
          <w:szCs w:val="24"/>
        </w:rPr>
        <w:t>Предмет       Биология</w:t>
      </w:r>
    </w:p>
    <w:tbl>
      <w:tblPr>
        <w:tblW w:w="9091" w:type="dxa"/>
        <w:tblInd w:w="385" w:type="dxa"/>
        <w:tblLook w:val="0000"/>
      </w:tblPr>
      <w:tblGrid>
        <w:gridCol w:w="849"/>
        <w:gridCol w:w="4806"/>
        <w:gridCol w:w="1947"/>
        <w:gridCol w:w="1489"/>
      </w:tblGrid>
      <w:tr w:rsidR="005B31CC" w:rsidRPr="005B31CC" w:rsidTr="005B31CC">
        <w:tc>
          <w:tcPr>
            <w:tcW w:w="849"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w:t>
            </w:r>
          </w:p>
          <w:p w:rsidR="005B31CC" w:rsidRPr="005B31CC" w:rsidRDefault="005B31CC" w:rsidP="005B31CC">
            <w:pPr>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п/п</w:t>
            </w:r>
          </w:p>
        </w:tc>
        <w:tc>
          <w:tcPr>
            <w:tcW w:w="4805"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Автор, название учебника, класс</w:t>
            </w:r>
          </w:p>
        </w:tc>
        <w:tc>
          <w:tcPr>
            <w:tcW w:w="1947"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Издательство</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Год</w:t>
            </w:r>
          </w:p>
          <w:p w:rsidR="005B31CC" w:rsidRPr="005B31CC" w:rsidRDefault="005B31CC" w:rsidP="005B31CC">
            <w:pPr>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издания</w:t>
            </w:r>
          </w:p>
        </w:tc>
      </w:tr>
      <w:tr w:rsidR="005B31CC" w:rsidRPr="005B31CC" w:rsidTr="005B31CC">
        <w:tc>
          <w:tcPr>
            <w:tcW w:w="849"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1</w:t>
            </w:r>
          </w:p>
        </w:tc>
        <w:tc>
          <w:tcPr>
            <w:tcW w:w="4805"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Захаров В.Б., Мамонтов С.Г. Биология. Общая биология Углубленный уровень 10кл.</w:t>
            </w:r>
          </w:p>
        </w:tc>
        <w:tc>
          <w:tcPr>
            <w:tcW w:w="1947"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Дрофа</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5B31CC" w:rsidRPr="005B31CC" w:rsidRDefault="005B31CC" w:rsidP="005B31CC">
            <w:pPr>
              <w:snapToGrid w:val="0"/>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2017</w:t>
            </w:r>
          </w:p>
        </w:tc>
      </w:tr>
    </w:tbl>
    <w:p w:rsidR="005B31CC" w:rsidRPr="005B31CC" w:rsidRDefault="005B31CC" w:rsidP="005B31CC">
      <w:pPr>
        <w:spacing w:after="0" w:line="240" w:lineRule="atLeast"/>
        <w:rPr>
          <w:rFonts w:ascii="Times New Roman" w:hAnsi="Times New Roman" w:cs="Times New Roman"/>
          <w:sz w:val="24"/>
          <w:szCs w:val="24"/>
        </w:rPr>
      </w:pPr>
    </w:p>
    <w:p w:rsidR="005B31CC" w:rsidRPr="005B31CC" w:rsidRDefault="005B31CC" w:rsidP="005B31CC">
      <w:pPr>
        <w:spacing w:after="0" w:line="240" w:lineRule="atLeast"/>
        <w:rPr>
          <w:rFonts w:ascii="Times New Roman" w:hAnsi="Times New Roman" w:cs="Times New Roman"/>
          <w:b/>
          <w:sz w:val="24"/>
          <w:szCs w:val="24"/>
        </w:rPr>
      </w:pPr>
      <w:r w:rsidRPr="005B31CC">
        <w:rPr>
          <w:rFonts w:ascii="Times New Roman" w:hAnsi="Times New Roman" w:cs="Times New Roman"/>
          <w:b/>
          <w:sz w:val="24"/>
          <w:szCs w:val="24"/>
        </w:rPr>
        <w:t>Предмет      Химия</w:t>
      </w:r>
    </w:p>
    <w:tbl>
      <w:tblPr>
        <w:tblW w:w="9091" w:type="dxa"/>
        <w:tblInd w:w="385" w:type="dxa"/>
        <w:tblLook w:val="0000"/>
      </w:tblPr>
      <w:tblGrid>
        <w:gridCol w:w="849"/>
        <w:gridCol w:w="4806"/>
        <w:gridCol w:w="1947"/>
        <w:gridCol w:w="1489"/>
      </w:tblGrid>
      <w:tr w:rsidR="005B31CC" w:rsidRPr="005B31CC" w:rsidTr="005B31CC">
        <w:tc>
          <w:tcPr>
            <w:tcW w:w="849"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w:t>
            </w:r>
          </w:p>
          <w:p w:rsidR="005B31CC" w:rsidRPr="005B31CC" w:rsidRDefault="005B31CC" w:rsidP="005B31CC">
            <w:pPr>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п/п</w:t>
            </w:r>
          </w:p>
        </w:tc>
        <w:tc>
          <w:tcPr>
            <w:tcW w:w="4805"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Автор, название учебника, класс</w:t>
            </w:r>
          </w:p>
        </w:tc>
        <w:tc>
          <w:tcPr>
            <w:tcW w:w="1947"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Издательство</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Год</w:t>
            </w:r>
          </w:p>
          <w:p w:rsidR="005B31CC" w:rsidRPr="005B31CC" w:rsidRDefault="005B31CC" w:rsidP="005B31CC">
            <w:pPr>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издания</w:t>
            </w:r>
          </w:p>
        </w:tc>
      </w:tr>
      <w:tr w:rsidR="005B31CC" w:rsidRPr="005B31CC" w:rsidTr="005B31CC">
        <w:tc>
          <w:tcPr>
            <w:tcW w:w="849"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1</w:t>
            </w:r>
          </w:p>
        </w:tc>
        <w:tc>
          <w:tcPr>
            <w:tcW w:w="4805"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Рудзитис Г.Е. Химия 10 кл.</w:t>
            </w:r>
          </w:p>
        </w:tc>
        <w:tc>
          <w:tcPr>
            <w:tcW w:w="1947"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Русское слово</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5B31CC" w:rsidRPr="005B31CC" w:rsidRDefault="005B31CC" w:rsidP="005B31CC">
            <w:pPr>
              <w:snapToGrid w:val="0"/>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2019</w:t>
            </w:r>
          </w:p>
        </w:tc>
      </w:tr>
      <w:tr w:rsidR="005B31CC" w:rsidRPr="005B31CC" w:rsidTr="005B31CC">
        <w:tc>
          <w:tcPr>
            <w:tcW w:w="849"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2</w:t>
            </w:r>
          </w:p>
        </w:tc>
        <w:tc>
          <w:tcPr>
            <w:tcW w:w="4805"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Рудзитис Г.Е. Химия  11кл.</w:t>
            </w:r>
          </w:p>
        </w:tc>
        <w:tc>
          <w:tcPr>
            <w:tcW w:w="1947"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Русское слово</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5B31CC" w:rsidRPr="005B31CC" w:rsidRDefault="005B31CC" w:rsidP="005B31CC">
            <w:pPr>
              <w:snapToGrid w:val="0"/>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2017</w:t>
            </w:r>
          </w:p>
        </w:tc>
      </w:tr>
    </w:tbl>
    <w:p w:rsidR="005B31CC" w:rsidRPr="005B31CC" w:rsidRDefault="005B31CC" w:rsidP="005B31CC">
      <w:pPr>
        <w:snapToGrid w:val="0"/>
        <w:spacing w:after="0" w:line="240" w:lineRule="atLeast"/>
        <w:rPr>
          <w:rFonts w:ascii="Times New Roman" w:hAnsi="Times New Roman" w:cs="Times New Roman"/>
          <w:sz w:val="24"/>
          <w:szCs w:val="24"/>
        </w:rPr>
      </w:pPr>
    </w:p>
    <w:p w:rsidR="005B31CC" w:rsidRPr="005B31CC" w:rsidRDefault="005B31CC" w:rsidP="005B31CC">
      <w:pPr>
        <w:spacing w:after="0" w:line="240" w:lineRule="atLeast"/>
        <w:rPr>
          <w:rFonts w:ascii="Times New Roman" w:hAnsi="Times New Roman" w:cs="Times New Roman"/>
          <w:b/>
          <w:sz w:val="24"/>
          <w:szCs w:val="24"/>
        </w:rPr>
      </w:pPr>
      <w:r w:rsidRPr="005B31CC">
        <w:rPr>
          <w:rFonts w:ascii="Times New Roman" w:hAnsi="Times New Roman" w:cs="Times New Roman"/>
          <w:b/>
          <w:sz w:val="24"/>
          <w:szCs w:val="24"/>
        </w:rPr>
        <w:t>Предмет      История</w:t>
      </w:r>
    </w:p>
    <w:tbl>
      <w:tblPr>
        <w:tblW w:w="9091" w:type="dxa"/>
        <w:tblInd w:w="385" w:type="dxa"/>
        <w:tblLook w:val="0000"/>
      </w:tblPr>
      <w:tblGrid>
        <w:gridCol w:w="849"/>
        <w:gridCol w:w="4806"/>
        <w:gridCol w:w="1947"/>
        <w:gridCol w:w="1489"/>
      </w:tblGrid>
      <w:tr w:rsidR="005B31CC" w:rsidRPr="005B31CC" w:rsidTr="005B31CC">
        <w:tc>
          <w:tcPr>
            <w:tcW w:w="849"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w:t>
            </w:r>
          </w:p>
          <w:p w:rsidR="005B31CC" w:rsidRPr="005B31CC" w:rsidRDefault="005B31CC" w:rsidP="005B31CC">
            <w:pPr>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п/п</w:t>
            </w:r>
          </w:p>
        </w:tc>
        <w:tc>
          <w:tcPr>
            <w:tcW w:w="4805"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Автор, название учебника, класс</w:t>
            </w:r>
          </w:p>
        </w:tc>
        <w:tc>
          <w:tcPr>
            <w:tcW w:w="1947"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Издательство</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Год</w:t>
            </w:r>
          </w:p>
          <w:p w:rsidR="005B31CC" w:rsidRPr="005B31CC" w:rsidRDefault="005B31CC" w:rsidP="005B31CC">
            <w:pPr>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издания</w:t>
            </w:r>
          </w:p>
        </w:tc>
      </w:tr>
      <w:tr w:rsidR="005B31CC" w:rsidRPr="005B31CC" w:rsidTr="005B31CC">
        <w:tc>
          <w:tcPr>
            <w:tcW w:w="849"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1</w:t>
            </w:r>
          </w:p>
        </w:tc>
        <w:tc>
          <w:tcPr>
            <w:tcW w:w="4805"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Н.В.Загладин Всеобщая история 10кл</w:t>
            </w:r>
          </w:p>
          <w:p w:rsidR="005B31CC" w:rsidRPr="005B31CC" w:rsidRDefault="005B31CC" w:rsidP="005B31CC">
            <w:pPr>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Н.В.Загладин Всеобщая история 11кл</w:t>
            </w:r>
          </w:p>
          <w:p w:rsidR="005B31CC" w:rsidRPr="005B31CC" w:rsidRDefault="005B31CC" w:rsidP="005B31CC">
            <w:pPr>
              <w:spacing w:after="0" w:line="240" w:lineRule="atLeast"/>
              <w:rPr>
                <w:rFonts w:ascii="Times New Roman" w:hAnsi="Times New Roman" w:cs="Times New Roman"/>
                <w:sz w:val="24"/>
                <w:szCs w:val="24"/>
              </w:rPr>
            </w:pPr>
          </w:p>
        </w:tc>
        <w:tc>
          <w:tcPr>
            <w:tcW w:w="1947"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Русское слово</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5B31CC" w:rsidRPr="005B31CC" w:rsidRDefault="005B31CC" w:rsidP="005B31CC">
            <w:pPr>
              <w:snapToGrid w:val="0"/>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2017</w:t>
            </w:r>
          </w:p>
        </w:tc>
      </w:tr>
      <w:tr w:rsidR="005B31CC" w:rsidRPr="005B31CC" w:rsidTr="005B31CC">
        <w:tc>
          <w:tcPr>
            <w:tcW w:w="849"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2</w:t>
            </w:r>
          </w:p>
        </w:tc>
        <w:tc>
          <w:tcPr>
            <w:tcW w:w="4805"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А.Н.Сахаров История России 10кл.</w:t>
            </w:r>
          </w:p>
          <w:p w:rsidR="005B31CC" w:rsidRPr="005B31CC" w:rsidRDefault="005B31CC" w:rsidP="005B31CC">
            <w:pPr>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Н.В.Загладин Всеобщая история11кл.</w:t>
            </w:r>
          </w:p>
          <w:p w:rsidR="005B31CC" w:rsidRPr="005B31CC" w:rsidRDefault="005B31CC" w:rsidP="005B31CC">
            <w:pPr>
              <w:spacing w:after="0" w:line="240" w:lineRule="atLeast"/>
              <w:rPr>
                <w:rFonts w:ascii="Times New Roman" w:hAnsi="Times New Roman" w:cs="Times New Roman"/>
                <w:sz w:val="24"/>
                <w:szCs w:val="24"/>
              </w:rPr>
            </w:pPr>
          </w:p>
        </w:tc>
        <w:tc>
          <w:tcPr>
            <w:tcW w:w="1947"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Русское слово</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5B31CC" w:rsidRPr="005B31CC" w:rsidRDefault="005B31CC" w:rsidP="005B31CC">
            <w:pPr>
              <w:snapToGrid w:val="0"/>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2017</w:t>
            </w:r>
          </w:p>
        </w:tc>
      </w:tr>
      <w:tr w:rsidR="005B31CC" w:rsidRPr="005B31CC" w:rsidTr="005B31CC">
        <w:tc>
          <w:tcPr>
            <w:tcW w:w="849"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3</w:t>
            </w:r>
          </w:p>
        </w:tc>
        <w:tc>
          <w:tcPr>
            <w:tcW w:w="4805"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ГориновМ.М.,ДаниловА.А.История России 10 кл.</w:t>
            </w:r>
          </w:p>
        </w:tc>
        <w:tc>
          <w:tcPr>
            <w:tcW w:w="1947"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 xml:space="preserve">Просвещение </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5B31CC" w:rsidRPr="005B31CC" w:rsidRDefault="005B31CC" w:rsidP="005B31CC">
            <w:pPr>
              <w:snapToGrid w:val="0"/>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2018</w:t>
            </w:r>
          </w:p>
        </w:tc>
      </w:tr>
    </w:tbl>
    <w:p w:rsidR="005B31CC" w:rsidRPr="005B31CC" w:rsidRDefault="005B31CC" w:rsidP="005B31CC">
      <w:pPr>
        <w:snapToGrid w:val="0"/>
        <w:spacing w:after="0" w:line="240" w:lineRule="atLeast"/>
        <w:rPr>
          <w:rFonts w:ascii="Times New Roman" w:hAnsi="Times New Roman" w:cs="Times New Roman"/>
          <w:sz w:val="24"/>
          <w:szCs w:val="24"/>
        </w:rPr>
      </w:pPr>
    </w:p>
    <w:p w:rsidR="005B31CC" w:rsidRPr="005B31CC" w:rsidRDefault="005B31CC" w:rsidP="005B31CC">
      <w:pPr>
        <w:spacing w:after="0" w:line="240" w:lineRule="atLeast"/>
        <w:rPr>
          <w:rFonts w:ascii="Times New Roman" w:hAnsi="Times New Roman" w:cs="Times New Roman"/>
          <w:b/>
          <w:sz w:val="24"/>
          <w:szCs w:val="24"/>
        </w:rPr>
      </w:pPr>
      <w:r w:rsidRPr="005B31CC">
        <w:rPr>
          <w:rFonts w:ascii="Times New Roman" w:hAnsi="Times New Roman" w:cs="Times New Roman"/>
          <w:b/>
          <w:sz w:val="24"/>
          <w:szCs w:val="24"/>
        </w:rPr>
        <w:t>Предмет       Обществознание</w:t>
      </w:r>
    </w:p>
    <w:tbl>
      <w:tblPr>
        <w:tblW w:w="9091" w:type="dxa"/>
        <w:tblInd w:w="385" w:type="dxa"/>
        <w:tblLook w:val="0000"/>
      </w:tblPr>
      <w:tblGrid>
        <w:gridCol w:w="849"/>
        <w:gridCol w:w="4806"/>
        <w:gridCol w:w="1947"/>
        <w:gridCol w:w="1489"/>
      </w:tblGrid>
      <w:tr w:rsidR="005B31CC" w:rsidRPr="005B31CC" w:rsidTr="005B31CC">
        <w:tc>
          <w:tcPr>
            <w:tcW w:w="849"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w:t>
            </w:r>
          </w:p>
          <w:p w:rsidR="005B31CC" w:rsidRPr="005B31CC" w:rsidRDefault="005B31CC" w:rsidP="005B31CC">
            <w:pPr>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п/п</w:t>
            </w:r>
          </w:p>
        </w:tc>
        <w:tc>
          <w:tcPr>
            <w:tcW w:w="4805"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Автор, название учебника, класс</w:t>
            </w:r>
          </w:p>
        </w:tc>
        <w:tc>
          <w:tcPr>
            <w:tcW w:w="1947"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Издательство</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Год</w:t>
            </w:r>
          </w:p>
          <w:p w:rsidR="005B31CC" w:rsidRPr="005B31CC" w:rsidRDefault="005B31CC" w:rsidP="005B31CC">
            <w:pPr>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издания</w:t>
            </w:r>
          </w:p>
        </w:tc>
      </w:tr>
      <w:tr w:rsidR="005B31CC" w:rsidRPr="005B31CC" w:rsidTr="005B31CC">
        <w:tc>
          <w:tcPr>
            <w:tcW w:w="849"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1</w:t>
            </w:r>
          </w:p>
        </w:tc>
        <w:tc>
          <w:tcPr>
            <w:tcW w:w="4805"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pStyle w:val="ConsPlusNormal"/>
              <w:spacing w:line="240" w:lineRule="atLeast"/>
            </w:pPr>
            <w:r w:rsidRPr="005B31CC">
              <w:t>Боголюбов Л.Н.,</w:t>
            </w:r>
          </w:p>
          <w:p w:rsidR="005B31CC" w:rsidRPr="005B31CC" w:rsidRDefault="005B31CC" w:rsidP="005B31CC">
            <w:pPr>
              <w:pStyle w:val="ConsPlusNormal"/>
              <w:spacing w:line="240" w:lineRule="atLeast"/>
            </w:pPr>
            <w:r w:rsidRPr="005B31CC">
              <w:t>Лазебникова А.Ю.,</w:t>
            </w:r>
          </w:p>
          <w:p w:rsidR="005B31CC" w:rsidRPr="005B31CC" w:rsidRDefault="005B31CC" w:rsidP="005B31CC">
            <w:pPr>
              <w:pStyle w:val="ConsPlusNormal"/>
              <w:spacing w:line="240" w:lineRule="atLeast"/>
            </w:pPr>
            <w:r w:rsidRPr="005B31CC">
              <w:t>Матвеев А.И. и др./</w:t>
            </w:r>
          </w:p>
          <w:p w:rsidR="005B31CC" w:rsidRPr="005B31CC" w:rsidRDefault="005B31CC" w:rsidP="005B31CC">
            <w:pPr>
              <w:pStyle w:val="ConsPlusNormal"/>
              <w:spacing w:line="240" w:lineRule="atLeast"/>
            </w:pPr>
            <w:r w:rsidRPr="005B31CC">
              <w:t>Под ред. Боголюбова Л.Н.,</w:t>
            </w:r>
          </w:p>
          <w:p w:rsidR="005B31CC" w:rsidRPr="005B31CC" w:rsidRDefault="005B31CC" w:rsidP="005B31CC">
            <w:pPr>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Лабезниковой А.Ю. 10  кл</w:t>
            </w:r>
          </w:p>
        </w:tc>
        <w:tc>
          <w:tcPr>
            <w:tcW w:w="1947"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Просвещение</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5B31CC" w:rsidRPr="005B31CC" w:rsidRDefault="005B31CC" w:rsidP="005B31CC">
            <w:pPr>
              <w:snapToGrid w:val="0"/>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2018</w:t>
            </w:r>
          </w:p>
        </w:tc>
      </w:tr>
      <w:tr w:rsidR="005B31CC" w:rsidRPr="005B31CC" w:rsidTr="005B31CC">
        <w:tc>
          <w:tcPr>
            <w:tcW w:w="849"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2</w:t>
            </w:r>
          </w:p>
        </w:tc>
        <w:tc>
          <w:tcPr>
            <w:tcW w:w="4805"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pStyle w:val="ConsPlusNormal"/>
              <w:spacing w:line="240" w:lineRule="atLeast"/>
            </w:pPr>
            <w:r w:rsidRPr="005B31CC">
              <w:t>Боголюбов Л.Н.,</w:t>
            </w:r>
          </w:p>
          <w:p w:rsidR="005B31CC" w:rsidRPr="005B31CC" w:rsidRDefault="005B31CC" w:rsidP="005B31CC">
            <w:pPr>
              <w:pStyle w:val="ConsPlusNormal"/>
              <w:spacing w:line="240" w:lineRule="atLeast"/>
            </w:pPr>
            <w:r w:rsidRPr="005B31CC">
              <w:t>Лазебникова А.Ю.,</w:t>
            </w:r>
          </w:p>
          <w:p w:rsidR="005B31CC" w:rsidRPr="005B31CC" w:rsidRDefault="005B31CC" w:rsidP="005B31CC">
            <w:pPr>
              <w:pStyle w:val="ConsPlusNormal"/>
              <w:spacing w:line="240" w:lineRule="atLeast"/>
            </w:pPr>
            <w:r w:rsidRPr="005B31CC">
              <w:t>Матвеев А.И. и др./</w:t>
            </w:r>
          </w:p>
          <w:p w:rsidR="005B31CC" w:rsidRPr="005B31CC" w:rsidRDefault="005B31CC" w:rsidP="005B31CC">
            <w:pPr>
              <w:pStyle w:val="ConsPlusNormal"/>
              <w:spacing w:line="240" w:lineRule="atLeast"/>
            </w:pPr>
            <w:r w:rsidRPr="005B31CC">
              <w:t>Под ред. Боголюбова Л.Н.,</w:t>
            </w:r>
          </w:p>
          <w:p w:rsidR="005B31CC" w:rsidRPr="005B31CC" w:rsidRDefault="005B31CC" w:rsidP="005B31CC">
            <w:pPr>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Лабезниковой А.Ю. 11  кл</w:t>
            </w:r>
          </w:p>
        </w:tc>
        <w:tc>
          <w:tcPr>
            <w:tcW w:w="1947"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 xml:space="preserve">Просвещение </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5B31CC" w:rsidRPr="005B31CC" w:rsidRDefault="005B31CC" w:rsidP="005B31CC">
            <w:pPr>
              <w:snapToGrid w:val="0"/>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2018</w:t>
            </w:r>
          </w:p>
        </w:tc>
      </w:tr>
    </w:tbl>
    <w:p w:rsidR="005B31CC" w:rsidRPr="005B31CC" w:rsidRDefault="005B31CC" w:rsidP="005B31CC">
      <w:pPr>
        <w:spacing w:after="0" w:line="240" w:lineRule="atLeast"/>
        <w:rPr>
          <w:rFonts w:ascii="Times New Roman" w:hAnsi="Times New Roman" w:cs="Times New Roman"/>
          <w:b/>
          <w:sz w:val="24"/>
          <w:szCs w:val="24"/>
        </w:rPr>
      </w:pPr>
    </w:p>
    <w:p w:rsidR="005B31CC" w:rsidRPr="005B31CC" w:rsidRDefault="005B31CC" w:rsidP="005B31CC">
      <w:pPr>
        <w:spacing w:after="0" w:line="240" w:lineRule="atLeast"/>
        <w:rPr>
          <w:rFonts w:ascii="Times New Roman" w:hAnsi="Times New Roman" w:cs="Times New Roman"/>
          <w:b/>
          <w:sz w:val="24"/>
          <w:szCs w:val="24"/>
        </w:rPr>
      </w:pPr>
      <w:r w:rsidRPr="005B31CC">
        <w:rPr>
          <w:rFonts w:ascii="Times New Roman" w:hAnsi="Times New Roman" w:cs="Times New Roman"/>
          <w:b/>
          <w:sz w:val="24"/>
          <w:szCs w:val="24"/>
        </w:rPr>
        <w:t>Предмет       Информатика</w:t>
      </w:r>
    </w:p>
    <w:tbl>
      <w:tblPr>
        <w:tblW w:w="9091" w:type="dxa"/>
        <w:tblInd w:w="385" w:type="dxa"/>
        <w:tblLook w:val="0000"/>
      </w:tblPr>
      <w:tblGrid>
        <w:gridCol w:w="849"/>
        <w:gridCol w:w="4806"/>
        <w:gridCol w:w="1947"/>
        <w:gridCol w:w="1489"/>
      </w:tblGrid>
      <w:tr w:rsidR="005B31CC" w:rsidRPr="005B31CC" w:rsidTr="005B31CC">
        <w:tc>
          <w:tcPr>
            <w:tcW w:w="849"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w:t>
            </w:r>
          </w:p>
          <w:p w:rsidR="005B31CC" w:rsidRPr="005B31CC" w:rsidRDefault="005B31CC" w:rsidP="005B31CC">
            <w:pPr>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п/п</w:t>
            </w:r>
          </w:p>
        </w:tc>
        <w:tc>
          <w:tcPr>
            <w:tcW w:w="4805"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Автор, название учебника, класс</w:t>
            </w:r>
          </w:p>
        </w:tc>
        <w:tc>
          <w:tcPr>
            <w:tcW w:w="1947"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Издательство</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Год</w:t>
            </w:r>
          </w:p>
          <w:p w:rsidR="005B31CC" w:rsidRPr="005B31CC" w:rsidRDefault="005B31CC" w:rsidP="005B31CC">
            <w:pPr>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издания</w:t>
            </w:r>
          </w:p>
        </w:tc>
      </w:tr>
      <w:tr w:rsidR="005B31CC" w:rsidRPr="005B31CC" w:rsidTr="005B31CC">
        <w:tc>
          <w:tcPr>
            <w:tcW w:w="849"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1</w:t>
            </w:r>
          </w:p>
        </w:tc>
        <w:tc>
          <w:tcPr>
            <w:tcW w:w="4805"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Босова Л.Л. Информатика 10-11кл</w:t>
            </w:r>
          </w:p>
        </w:tc>
        <w:tc>
          <w:tcPr>
            <w:tcW w:w="1947"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БИНОМ</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5B31CC" w:rsidRPr="005B31CC" w:rsidRDefault="005B31CC" w:rsidP="005B31CC">
            <w:pPr>
              <w:snapToGrid w:val="0"/>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2018</w:t>
            </w:r>
          </w:p>
        </w:tc>
      </w:tr>
    </w:tbl>
    <w:p w:rsidR="005B31CC" w:rsidRPr="005B31CC" w:rsidRDefault="005B31CC" w:rsidP="005B31CC">
      <w:pPr>
        <w:spacing w:after="0" w:line="240" w:lineRule="atLeast"/>
        <w:rPr>
          <w:rFonts w:ascii="Times New Roman" w:hAnsi="Times New Roman" w:cs="Times New Roman"/>
          <w:b/>
          <w:sz w:val="24"/>
          <w:szCs w:val="24"/>
        </w:rPr>
      </w:pPr>
    </w:p>
    <w:p w:rsidR="005B31CC" w:rsidRPr="005B31CC" w:rsidRDefault="005B31CC" w:rsidP="005B31CC">
      <w:pPr>
        <w:spacing w:after="0" w:line="240" w:lineRule="atLeast"/>
        <w:rPr>
          <w:rFonts w:ascii="Times New Roman" w:hAnsi="Times New Roman" w:cs="Times New Roman"/>
          <w:sz w:val="24"/>
          <w:szCs w:val="24"/>
        </w:rPr>
      </w:pPr>
      <w:r w:rsidRPr="005B31CC">
        <w:rPr>
          <w:rFonts w:ascii="Times New Roman" w:hAnsi="Times New Roman" w:cs="Times New Roman"/>
          <w:b/>
          <w:sz w:val="24"/>
          <w:szCs w:val="24"/>
        </w:rPr>
        <w:t>Предмет    География</w:t>
      </w:r>
    </w:p>
    <w:tbl>
      <w:tblPr>
        <w:tblW w:w="9091" w:type="dxa"/>
        <w:tblInd w:w="385" w:type="dxa"/>
        <w:tblLook w:val="0000"/>
      </w:tblPr>
      <w:tblGrid>
        <w:gridCol w:w="849"/>
        <w:gridCol w:w="4806"/>
        <w:gridCol w:w="1947"/>
        <w:gridCol w:w="1489"/>
      </w:tblGrid>
      <w:tr w:rsidR="005B31CC" w:rsidRPr="005B31CC" w:rsidTr="005B31CC">
        <w:tc>
          <w:tcPr>
            <w:tcW w:w="849"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w:t>
            </w:r>
          </w:p>
          <w:p w:rsidR="005B31CC" w:rsidRPr="005B31CC" w:rsidRDefault="005B31CC" w:rsidP="005B31CC">
            <w:pPr>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п/п</w:t>
            </w:r>
          </w:p>
        </w:tc>
        <w:tc>
          <w:tcPr>
            <w:tcW w:w="4805"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Автор, название учебника, класс</w:t>
            </w:r>
          </w:p>
        </w:tc>
        <w:tc>
          <w:tcPr>
            <w:tcW w:w="1947"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Издательство</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Год</w:t>
            </w:r>
          </w:p>
          <w:p w:rsidR="005B31CC" w:rsidRPr="005B31CC" w:rsidRDefault="005B31CC" w:rsidP="005B31CC">
            <w:pPr>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издания</w:t>
            </w:r>
          </w:p>
        </w:tc>
      </w:tr>
      <w:tr w:rsidR="005B31CC" w:rsidRPr="005B31CC" w:rsidTr="005B31CC">
        <w:tc>
          <w:tcPr>
            <w:tcW w:w="849"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p>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1</w:t>
            </w:r>
          </w:p>
        </w:tc>
        <w:tc>
          <w:tcPr>
            <w:tcW w:w="4805"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pStyle w:val="ConsPlusNormal"/>
              <w:spacing w:line="240" w:lineRule="atLeast"/>
            </w:pPr>
            <w:r w:rsidRPr="005B31CC">
              <w:t>Домогацких Е.М.,</w:t>
            </w:r>
          </w:p>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Алексеевский Н.И. 10-11 кл</w:t>
            </w:r>
          </w:p>
        </w:tc>
        <w:tc>
          <w:tcPr>
            <w:tcW w:w="1947"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«Русское слово»</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2018</w:t>
            </w:r>
          </w:p>
        </w:tc>
      </w:tr>
      <w:tr w:rsidR="005B31CC" w:rsidRPr="005B31CC" w:rsidTr="005B31CC">
        <w:tc>
          <w:tcPr>
            <w:tcW w:w="849"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2</w:t>
            </w:r>
          </w:p>
        </w:tc>
        <w:tc>
          <w:tcPr>
            <w:tcW w:w="4805"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pStyle w:val="ConsPlusNormal"/>
              <w:spacing w:line="240" w:lineRule="atLeast"/>
            </w:pPr>
            <w:r w:rsidRPr="005B31CC">
              <w:t xml:space="preserve">Максаковский В.П. 10-11 кл </w:t>
            </w:r>
          </w:p>
        </w:tc>
        <w:tc>
          <w:tcPr>
            <w:tcW w:w="1947"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Издательство "Просвещение</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2017</w:t>
            </w:r>
          </w:p>
        </w:tc>
      </w:tr>
    </w:tbl>
    <w:p w:rsidR="005B31CC" w:rsidRPr="005B31CC" w:rsidRDefault="005B31CC" w:rsidP="005B31CC">
      <w:pPr>
        <w:snapToGrid w:val="0"/>
        <w:spacing w:after="0" w:line="240" w:lineRule="atLeast"/>
        <w:rPr>
          <w:rFonts w:ascii="Times New Roman" w:hAnsi="Times New Roman" w:cs="Times New Roman"/>
          <w:sz w:val="24"/>
          <w:szCs w:val="24"/>
        </w:rPr>
      </w:pPr>
    </w:p>
    <w:p w:rsidR="005B31CC" w:rsidRPr="005B31CC" w:rsidRDefault="005B31CC" w:rsidP="005B31CC">
      <w:pPr>
        <w:spacing w:after="0" w:line="240" w:lineRule="atLeast"/>
        <w:rPr>
          <w:rFonts w:ascii="Times New Roman" w:hAnsi="Times New Roman" w:cs="Times New Roman"/>
          <w:b/>
          <w:sz w:val="24"/>
          <w:szCs w:val="24"/>
        </w:rPr>
      </w:pPr>
      <w:r w:rsidRPr="005B31CC">
        <w:rPr>
          <w:rFonts w:ascii="Times New Roman" w:hAnsi="Times New Roman" w:cs="Times New Roman"/>
          <w:b/>
          <w:sz w:val="24"/>
          <w:szCs w:val="24"/>
        </w:rPr>
        <w:t>Предмет       ОБЖ</w:t>
      </w:r>
    </w:p>
    <w:tbl>
      <w:tblPr>
        <w:tblW w:w="9091" w:type="dxa"/>
        <w:tblInd w:w="385" w:type="dxa"/>
        <w:tblLook w:val="0000"/>
      </w:tblPr>
      <w:tblGrid>
        <w:gridCol w:w="849"/>
        <w:gridCol w:w="4806"/>
        <w:gridCol w:w="1947"/>
        <w:gridCol w:w="1489"/>
      </w:tblGrid>
      <w:tr w:rsidR="005B31CC" w:rsidRPr="005B31CC" w:rsidTr="005B31CC">
        <w:tc>
          <w:tcPr>
            <w:tcW w:w="849"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w:t>
            </w:r>
          </w:p>
          <w:p w:rsidR="005B31CC" w:rsidRPr="005B31CC" w:rsidRDefault="005B31CC" w:rsidP="005B31CC">
            <w:pPr>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п/п</w:t>
            </w:r>
          </w:p>
        </w:tc>
        <w:tc>
          <w:tcPr>
            <w:tcW w:w="4805"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Автор, название учебника, класс</w:t>
            </w:r>
          </w:p>
        </w:tc>
        <w:tc>
          <w:tcPr>
            <w:tcW w:w="1947"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Издательство</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Год</w:t>
            </w:r>
          </w:p>
          <w:p w:rsidR="005B31CC" w:rsidRPr="005B31CC" w:rsidRDefault="005B31CC" w:rsidP="005B31CC">
            <w:pPr>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издания</w:t>
            </w:r>
          </w:p>
        </w:tc>
      </w:tr>
      <w:tr w:rsidR="005B31CC" w:rsidRPr="005B31CC" w:rsidTr="005B31CC">
        <w:tc>
          <w:tcPr>
            <w:tcW w:w="849"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1</w:t>
            </w:r>
          </w:p>
        </w:tc>
        <w:tc>
          <w:tcPr>
            <w:tcW w:w="4805"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Смирнов А.Т. Хренников Б.О.ОБЖ 10 кл.</w:t>
            </w:r>
          </w:p>
        </w:tc>
        <w:tc>
          <w:tcPr>
            <w:tcW w:w="1947"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Просвещение</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5B31CC" w:rsidRPr="005B31CC" w:rsidRDefault="005B31CC" w:rsidP="005B31CC">
            <w:pPr>
              <w:snapToGrid w:val="0"/>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2018</w:t>
            </w:r>
          </w:p>
        </w:tc>
      </w:tr>
      <w:tr w:rsidR="005B31CC" w:rsidRPr="005B31CC" w:rsidTr="005B31CC">
        <w:tc>
          <w:tcPr>
            <w:tcW w:w="849"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2</w:t>
            </w:r>
          </w:p>
        </w:tc>
        <w:tc>
          <w:tcPr>
            <w:tcW w:w="4805"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Смирнов А.Т. Хреннико Б.О. ОБЖ 11 кл.</w:t>
            </w:r>
          </w:p>
        </w:tc>
        <w:tc>
          <w:tcPr>
            <w:tcW w:w="1947"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Просвещение</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5B31CC" w:rsidRPr="005B31CC" w:rsidRDefault="005B31CC" w:rsidP="005B31CC">
            <w:pPr>
              <w:snapToGrid w:val="0"/>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2018</w:t>
            </w:r>
          </w:p>
        </w:tc>
      </w:tr>
    </w:tbl>
    <w:p w:rsidR="005B31CC" w:rsidRPr="005B31CC" w:rsidRDefault="005B31CC" w:rsidP="005B31CC">
      <w:pPr>
        <w:spacing w:after="0" w:line="240" w:lineRule="atLeast"/>
        <w:rPr>
          <w:rFonts w:ascii="Times New Roman" w:hAnsi="Times New Roman" w:cs="Times New Roman"/>
          <w:sz w:val="24"/>
          <w:szCs w:val="24"/>
        </w:rPr>
      </w:pPr>
    </w:p>
    <w:p w:rsidR="005B31CC" w:rsidRPr="005B31CC" w:rsidRDefault="005B31CC" w:rsidP="005B31CC">
      <w:pPr>
        <w:spacing w:after="0" w:line="240" w:lineRule="atLeast"/>
        <w:rPr>
          <w:rFonts w:ascii="Times New Roman" w:hAnsi="Times New Roman" w:cs="Times New Roman"/>
          <w:b/>
          <w:sz w:val="24"/>
          <w:szCs w:val="24"/>
        </w:rPr>
      </w:pPr>
      <w:r w:rsidRPr="005B31CC">
        <w:rPr>
          <w:rFonts w:ascii="Times New Roman" w:hAnsi="Times New Roman" w:cs="Times New Roman"/>
          <w:b/>
          <w:sz w:val="24"/>
          <w:szCs w:val="24"/>
        </w:rPr>
        <w:t xml:space="preserve">Предмет    Физическая культура  </w:t>
      </w:r>
    </w:p>
    <w:tbl>
      <w:tblPr>
        <w:tblW w:w="9091" w:type="dxa"/>
        <w:tblInd w:w="385" w:type="dxa"/>
        <w:tblLook w:val="0000"/>
      </w:tblPr>
      <w:tblGrid>
        <w:gridCol w:w="849"/>
        <w:gridCol w:w="4806"/>
        <w:gridCol w:w="1947"/>
        <w:gridCol w:w="1489"/>
      </w:tblGrid>
      <w:tr w:rsidR="005B31CC" w:rsidRPr="005B31CC" w:rsidTr="005B31CC">
        <w:tc>
          <w:tcPr>
            <w:tcW w:w="849"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w:t>
            </w:r>
          </w:p>
          <w:p w:rsidR="005B31CC" w:rsidRPr="005B31CC" w:rsidRDefault="005B31CC" w:rsidP="005B31CC">
            <w:pPr>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п/п</w:t>
            </w:r>
          </w:p>
        </w:tc>
        <w:tc>
          <w:tcPr>
            <w:tcW w:w="4805"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Автор, название учебника, класс</w:t>
            </w:r>
          </w:p>
        </w:tc>
        <w:tc>
          <w:tcPr>
            <w:tcW w:w="1947"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Издательство</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Год</w:t>
            </w:r>
          </w:p>
          <w:p w:rsidR="005B31CC" w:rsidRPr="005B31CC" w:rsidRDefault="005B31CC" w:rsidP="005B31CC">
            <w:pPr>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издания</w:t>
            </w:r>
          </w:p>
        </w:tc>
      </w:tr>
      <w:tr w:rsidR="005B31CC" w:rsidRPr="005B31CC" w:rsidTr="005B31CC">
        <w:tc>
          <w:tcPr>
            <w:tcW w:w="849"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1</w:t>
            </w:r>
          </w:p>
        </w:tc>
        <w:tc>
          <w:tcPr>
            <w:tcW w:w="4805"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Лях.В.И. Физическая культура 10-11кл.</w:t>
            </w:r>
          </w:p>
        </w:tc>
        <w:tc>
          <w:tcPr>
            <w:tcW w:w="1947"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Просвещение</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5B31CC" w:rsidRPr="005B31CC" w:rsidRDefault="005B31CC" w:rsidP="005B31CC">
            <w:pPr>
              <w:snapToGrid w:val="0"/>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2018</w:t>
            </w:r>
          </w:p>
        </w:tc>
      </w:tr>
    </w:tbl>
    <w:p w:rsidR="005B31CC" w:rsidRPr="005B31CC" w:rsidRDefault="005B31CC" w:rsidP="005B31CC">
      <w:pPr>
        <w:spacing w:after="0" w:line="240" w:lineRule="atLeast"/>
        <w:rPr>
          <w:rFonts w:ascii="Times New Roman" w:hAnsi="Times New Roman" w:cs="Times New Roman"/>
          <w:b/>
          <w:sz w:val="24"/>
          <w:szCs w:val="24"/>
        </w:rPr>
      </w:pPr>
      <w:r w:rsidRPr="005B31CC">
        <w:rPr>
          <w:rFonts w:ascii="Times New Roman" w:hAnsi="Times New Roman" w:cs="Times New Roman"/>
          <w:b/>
          <w:sz w:val="24"/>
          <w:szCs w:val="24"/>
        </w:rPr>
        <w:t xml:space="preserve">Предмет      Технология </w:t>
      </w:r>
    </w:p>
    <w:tbl>
      <w:tblPr>
        <w:tblW w:w="9091" w:type="dxa"/>
        <w:tblInd w:w="385" w:type="dxa"/>
        <w:tblLook w:val="0000"/>
      </w:tblPr>
      <w:tblGrid>
        <w:gridCol w:w="849"/>
        <w:gridCol w:w="4806"/>
        <w:gridCol w:w="1947"/>
        <w:gridCol w:w="1489"/>
      </w:tblGrid>
      <w:tr w:rsidR="005B31CC" w:rsidRPr="005B31CC" w:rsidTr="005B31CC">
        <w:tc>
          <w:tcPr>
            <w:tcW w:w="849"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w:t>
            </w:r>
          </w:p>
          <w:p w:rsidR="005B31CC" w:rsidRPr="005B31CC" w:rsidRDefault="005B31CC" w:rsidP="005B31CC">
            <w:pPr>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п/п</w:t>
            </w:r>
          </w:p>
        </w:tc>
        <w:tc>
          <w:tcPr>
            <w:tcW w:w="4805"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Автор, название учебника, класс</w:t>
            </w:r>
          </w:p>
        </w:tc>
        <w:tc>
          <w:tcPr>
            <w:tcW w:w="1947"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Издательство</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Год</w:t>
            </w:r>
          </w:p>
          <w:p w:rsidR="005B31CC" w:rsidRPr="005B31CC" w:rsidRDefault="005B31CC" w:rsidP="005B31CC">
            <w:pPr>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издания</w:t>
            </w:r>
          </w:p>
        </w:tc>
      </w:tr>
      <w:tr w:rsidR="005B31CC" w:rsidRPr="005B31CC" w:rsidTr="005B31CC">
        <w:tc>
          <w:tcPr>
            <w:tcW w:w="849"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1</w:t>
            </w:r>
          </w:p>
        </w:tc>
        <w:tc>
          <w:tcPr>
            <w:tcW w:w="4805"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Симоненко В.Д. Технология 10-11кл.</w:t>
            </w:r>
          </w:p>
        </w:tc>
        <w:tc>
          <w:tcPr>
            <w:tcW w:w="1947"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Вентана-Граф</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5B31CC" w:rsidRPr="005B31CC" w:rsidRDefault="005B31CC" w:rsidP="005B31CC">
            <w:pPr>
              <w:snapToGrid w:val="0"/>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2018</w:t>
            </w:r>
          </w:p>
        </w:tc>
      </w:tr>
    </w:tbl>
    <w:p w:rsidR="005B31CC" w:rsidRPr="005B31CC" w:rsidRDefault="005B31CC" w:rsidP="005B31CC">
      <w:pPr>
        <w:spacing w:after="0" w:line="240" w:lineRule="atLeast"/>
        <w:rPr>
          <w:rFonts w:ascii="Times New Roman" w:hAnsi="Times New Roman" w:cs="Times New Roman"/>
          <w:sz w:val="24"/>
          <w:szCs w:val="24"/>
        </w:rPr>
      </w:pPr>
    </w:p>
    <w:p w:rsidR="005B31CC" w:rsidRPr="005B31CC" w:rsidRDefault="005B31CC" w:rsidP="005B31CC">
      <w:pPr>
        <w:spacing w:after="0" w:line="240" w:lineRule="atLeast"/>
        <w:rPr>
          <w:rFonts w:ascii="Times New Roman" w:hAnsi="Times New Roman" w:cs="Times New Roman"/>
          <w:b/>
          <w:sz w:val="24"/>
          <w:szCs w:val="24"/>
        </w:rPr>
      </w:pPr>
      <w:r w:rsidRPr="005B31CC">
        <w:rPr>
          <w:rFonts w:ascii="Times New Roman" w:hAnsi="Times New Roman" w:cs="Times New Roman"/>
          <w:b/>
          <w:sz w:val="24"/>
          <w:szCs w:val="24"/>
        </w:rPr>
        <w:t xml:space="preserve">Предмет      Астрономия </w:t>
      </w:r>
    </w:p>
    <w:tbl>
      <w:tblPr>
        <w:tblW w:w="9091" w:type="dxa"/>
        <w:tblInd w:w="385" w:type="dxa"/>
        <w:tblLook w:val="0000"/>
      </w:tblPr>
      <w:tblGrid>
        <w:gridCol w:w="849"/>
        <w:gridCol w:w="4806"/>
        <w:gridCol w:w="1947"/>
        <w:gridCol w:w="1489"/>
      </w:tblGrid>
      <w:tr w:rsidR="005B31CC" w:rsidRPr="005B31CC" w:rsidTr="005B31CC">
        <w:tc>
          <w:tcPr>
            <w:tcW w:w="849"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w:t>
            </w:r>
          </w:p>
          <w:p w:rsidR="005B31CC" w:rsidRPr="005B31CC" w:rsidRDefault="005B31CC" w:rsidP="005B31CC">
            <w:pPr>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п/п</w:t>
            </w:r>
          </w:p>
        </w:tc>
        <w:tc>
          <w:tcPr>
            <w:tcW w:w="4805"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Автор, название учебника, класс</w:t>
            </w:r>
          </w:p>
        </w:tc>
        <w:tc>
          <w:tcPr>
            <w:tcW w:w="1947"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Издательство</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Год</w:t>
            </w:r>
          </w:p>
          <w:p w:rsidR="005B31CC" w:rsidRPr="005B31CC" w:rsidRDefault="005B31CC" w:rsidP="005B31CC">
            <w:pPr>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издания</w:t>
            </w:r>
          </w:p>
        </w:tc>
      </w:tr>
      <w:tr w:rsidR="005B31CC" w:rsidRPr="005B31CC" w:rsidTr="005B31CC">
        <w:tc>
          <w:tcPr>
            <w:tcW w:w="849"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1</w:t>
            </w:r>
          </w:p>
        </w:tc>
        <w:tc>
          <w:tcPr>
            <w:tcW w:w="4805"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Чаругин В.М.Астрономия. 10-11 кл.</w:t>
            </w:r>
          </w:p>
        </w:tc>
        <w:tc>
          <w:tcPr>
            <w:tcW w:w="1947" w:type="dxa"/>
            <w:tcBorders>
              <w:top w:val="single" w:sz="4" w:space="0" w:color="000000"/>
              <w:left w:val="single" w:sz="4" w:space="0" w:color="000000"/>
              <w:bottom w:val="single" w:sz="4" w:space="0" w:color="000000"/>
            </w:tcBorders>
            <w:shd w:val="clear" w:color="auto" w:fill="auto"/>
          </w:tcPr>
          <w:p w:rsidR="005B31CC" w:rsidRPr="005B31CC" w:rsidRDefault="005B31CC" w:rsidP="005B31CC">
            <w:pPr>
              <w:snapToGrid w:val="0"/>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Просвещение</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5B31CC" w:rsidRPr="005B31CC" w:rsidRDefault="005B31CC" w:rsidP="005B31CC">
            <w:pPr>
              <w:snapToGrid w:val="0"/>
              <w:spacing w:after="0" w:line="240" w:lineRule="atLeast"/>
              <w:rPr>
                <w:rFonts w:ascii="Times New Roman" w:hAnsi="Times New Roman" w:cs="Times New Roman"/>
                <w:sz w:val="24"/>
                <w:szCs w:val="24"/>
              </w:rPr>
            </w:pPr>
            <w:r w:rsidRPr="005B31CC">
              <w:rPr>
                <w:rFonts w:ascii="Times New Roman" w:hAnsi="Times New Roman" w:cs="Times New Roman"/>
                <w:sz w:val="24"/>
                <w:szCs w:val="24"/>
              </w:rPr>
              <w:t>2018</w:t>
            </w:r>
          </w:p>
        </w:tc>
      </w:tr>
    </w:tbl>
    <w:p w:rsidR="005B31CC" w:rsidRDefault="005B31CC" w:rsidP="005B31CC">
      <w:pPr>
        <w:spacing w:after="0" w:line="240" w:lineRule="auto"/>
        <w:jc w:val="both"/>
      </w:pPr>
    </w:p>
    <w:p w:rsidR="003C3034" w:rsidRPr="00D66F32" w:rsidRDefault="003C3034" w:rsidP="005B31CC">
      <w:pPr>
        <w:spacing w:after="0" w:line="240" w:lineRule="auto"/>
        <w:jc w:val="both"/>
        <w:rPr>
          <w:rFonts w:ascii="Times New Roman" w:eastAsia="Cambria" w:hAnsi="Times New Roman" w:cs="Times New Roman"/>
          <w:b/>
          <w:bCs/>
          <w:sz w:val="24"/>
          <w:szCs w:val="24"/>
        </w:rPr>
      </w:pPr>
      <w:r w:rsidRPr="00D66F32">
        <w:rPr>
          <w:rFonts w:ascii="Times New Roman" w:eastAsia="Cambria" w:hAnsi="Times New Roman" w:cs="Times New Roman"/>
          <w:b/>
          <w:bCs/>
          <w:sz w:val="24"/>
          <w:szCs w:val="24"/>
        </w:rPr>
        <w:t>3.3.6. Обоснование необходимых изменений в имеющихся условиях в</w:t>
      </w:r>
    </w:p>
    <w:p w:rsidR="003C3034" w:rsidRPr="00D66F32" w:rsidRDefault="003C3034" w:rsidP="003C3034">
      <w:pPr>
        <w:spacing w:after="0" w:line="240" w:lineRule="auto"/>
        <w:jc w:val="both"/>
        <w:rPr>
          <w:rFonts w:ascii="Times New Roman" w:eastAsia="Cambria" w:hAnsi="Times New Roman" w:cs="Times New Roman"/>
          <w:b/>
          <w:bCs/>
          <w:sz w:val="24"/>
          <w:szCs w:val="24"/>
        </w:rPr>
      </w:pPr>
      <w:r w:rsidRPr="00D66F32">
        <w:rPr>
          <w:rFonts w:ascii="Times New Roman" w:eastAsia="Cambria" w:hAnsi="Times New Roman" w:cs="Times New Roman"/>
          <w:b/>
          <w:bCs/>
          <w:sz w:val="24"/>
          <w:szCs w:val="24"/>
        </w:rPr>
        <w:t>соответствии с основной образовательной программой среднего общего</w:t>
      </w:r>
    </w:p>
    <w:p w:rsidR="003C3034" w:rsidRPr="00D66F32" w:rsidRDefault="003C3034" w:rsidP="003C3034">
      <w:pPr>
        <w:spacing w:after="0" w:line="240" w:lineRule="auto"/>
        <w:jc w:val="both"/>
        <w:rPr>
          <w:rFonts w:ascii="Times New Roman" w:eastAsia="Cambria" w:hAnsi="Times New Roman" w:cs="Times New Roman"/>
          <w:b/>
          <w:bCs/>
          <w:sz w:val="24"/>
          <w:szCs w:val="24"/>
        </w:rPr>
      </w:pPr>
      <w:r w:rsidRPr="00D66F32">
        <w:rPr>
          <w:rFonts w:ascii="Times New Roman" w:eastAsia="Cambria" w:hAnsi="Times New Roman" w:cs="Times New Roman"/>
          <w:b/>
          <w:bCs/>
          <w:sz w:val="24"/>
          <w:szCs w:val="24"/>
        </w:rPr>
        <w:t>образования</w:t>
      </w:r>
    </w:p>
    <w:p w:rsidR="003C3034" w:rsidRPr="00D66F32" w:rsidRDefault="003C3034" w:rsidP="003C3034">
      <w:pPr>
        <w:spacing w:after="0" w:line="240" w:lineRule="auto"/>
        <w:ind w:hanging="220"/>
        <w:jc w:val="both"/>
        <w:rPr>
          <w:rFonts w:ascii="Times New Roman" w:hAnsi="Times New Roman" w:cs="Times New Roman"/>
          <w:sz w:val="24"/>
          <w:szCs w:val="24"/>
        </w:rPr>
      </w:pPr>
    </w:p>
    <w:p w:rsidR="005B31CC" w:rsidRPr="005B31CC" w:rsidRDefault="00A951C8" w:rsidP="005B31CC">
      <w:pPr>
        <w:spacing w:line="240" w:lineRule="auto"/>
        <w:jc w:val="both"/>
        <w:rPr>
          <w:rFonts w:ascii="Times New Roman" w:hAnsi="Times New Roman" w:cs="Times New Roman"/>
          <w:sz w:val="24"/>
          <w:szCs w:val="24"/>
        </w:rPr>
      </w:pPr>
      <w:r w:rsidRPr="005B31CC">
        <w:rPr>
          <w:rFonts w:ascii="Times New Roman" w:eastAsia="Times New Roman" w:hAnsi="Times New Roman" w:cs="Times New Roman"/>
          <w:sz w:val="24"/>
          <w:szCs w:val="24"/>
        </w:rPr>
        <w:t xml:space="preserve">  </w:t>
      </w:r>
      <w:r w:rsidR="005B31CC">
        <w:rPr>
          <w:rFonts w:ascii="Times New Roman" w:eastAsia="Times New Roman" w:hAnsi="Times New Roman" w:cs="Times New Roman"/>
          <w:sz w:val="24"/>
          <w:szCs w:val="24"/>
        </w:rPr>
        <w:t>В</w:t>
      </w:r>
      <w:r w:rsidRPr="005B31CC">
        <w:rPr>
          <w:rFonts w:ascii="Times New Roman" w:eastAsia="Times New Roman" w:hAnsi="Times New Roman" w:cs="Times New Roman"/>
          <w:sz w:val="24"/>
          <w:szCs w:val="24"/>
        </w:rPr>
        <w:t xml:space="preserve"> </w:t>
      </w:r>
      <w:r w:rsidR="005B31CC" w:rsidRPr="005B31CC">
        <w:rPr>
          <w:rFonts w:ascii="Times New Roman" w:hAnsi="Times New Roman" w:cs="Times New Roman"/>
          <w:sz w:val="24"/>
          <w:szCs w:val="24"/>
        </w:rPr>
        <w:t>МОБУ «</w:t>
      </w:r>
      <w:r w:rsidR="005B31CC">
        <w:rPr>
          <w:rFonts w:ascii="Times New Roman" w:hAnsi="Times New Roman" w:cs="Times New Roman"/>
          <w:sz w:val="24"/>
          <w:szCs w:val="24"/>
        </w:rPr>
        <w:t>Лапазская СОШ</w:t>
      </w:r>
      <w:r w:rsidR="005B31CC" w:rsidRPr="005B31CC">
        <w:rPr>
          <w:rFonts w:ascii="Times New Roman" w:hAnsi="Times New Roman" w:cs="Times New Roman"/>
          <w:sz w:val="24"/>
          <w:szCs w:val="24"/>
        </w:rPr>
        <w:t>»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5B31CC" w:rsidRPr="005B31CC" w:rsidRDefault="005B31CC" w:rsidP="005B31CC">
      <w:pPr>
        <w:spacing w:line="240" w:lineRule="auto"/>
        <w:jc w:val="both"/>
        <w:rPr>
          <w:rFonts w:ascii="Times New Roman" w:hAnsi="Times New Roman" w:cs="Times New Roman"/>
          <w:sz w:val="24"/>
          <w:szCs w:val="24"/>
        </w:rPr>
      </w:pPr>
      <w:r w:rsidRPr="005B31CC">
        <w:rPr>
          <w:rFonts w:ascii="Times New Roman" w:hAnsi="Times New Roman" w:cs="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5B31CC" w:rsidRPr="005B31CC" w:rsidRDefault="005B31CC" w:rsidP="005B31CC">
      <w:pPr>
        <w:spacing w:line="240" w:lineRule="auto"/>
        <w:jc w:val="both"/>
        <w:rPr>
          <w:rFonts w:ascii="Times New Roman" w:hAnsi="Times New Roman" w:cs="Times New Roman"/>
          <w:sz w:val="24"/>
          <w:szCs w:val="24"/>
          <w:u w:color="000000"/>
          <w:bdr w:val="nil"/>
        </w:rPr>
      </w:pPr>
      <w:r>
        <w:rPr>
          <w:rFonts w:ascii="Times New Roman" w:hAnsi="Times New Roman" w:cs="Times New Roman"/>
          <w:sz w:val="24"/>
          <w:szCs w:val="24"/>
          <w:u w:color="000000"/>
          <w:bdr w:val="nil"/>
        </w:rPr>
        <w:t xml:space="preserve">- </w:t>
      </w:r>
      <w:r w:rsidRPr="005B31CC">
        <w:rPr>
          <w:rFonts w:ascii="Times New Roman" w:hAnsi="Times New Roman" w:cs="Times New Roman"/>
          <w:sz w:val="24"/>
          <w:szCs w:val="24"/>
          <w:u w:color="000000"/>
          <w:bdr w:val="nil"/>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5B31CC" w:rsidRPr="005B31CC" w:rsidRDefault="005B31CC" w:rsidP="005B31CC">
      <w:pPr>
        <w:spacing w:line="240" w:lineRule="auto"/>
        <w:jc w:val="both"/>
        <w:rPr>
          <w:rFonts w:ascii="Times New Roman" w:hAnsi="Times New Roman" w:cs="Times New Roman"/>
          <w:sz w:val="24"/>
          <w:szCs w:val="24"/>
          <w:u w:color="000000"/>
          <w:bdr w:val="nil"/>
        </w:rPr>
      </w:pPr>
      <w:r>
        <w:rPr>
          <w:rFonts w:ascii="Times New Roman" w:hAnsi="Times New Roman" w:cs="Times New Roman"/>
          <w:sz w:val="24"/>
          <w:szCs w:val="24"/>
          <w:u w:color="000000"/>
          <w:bdr w:val="nil"/>
        </w:rPr>
        <w:t xml:space="preserve">- </w:t>
      </w:r>
      <w:r w:rsidRPr="005B31CC">
        <w:rPr>
          <w:rFonts w:ascii="Times New Roman" w:hAnsi="Times New Roman" w:cs="Times New Roman"/>
          <w:sz w:val="24"/>
          <w:szCs w:val="24"/>
          <w:u w:color="000000"/>
          <w:bdr w:val="nil"/>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5B31CC" w:rsidRPr="005B31CC" w:rsidRDefault="005B31CC" w:rsidP="005B31CC">
      <w:pPr>
        <w:spacing w:line="240" w:lineRule="auto"/>
        <w:jc w:val="both"/>
        <w:rPr>
          <w:rFonts w:ascii="Times New Roman" w:hAnsi="Times New Roman" w:cs="Times New Roman"/>
          <w:spacing w:val="-8"/>
          <w:sz w:val="24"/>
          <w:szCs w:val="24"/>
          <w:u w:color="000000"/>
          <w:bdr w:val="nil"/>
        </w:rPr>
      </w:pPr>
      <w:r>
        <w:rPr>
          <w:rFonts w:ascii="Times New Roman" w:hAnsi="Times New Roman" w:cs="Times New Roman"/>
          <w:spacing w:val="-8"/>
          <w:sz w:val="24"/>
          <w:szCs w:val="24"/>
          <w:u w:color="000000"/>
          <w:bdr w:val="nil"/>
        </w:rPr>
        <w:t xml:space="preserve">- </w:t>
      </w:r>
      <w:r w:rsidRPr="005B31CC">
        <w:rPr>
          <w:rFonts w:ascii="Times New Roman" w:hAnsi="Times New Roman" w:cs="Times New Roman"/>
          <w:spacing w:val="-8"/>
          <w:sz w:val="24"/>
          <w:szCs w:val="24"/>
          <w:u w:color="000000"/>
          <w:bdr w:val="nil"/>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5B31CC" w:rsidRPr="005B31CC" w:rsidRDefault="005B31CC" w:rsidP="005B31CC">
      <w:pPr>
        <w:spacing w:line="240" w:lineRule="auto"/>
        <w:jc w:val="both"/>
        <w:rPr>
          <w:rFonts w:ascii="Times New Roman" w:hAnsi="Times New Roman" w:cs="Times New Roman"/>
          <w:sz w:val="24"/>
          <w:szCs w:val="24"/>
          <w:u w:color="000000"/>
          <w:bdr w:val="nil"/>
        </w:rPr>
      </w:pPr>
      <w:r>
        <w:rPr>
          <w:rFonts w:ascii="Times New Roman" w:hAnsi="Times New Roman" w:cs="Times New Roman"/>
          <w:sz w:val="24"/>
          <w:szCs w:val="24"/>
          <w:u w:color="000000"/>
          <w:bdr w:val="nil"/>
        </w:rPr>
        <w:t xml:space="preserve">- </w:t>
      </w:r>
      <w:r w:rsidRPr="005B31CC">
        <w:rPr>
          <w:rFonts w:ascii="Times New Roman" w:hAnsi="Times New Roman" w:cs="Times New Roman"/>
          <w:sz w:val="24"/>
          <w:szCs w:val="24"/>
          <w:u w:color="000000"/>
          <w:bdr w:val="nil"/>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5B31CC" w:rsidRPr="005B31CC" w:rsidRDefault="005B31CC" w:rsidP="005B31CC">
      <w:pPr>
        <w:spacing w:line="240" w:lineRule="auto"/>
        <w:jc w:val="both"/>
        <w:rPr>
          <w:rFonts w:ascii="Times New Roman" w:hAnsi="Times New Roman" w:cs="Times New Roman"/>
          <w:sz w:val="24"/>
          <w:szCs w:val="24"/>
          <w:u w:color="000000"/>
          <w:bdr w:val="nil"/>
        </w:rPr>
      </w:pPr>
      <w:r>
        <w:rPr>
          <w:rFonts w:ascii="Times New Roman" w:hAnsi="Times New Roman" w:cs="Times New Roman"/>
          <w:sz w:val="24"/>
          <w:szCs w:val="24"/>
          <w:u w:color="000000"/>
          <w:bdr w:val="nil"/>
        </w:rPr>
        <w:t xml:space="preserve">- </w:t>
      </w:r>
      <w:r w:rsidRPr="005B31CC">
        <w:rPr>
          <w:rFonts w:ascii="Times New Roman" w:hAnsi="Times New Roman" w:cs="Times New Roman"/>
          <w:sz w:val="24"/>
          <w:szCs w:val="24"/>
          <w:u w:color="000000"/>
          <w:bdr w:val="nil"/>
        </w:rPr>
        <w:t>разработку сетевого графика (дорожной карты) создания необходимой системы условий;</w:t>
      </w:r>
    </w:p>
    <w:p w:rsidR="005B31CC" w:rsidRPr="005B31CC" w:rsidRDefault="005B31CC" w:rsidP="005B31CC">
      <w:pPr>
        <w:spacing w:line="240" w:lineRule="auto"/>
        <w:jc w:val="both"/>
        <w:rPr>
          <w:rFonts w:ascii="Times New Roman" w:hAnsi="Times New Roman" w:cs="Times New Roman"/>
          <w:sz w:val="24"/>
          <w:szCs w:val="24"/>
          <w:u w:color="000000"/>
          <w:bdr w:val="nil"/>
        </w:rPr>
      </w:pPr>
      <w:r>
        <w:rPr>
          <w:rFonts w:ascii="Times New Roman" w:hAnsi="Times New Roman" w:cs="Times New Roman"/>
          <w:sz w:val="24"/>
          <w:szCs w:val="24"/>
          <w:u w:color="000000"/>
          <w:bdr w:val="nil"/>
        </w:rPr>
        <w:t xml:space="preserve">- </w:t>
      </w:r>
      <w:r w:rsidRPr="005B31CC">
        <w:rPr>
          <w:rFonts w:ascii="Times New Roman" w:hAnsi="Times New Roman" w:cs="Times New Roman"/>
          <w:sz w:val="24"/>
          <w:szCs w:val="24"/>
          <w:u w:color="000000"/>
          <w:bdr w:val="nil"/>
        </w:rPr>
        <w:t>разработку механизмов мониторинга, оценки и коррекции реализации промежуточных этапов разработанного графика (дорожной карты).</w:t>
      </w:r>
    </w:p>
    <w:p w:rsidR="005B31CC" w:rsidRPr="005813FE" w:rsidRDefault="005B31CC" w:rsidP="005B31CC">
      <w:pPr>
        <w:jc w:val="both"/>
        <w:rPr>
          <w:color w:val="000000"/>
        </w:rPr>
      </w:pPr>
    </w:p>
    <w:p w:rsidR="003C3034" w:rsidRPr="00D66F32" w:rsidRDefault="00A951C8" w:rsidP="005B31CC">
      <w:pPr>
        <w:spacing w:after="0" w:line="240" w:lineRule="auto"/>
        <w:ind w:left="1" w:hanging="220"/>
        <w:jc w:val="both"/>
        <w:rPr>
          <w:rFonts w:ascii="Times New Roman" w:eastAsia="Cambria" w:hAnsi="Times New Roman" w:cs="Times New Roman"/>
          <w:b/>
          <w:bCs/>
          <w:sz w:val="24"/>
          <w:szCs w:val="24"/>
        </w:rPr>
      </w:pPr>
      <w:r>
        <w:rPr>
          <w:rFonts w:ascii="Times New Roman" w:eastAsia="Cambria" w:hAnsi="Times New Roman" w:cs="Times New Roman"/>
          <w:b/>
          <w:bCs/>
          <w:sz w:val="24"/>
          <w:szCs w:val="24"/>
        </w:rPr>
        <w:t xml:space="preserve">   </w:t>
      </w:r>
      <w:r w:rsidR="003C3034" w:rsidRPr="00D66F32">
        <w:rPr>
          <w:rFonts w:ascii="Times New Roman" w:eastAsia="Cambria" w:hAnsi="Times New Roman" w:cs="Times New Roman"/>
          <w:b/>
          <w:bCs/>
          <w:sz w:val="24"/>
          <w:szCs w:val="24"/>
        </w:rPr>
        <w:t>3.4. Механизмы достижения целевых ориентиров в системе условий</w:t>
      </w:r>
    </w:p>
    <w:p w:rsidR="005B31CC" w:rsidRPr="005B31CC" w:rsidRDefault="005B31CC" w:rsidP="005B31CC">
      <w:pPr>
        <w:spacing w:line="240" w:lineRule="auto"/>
        <w:jc w:val="both"/>
        <w:rPr>
          <w:rFonts w:ascii="Times New Roman" w:hAnsi="Times New Roman" w:cs="Times New Roman"/>
          <w:sz w:val="24"/>
          <w:szCs w:val="24"/>
        </w:rPr>
      </w:pPr>
      <w:r w:rsidRPr="005813FE">
        <w:rPr>
          <w:sz w:val="26"/>
          <w:szCs w:val="26"/>
        </w:rPr>
        <w:t xml:space="preserve">   </w:t>
      </w:r>
      <w:r w:rsidRPr="005B31CC">
        <w:rPr>
          <w:rFonts w:ascii="Times New Roman" w:hAnsi="Times New Roman" w:cs="Times New Roman"/>
          <w:sz w:val="24"/>
          <w:szCs w:val="24"/>
        </w:rPr>
        <w:t xml:space="preserve">         Интегративным результатом выполнения требований к условиям реализации образовательной программы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и трудового развития обучающихся. </w:t>
      </w:r>
    </w:p>
    <w:p w:rsidR="005B31CC" w:rsidRPr="005B31CC" w:rsidRDefault="005B31CC" w:rsidP="005B31CC">
      <w:pPr>
        <w:spacing w:line="240" w:lineRule="auto"/>
        <w:jc w:val="both"/>
        <w:rPr>
          <w:rFonts w:ascii="Times New Roman" w:hAnsi="Times New Roman" w:cs="Times New Roman"/>
          <w:sz w:val="24"/>
          <w:szCs w:val="24"/>
        </w:rPr>
      </w:pPr>
      <w:r w:rsidRPr="005B31CC">
        <w:rPr>
          <w:rFonts w:ascii="Times New Roman" w:hAnsi="Times New Roman" w:cs="Times New Roman"/>
          <w:sz w:val="24"/>
          <w:szCs w:val="24"/>
        </w:rPr>
        <w:t xml:space="preserve">            Созданные условия: </w:t>
      </w:r>
    </w:p>
    <w:p w:rsidR="005B31CC" w:rsidRPr="005B31CC" w:rsidRDefault="005B31CC" w:rsidP="005B31CC">
      <w:pPr>
        <w:spacing w:line="240" w:lineRule="auto"/>
        <w:jc w:val="both"/>
        <w:rPr>
          <w:rFonts w:ascii="Times New Roman" w:hAnsi="Times New Roman" w:cs="Times New Roman"/>
          <w:sz w:val="24"/>
          <w:szCs w:val="24"/>
        </w:rPr>
      </w:pPr>
      <w:r w:rsidRPr="005B31CC">
        <w:rPr>
          <w:rFonts w:ascii="Times New Roman" w:hAnsi="Times New Roman" w:cs="Times New Roman"/>
          <w:sz w:val="24"/>
          <w:szCs w:val="24"/>
        </w:rPr>
        <w:t xml:space="preserve">‒ соответствуют требованиям ФГОС; </w:t>
      </w:r>
    </w:p>
    <w:p w:rsidR="005B31CC" w:rsidRPr="005B31CC" w:rsidRDefault="005B31CC" w:rsidP="005B31CC">
      <w:pPr>
        <w:spacing w:line="240" w:lineRule="auto"/>
        <w:jc w:val="both"/>
        <w:rPr>
          <w:rFonts w:ascii="Times New Roman" w:hAnsi="Times New Roman" w:cs="Times New Roman"/>
          <w:sz w:val="24"/>
          <w:szCs w:val="24"/>
        </w:rPr>
      </w:pPr>
      <w:r w:rsidRPr="005B31CC">
        <w:rPr>
          <w:rFonts w:ascii="Times New Roman" w:hAnsi="Times New Roman" w:cs="Times New Roman"/>
          <w:sz w:val="24"/>
          <w:szCs w:val="24"/>
        </w:rPr>
        <w:t xml:space="preserve">‒ гарантируют сохранность и укрепление физического, психологического и социального здоровья обучающихся; </w:t>
      </w:r>
    </w:p>
    <w:p w:rsidR="005B31CC" w:rsidRPr="005B31CC" w:rsidRDefault="005B31CC" w:rsidP="005B31CC">
      <w:pPr>
        <w:spacing w:line="240" w:lineRule="auto"/>
        <w:jc w:val="both"/>
        <w:rPr>
          <w:rFonts w:ascii="Times New Roman" w:hAnsi="Times New Roman" w:cs="Times New Roman"/>
          <w:sz w:val="24"/>
          <w:szCs w:val="24"/>
        </w:rPr>
      </w:pPr>
      <w:r w:rsidRPr="005B31CC">
        <w:rPr>
          <w:rFonts w:ascii="Times New Roman" w:hAnsi="Times New Roman" w:cs="Times New Roman"/>
          <w:sz w:val="24"/>
          <w:szCs w:val="24"/>
        </w:rPr>
        <w:t xml:space="preserve">‒ обеспечивают реализацию основной образовательной программы образовательной организации и достижение планируемых результатов ее освоения; </w:t>
      </w:r>
    </w:p>
    <w:p w:rsidR="005B31CC" w:rsidRPr="005B31CC" w:rsidRDefault="005B31CC" w:rsidP="005B31CC">
      <w:pPr>
        <w:spacing w:line="240" w:lineRule="auto"/>
        <w:jc w:val="both"/>
        <w:rPr>
          <w:rFonts w:ascii="Times New Roman" w:hAnsi="Times New Roman" w:cs="Times New Roman"/>
          <w:sz w:val="24"/>
          <w:szCs w:val="24"/>
        </w:rPr>
      </w:pPr>
      <w:r w:rsidRPr="005B31CC">
        <w:rPr>
          <w:rFonts w:ascii="Times New Roman" w:hAnsi="Times New Roman" w:cs="Times New Roman"/>
          <w:sz w:val="24"/>
          <w:szCs w:val="24"/>
        </w:rPr>
        <w:t xml:space="preserve">‒ учитывают особенности образовательной организации, его организационную структуру, запросы участников образовательной деятельности; </w:t>
      </w:r>
    </w:p>
    <w:p w:rsidR="005B31CC" w:rsidRDefault="005B31CC" w:rsidP="005B31CC">
      <w:pPr>
        <w:spacing w:line="240" w:lineRule="auto"/>
        <w:jc w:val="both"/>
        <w:rPr>
          <w:sz w:val="26"/>
          <w:szCs w:val="26"/>
        </w:rPr>
      </w:pPr>
      <w:r w:rsidRPr="005B31CC">
        <w:rPr>
          <w:rFonts w:ascii="Times New Roman" w:hAnsi="Times New Roman" w:cs="Times New Roman"/>
          <w:sz w:val="24"/>
          <w:szCs w:val="24"/>
        </w:rPr>
        <w:t>‒ предоставляют возможность взаимодействия с социальными партнерами, использования ресурсов социума</w:t>
      </w:r>
      <w:r w:rsidRPr="005813FE">
        <w:rPr>
          <w:sz w:val="26"/>
          <w:szCs w:val="26"/>
        </w:rPr>
        <w:t>.</w:t>
      </w:r>
    </w:p>
    <w:p w:rsidR="005A0AB6" w:rsidRDefault="005A0AB6" w:rsidP="005A0AB6">
      <w:pPr>
        <w:keepNext/>
        <w:keepLines/>
        <w:tabs>
          <w:tab w:val="left" w:pos="142"/>
        </w:tabs>
        <w:spacing w:line="240" w:lineRule="auto"/>
        <w:outlineLvl w:val="1"/>
        <w:rPr>
          <w:rFonts w:ascii="Times New Roman" w:eastAsia="Times New Roman" w:hAnsi="Times New Roman" w:cs="Times New Roman"/>
          <w:b/>
          <w:sz w:val="24"/>
          <w:szCs w:val="24"/>
        </w:rPr>
      </w:pPr>
      <w:bookmarkStart w:id="96" w:name="_Toc453968225"/>
      <w:r w:rsidRPr="005A0AB6">
        <w:rPr>
          <w:rFonts w:ascii="Times New Roman" w:eastAsia="Times New Roman" w:hAnsi="Times New Roman" w:cs="Times New Roman"/>
          <w:b/>
          <w:sz w:val="24"/>
          <w:szCs w:val="24"/>
        </w:rPr>
        <w:t>3.5. Дорожная карта по формированию необходимой системы условий</w:t>
      </w:r>
      <w:bookmarkEnd w:id="96"/>
      <w:r w:rsidRPr="005A0AB6">
        <w:rPr>
          <w:rFonts w:ascii="Times New Roman" w:eastAsia="Times New Roman" w:hAnsi="Times New Roman" w:cs="Times New Roman"/>
          <w:b/>
          <w:sz w:val="24"/>
          <w:szCs w:val="24"/>
        </w:rPr>
        <w:t xml:space="preserve"> реализации </w:t>
      </w:r>
    </w:p>
    <w:p w:rsidR="005A0AB6" w:rsidRPr="005A0AB6" w:rsidRDefault="005A0AB6" w:rsidP="005A0AB6">
      <w:pPr>
        <w:keepNext/>
        <w:keepLines/>
        <w:tabs>
          <w:tab w:val="left" w:pos="142"/>
        </w:tabs>
        <w:spacing w:line="240" w:lineRule="auto"/>
        <w:outlineLvl w:val="1"/>
        <w:rPr>
          <w:rFonts w:ascii="Times New Roman" w:eastAsia="Times New Roman" w:hAnsi="Times New Roman" w:cs="Times New Roman"/>
          <w:b/>
          <w:sz w:val="24"/>
          <w:szCs w:val="24"/>
        </w:rPr>
      </w:pPr>
      <w:r w:rsidRPr="005A0AB6">
        <w:rPr>
          <w:rFonts w:ascii="Times New Roman" w:eastAsia="Times New Roman" w:hAnsi="Times New Roman" w:cs="Times New Roman"/>
          <w:b/>
          <w:sz w:val="24"/>
          <w:szCs w:val="24"/>
        </w:rPr>
        <w:t>ООП СОО</w:t>
      </w:r>
    </w:p>
    <w:p w:rsidR="005A0AB6" w:rsidRPr="005A0AB6" w:rsidRDefault="005A0AB6" w:rsidP="005A0AB6">
      <w:pPr>
        <w:spacing w:line="240" w:lineRule="auto"/>
        <w:jc w:val="center"/>
        <w:rPr>
          <w:rFonts w:ascii="Times New Roman" w:hAnsi="Times New Roman" w:cs="Times New Roman"/>
          <w:b/>
          <w:sz w:val="24"/>
          <w:szCs w:val="24"/>
        </w:rPr>
      </w:pPr>
      <w:r w:rsidRPr="005A0AB6">
        <w:rPr>
          <w:rFonts w:ascii="Times New Roman" w:hAnsi="Times New Roman" w:cs="Times New Roman"/>
          <w:b/>
          <w:sz w:val="24"/>
          <w:szCs w:val="24"/>
        </w:rPr>
        <w:t>ДОРОЖНАЯ КАРТА</w:t>
      </w:r>
    </w:p>
    <w:p w:rsidR="005A0AB6" w:rsidRPr="005A0AB6" w:rsidRDefault="005A0AB6" w:rsidP="005A0AB6">
      <w:pPr>
        <w:spacing w:line="240" w:lineRule="auto"/>
        <w:jc w:val="center"/>
        <w:rPr>
          <w:rFonts w:ascii="Times New Roman" w:hAnsi="Times New Roman" w:cs="Times New Roman"/>
          <w:b/>
          <w:sz w:val="24"/>
          <w:szCs w:val="24"/>
        </w:rPr>
      </w:pPr>
      <w:r w:rsidRPr="005A0AB6">
        <w:rPr>
          <w:rFonts w:ascii="Times New Roman" w:hAnsi="Times New Roman" w:cs="Times New Roman"/>
          <w:b/>
          <w:sz w:val="24"/>
          <w:szCs w:val="24"/>
        </w:rPr>
        <w:t xml:space="preserve">введения ФГОС среднего общего образования </w:t>
      </w:r>
    </w:p>
    <w:p w:rsidR="005A0AB6" w:rsidRPr="005A0AB6" w:rsidRDefault="005A0AB6" w:rsidP="005A0AB6">
      <w:pPr>
        <w:spacing w:line="240" w:lineRule="auto"/>
        <w:jc w:val="center"/>
        <w:rPr>
          <w:rFonts w:ascii="Times New Roman" w:hAnsi="Times New Roman" w:cs="Times New Roman"/>
          <w:b/>
          <w:sz w:val="24"/>
          <w:szCs w:val="24"/>
        </w:rPr>
      </w:pPr>
      <w:r w:rsidRPr="005A0AB6">
        <w:rPr>
          <w:rFonts w:ascii="Times New Roman" w:hAnsi="Times New Roman" w:cs="Times New Roman"/>
          <w:b/>
          <w:sz w:val="24"/>
          <w:szCs w:val="24"/>
        </w:rPr>
        <w:t>в МОБУ «</w:t>
      </w:r>
      <w:r>
        <w:rPr>
          <w:rFonts w:ascii="Times New Roman" w:hAnsi="Times New Roman" w:cs="Times New Roman"/>
          <w:b/>
          <w:sz w:val="24"/>
          <w:szCs w:val="24"/>
        </w:rPr>
        <w:t>Лапазская СОШ</w:t>
      </w:r>
      <w:r w:rsidRPr="005A0AB6">
        <w:rPr>
          <w:rFonts w:ascii="Times New Roman" w:hAnsi="Times New Roman" w:cs="Times New Roman"/>
          <w:b/>
          <w:sz w:val="24"/>
          <w:szCs w:val="24"/>
        </w:rPr>
        <w:t xml:space="preserve">» </w:t>
      </w:r>
    </w:p>
    <w:p w:rsidR="005A0AB6" w:rsidRPr="005813FE" w:rsidRDefault="005A0AB6" w:rsidP="005B31CC">
      <w:pPr>
        <w:spacing w:line="240" w:lineRule="auto"/>
        <w:jc w:val="both"/>
        <w:rPr>
          <w:sz w:val="26"/>
          <w:szCs w:val="26"/>
        </w:rPr>
      </w:pPr>
    </w:p>
    <w:tbl>
      <w:tblPr>
        <w:tblW w:w="113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8"/>
        <w:gridCol w:w="2126"/>
        <w:gridCol w:w="1984"/>
        <w:gridCol w:w="1843"/>
        <w:gridCol w:w="1559"/>
      </w:tblGrid>
      <w:tr w:rsidR="005A0AB6" w:rsidRPr="005A0AB6" w:rsidTr="005A0AB6">
        <w:trPr>
          <w:trHeight w:val="563"/>
        </w:trPr>
        <w:tc>
          <w:tcPr>
            <w:tcW w:w="3828" w:type="dxa"/>
          </w:tcPr>
          <w:p w:rsidR="005A0AB6" w:rsidRPr="005A0AB6" w:rsidRDefault="005A0AB6" w:rsidP="00AC1C39">
            <w:pPr>
              <w:spacing w:after="0" w:line="240" w:lineRule="auto"/>
              <w:jc w:val="center"/>
              <w:rPr>
                <w:rFonts w:ascii="Times New Roman" w:eastAsia="Calibri" w:hAnsi="Times New Roman" w:cs="Times New Roman"/>
                <w:b/>
                <w:sz w:val="24"/>
                <w:szCs w:val="24"/>
                <w:lang w:eastAsia="en-US"/>
              </w:rPr>
            </w:pPr>
            <w:r w:rsidRPr="005A0AB6">
              <w:rPr>
                <w:rFonts w:ascii="Times New Roman" w:eastAsia="Calibri" w:hAnsi="Times New Roman" w:cs="Times New Roman"/>
                <w:b/>
                <w:sz w:val="24"/>
                <w:szCs w:val="24"/>
                <w:lang w:eastAsia="en-US"/>
              </w:rPr>
              <w:t>Мероприятия</w:t>
            </w:r>
          </w:p>
        </w:tc>
        <w:tc>
          <w:tcPr>
            <w:tcW w:w="2126" w:type="dxa"/>
          </w:tcPr>
          <w:p w:rsidR="005A0AB6" w:rsidRPr="005A0AB6" w:rsidRDefault="005A0AB6" w:rsidP="00AC1C39">
            <w:pPr>
              <w:spacing w:after="0" w:line="240" w:lineRule="auto"/>
              <w:jc w:val="center"/>
              <w:rPr>
                <w:rFonts w:ascii="Times New Roman" w:eastAsia="Calibri" w:hAnsi="Times New Roman" w:cs="Times New Roman"/>
                <w:b/>
                <w:sz w:val="24"/>
                <w:szCs w:val="24"/>
                <w:lang w:eastAsia="en-US"/>
              </w:rPr>
            </w:pPr>
            <w:r w:rsidRPr="005A0AB6">
              <w:rPr>
                <w:rFonts w:ascii="Times New Roman" w:eastAsia="Calibri" w:hAnsi="Times New Roman" w:cs="Times New Roman"/>
                <w:b/>
                <w:sz w:val="24"/>
                <w:szCs w:val="24"/>
                <w:lang w:eastAsia="en-US"/>
              </w:rPr>
              <w:t>Сроки</w:t>
            </w:r>
          </w:p>
        </w:tc>
        <w:tc>
          <w:tcPr>
            <w:tcW w:w="1984" w:type="dxa"/>
          </w:tcPr>
          <w:p w:rsidR="005A0AB6" w:rsidRPr="005A0AB6" w:rsidRDefault="005A0AB6" w:rsidP="00AC1C39">
            <w:pPr>
              <w:spacing w:after="0" w:line="240" w:lineRule="auto"/>
              <w:jc w:val="center"/>
              <w:rPr>
                <w:rFonts w:ascii="Times New Roman" w:eastAsia="Calibri" w:hAnsi="Times New Roman" w:cs="Times New Roman"/>
                <w:b/>
                <w:sz w:val="24"/>
                <w:szCs w:val="24"/>
                <w:lang w:eastAsia="en-US"/>
              </w:rPr>
            </w:pPr>
            <w:r w:rsidRPr="005A0AB6">
              <w:rPr>
                <w:rFonts w:ascii="Times New Roman" w:eastAsia="Calibri" w:hAnsi="Times New Roman" w:cs="Times New Roman"/>
                <w:b/>
                <w:sz w:val="24"/>
                <w:szCs w:val="24"/>
                <w:lang w:eastAsia="en-US"/>
              </w:rPr>
              <w:t>Ответственные</w:t>
            </w:r>
          </w:p>
        </w:tc>
        <w:tc>
          <w:tcPr>
            <w:tcW w:w="1843" w:type="dxa"/>
          </w:tcPr>
          <w:p w:rsidR="005A0AB6" w:rsidRPr="005A0AB6" w:rsidRDefault="005A0AB6" w:rsidP="00AC1C39">
            <w:pPr>
              <w:spacing w:after="0" w:line="240" w:lineRule="auto"/>
              <w:jc w:val="center"/>
              <w:rPr>
                <w:rFonts w:ascii="Times New Roman" w:eastAsia="Calibri" w:hAnsi="Times New Roman" w:cs="Times New Roman"/>
                <w:b/>
                <w:sz w:val="24"/>
                <w:szCs w:val="24"/>
                <w:lang w:eastAsia="en-US"/>
              </w:rPr>
            </w:pPr>
            <w:r w:rsidRPr="005A0AB6">
              <w:rPr>
                <w:rFonts w:ascii="Times New Roman" w:eastAsia="Calibri" w:hAnsi="Times New Roman" w:cs="Times New Roman"/>
                <w:b/>
                <w:sz w:val="24"/>
                <w:szCs w:val="24"/>
                <w:lang w:eastAsia="en-US"/>
              </w:rPr>
              <w:t>Ожидаемый эффект</w:t>
            </w:r>
          </w:p>
        </w:tc>
        <w:tc>
          <w:tcPr>
            <w:tcW w:w="1559" w:type="dxa"/>
          </w:tcPr>
          <w:p w:rsidR="005A0AB6" w:rsidRPr="005A0AB6" w:rsidRDefault="005A0AB6" w:rsidP="00AC1C39">
            <w:pPr>
              <w:spacing w:after="0" w:line="240" w:lineRule="auto"/>
              <w:jc w:val="center"/>
              <w:rPr>
                <w:rFonts w:ascii="Times New Roman" w:eastAsia="Calibri" w:hAnsi="Times New Roman" w:cs="Times New Roman"/>
                <w:b/>
                <w:sz w:val="24"/>
                <w:szCs w:val="24"/>
                <w:lang w:eastAsia="en-US"/>
              </w:rPr>
            </w:pPr>
            <w:r w:rsidRPr="005A0AB6">
              <w:rPr>
                <w:rFonts w:ascii="Times New Roman" w:eastAsia="Calibri" w:hAnsi="Times New Roman" w:cs="Times New Roman"/>
                <w:b/>
                <w:sz w:val="24"/>
                <w:szCs w:val="24"/>
                <w:lang w:eastAsia="en-US"/>
              </w:rPr>
              <w:t>Документальное подтверждение</w:t>
            </w:r>
          </w:p>
        </w:tc>
      </w:tr>
      <w:tr w:rsidR="005A0AB6" w:rsidRPr="005A0AB6" w:rsidTr="005A0AB6">
        <w:tc>
          <w:tcPr>
            <w:tcW w:w="11340" w:type="dxa"/>
            <w:gridSpan w:val="5"/>
            <w:shd w:val="clear" w:color="auto" w:fill="FBD4B4" w:themeFill="accent6" w:themeFillTint="66"/>
          </w:tcPr>
          <w:p w:rsidR="005A0AB6" w:rsidRPr="005A0AB6" w:rsidRDefault="005A0AB6" w:rsidP="004A3D90">
            <w:pPr>
              <w:pStyle w:val="afe"/>
              <w:numPr>
                <w:ilvl w:val="0"/>
                <w:numId w:val="49"/>
              </w:numPr>
              <w:spacing w:after="0" w:line="240" w:lineRule="auto"/>
              <w:rPr>
                <w:rFonts w:ascii="Times New Roman" w:eastAsia="Calibri" w:hAnsi="Times New Roman" w:cs="Times New Roman"/>
                <w:b/>
                <w:color w:val="000000" w:themeColor="text1"/>
                <w:sz w:val="24"/>
                <w:szCs w:val="24"/>
                <w:lang w:eastAsia="en-US"/>
              </w:rPr>
            </w:pPr>
            <w:r w:rsidRPr="005A0AB6">
              <w:rPr>
                <w:rFonts w:ascii="Times New Roman" w:eastAsia="Calibri" w:hAnsi="Times New Roman" w:cs="Times New Roman"/>
                <w:b/>
                <w:color w:val="000000" w:themeColor="text1"/>
                <w:sz w:val="24"/>
                <w:szCs w:val="24"/>
                <w:lang w:eastAsia="en-US"/>
              </w:rPr>
              <w:t>Организационное обеспечение введения ФГОС СОО</w:t>
            </w:r>
          </w:p>
        </w:tc>
      </w:tr>
      <w:tr w:rsidR="005A0AB6" w:rsidRPr="005A0AB6" w:rsidTr="005A0AB6">
        <w:tc>
          <w:tcPr>
            <w:tcW w:w="3828" w:type="dxa"/>
          </w:tcPr>
          <w:p w:rsidR="005A0AB6" w:rsidRPr="005A0AB6" w:rsidRDefault="005A0AB6" w:rsidP="00AC1C39">
            <w:pPr>
              <w:spacing w:after="0" w:line="240" w:lineRule="auto"/>
              <w:rPr>
                <w:rFonts w:ascii="Times New Roman" w:eastAsia="Calibri" w:hAnsi="Times New Roman" w:cs="Times New Roman"/>
                <w:sz w:val="24"/>
                <w:szCs w:val="24"/>
                <w:lang w:eastAsia="en-US"/>
              </w:rPr>
            </w:pPr>
            <w:r w:rsidRPr="005A0AB6">
              <w:rPr>
                <w:rFonts w:ascii="Times New Roman" w:eastAsia="Calibri" w:hAnsi="Times New Roman" w:cs="Times New Roman"/>
                <w:sz w:val="24"/>
                <w:szCs w:val="24"/>
                <w:lang w:eastAsia="en-US"/>
              </w:rPr>
              <w:t>Создание рабочей группы по введению ФГОС СОО</w:t>
            </w:r>
          </w:p>
        </w:tc>
        <w:tc>
          <w:tcPr>
            <w:tcW w:w="2126" w:type="dxa"/>
          </w:tcPr>
          <w:p w:rsidR="005A0AB6" w:rsidRPr="005A0AB6" w:rsidRDefault="005A0AB6" w:rsidP="00AC1C39">
            <w:pPr>
              <w:spacing w:after="0" w:line="240" w:lineRule="auto"/>
              <w:rPr>
                <w:rFonts w:ascii="Times New Roman" w:eastAsia="Calibri" w:hAnsi="Times New Roman" w:cs="Times New Roman"/>
                <w:sz w:val="24"/>
                <w:szCs w:val="24"/>
                <w:lang w:eastAsia="en-US"/>
              </w:rPr>
            </w:pPr>
            <w:r w:rsidRPr="005A0AB6">
              <w:rPr>
                <w:rFonts w:ascii="Times New Roman" w:eastAsia="Calibri" w:hAnsi="Times New Roman" w:cs="Times New Roman"/>
                <w:sz w:val="24"/>
                <w:szCs w:val="24"/>
                <w:lang w:eastAsia="en-US"/>
              </w:rPr>
              <w:t>Февраль 2020 г.</w:t>
            </w:r>
          </w:p>
        </w:tc>
        <w:tc>
          <w:tcPr>
            <w:tcW w:w="1984" w:type="dxa"/>
          </w:tcPr>
          <w:p w:rsidR="005A0AB6" w:rsidRPr="005A0AB6" w:rsidRDefault="005A0AB6" w:rsidP="00AC1C39">
            <w:pPr>
              <w:spacing w:after="0" w:line="240" w:lineRule="auto"/>
              <w:rPr>
                <w:rFonts w:ascii="Times New Roman" w:eastAsia="Calibri" w:hAnsi="Times New Roman" w:cs="Times New Roman"/>
                <w:sz w:val="24"/>
                <w:szCs w:val="24"/>
                <w:lang w:eastAsia="en-US"/>
              </w:rPr>
            </w:pPr>
            <w:r w:rsidRPr="005A0AB6">
              <w:rPr>
                <w:rFonts w:ascii="Times New Roman" w:eastAsia="Calibri" w:hAnsi="Times New Roman" w:cs="Times New Roman"/>
                <w:sz w:val="24"/>
                <w:szCs w:val="24"/>
                <w:lang w:eastAsia="en-US"/>
              </w:rPr>
              <w:t>Администрация</w:t>
            </w:r>
          </w:p>
        </w:tc>
        <w:tc>
          <w:tcPr>
            <w:tcW w:w="1843" w:type="dxa"/>
          </w:tcPr>
          <w:p w:rsidR="005A0AB6" w:rsidRPr="005A0AB6" w:rsidRDefault="005A0AB6" w:rsidP="00AC1C39">
            <w:pPr>
              <w:spacing w:after="0" w:line="240" w:lineRule="auto"/>
              <w:rPr>
                <w:rFonts w:ascii="Times New Roman" w:eastAsia="Calibri" w:hAnsi="Times New Roman" w:cs="Times New Roman"/>
                <w:sz w:val="24"/>
                <w:szCs w:val="24"/>
                <w:lang w:eastAsia="en-US"/>
              </w:rPr>
            </w:pPr>
            <w:r w:rsidRPr="005A0AB6">
              <w:rPr>
                <w:rFonts w:ascii="Times New Roman" w:eastAsia="Calibri" w:hAnsi="Times New Roman" w:cs="Times New Roman"/>
                <w:sz w:val="24"/>
                <w:szCs w:val="24"/>
                <w:lang w:eastAsia="en-US"/>
              </w:rPr>
              <w:t>Распределение функций</w:t>
            </w:r>
          </w:p>
        </w:tc>
        <w:tc>
          <w:tcPr>
            <w:tcW w:w="1559" w:type="dxa"/>
          </w:tcPr>
          <w:p w:rsidR="005A0AB6" w:rsidRPr="005A0AB6" w:rsidRDefault="005A0AB6" w:rsidP="00AC1C39">
            <w:pPr>
              <w:spacing w:after="0" w:line="240" w:lineRule="auto"/>
              <w:rPr>
                <w:rFonts w:ascii="Times New Roman" w:eastAsia="Calibri" w:hAnsi="Times New Roman" w:cs="Times New Roman"/>
                <w:sz w:val="24"/>
                <w:szCs w:val="24"/>
                <w:lang w:eastAsia="en-US"/>
              </w:rPr>
            </w:pPr>
            <w:r w:rsidRPr="005A0AB6">
              <w:rPr>
                <w:rFonts w:ascii="Times New Roman" w:eastAsia="Calibri" w:hAnsi="Times New Roman" w:cs="Times New Roman"/>
                <w:sz w:val="24"/>
                <w:szCs w:val="24"/>
                <w:lang w:eastAsia="en-US"/>
              </w:rPr>
              <w:t>Приказ о создании группы</w:t>
            </w:r>
          </w:p>
        </w:tc>
      </w:tr>
      <w:tr w:rsidR="005A0AB6" w:rsidRPr="005A0AB6" w:rsidTr="005A0AB6">
        <w:tc>
          <w:tcPr>
            <w:tcW w:w="3828" w:type="dxa"/>
          </w:tcPr>
          <w:p w:rsidR="005A0AB6" w:rsidRPr="005A0AB6" w:rsidRDefault="005A0AB6" w:rsidP="00AC1C39">
            <w:pPr>
              <w:spacing w:after="0" w:line="240" w:lineRule="auto"/>
              <w:rPr>
                <w:rFonts w:ascii="Times New Roman" w:eastAsia="Calibri" w:hAnsi="Times New Roman" w:cs="Times New Roman"/>
                <w:sz w:val="24"/>
                <w:szCs w:val="24"/>
                <w:lang w:eastAsia="en-US"/>
              </w:rPr>
            </w:pPr>
            <w:r w:rsidRPr="005A0AB6">
              <w:rPr>
                <w:rFonts w:ascii="Times New Roman" w:eastAsia="Calibri" w:hAnsi="Times New Roman" w:cs="Times New Roman"/>
                <w:sz w:val="24"/>
                <w:szCs w:val="24"/>
                <w:lang w:eastAsia="en-US"/>
              </w:rPr>
              <w:t>Разработка и утверждение плана графика введения ФГОС СОО в ОО</w:t>
            </w:r>
          </w:p>
        </w:tc>
        <w:tc>
          <w:tcPr>
            <w:tcW w:w="2126" w:type="dxa"/>
          </w:tcPr>
          <w:p w:rsidR="005A0AB6" w:rsidRPr="005A0AB6" w:rsidRDefault="005A0AB6" w:rsidP="00AC1C39">
            <w:pPr>
              <w:spacing w:after="0" w:line="240" w:lineRule="auto"/>
              <w:rPr>
                <w:rFonts w:ascii="Times New Roman" w:eastAsia="Calibri" w:hAnsi="Times New Roman" w:cs="Times New Roman"/>
                <w:sz w:val="24"/>
                <w:szCs w:val="24"/>
                <w:lang w:eastAsia="en-US"/>
              </w:rPr>
            </w:pPr>
            <w:r w:rsidRPr="005A0AB6">
              <w:rPr>
                <w:rFonts w:ascii="Times New Roman" w:eastAsia="Calibri" w:hAnsi="Times New Roman" w:cs="Times New Roman"/>
                <w:sz w:val="24"/>
                <w:szCs w:val="24"/>
                <w:lang w:eastAsia="en-US"/>
              </w:rPr>
              <w:t>Февраль 2020 г.</w:t>
            </w:r>
          </w:p>
        </w:tc>
        <w:tc>
          <w:tcPr>
            <w:tcW w:w="1984" w:type="dxa"/>
          </w:tcPr>
          <w:p w:rsidR="005A0AB6" w:rsidRPr="005A0AB6" w:rsidRDefault="005A0AB6" w:rsidP="00AC1C39">
            <w:pPr>
              <w:spacing w:after="0" w:line="240" w:lineRule="auto"/>
              <w:rPr>
                <w:rFonts w:ascii="Times New Roman" w:eastAsia="Calibri" w:hAnsi="Times New Roman" w:cs="Times New Roman"/>
                <w:sz w:val="24"/>
                <w:szCs w:val="24"/>
                <w:lang w:eastAsia="en-US"/>
              </w:rPr>
            </w:pPr>
            <w:r w:rsidRPr="005A0AB6">
              <w:rPr>
                <w:rFonts w:ascii="Times New Roman" w:eastAsia="Calibri" w:hAnsi="Times New Roman" w:cs="Times New Roman"/>
                <w:sz w:val="24"/>
                <w:szCs w:val="24"/>
                <w:lang w:eastAsia="en-US"/>
              </w:rPr>
              <w:t>Администрация</w:t>
            </w:r>
          </w:p>
        </w:tc>
        <w:tc>
          <w:tcPr>
            <w:tcW w:w="1843" w:type="dxa"/>
          </w:tcPr>
          <w:p w:rsidR="005A0AB6" w:rsidRPr="005A0AB6" w:rsidRDefault="005A0AB6" w:rsidP="00AC1C39">
            <w:pPr>
              <w:spacing w:after="0" w:line="240" w:lineRule="auto"/>
              <w:rPr>
                <w:rFonts w:ascii="Times New Roman" w:eastAsia="Calibri" w:hAnsi="Times New Roman" w:cs="Times New Roman"/>
                <w:sz w:val="24"/>
                <w:szCs w:val="24"/>
                <w:lang w:eastAsia="en-US"/>
              </w:rPr>
            </w:pPr>
            <w:r w:rsidRPr="005A0AB6">
              <w:rPr>
                <w:rFonts w:ascii="Times New Roman" w:eastAsia="Calibri" w:hAnsi="Times New Roman" w:cs="Times New Roman"/>
                <w:sz w:val="24"/>
                <w:szCs w:val="24"/>
                <w:lang w:eastAsia="en-US"/>
              </w:rPr>
              <w:t>Система мероприятий, обеспечивающих внедрение ФГОС СОО</w:t>
            </w:r>
          </w:p>
        </w:tc>
        <w:tc>
          <w:tcPr>
            <w:tcW w:w="1559" w:type="dxa"/>
          </w:tcPr>
          <w:p w:rsidR="005A0AB6" w:rsidRPr="005A0AB6" w:rsidRDefault="005A0AB6" w:rsidP="00AC1C39">
            <w:pPr>
              <w:spacing w:after="0" w:line="240" w:lineRule="auto"/>
              <w:rPr>
                <w:rFonts w:ascii="Times New Roman" w:eastAsia="Calibri" w:hAnsi="Times New Roman" w:cs="Times New Roman"/>
                <w:sz w:val="24"/>
                <w:szCs w:val="24"/>
                <w:lang w:eastAsia="en-US"/>
              </w:rPr>
            </w:pPr>
            <w:r w:rsidRPr="005A0AB6">
              <w:rPr>
                <w:rFonts w:ascii="Times New Roman" w:eastAsia="Calibri" w:hAnsi="Times New Roman" w:cs="Times New Roman"/>
                <w:sz w:val="24"/>
                <w:szCs w:val="24"/>
                <w:lang w:eastAsia="en-US"/>
              </w:rPr>
              <w:t>Наличие утвержденного плана</w:t>
            </w:r>
          </w:p>
        </w:tc>
      </w:tr>
      <w:tr w:rsidR="005A0AB6" w:rsidRPr="005A0AB6" w:rsidTr="005A0AB6">
        <w:trPr>
          <w:trHeight w:val="1439"/>
        </w:trPr>
        <w:tc>
          <w:tcPr>
            <w:tcW w:w="3828" w:type="dxa"/>
          </w:tcPr>
          <w:p w:rsidR="005A0AB6" w:rsidRPr="005A0AB6" w:rsidRDefault="005A0AB6" w:rsidP="00AC1C39">
            <w:pPr>
              <w:pStyle w:val="afa"/>
              <w:spacing w:after="0"/>
              <w:rPr>
                <w:lang w:eastAsia="en-US"/>
              </w:rPr>
            </w:pPr>
            <w:r w:rsidRPr="005A0AB6">
              <w:rPr>
                <w:lang w:eastAsia="en-US"/>
              </w:rPr>
              <w:t>Разработка рабочих программ по предметам учебного плана (10 класс).</w:t>
            </w:r>
          </w:p>
          <w:p w:rsidR="005A0AB6" w:rsidRPr="005A0AB6" w:rsidRDefault="005A0AB6" w:rsidP="00AC1C39">
            <w:pPr>
              <w:pStyle w:val="afa"/>
              <w:spacing w:after="0"/>
              <w:rPr>
                <w:lang w:eastAsia="en-US"/>
              </w:rPr>
            </w:pPr>
            <w:r w:rsidRPr="005A0AB6">
              <w:rPr>
                <w:lang w:eastAsia="en-US"/>
              </w:rPr>
              <w:t>Определение их соответствия требованиям ФГОС СОО</w:t>
            </w:r>
          </w:p>
          <w:p w:rsidR="005A0AB6" w:rsidRPr="005A0AB6" w:rsidRDefault="005A0AB6" w:rsidP="00AC1C39">
            <w:pPr>
              <w:spacing w:after="0" w:line="240" w:lineRule="auto"/>
              <w:rPr>
                <w:rFonts w:ascii="Times New Roman" w:eastAsia="Calibri" w:hAnsi="Times New Roman" w:cs="Times New Roman"/>
                <w:sz w:val="24"/>
                <w:szCs w:val="24"/>
                <w:lang w:eastAsia="en-US"/>
              </w:rPr>
            </w:pPr>
          </w:p>
        </w:tc>
        <w:tc>
          <w:tcPr>
            <w:tcW w:w="2126" w:type="dxa"/>
          </w:tcPr>
          <w:p w:rsidR="005A0AB6" w:rsidRPr="005A0AB6" w:rsidRDefault="005A0AB6" w:rsidP="00AC1C39">
            <w:pPr>
              <w:spacing w:after="0" w:line="240" w:lineRule="auto"/>
              <w:rPr>
                <w:rFonts w:ascii="Times New Roman" w:eastAsia="Calibri" w:hAnsi="Times New Roman" w:cs="Times New Roman"/>
                <w:sz w:val="24"/>
                <w:szCs w:val="24"/>
                <w:lang w:eastAsia="en-US"/>
              </w:rPr>
            </w:pPr>
            <w:r w:rsidRPr="005A0AB6">
              <w:rPr>
                <w:rFonts w:ascii="Times New Roman" w:eastAsia="Calibri" w:hAnsi="Times New Roman" w:cs="Times New Roman"/>
                <w:sz w:val="24"/>
                <w:szCs w:val="24"/>
                <w:lang w:eastAsia="en-US"/>
              </w:rPr>
              <w:t>Май-июнь 2020 Июнь–август</w:t>
            </w:r>
          </w:p>
          <w:p w:rsidR="005A0AB6" w:rsidRPr="005A0AB6" w:rsidRDefault="005A0AB6" w:rsidP="00AC1C39">
            <w:pPr>
              <w:spacing w:after="0" w:line="240" w:lineRule="auto"/>
              <w:rPr>
                <w:rFonts w:ascii="Times New Roman" w:eastAsia="Calibri" w:hAnsi="Times New Roman" w:cs="Times New Roman"/>
                <w:sz w:val="24"/>
                <w:szCs w:val="24"/>
                <w:lang w:eastAsia="en-US"/>
              </w:rPr>
            </w:pPr>
            <w:r w:rsidRPr="005A0AB6">
              <w:rPr>
                <w:rFonts w:ascii="Times New Roman" w:eastAsia="Calibri" w:hAnsi="Times New Roman" w:cs="Times New Roman"/>
                <w:sz w:val="24"/>
                <w:szCs w:val="24"/>
                <w:lang w:eastAsia="en-US"/>
              </w:rPr>
              <w:t>2020 г.</w:t>
            </w:r>
          </w:p>
          <w:p w:rsidR="005A0AB6" w:rsidRPr="005A0AB6" w:rsidRDefault="005A0AB6" w:rsidP="00AC1C39">
            <w:pPr>
              <w:spacing w:after="0" w:line="240" w:lineRule="auto"/>
              <w:rPr>
                <w:rFonts w:ascii="Times New Roman" w:eastAsia="Calibri" w:hAnsi="Times New Roman" w:cs="Times New Roman"/>
                <w:sz w:val="24"/>
                <w:szCs w:val="24"/>
                <w:lang w:eastAsia="en-US"/>
              </w:rPr>
            </w:pPr>
          </w:p>
        </w:tc>
        <w:tc>
          <w:tcPr>
            <w:tcW w:w="1984" w:type="dxa"/>
          </w:tcPr>
          <w:p w:rsidR="005A0AB6" w:rsidRPr="005A0AB6" w:rsidRDefault="005A0AB6" w:rsidP="00AC1C39">
            <w:pPr>
              <w:spacing w:after="0" w:line="240" w:lineRule="auto"/>
              <w:rPr>
                <w:rFonts w:ascii="Times New Roman" w:eastAsia="Calibri" w:hAnsi="Times New Roman" w:cs="Times New Roman"/>
                <w:sz w:val="24"/>
                <w:szCs w:val="24"/>
                <w:lang w:eastAsia="en-US"/>
              </w:rPr>
            </w:pPr>
            <w:r w:rsidRPr="005A0AB6">
              <w:rPr>
                <w:rFonts w:ascii="Times New Roman" w:eastAsia="Calibri" w:hAnsi="Times New Roman" w:cs="Times New Roman"/>
                <w:sz w:val="24"/>
                <w:szCs w:val="24"/>
                <w:lang w:eastAsia="en-US"/>
              </w:rPr>
              <w:t xml:space="preserve">Учителя-предметники </w:t>
            </w:r>
          </w:p>
          <w:p w:rsidR="005A0AB6" w:rsidRPr="005A0AB6" w:rsidRDefault="005A0AB6" w:rsidP="00AC1C39">
            <w:pPr>
              <w:spacing w:after="0" w:line="240" w:lineRule="auto"/>
              <w:rPr>
                <w:rFonts w:ascii="Times New Roman" w:eastAsia="Calibri" w:hAnsi="Times New Roman" w:cs="Times New Roman"/>
                <w:sz w:val="24"/>
                <w:szCs w:val="24"/>
                <w:lang w:eastAsia="en-US"/>
              </w:rPr>
            </w:pPr>
          </w:p>
          <w:p w:rsidR="005A0AB6" w:rsidRPr="005A0AB6" w:rsidRDefault="005A0AB6" w:rsidP="00AC1C39">
            <w:pPr>
              <w:spacing w:after="0" w:line="240" w:lineRule="auto"/>
              <w:rPr>
                <w:rFonts w:ascii="Times New Roman" w:eastAsia="Calibri" w:hAnsi="Times New Roman" w:cs="Times New Roman"/>
                <w:sz w:val="24"/>
                <w:szCs w:val="24"/>
                <w:lang w:eastAsia="en-US"/>
              </w:rPr>
            </w:pPr>
            <w:r w:rsidRPr="005A0AB6">
              <w:rPr>
                <w:rFonts w:ascii="Times New Roman" w:eastAsia="Calibri" w:hAnsi="Times New Roman" w:cs="Times New Roman"/>
                <w:sz w:val="24"/>
                <w:szCs w:val="24"/>
                <w:lang w:eastAsia="en-US"/>
              </w:rPr>
              <w:t>Руководители предметных ШМО</w:t>
            </w:r>
          </w:p>
        </w:tc>
        <w:tc>
          <w:tcPr>
            <w:tcW w:w="1843" w:type="dxa"/>
          </w:tcPr>
          <w:p w:rsidR="005A0AB6" w:rsidRPr="005A0AB6" w:rsidRDefault="005A0AB6" w:rsidP="00AC1C39">
            <w:pPr>
              <w:pStyle w:val="afa"/>
              <w:spacing w:after="0"/>
              <w:rPr>
                <w:lang w:eastAsia="en-US"/>
              </w:rPr>
            </w:pPr>
            <w:r w:rsidRPr="005A0AB6">
              <w:rPr>
                <w:lang w:eastAsia="en-US"/>
              </w:rPr>
              <w:t>Определение необходимых изменений в модели образовательной системы ОУ</w:t>
            </w:r>
          </w:p>
          <w:p w:rsidR="005A0AB6" w:rsidRPr="005A0AB6" w:rsidRDefault="005A0AB6" w:rsidP="00AC1C39">
            <w:pPr>
              <w:spacing w:after="0" w:line="240" w:lineRule="auto"/>
              <w:rPr>
                <w:rFonts w:ascii="Times New Roman" w:eastAsia="Calibri" w:hAnsi="Times New Roman" w:cs="Times New Roman"/>
                <w:sz w:val="24"/>
                <w:szCs w:val="24"/>
                <w:lang w:eastAsia="en-US"/>
              </w:rPr>
            </w:pPr>
          </w:p>
        </w:tc>
        <w:tc>
          <w:tcPr>
            <w:tcW w:w="1559" w:type="dxa"/>
          </w:tcPr>
          <w:p w:rsidR="005A0AB6" w:rsidRPr="005A0AB6" w:rsidRDefault="005A0AB6" w:rsidP="00AC1C39">
            <w:pPr>
              <w:pStyle w:val="afa"/>
              <w:spacing w:after="0"/>
              <w:rPr>
                <w:lang w:eastAsia="en-US"/>
              </w:rPr>
            </w:pPr>
            <w:r w:rsidRPr="005A0AB6">
              <w:rPr>
                <w:lang w:eastAsia="en-US"/>
              </w:rPr>
              <w:t>Рабочие программы по предметам</w:t>
            </w:r>
          </w:p>
          <w:p w:rsidR="005A0AB6" w:rsidRPr="005A0AB6" w:rsidRDefault="005A0AB6" w:rsidP="00AC1C39">
            <w:pPr>
              <w:spacing w:after="0" w:line="240" w:lineRule="auto"/>
              <w:rPr>
                <w:rFonts w:ascii="Times New Roman" w:eastAsia="Calibri" w:hAnsi="Times New Roman" w:cs="Times New Roman"/>
                <w:sz w:val="24"/>
                <w:szCs w:val="24"/>
                <w:lang w:eastAsia="en-US"/>
              </w:rPr>
            </w:pPr>
          </w:p>
        </w:tc>
      </w:tr>
      <w:tr w:rsidR="005A0AB6" w:rsidRPr="005A0AB6" w:rsidTr="005A0AB6">
        <w:trPr>
          <w:trHeight w:val="1134"/>
        </w:trPr>
        <w:tc>
          <w:tcPr>
            <w:tcW w:w="3828" w:type="dxa"/>
          </w:tcPr>
          <w:p w:rsidR="005A0AB6" w:rsidRPr="005A0AB6" w:rsidRDefault="005A0AB6" w:rsidP="00AC1C39">
            <w:pPr>
              <w:pStyle w:val="afa"/>
              <w:spacing w:after="0"/>
              <w:rPr>
                <w:lang w:eastAsia="en-US"/>
              </w:rPr>
            </w:pPr>
            <w:r w:rsidRPr="005A0AB6">
              <w:rPr>
                <w:lang w:eastAsia="en-US"/>
              </w:rPr>
              <w:t>Создание в ОО условий и ресурсного обеспечения реализации образовательных программ СОО в соответствии с требованиями ФГОС</w:t>
            </w:r>
          </w:p>
        </w:tc>
        <w:tc>
          <w:tcPr>
            <w:tcW w:w="2126" w:type="dxa"/>
          </w:tcPr>
          <w:p w:rsidR="005A0AB6" w:rsidRPr="005A0AB6" w:rsidRDefault="005A0AB6" w:rsidP="00AC1C39">
            <w:pPr>
              <w:spacing w:after="0" w:line="240" w:lineRule="auto"/>
              <w:rPr>
                <w:rFonts w:ascii="Times New Roman" w:eastAsia="Calibri" w:hAnsi="Times New Roman" w:cs="Times New Roman"/>
                <w:sz w:val="24"/>
                <w:szCs w:val="24"/>
                <w:lang w:eastAsia="en-US"/>
              </w:rPr>
            </w:pPr>
            <w:r w:rsidRPr="005A0AB6">
              <w:rPr>
                <w:rFonts w:ascii="Times New Roman" w:eastAsia="Calibri" w:hAnsi="Times New Roman" w:cs="Times New Roman"/>
                <w:sz w:val="24"/>
                <w:szCs w:val="24"/>
                <w:lang w:eastAsia="en-US"/>
              </w:rPr>
              <w:t>В течение учебного года</w:t>
            </w:r>
          </w:p>
        </w:tc>
        <w:tc>
          <w:tcPr>
            <w:tcW w:w="1984" w:type="dxa"/>
          </w:tcPr>
          <w:p w:rsidR="005A0AB6" w:rsidRPr="005A0AB6" w:rsidRDefault="005A0AB6" w:rsidP="00AC1C39">
            <w:pPr>
              <w:spacing w:after="0" w:line="240" w:lineRule="auto"/>
              <w:rPr>
                <w:rFonts w:ascii="Times New Roman" w:eastAsia="Calibri" w:hAnsi="Times New Roman" w:cs="Times New Roman"/>
                <w:sz w:val="24"/>
                <w:szCs w:val="24"/>
                <w:lang w:eastAsia="en-US"/>
              </w:rPr>
            </w:pPr>
            <w:r w:rsidRPr="005A0AB6">
              <w:rPr>
                <w:rFonts w:ascii="Times New Roman" w:eastAsia="Calibri" w:hAnsi="Times New Roman" w:cs="Times New Roman"/>
                <w:sz w:val="24"/>
                <w:szCs w:val="24"/>
                <w:lang w:eastAsia="en-US"/>
              </w:rPr>
              <w:t>Администрация</w:t>
            </w:r>
          </w:p>
        </w:tc>
        <w:tc>
          <w:tcPr>
            <w:tcW w:w="1843" w:type="dxa"/>
          </w:tcPr>
          <w:p w:rsidR="005A0AB6" w:rsidRPr="005A0AB6" w:rsidRDefault="005A0AB6" w:rsidP="00AC1C39">
            <w:pPr>
              <w:pStyle w:val="afa"/>
              <w:spacing w:after="0"/>
              <w:rPr>
                <w:lang w:eastAsia="en-US"/>
              </w:rPr>
            </w:pPr>
            <w:r w:rsidRPr="005A0AB6">
              <w:rPr>
                <w:lang w:eastAsia="en-US"/>
              </w:rPr>
              <w:t>Оценка условий ОУ с учетом требований ФГОС СОО</w:t>
            </w:r>
          </w:p>
        </w:tc>
        <w:tc>
          <w:tcPr>
            <w:tcW w:w="1559" w:type="dxa"/>
          </w:tcPr>
          <w:p w:rsidR="005A0AB6" w:rsidRPr="005A0AB6" w:rsidRDefault="005A0AB6" w:rsidP="00AC1C39">
            <w:pPr>
              <w:pStyle w:val="afa"/>
              <w:spacing w:after="0"/>
              <w:rPr>
                <w:lang w:eastAsia="en-US"/>
              </w:rPr>
            </w:pPr>
            <w:r w:rsidRPr="005A0AB6">
              <w:rPr>
                <w:lang w:eastAsia="en-US"/>
              </w:rPr>
              <w:t>Результаты мониторинга условий готовности к введению ФГОС СОО</w:t>
            </w:r>
          </w:p>
        </w:tc>
      </w:tr>
      <w:tr w:rsidR="005A0AB6" w:rsidRPr="005A0AB6" w:rsidTr="005A0AB6">
        <w:tc>
          <w:tcPr>
            <w:tcW w:w="3828" w:type="dxa"/>
          </w:tcPr>
          <w:p w:rsidR="005A0AB6" w:rsidRPr="005A0AB6" w:rsidRDefault="005A0AB6" w:rsidP="00AC1C39">
            <w:pPr>
              <w:pStyle w:val="afa"/>
              <w:spacing w:after="0"/>
              <w:rPr>
                <w:lang w:eastAsia="en-US"/>
              </w:rPr>
            </w:pPr>
            <w:r w:rsidRPr="005A0AB6">
              <w:rPr>
                <w:lang w:eastAsia="en-US"/>
              </w:rPr>
              <w:t>Анализ соответствия материально-технической базы реализации ООП СОО действующим санитарным и противопожарным нормам, нормам охраны труда работников образовательного учреждения</w:t>
            </w:r>
          </w:p>
        </w:tc>
        <w:tc>
          <w:tcPr>
            <w:tcW w:w="2126" w:type="dxa"/>
          </w:tcPr>
          <w:p w:rsidR="005A0AB6" w:rsidRPr="005A0AB6" w:rsidRDefault="005A0AB6" w:rsidP="00AC1C39">
            <w:pPr>
              <w:spacing w:after="0" w:line="240" w:lineRule="auto"/>
              <w:rPr>
                <w:rFonts w:ascii="Times New Roman" w:eastAsia="Calibri" w:hAnsi="Times New Roman" w:cs="Times New Roman"/>
                <w:sz w:val="24"/>
                <w:szCs w:val="24"/>
                <w:lang w:eastAsia="en-US"/>
              </w:rPr>
            </w:pPr>
            <w:r w:rsidRPr="005A0AB6">
              <w:rPr>
                <w:rFonts w:ascii="Times New Roman" w:eastAsia="Calibri" w:hAnsi="Times New Roman" w:cs="Times New Roman"/>
                <w:sz w:val="24"/>
                <w:szCs w:val="24"/>
                <w:lang w:eastAsia="en-US"/>
              </w:rPr>
              <w:t>Март 2020 г.</w:t>
            </w:r>
          </w:p>
        </w:tc>
        <w:tc>
          <w:tcPr>
            <w:tcW w:w="1984" w:type="dxa"/>
          </w:tcPr>
          <w:p w:rsidR="005A0AB6" w:rsidRPr="005A0AB6" w:rsidRDefault="005A0AB6" w:rsidP="00AC1C39">
            <w:pPr>
              <w:pStyle w:val="afa"/>
              <w:spacing w:after="0"/>
              <w:rPr>
                <w:lang w:eastAsia="en-US"/>
              </w:rPr>
            </w:pPr>
            <w:r w:rsidRPr="005A0AB6">
              <w:rPr>
                <w:lang w:eastAsia="en-US"/>
              </w:rPr>
              <w:t>Администрация</w:t>
            </w:r>
          </w:p>
          <w:p w:rsidR="005A0AB6" w:rsidRPr="005A0AB6" w:rsidRDefault="005A0AB6" w:rsidP="00AC1C39">
            <w:pPr>
              <w:spacing w:after="0" w:line="240" w:lineRule="auto"/>
              <w:rPr>
                <w:rFonts w:ascii="Times New Roman" w:eastAsia="Calibri" w:hAnsi="Times New Roman" w:cs="Times New Roman"/>
                <w:sz w:val="24"/>
                <w:szCs w:val="24"/>
                <w:lang w:eastAsia="en-US"/>
              </w:rPr>
            </w:pPr>
          </w:p>
        </w:tc>
        <w:tc>
          <w:tcPr>
            <w:tcW w:w="1843" w:type="dxa"/>
          </w:tcPr>
          <w:p w:rsidR="005A0AB6" w:rsidRPr="005A0AB6" w:rsidRDefault="005A0AB6" w:rsidP="00AC1C39">
            <w:pPr>
              <w:pStyle w:val="afa"/>
              <w:spacing w:after="0"/>
              <w:rPr>
                <w:lang w:eastAsia="en-US"/>
              </w:rPr>
            </w:pPr>
            <w:r w:rsidRPr="005A0AB6">
              <w:rPr>
                <w:lang w:eastAsia="en-US"/>
              </w:rPr>
              <w:t>Приведение в соответствие материально-технической базы реализации ООП СОО с требованиями ФГОС СОО</w:t>
            </w:r>
          </w:p>
        </w:tc>
        <w:tc>
          <w:tcPr>
            <w:tcW w:w="1559" w:type="dxa"/>
          </w:tcPr>
          <w:p w:rsidR="005A0AB6" w:rsidRPr="005A0AB6" w:rsidRDefault="005A0AB6" w:rsidP="00AC1C39">
            <w:pPr>
              <w:pStyle w:val="afa"/>
              <w:spacing w:after="0"/>
              <w:rPr>
                <w:lang w:eastAsia="en-US"/>
              </w:rPr>
            </w:pPr>
            <w:r w:rsidRPr="005A0AB6">
              <w:rPr>
                <w:lang w:eastAsia="en-US"/>
              </w:rPr>
              <w:t>Результаты мониторинга условий готовности к введению ФГОС СОО</w:t>
            </w:r>
          </w:p>
          <w:p w:rsidR="005A0AB6" w:rsidRPr="005A0AB6" w:rsidRDefault="005A0AB6" w:rsidP="00AC1C39">
            <w:pPr>
              <w:pStyle w:val="afa"/>
              <w:spacing w:after="0"/>
              <w:rPr>
                <w:lang w:eastAsia="en-US"/>
              </w:rPr>
            </w:pPr>
          </w:p>
        </w:tc>
      </w:tr>
      <w:tr w:rsidR="005A0AB6" w:rsidRPr="005A0AB6" w:rsidTr="005A0AB6">
        <w:tc>
          <w:tcPr>
            <w:tcW w:w="3828" w:type="dxa"/>
          </w:tcPr>
          <w:p w:rsidR="005A0AB6" w:rsidRPr="005A0AB6" w:rsidRDefault="005A0AB6" w:rsidP="00AC1C39">
            <w:pPr>
              <w:pStyle w:val="afa"/>
              <w:spacing w:after="0"/>
              <w:rPr>
                <w:lang w:eastAsia="en-US"/>
              </w:rPr>
            </w:pPr>
            <w:r w:rsidRPr="005A0AB6">
              <w:rPr>
                <w:lang w:eastAsia="en-US"/>
              </w:rPr>
              <w:t>Комплектование библиотеки ОО базовыми документами и дополнительными материалами ФГОС</w:t>
            </w:r>
          </w:p>
          <w:p w:rsidR="005A0AB6" w:rsidRPr="005A0AB6" w:rsidRDefault="005A0AB6" w:rsidP="00AC1C39">
            <w:pPr>
              <w:pStyle w:val="afa"/>
              <w:spacing w:after="0"/>
              <w:rPr>
                <w:lang w:eastAsia="en-US"/>
              </w:rPr>
            </w:pPr>
          </w:p>
          <w:p w:rsidR="005A0AB6" w:rsidRPr="005A0AB6" w:rsidRDefault="005A0AB6" w:rsidP="00AC1C39">
            <w:pPr>
              <w:pStyle w:val="afa"/>
              <w:spacing w:after="0"/>
              <w:rPr>
                <w:lang w:eastAsia="en-US"/>
              </w:rPr>
            </w:pPr>
            <w:r w:rsidRPr="005A0AB6">
              <w:rPr>
                <w:lang w:eastAsia="en-US"/>
              </w:rPr>
              <w:t>Анализ имеющегося учебного фонда библиотеки для реализации ФГОС СОО</w:t>
            </w:r>
          </w:p>
        </w:tc>
        <w:tc>
          <w:tcPr>
            <w:tcW w:w="2126" w:type="dxa"/>
          </w:tcPr>
          <w:p w:rsidR="005A0AB6" w:rsidRPr="005A0AB6" w:rsidRDefault="005A0AB6" w:rsidP="00AC1C39">
            <w:pPr>
              <w:pStyle w:val="afa"/>
              <w:spacing w:after="0"/>
              <w:rPr>
                <w:lang w:eastAsia="en-US"/>
              </w:rPr>
            </w:pPr>
            <w:r w:rsidRPr="005A0AB6">
              <w:rPr>
                <w:lang w:eastAsia="en-US"/>
              </w:rPr>
              <w:t>В течение года</w:t>
            </w:r>
          </w:p>
          <w:p w:rsidR="005A0AB6" w:rsidRPr="005A0AB6" w:rsidRDefault="005A0AB6" w:rsidP="00AC1C39">
            <w:pPr>
              <w:pStyle w:val="afa"/>
              <w:spacing w:after="0"/>
              <w:rPr>
                <w:lang w:eastAsia="en-US"/>
              </w:rPr>
            </w:pPr>
          </w:p>
          <w:p w:rsidR="005A0AB6" w:rsidRPr="005A0AB6" w:rsidRDefault="005A0AB6" w:rsidP="00AC1C39">
            <w:pPr>
              <w:pStyle w:val="afa"/>
              <w:spacing w:after="0"/>
              <w:rPr>
                <w:lang w:eastAsia="en-US"/>
              </w:rPr>
            </w:pPr>
          </w:p>
          <w:p w:rsidR="005A0AB6" w:rsidRPr="005A0AB6" w:rsidRDefault="005A0AB6" w:rsidP="00AC1C39">
            <w:pPr>
              <w:pStyle w:val="afa"/>
              <w:spacing w:after="0"/>
              <w:rPr>
                <w:rFonts w:eastAsia="Calibri"/>
                <w:lang w:eastAsia="en-US"/>
              </w:rPr>
            </w:pPr>
          </w:p>
        </w:tc>
        <w:tc>
          <w:tcPr>
            <w:tcW w:w="1984" w:type="dxa"/>
          </w:tcPr>
          <w:p w:rsidR="005A0AB6" w:rsidRPr="005A0AB6" w:rsidRDefault="005A0AB6" w:rsidP="00AC1C39">
            <w:pPr>
              <w:pStyle w:val="afa"/>
              <w:spacing w:after="0"/>
              <w:rPr>
                <w:lang w:eastAsia="en-US"/>
              </w:rPr>
            </w:pPr>
            <w:r w:rsidRPr="005A0AB6">
              <w:rPr>
                <w:lang w:eastAsia="en-US"/>
              </w:rPr>
              <w:t>Администрация</w:t>
            </w:r>
          </w:p>
          <w:p w:rsidR="005A0AB6" w:rsidRPr="005A0AB6" w:rsidRDefault="005A0AB6" w:rsidP="00AC1C39">
            <w:pPr>
              <w:pStyle w:val="afa"/>
              <w:spacing w:after="0"/>
              <w:rPr>
                <w:lang w:eastAsia="en-US"/>
              </w:rPr>
            </w:pPr>
          </w:p>
          <w:p w:rsidR="005A0AB6" w:rsidRPr="005A0AB6" w:rsidRDefault="005A0AB6" w:rsidP="00AC1C39">
            <w:pPr>
              <w:pStyle w:val="afa"/>
              <w:spacing w:after="0"/>
              <w:rPr>
                <w:lang w:eastAsia="en-US"/>
              </w:rPr>
            </w:pPr>
          </w:p>
          <w:p w:rsidR="005A0AB6" w:rsidRPr="005A0AB6" w:rsidRDefault="005A0AB6" w:rsidP="00AC1C39">
            <w:pPr>
              <w:pStyle w:val="afa"/>
              <w:spacing w:after="0"/>
              <w:rPr>
                <w:lang w:eastAsia="en-US"/>
              </w:rPr>
            </w:pPr>
          </w:p>
        </w:tc>
        <w:tc>
          <w:tcPr>
            <w:tcW w:w="1843" w:type="dxa"/>
          </w:tcPr>
          <w:p w:rsidR="005A0AB6" w:rsidRPr="005A0AB6" w:rsidRDefault="005A0AB6" w:rsidP="00AC1C39">
            <w:pPr>
              <w:pStyle w:val="afa"/>
              <w:spacing w:after="0"/>
              <w:rPr>
                <w:lang w:eastAsia="en-US"/>
              </w:rPr>
            </w:pPr>
            <w:r w:rsidRPr="005A0AB6">
              <w:rPr>
                <w:lang w:eastAsia="en-US"/>
              </w:rPr>
              <w:t>Наличие в ОУ научно-методического</w:t>
            </w:r>
          </w:p>
          <w:p w:rsidR="005A0AB6" w:rsidRPr="005A0AB6" w:rsidRDefault="005A0AB6" w:rsidP="00AC1C39">
            <w:pPr>
              <w:pStyle w:val="afa"/>
              <w:spacing w:after="0"/>
              <w:rPr>
                <w:lang w:eastAsia="en-US"/>
              </w:rPr>
            </w:pPr>
            <w:r w:rsidRPr="005A0AB6">
              <w:rPr>
                <w:lang w:eastAsia="en-US"/>
              </w:rPr>
              <w:t>сопровождения введения ФГОС</w:t>
            </w:r>
          </w:p>
          <w:p w:rsidR="005A0AB6" w:rsidRPr="005A0AB6" w:rsidRDefault="005A0AB6" w:rsidP="00AC1C39">
            <w:pPr>
              <w:pStyle w:val="afa"/>
              <w:spacing w:after="0"/>
              <w:rPr>
                <w:lang w:eastAsia="en-US"/>
              </w:rPr>
            </w:pPr>
          </w:p>
          <w:p w:rsidR="005A0AB6" w:rsidRPr="005A0AB6" w:rsidRDefault="005A0AB6" w:rsidP="00AC1C39">
            <w:pPr>
              <w:pStyle w:val="afa"/>
              <w:spacing w:after="0"/>
              <w:rPr>
                <w:lang w:eastAsia="en-US"/>
              </w:rPr>
            </w:pPr>
          </w:p>
          <w:p w:rsidR="005A0AB6" w:rsidRPr="005A0AB6" w:rsidRDefault="005A0AB6" w:rsidP="00AC1C39">
            <w:pPr>
              <w:pStyle w:val="afa"/>
              <w:spacing w:after="0"/>
              <w:rPr>
                <w:lang w:eastAsia="en-US"/>
              </w:rPr>
            </w:pPr>
            <w:r w:rsidRPr="005A0AB6">
              <w:rPr>
                <w:lang w:eastAsia="en-US"/>
              </w:rPr>
              <w:t>Оснащенность библиотеки необходимыми УМК, учебными и справочными пособиями</w:t>
            </w:r>
          </w:p>
        </w:tc>
        <w:tc>
          <w:tcPr>
            <w:tcW w:w="1559" w:type="dxa"/>
          </w:tcPr>
          <w:p w:rsidR="005A0AB6" w:rsidRPr="005A0AB6" w:rsidRDefault="005A0AB6" w:rsidP="00AC1C39">
            <w:pPr>
              <w:pStyle w:val="afa"/>
              <w:spacing w:after="0"/>
              <w:rPr>
                <w:lang w:eastAsia="en-US"/>
              </w:rPr>
            </w:pPr>
            <w:r w:rsidRPr="005A0AB6">
              <w:rPr>
                <w:lang w:eastAsia="en-US"/>
              </w:rPr>
              <w:t>Наличие заявок педагогов на УМК, заявки на комплектование библиотеки выбранными УМК</w:t>
            </w:r>
          </w:p>
          <w:p w:rsidR="005A0AB6" w:rsidRPr="005A0AB6" w:rsidRDefault="005A0AB6" w:rsidP="00AC1C39">
            <w:pPr>
              <w:pStyle w:val="afa"/>
              <w:spacing w:after="0"/>
              <w:rPr>
                <w:lang w:eastAsia="en-US"/>
              </w:rPr>
            </w:pPr>
          </w:p>
        </w:tc>
      </w:tr>
      <w:tr w:rsidR="005A0AB6" w:rsidRPr="005A0AB6" w:rsidTr="005A0AB6">
        <w:trPr>
          <w:trHeight w:val="991"/>
        </w:trPr>
        <w:tc>
          <w:tcPr>
            <w:tcW w:w="3828" w:type="dxa"/>
          </w:tcPr>
          <w:p w:rsidR="005A0AB6" w:rsidRPr="005A0AB6" w:rsidRDefault="005A0AB6" w:rsidP="00AC1C39">
            <w:pPr>
              <w:pStyle w:val="afa"/>
              <w:spacing w:after="0"/>
              <w:rPr>
                <w:lang w:eastAsia="en-US"/>
              </w:rPr>
            </w:pPr>
            <w:r w:rsidRPr="005A0AB6">
              <w:rPr>
                <w:lang w:eastAsia="en-US"/>
              </w:rPr>
              <w:t>Комплектование библиотеки УМК по всем учебным предметам учебного плана ООП СОО, в соответствии с Федеральным перечнем</w:t>
            </w:r>
          </w:p>
        </w:tc>
        <w:tc>
          <w:tcPr>
            <w:tcW w:w="2126" w:type="dxa"/>
          </w:tcPr>
          <w:p w:rsidR="005A0AB6" w:rsidRPr="005A0AB6" w:rsidRDefault="005A0AB6" w:rsidP="00AC1C39">
            <w:pPr>
              <w:pStyle w:val="afa"/>
              <w:spacing w:after="0"/>
              <w:rPr>
                <w:lang w:eastAsia="en-US"/>
              </w:rPr>
            </w:pPr>
            <w:r w:rsidRPr="005A0AB6">
              <w:rPr>
                <w:lang w:eastAsia="en-US"/>
              </w:rPr>
              <w:t>Апрель-август</w:t>
            </w:r>
          </w:p>
          <w:p w:rsidR="005A0AB6" w:rsidRPr="005A0AB6" w:rsidRDefault="005A0AB6" w:rsidP="00AC1C39">
            <w:pPr>
              <w:pStyle w:val="afa"/>
              <w:spacing w:after="0"/>
              <w:rPr>
                <w:lang w:eastAsia="en-US"/>
              </w:rPr>
            </w:pPr>
            <w:r w:rsidRPr="005A0AB6">
              <w:rPr>
                <w:lang w:eastAsia="en-US"/>
              </w:rPr>
              <w:t xml:space="preserve"> 2020 г</w:t>
            </w:r>
          </w:p>
        </w:tc>
        <w:tc>
          <w:tcPr>
            <w:tcW w:w="1984" w:type="dxa"/>
          </w:tcPr>
          <w:p w:rsidR="005A0AB6" w:rsidRPr="005A0AB6" w:rsidRDefault="005A0AB6" w:rsidP="00AC1C39">
            <w:pPr>
              <w:pStyle w:val="afa"/>
              <w:spacing w:after="0"/>
              <w:rPr>
                <w:lang w:eastAsia="en-US"/>
              </w:rPr>
            </w:pPr>
            <w:r w:rsidRPr="005A0AB6">
              <w:rPr>
                <w:lang w:eastAsia="en-US"/>
              </w:rPr>
              <w:t>Осипова И.В.</w:t>
            </w:r>
          </w:p>
        </w:tc>
        <w:tc>
          <w:tcPr>
            <w:tcW w:w="1843" w:type="dxa"/>
          </w:tcPr>
          <w:p w:rsidR="005A0AB6" w:rsidRPr="005A0AB6" w:rsidRDefault="005A0AB6" w:rsidP="00AC1C39">
            <w:pPr>
              <w:pStyle w:val="afa"/>
              <w:spacing w:after="0"/>
              <w:rPr>
                <w:lang w:eastAsia="en-US"/>
              </w:rPr>
            </w:pPr>
          </w:p>
        </w:tc>
        <w:tc>
          <w:tcPr>
            <w:tcW w:w="1559" w:type="dxa"/>
          </w:tcPr>
          <w:p w:rsidR="005A0AB6" w:rsidRPr="005A0AB6" w:rsidRDefault="005A0AB6" w:rsidP="00AC1C39">
            <w:pPr>
              <w:pStyle w:val="afa"/>
              <w:spacing w:after="0"/>
              <w:rPr>
                <w:lang w:eastAsia="en-US"/>
              </w:rPr>
            </w:pPr>
          </w:p>
        </w:tc>
      </w:tr>
      <w:tr w:rsidR="005A0AB6" w:rsidRPr="005A0AB6" w:rsidTr="005A0AB6">
        <w:tc>
          <w:tcPr>
            <w:tcW w:w="3828" w:type="dxa"/>
          </w:tcPr>
          <w:p w:rsidR="005A0AB6" w:rsidRPr="005A0AB6" w:rsidRDefault="005A0AB6" w:rsidP="00AC1C39">
            <w:pPr>
              <w:pStyle w:val="afa"/>
              <w:spacing w:after="0"/>
              <w:rPr>
                <w:lang w:eastAsia="en-US"/>
              </w:rPr>
            </w:pPr>
            <w:r w:rsidRPr="005A0AB6">
              <w:rPr>
                <w:lang w:eastAsia="en-US"/>
              </w:rPr>
              <w:t>Комплектование библиотеки УМК по всем учебным предметам УП ООП СОО, в соответствии с Федеральным перечнем</w:t>
            </w:r>
          </w:p>
        </w:tc>
        <w:tc>
          <w:tcPr>
            <w:tcW w:w="2126" w:type="dxa"/>
          </w:tcPr>
          <w:p w:rsidR="005A0AB6" w:rsidRPr="005A0AB6" w:rsidRDefault="005A0AB6" w:rsidP="00AC1C39">
            <w:pPr>
              <w:pStyle w:val="afa"/>
              <w:spacing w:after="0"/>
              <w:rPr>
                <w:lang w:eastAsia="en-US"/>
              </w:rPr>
            </w:pPr>
            <w:r w:rsidRPr="005A0AB6">
              <w:rPr>
                <w:lang w:eastAsia="en-US"/>
              </w:rPr>
              <w:t>Апрель-август</w:t>
            </w:r>
          </w:p>
          <w:p w:rsidR="005A0AB6" w:rsidRPr="005A0AB6" w:rsidRDefault="005A0AB6" w:rsidP="00AC1C39">
            <w:pPr>
              <w:pStyle w:val="afa"/>
              <w:spacing w:after="0"/>
              <w:rPr>
                <w:lang w:eastAsia="en-US"/>
              </w:rPr>
            </w:pPr>
            <w:r w:rsidRPr="005A0AB6">
              <w:rPr>
                <w:lang w:eastAsia="en-US"/>
              </w:rPr>
              <w:t xml:space="preserve"> 2020 г</w:t>
            </w:r>
          </w:p>
        </w:tc>
        <w:tc>
          <w:tcPr>
            <w:tcW w:w="1984" w:type="dxa"/>
          </w:tcPr>
          <w:p w:rsidR="005A0AB6" w:rsidRPr="005A0AB6" w:rsidRDefault="005A0AB6" w:rsidP="00AC1C39">
            <w:pPr>
              <w:pStyle w:val="afa"/>
              <w:spacing w:after="0"/>
              <w:rPr>
                <w:lang w:eastAsia="en-US"/>
              </w:rPr>
            </w:pPr>
            <w:r w:rsidRPr="005A0AB6">
              <w:rPr>
                <w:lang w:eastAsia="en-US"/>
              </w:rPr>
              <w:t>Осипова И.В.</w:t>
            </w:r>
          </w:p>
          <w:p w:rsidR="005A0AB6" w:rsidRPr="005A0AB6" w:rsidRDefault="005A0AB6" w:rsidP="00AC1C39">
            <w:pPr>
              <w:pStyle w:val="afa"/>
              <w:spacing w:after="0"/>
              <w:rPr>
                <w:lang w:eastAsia="en-US"/>
              </w:rPr>
            </w:pPr>
          </w:p>
        </w:tc>
        <w:tc>
          <w:tcPr>
            <w:tcW w:w="1843" w:type="dxa"/>
          </w:tcPr>
          <w:p w:rsidR="005A0AB6" w:rsidRPr="005A0AB6" w:rsidRDefault="005A0AB6" w:rsidP="00AC1C39">
            <w:pPr>
              <w:pStyle w:val="afa"/>
              <w:spacing w:after="0"/>
              <w:rPr>
                <w:lang w:eastAsia="en-US"/>
              </w:rPr>
            </w:pPr>
          </w:p>
        </w:tc>
        <w:tc>
          <w:tcPr>
            <w:tcW w:w="1559" w:type="dxa"/>
          </w:tcPr>
          <w:p w:rsidR="005A0AB6" w:rsidRPr="005A0AB6" w:rsidRDefault="005A0AB6" w:rsidP="00AC1C39">
            <w:pPr>
              <w:pStyle w:val="afa"/>
              <w:spacing w:after="0"/>
              <w:rPr>
                <w:lang w:eastAsia="en-US"/>
              </w:rPr>
            </w:pPr>
          </w:p>
        </w:tc>
      </w:tr>
      <w:tr w:rsidR="005A0AB6" w:rsidRPr="005A0AB6" w:rsidTr="005A0AB6">
        <w:trPr>
          <w:trHeight w:val="543"/>
        </w:trPr>
        <w:tc>
          <w:tcPr>
            <w:tcW w:w="3828" w:type="dxa"/>
          </w:tcPr>
          <w:p w:rsidR="005A0AB6" w:rsidRPr="005A0AB6" w:rsidRDefault="005A0AB6" w:rsidP="00AC1C39">
            <w:pPr>
              <w:pStyle w:val="afa"/>
              <w:spacing w:after="0"/>
              <w:rPr>
                <w:lang w:eastAsia="en-US"/>
              </w:rPr>
            </w:pPr>
            <w:r w:rsidRPr="005A0AB6">
              <w:rPr>
                <w:lang w:eastAsia="en-US"/>
              </w:rPr>
              <w:t>Экспертиза условий, созданных в ОО  в соответствии с требованиями ФГОС СОО</w:t>
            </w:r>
          </w:p>
        </w:tc>
        <w:tc>
          <w:tcPr>
            <w:tcW w:w="2126" w:type="dxa"/>
          </w:tcPr>
          <w:p w:rsidR="005A0AB6" w:rsidRPr="005A0AB6" w:rsidRDefault="005A0AB6" w:rsidP="00AC1C39">
            <w:pPr>
              <w:pStyle w:val="afa"/>
              <w:spacing w:after="0"/>
              <w:rPr>
                <w:lang w:eastAsia="en-US"/>
              </w:rPr>
            </w:pPr>
            <w:r w:rsidRPr="005A0AB6">
              <w:rPr>
                <w:lang w:eastAsia="en-US"/>
              </w:rPr>
              <w:t>Май - июнь 2020 г</w:t>
            </w:r>
          </w:p>
        </w:tc>
        <w:tc>
          <w:tcPr>
            <w:tcW w:w="1984" w:type="dxa"/>
          </w:tcPr>
          <w:p w:rsidR="005A0AB6" w:rsidRPr="005A0AB6" w:rsidRDefault="005A0AB6" w:rsidP="00AC1C39">
            <w:pPr>
              <w:pStyle w:val="afa"/>
              <w:spacing w:after="0"/>
              <w:rPr>
                <w:lang w:eastAsia="en-US"/>
              </w:rPr>
            </w:pPr>
            <w:r w:rsidRPr="005A0AB6">
              <w:rPr>
                <w:lang w:eastAsia="en-US"/>
              </w:rPr>
              <w:t>Администрация</w:t>
            </w:r>
          </w:p>
        </w:tc>
        <w:tc>
          <w:tcPr>
            <w:tcW w:w="1843" w:type="dxa"/>
          </w:tcPr>
          <w:p w:rsidR="005A0AB6" w:rsidRPr="005A0AB6" w:rsidRDefault="005A0AB6" w:rsidP="00AC1C39">
            <w:pPr>
              <w:pStyle w:val="afa"/>
              <w:spacing w:after="0"/>
              <w:rPr>
                <w:lang w:eastAsia="en-US"/>
              </w:rPr>
            </w:pPr>
            <w:r w:rsidRPr="005A0AB6">
              <w:rPr>
                <w:lang w:eastAsia="en-US"/>
              </w:rPr>
              <w:t>Оценка степени готовности ОУ к введению ФГОС СОО</w:t>
            </w:r>
          </w:p>
        </w:tc>
        <w:tc>
          <w:tcPr>
            <w:tcW w:w="1559" w:type="dxa"/>
          </w:tcPr>
          <w:p w:rsidR="005A0AB6" w:rsidRPr="005A0AB6" w:rsidRDefault="005A0AB6" w:rsidP="00AC1C39">
            <w:pPr>
              <w:pStyle w:val="afa"/>
              <w:spacing w:after="0"/>
              <w:rPr>
                <w:lang w:eastAsia="en-US"/>
              </w:rPr>
            </w:pPr>
            <w:r w:rsidRPr="005A0AB6">
              <w:rPr>
                <w:lang w:eastAsia="en-US"/>
              </w:rPr>
              <w:t>Аналитическая справка</w:t>
            </w:r>
          </w:p>
        </w:tc>
      </w:tr>
      <w:tr w:rsidR="005A0AB6" w:rsidRPr="005A0AB6" w:rsidTr="005A0AB6">
        <w:tc>
          <w:tcPr>
            <w:tcW w:w="11340" w:type="dxa"/>
            <w:gridSpan w:val="5"/>
            <w:shd w:val="clear" w:color="auto" w:fill="FBD4B4" w:themeFill="accent6" w:themeFillTint="66"/>
          </w:tcPr>
          <w:p w:rsidR="005A0AB6" w:rsidRPr="005A0AB6" w:rsidRDefault="005A0AB6" w:rsidP="00AC1C39">
            <w:pPr>
              <w:pStyle w:val="afa"/>
              <w:spacing w:after="0"/>
              <w:rPr>
                <w:lang w:eastAsia="en-US"/>
              </w:rPr>
            </w:pPr>
            <w:r w:rsidRPr="005A0AB6">
              <w:rPr>
                <w:b/>
                <w:bCs/>
                <w:lang w:eastAsia="en-US"/>
              </w:rPr>
              <w:t>2.Нормативно – правовое обеспечение введения ФГОС  СОО</w:t>
            </w:r>
          </w:p>
        </w:tc>
      </w:tr>
      <w:tr w:rsidR="005A0AB6" w:rsidRPr="005A0AB6" w:rsidTr="005A0AB6">
        <w:tc>
          <w:tcPr>
            <w:tcW w:w="3828" w:type="dxa"/>
          </w:tcPr>
          <w:tbl>
            <w:tblPr>
              <w:tblW w:w="4429" w:type="dxa"/>
              <w:tblBorders>
                <w:top w:val="nil"/>
                <w:left w:val="nil"/>
                <w:bottom w:val="nil"/>
                <w:right w:val="nil"/>
              </w:tblBorders>
              <w:tblLayout w:type="fixed"/>
              <w:tblLook w:val="0000"/>
            </w:tblPr>
            <w:tblGrid>
              <w:gridCol w:w="4429"/>
            </w:tblGrid>
            <w:tr w:rsidR="005A0AB6" w:rsidRPr="005A0AB6" w:rsidTr="00AC1C39">
              <w:trPr>
                <w:trHeight w:val="770"/>
              </w:trPr>
              <w:tc>
                <w:tcPr>
                  <w:tcW w:w="4429" w:type="dxa"/>
                </w:tcPr>
                <w:p w:rsidR="005A0AB6" w:rsidRPr="005A0AB6" w:rsidRDefault="005A0AB6" w:rsidP="00AC1C39">
                  <w:pPr>
                    <w:pStyle w:val="Default"/>
                    <w:rPr>
                      <w:rFonts w:eastAsiaTheme="minorEastAsia"/>
                    </w:rPr>
                  </w:pPr>
                  <w:r w:rsidRPr="005A0AB6">
                    <w:rPr>
                      <w:rFonts w:eastAsiaTheme="minorEastAsia"/>
                    </w:rPr>
                    <w:t>Формирование банка данных нормативно-</w:t>
                  </w:r>
                </w:p>
                <w:p w:rsidR="005A0AB6" w:rsidRPr="005A0AB6" w:rsidRDefault="005A0AB6" w:rsidP="00AC1C39">
                  <w:pPr>
                    <w:pStyle w:val="Default"/>
                    <w:rPr>
                      <w:rFonts w:eastAsiaTheme="minorEastAsia"/>
                    </w:rPr>
                  </w:pPr>
                  <w:r w:rsidRPr="005A0AB6">
                    <w:rPr>
                      <w:rFonts w:eastAsiaTheme="minorEastAsia"/>
                    </w:rPr>
                    <w:t xml:space="preserve">правовых документов федерального, регионального, муниципального, уровней, обеспечивающих реализацию ФГОС СОО </w:t>
                  </w:r>
                </w:p>
              </w:tc>
            </w:tr>
          </w:tbl>
          <w:p w:rsidR="005A0AB6" w:rsidRPr="005A0AB6" w:rsidRDefault="005A0AB6" w:rsidP="00AC1C39">
            <w:pPr>
              <w:pStyle w:val="afa"/>
              <w:spacing w:after="0"/>
              <w:rPr>
                <w:lang w:eastAsia="en-US"/>
              </w:rPr>
            </w:pPr>
          </w:p>
        </w:tc>
        <w:tc>
          <w:tcPr>
            <w:tcW w:w="2126" w:type="dxa"/>
          </w:tcPr>
          <w:p w:rsidR="005A0AB6" w:rsidRPr="005A0AB6" w:rsidRDefault="005A0AB6" w:rsidP="00AC1C39">
            <w:pPr>
              <w:pStyle w:val="afa"/>
              <w:spacing w:after="0"/>
              <w:rPr>
                <w:lang w:eastAsia="en-US"/>
              </w:rPr>
            </w:pPr>
            <w:r w:rsidRPr="005A0AB6">
              <w:rPr>
                <w:lang w:eastAsia="en-US"/>
              </w:rPr>
              <w:t>В течение года</w:t>
            </w:r>
          </w:p>
          <w:p w:rsidR="005A0AB6" w:rsidRPr="005A0AB6" w:rsidRDefault="005A0AB6" w:rsidP="00AC1C39">
            <w:pPr>
              <w:pStyle w:val="afa"/>
              <w:spacing w:after="0"/>
              <w:rPr>
                <w:lang w:eastAsia="en-US"/>
              </w:rPr>
            </w:pPr>
          </w:p>
        </w:tc>
        <w:tc>
          <w:tcPr>
            <w:tcW w:w="1984" w:type="dxa"/>
          </w:tcPr>
          <w:p w:rsidR="005A0AB6" w:rsidRPr="005A0AB6" w:rsidRDefault="005A0AB6" w:rsidP="00AC1C39">
            <w:pPr>
              <w:pStyle w:val="afa"/>
              <w:spacing w:after="0"/>
              <w:rPr>
                <w:lang w:eastAsia="en-US"/>
              </w:rPr>
            </w:pPr>
            <w:r w:rsidRPr="005A0AB6">
              <w:rPr>
                <w:lang w:eastAsia="en-US"/>
              </w:rPr>
              <w:t>Администрация</w:t>
            </w:r>
          </w:p>
          <w:p w:rsidR="005A0AB6" w:rsidRPr="005A0AB6" w:rsidRDefault="005A0AB6" w:rsidP="00AC1C39">
            <w:pPr>
              <w:pStyle w:val="afa"/>
              <w:spacing w:after="0"/>
              <w:rPr>
                <w:lang w:eastAsia="en-US"/>
              </w:rPr>
            </w:pPr>
          </w:p>
        </w:tc>
        <w:tc>
          <w:tcPr>
            <w:tcW w:w="1843" w:type="dxa"/>
          </w:tcPr>
          <w:p w:rsidR="005A0AB6" w:rsidRPr="005A0AB6" w:rsidRDefault="005A0AB6" w:rsidP="00AC1C39">
            <w:pPr>
              <w:pStyle w:val="afa"/>
              <w:spacing w:after="0"/>
              <w:rPr>
                <w:lang w:eastAsia="en-US"/>
              </w:rPr>
            </w:pPr>
            <w:r w:rsidRPr="005A0AB6">
              <w:rPr>
                <w:lang w:eastAsia="en-US"/>
              </w:rPr>
              <w:t>Документы, регламентирующие деятельность ОУ в рамках ФГОС СОО</w:t>
            </w:r>
          </w:p>
        </w:tc>
        <w:tc>
          <w:tcPr>
            <w:tcW w:w="1559" w:type="dxa"/>
          </w:tcPr>
          <w:p w:rsidR="005A0AB6" w:rsidRPr="005A0AB6" w:rsidRDefault="005A0AB6" w:rsidP="00AC1C39">
            <w:pPr>
              <w:pStyle w:val="afa"/>
              <w:spacing w:after="0"/>
              <w:rPr>
                <w:lang w:eastAsia="en-US"/>
              </w:rPr>
            </w:pPr>
            <w:r w:rsidRPr="005A0AB6">
              <w:rPr>
                <w:lang w:eastAsia="en-US"/>
              </w:rPr>
              <w:t>Локальные акты</w:t>
            </w:r>
          </w:p>
          <w:p w:rsidR="005A0AB6" w:rsidRPr="005A0AB6" w:rsidRDefault="005A0AB6" w:rsidP="00AC1C39">
            <w:pPr>
              <w:pStyle w:val="afa"/>
              <w:spacing w:after="0"/>
              <w:rPr>
                <w:lang w:eastAsia="en-US"/>
              </w:rPr>
            </w:pPr>
          </w:p>
        </w:tc>
      </w:tr>
      <w:tr w:rsidR="005A0AB6" w:rsidRPr="005A0AB6" w:rsidTr="005A0AB6">
        <w:tc>
          <w:tcPr>
            <w:tcW w:w="3828" w:type="dxa"/>
          </w:tcPr>
          <w:tbl>
            <w:tblPr>
              <w:tblW w:w="3862" w:type="dxa"/>
              <w:tblBorders>
                <w:top w:val="nil"/>
                <w:left w:val="nil"/>
                <w:bottom w:val="nil"/>
                <w:right w:val="nil"/>
              </w:tblBorders>
              <w:tblLayout w:type="fixed"/>
              <w:tblLook w:val="0000"/>
            </w:tblPr>
            <w:tblGrid>
              <w:gridCol w:w="3862"/>
            </w:tblGrid>
            <w:tr w:rsidR="005A0AB6" w:rsidRPr="005A0AB6" w:rsidTr="00AC1C39">
              <w:trPr>
                <w:trHeight w:val="494"/>
              </w:trPr>
              <w:tc>
                <w:tcPr>
                  <w:tcW w:w="3862" w:type="dxa"/>
                </w:tcPr>
                <w:p w:rsidR="005A0AB6" w:rsidRPr="005A0AB6" w:rsidRDefault="005A0AB6" w:rsidP="00AC1C39">
                  <w:pPr>
                    <w:pStyle w:val="Default"/>
                    <w:rPr>
                      <w:rFonts w:eastAsiaTheme="minorEastAsia"/>
                    </w:rPr>
                  </w:pPr>
                  <w:r w:rsidRPr="005A0AB6">
                    <w:rPr>
                      <w:rFonts w:eastAsiaTheme="minorEastAsia"/>
                    </w:rPr>
                    <w:t xml:space="preserve">Изучение документов федерального, регионального уровня, регламентирующих введения ФГОС СОО </w:t>
                  </w:r>
                </w:p>
              </w:tc>
            </w:tr>
          </w:tbl>
          <w:p w:rsidR="005A0AB6" w:rsidRPr="005A0AB6" w:rsidRDefault="005A0AB6" w:rsidP="00AC1C39">
            <w:pPr>
              <w:pStyle w:val="Default"/>
              <w:rPr>
                <w:rFonts w:eastAsiaTheme="minorEastAsia"/>
                <w:lang w:eastAsia="en-US"/>
              </w:rPr>
            </w:pPr>
          </w:p>
        </w:tc>
        <w:tc>
          <w:tcPr>
            <w:tcW w:w="2126" w:type="dxa"/>
          </w:tcPr>
          <w:tbl>
            <w:tblPr>
              <w:tblW w:w="2161" w:type="dxa"/>
              <w:tblBorders>
                <w:top w:val="nil"/>
                <w:left w:val="nil"/>
                <w:bottom w:val="nil"/>
                <w:right w:val="nil"/>
              </w:tblBorders>
              <w:tblLayout w:type="fixed"/>
              <w:tblLook w:val="0000"/>
            </w:tblPr>
            <w:tblGrid>
              <w:gridCol w:w="2161"/>
            </w:tblGrid>
            <w:tr w:rsidR="005A0AB6" w:rsidRPr="005A0AB6" w:rsidTr="00AC1C39">
              <w:trPr>
                <w:trHeight w:val="218"/>
              </w:trPr>
              <w:tc>
                <w:tcPr>
                  <w:tcW w:w="2161" w:type="dxa"/>
                </w:tcPr>
                <w:p w:rsidR="005A0AB6" w:rsidRPr="005A0AB6" w:rsidRDefault="005A0AB6" w:rsidP="00AC1C39">
                  <w:pPr>
                    <w:pStyle w:val="Default"/>
                    <w:rPr>
                      <w:rFonts w:eastAsiaTheme="minorEastAsia"/>
                    </w:rPr>
                  </w:pPr>
                  <w:r w:rsidRPr="005A0AB6">
                    <w:rPr>
                      <w:rFonts w:eastAsiaTheme="minorEastAsia"/>
                    </w:rPr>
                    <w:t xml:space="preserve">В течение года </w:t>
                  </w:r>
                </w:p>
              </w:tc>
            </w:tr>
          </w:tbl>
          <w:p w:rsidR="005A0AB6" w:rsidRPr="005A0AB6" w:rsidRDefault="005A0AB6" w:rsidP="00AC1C39">
            <w:pPr>
              <w:pStyle w:val="afa"/>
              <w:spacing w:after="0"/>
              <w:rPr>
                <w:lang w:eastAsia="en-US"/>
              </w:rPr>
            </w:pPr>
          </w:p>
        </w:tc>
        <w:tc>
          <w:tcPr>
            <w:tcW w:w="1984" w:type="dxa"/>
          </w:tcPr>
          <w:p w:rsidR="005A0AB6" w:rsidRPr="005A0AB6" w:rsidRDefault="005A0AB6" w:rsidP="00AC1C39">
            <w:pPr>
              <w:pStyle w:val="afa"/>
              <w:spacing w:after="0"/>
              <w:rPr>
                <w:lang w:eastAsia="en-US"/>
              </w:rPr>
            </w:pPr>
            <w:r w:rsidRPr="005A0AB6">
              <w:rPr>
                <w:lang w:eastAsia="en-US"/>
              </w:rPr>
              <w:t>Администрация</w:t>
            </w:r>
          </w:p>
          <w:p w:rsidR="005A0AB6" w:rsidRPr="005A0AB6" w:rsidRDefault="005A0AB6" w:rsidP="00AC1C39">
            <w:pPr>
              <w:pStyle w:val="afa"/>
              <w:spacing w:after="0"/>
              <w:rPr>
                <w:lang w:eastAsia="en-US"/>
              </w:rPr>
            </w:pPr>
          </w:p>
        </w:tc>
        <w:tc>
          <w:tcPr>
            <w:tcW w:w="1843" w:type="dxa"/>
          </w:tcPr>
          <w:p w:rsidR="005A0AB6" w:rsidRPr="005A0AB6" w:rsidRDefault="005A0AB6" w:rsidP="00AC1C39">
            <w:pPr>
              <w:pStyle w:val="afa"/>
              <w:spacing w:after="0"/>
              <w:rPr>
                <w:lang w:eastAsia="en-US"/>
              </w:rPr>
            </w:pPr>
          </w:p>
        </w:tc>
        <w:tc>
          <w:tcPr>
            <w:tcW w:w="1559" w:type="dxa"/>
          </w:tcPr>
          <w:p w:rsidR="005A0AB6" w:rsidRPr="005A0AB6" w:rsidRDefault="005A0AB6" w:rsidP="00AC1C39">
            <w:pPr>
              <w:pStyle w:val="Default"/>
              <w:rPr>
                <w:rFonts w:eastAsiaTheme="minorEastAsia"/>
                <w:lang w:eastAsia="en-US"/>
              </w:rPr>
            </w:pPr>
          </w:p>
          <w:tbl>
            <w:tblPr>
              <w:tblW w:w="2960" w:type="dxa"/>
              <w:tblBorders>
                <w:top w:val="nil"/>
                <w:left w:val="nil"/>
                <w:bottom w:val="nil"/>
                <w:right w:val="nil"/>
              </w:tblBorders>
              <w:tblLayout w:type="fixed"/>
              <w:tblLook w:val="0000"/>
            </w:tblPr>
            <w:tblGrid>
              <w:gridCol w:w="2960"/>
            </w:tblGrid>
            <w:tr w:rsidR="005A0AB6" w:rsidRPr="005A0AB6" w:rsidTr="00AC1C39">
              <w:trPr>
                <w:trHeight w:val="371"/>
              </w:trPr>
              <w:tc>
                <w:tcPr>
                  <w:tcW w:w="2960" w:type="dxa"/>
                </w:tcPr>
                <w:p w:rsidR="005A0AB6" w:rsidRPr="005A0AB6" w:rsidRDefault="005A0AB6" w:rsidP="00AC1C39">
                  <w:pPr>
                    <w:pStyle w:val="Default"/>
                    <w:rPr>
                      <w:rFonts w:eastAsiaTheme="minorEastAsia"/>
                    </w:rPr>
                  </w:pPr>
                  <w:r w:rsidRPr="005A0AB6">
                    <w:rPr>
                      <w:rFonts w:eastAsiaTheme="minorEastAsia"/>
                    </w:rPr>
                    <w:t xml:space="preserve">Протоколы заседания </w:t>
                  </w:r>
                </w:p>
              </w:tc>
            </w:tr>
          </w:tbl>
          <w:p w:rsidR="005A0AB6" w:rsidRPr="005A0AB6" w:rsidRDefault="005A0AB6" w:rsidP="00AC1C39">
            <w:pPr>
              <w:pStyle w:val="afa"/>
              <w:spacing w:after="0"/>
              <w:rPr>
                <w:lang w:eastAsia="en-US"/>
              </w:rPr>
            </w:pPr>
          </w:p>
        </w:tc>
      </w:tr>
      <w:tr w:rsidR="005A0AB6" w:rsidRPr="005A0AB6" w:rsidTr="005A0AB6">
        <w:tc>
          <w:tcPr>
            <w:tcW w:w="3828" w:type="dxa"/>
          </w:tcPr>
          <w:tbl>
            <w:tblPr>
              <w:tblW w:w="0" w:type="auto"/>
              <w:tblBorders>
                <w:top w:val="nil"/>
                <w:left w:val="nil"/>
                <w:bottom w:val="nil"/>
                <w:right w:val="nil"/>
              </w:tblBorders>
              <w:tblLayout w:type="fixed"/>
              <w:tblLook w:val="0000"/>
            </w:tblPr>
            <w:tblGrid>
              <w:gridCol w:w="2810"/>
            </w:tblGrid>
            <w:tr w:rsidR="005A0AB6" w:rsidRPr="005A0AB6" w:rsidTr="00AC1C39">
              <w:trPr>
                <w:trHeight w:val="494"/>
              </w:trPr>
              <w:tc>
                <w:tcPr>
                  <w:tcW w:w="2810" w:type="dxa"/>
                </w:tcPr>
                <w:p w:rsidR="005A0AB6" w:rsidRPr="005A0AB6" w:rsidRDefault="005A0AB6" w:rsidP="00AC1C39">
                  <w:pPr>
                    <w:pStyle w:val="Default"/>
                    <w:rPr>
                      <w:rFonts w:eastAsiaTheme="minorEastAsia"/>
                    </w:rPr>
                  </w:pPr>
                  <w:r w:rsidRPr="005A0AB6">
                    <w:rPr>
                      <w:rFonts w:eastAsiaTheme="minorEastAsia"/>
                    </w:rPr>
                    <w:t>Внесение изменений и дополнений в Устав ОО</w:t>
                  </w:r>
                </w:p>
              </w:tc>
            </w:tr>
          </w:tbl>
          <w:p w:rsidR="005A0AB6" w:rsidRPr="005A0AB6" w:rsidRDefault="005A0AB6" w:rsidP="00AC1C39">
            <w:pPr>
              <w:pStyle w:val="Default"/>
              <w:rPr>
                <w:rFonts w:eastAsiaTheme="minorEastAsia"/>
                <w:lang w:eastAsia="en-US"/>
              </w:rPr>
            </w:pPr>
          </w:p>
        </w:tc>
        <w:tc>
          <w:tcPr>
            <w:tcW w:w="2126" w:type="dxa"/>
          </w:tcPr>
          <w:p w:rsidR="005A0AB6" w:rsidRPr="005A0AB6" w:rsidRDefault="005A0AB6" w:rsidP="00AC1C39">
            <w:pPr>
              <w:pStyle w:val="Default"/>
              <w:rPr>
                <w:rFonts w:eastAsiaTheme="minorEastAsia"/>
                <w:lang w:eastAsia="en-US"/>
              </w:rPr>
            </w:pPr>
            <w:r w:rsidRPr="005A0AB6">
              <w:rPr>
                <w:rFonts w:eastAsiaTheme="minorEastAsia"/>
                <w:lang w:eastAsia="en-US"/>
              </w:rPr>
              <w:t>В течение года</w:t>
            </w:r>
          </w:p>
        </w:tc>
        <w:tc>
          <w:tcPr>
            <w:tcW w:w="1984" w:type="dxa"/>
          </w:tcPr>
          <w:p w:rsidR="005A0AB6" w:rsidRPr="005A0AB6" w:rsidRDefault="005A0AB6" w:rsidP="00AC1C39">
            <w:pPr>
              <w:pStyle w:val="afa"/>
              <w:spacing w:after="0"/>
              <w:rPr>
                <w:lang w:eastAsia="en-US"/>
              </w:rPr>
            </w:pPr>
            <w:r w:rsidRPr="005A0AB6">
              <w:rPr>
                <w:rFonts w:eastAsia="Calibri"/>
                <w:lang w:eastAsia="en-US"/>
              </w:rPr>
              <w:t>Аловягина О.В.</w:t>
            </w:r>
          </w:p>
        </w:tc>
        <w:tc>
          <w:tcPr>
            <w:tcW w:w="1843" w:type="dxa"/>
          </w:tcPr>
          <w:p w:rsidR="005A0AB6" w:rsidRPr="005A0AB6" w:rsidRDefault="005A0AB6" w:rsidP="00AC1C39">
            <w:pPr>
              <w:pStyle w:val="afa"/>
              <w:spacing w:after="0"/>
              <w:rPr>
                <w:lang w:eastAsia="en-US"/>
              </w:rPr>
            </w:pPr>
            <w:r w:rsidRPr="005A0AB6">
              <w:rPr>
                <w:lang w:eastAsia="en-US"/>
              </w:rPr>
              <w:t>Изменения и дополнения в уставе</w:t>
            </w:r>
          </w:p>
        </w:tc>
        <w:tc>
          <w:tcPr>
            <w:tcW w:w="1559" w:type="dxa"/>
          </w:tcPr>
          <w:p w:rsidR="005A0AB6" w:rsidRPr="005A0AB6" w:rsidRDefault="005A0AB6" w:rsidP="00AC1C39">
            <w:pPr>
              <w:pStyle w:val="Default"/>
              <w:rPr>
                <w:rFonts w:eastAsiaTheme="minorEastAsia"/>
                <w:lang w:eastAsia="en-US"/>
              </w:rPr>
            </w:pPr>
            <w:r w:rsidRPr="005A0AB6">
              <w:rPr>
                <w:rFonts w:eastAsiaTheme="minorEastAsia"/>
                <w:lang w:eastAsia="en-US"/>
              </w:rPr>
              <w:t>Изменения и дополнения в уставе</w:t>
            </w:r>
          </w:p>
        </w:tc>
      </w:tr>
      <w:tr w:rsidR="005A0AB6" w:rsidRPr="005A0AB6" w:rsidTr="005A0AB6">
        <w:trPr>
          <w:trHeight w:val="840"/>
        </w:trPr>
        <w:tc>
          <w:tcPr>
            <w:tcW w:w="3828" w:type="dxa"/>
          </w:tcPr>
          <w:p w:rsidR="005A0AB6" w:rsidRPr="005A0AB6" w:rsidRDefault="005A0AB6" w:rsidP="00AC1C39">
            <w:pPr>
              <w:pStyle w:val="afa"/>
              <w:spacing w:after="0"/>
              <w:rPr>
                <w:lang w:eastAsia="en-US"/>
              </w:rPr>
            </w:pPr>
            <w:r w:rsidRPr="005A0AB6">
              <w:rPr>
                <w:lang w:eastAsia="en-US"/>
              </w:rPr>
              <w:t>Издание приказов, регламентирующих введение ФГОС СОО в МОБУ «Лапазская СОШ»:</w:t>
            </w:r>
          </w:p>
          <w:tbl>
            <w:tblPr>
              <w:tblW w:w="3862" w:type="dxa"/>
              <w:tblBorders>
                <w:top w:val="nil"/>
                <w:left w:val="nil"/>
                <w:bottom w:val="nil"/>
                <w:right w:val="nil"/>
              </w:tblBorders>
              <w:tblLayout w:type="fixed"/>
              <w:tblLook w:val="0000"/>
            </w:tblPr>
            <w:tblGrid>
              <w:gridCol w:w="3862"/>
            </w:tblGrid>
            <w:tr w:rsidR="005A0AB6" w:rsidRPr="005A0AB6" w:rsidTr="00AC1C39">
              <w:trPr>
                <w:trHeight w:val="218"/>
              </w:trPr>
              <w:tc>
                <w:tcPr>
                  <w:tcW w:w="3862" w:type="dxa"/>
                </w:tcPr>
                <w:p w:rsidR="005A0AB6" w:rsidRPr="005A0AB6" w:rsidRDefault="005A0AB6" w:rsidP="00AC1C39">
                  <w:pPr>
                    <w:pStyle w:val="Default"/>
                    <w:ind w:firstLine="68"/>
                    <w:rPr>
                      <w:rFonts w:eastAsiaTheme="minorEastAsia"/>
                    </w:rPr>
                  </w:pPr>
                  <w:r w:rsidRPr="005A0AB6">
                    <w:rPr>
                      <w:rFonts w:eastAsiaTheme="minorEastAsia"/>
                    </w:rPr>
                    <w:t xml:space="preserve">- О переходе ОУ на обучение по ФГОС СОО; </w:t>
                  </w:r>
                </w:p>
              </w:tc>
            </w:tr>
          </w:tbl>
          <w:p w:rsidR="005A0AB6" w:rsidRPr="005A0AB6" w:rsidRDefault="005A0AB6" w:rsidP="00AC1C39">
            <w:pPr>
              <w:pStyle w:val="afa"/>
              <w:spacing w:after="0"/>
              <w:ind w:firstLine="176"/>
              <w:rPr>
                <w:lang w:eastAsia="en-US"/>
              </w:rPr>
            </w:pPr>
            <w:r w:rsidRPr="005A0AB6">
              <w:rPr>
                <w:lang w:eastAsia="en-US"/>
              </w:rPr>
              <w:t>- об утверждении плана-графика введения ФГОС СОО (дорожная карта);</w:t>
            </w:r>
          </w:p>
          <w:p w:rsidR="005A0AB6" w:rsidRPr="005A0AB6" w:rsidRDefault="005A0AB6" w:rsidP="00AC1C39">
            <w:pPr>
              <w:pStyle w:val="afa"/>
              <w:spacing w:after="0"/>
              <w:ind w:firstLine="176"/>
              <w:rPr>
                <w:lang w:eastAsia="en-US"/>
              </w:rPr>
            </w:pPr>
            <w:r w:rsidRPr="005A0AB6">
              <w:rPr>
                <w:lang w:eastAsia="en-US"/>
              </w:rPr>
              <w:t>- о разработке ООП СОО</w:t>
            </w:r>
          </w:p>
          <w:p w:rsidR="005A0AB6" w:rsidRPr="005A0AB6" w:rsidRDefault="005A0AB6" w:rsidP="00AC1C39">
            <w:pPr>
              <w:pStyle w:val="afa"/>
              <w:spacing w:after="0"/>
              <w:ind w:firstLine="176"/>
              <w:rPr>
                <w:lang w:eastAsia="en-US"/>
              </w:rPr>
            </w:pPr>
            <w:r w:rsidRPr="005A0AB6">
              <w:rPr>
                <w:lang w:eastAsia="en-US"/>
              </w:rPr>
              <w:t>-об утверждении годового календарного учебного графика;</w:t>
            </w:r>
          </w:p>
          <w:p w:rsidR="005A0AB6" w:rsidRPr="005A0AB6" w:rsidRDefault="005A0AB6" w:rsidP="00AC1C39">
            <w:pPr>
              <w:pStyle w:val="afa"/>
              <w:spacing w:after="0"/>
              <w:ind w:firstLine="176"/>
              <w:rPr>
                <w:lang w:eastAsia="en-US"/>
              </w:rPr>
            </w:pPr>
            <w:r w:rsidRPr="005A0AB6">
              <w:rPr>
                <w:lang w:eastAsia="en-US"/>
              </w:rPr>
              <w:t>- об утверждении модели организации внеурочной деятельности в старшей школе;</w:t>
            </w:r>
          </w:p>
          <w:p w:rsidR="005A0AB6" w:rsidRPr="005A0AB6" w:rsidRDefault="005A0AB6" w:rsidP="00AC1C39">
            <w:pPr>
              <w:pStyle w:val="afa"/>
              <w:spacing w:after="0"/>
              <w:ind w:firstLine="176"/>
              <w:rPr>
                <w:lang w:eastAsia="en-US"/>
              </w:rPr>
            </w:pPr>
            <w:r w:rsidRPr="005A0AB6">
              <w:rPr>
                <w:lang w:eastAsia="en-US"/>
              </w:rPr>
              <w:t>- об утверждении программы по повышению уровня профессионального мастерства педагогических работников;</w:t>
            </w:r>
          </w:p>
          <w:p w:rsidR="005A0AB6" w:rsidRPr="005A0AB6" w:rsidRDefault="005A0AB6" w:rsidP="00AC1C39">
            <w:pPr>
              <w:pStyle w:val="afa"/>
              <w:spacing w:after="0"/>
              <w:ind w:firstLine="318"/>
              <w:rPr>
                <w:lang w:eastAsia="en-US"/>
              </w:rPr>
            </w:pPr>
            <w:r w:rsidRPr="005A0AB6">
              <w:rPr>
                <w:lang w:eastAsia="en-US"/>
              </w:rPr>
              <w:t>- о системе оценки реализации ООП СОО (ВШК, мониторинг);</w:t>
            </w:r>
          </w:p>
          <w:p w:rsidR="005A0AB6" w:rsidRPr="005A0AB6" w:rsidRDefault="005A0AB6" w:rsidP="00AC1C39">
            <w:pPr>
              <w:pStyle w:val="afa"/>
              <w:spacing w:after="0"/>
              <w:ind w:firstLine="318"/>
              <w:rPr>
                <w:lang w:eastAsia="en-US"/>
              </w:rPr>
            </w:pPr>
            <w:r w:rsidRPr="005A0AB6">
              <w:rPr>
                <w:lang w:eastAsia="en-US"/>
              </w:rPr>
              <w:t>- о внесении изменений в должностные инструкции учителей предметников, зам. директора по УВР, ВР, курирующего реализацию ФГОС СОО, психолога</w:t>
            </w:r>
          </w:p>
        </w:tc>
        <w:tc>
          <w:tcPr>
            <w:tcW w:w="2126" w:type="dxa"/>
          </w:tcPr>
          <w:p w:rsidR="005A0AB6" w:rsidRPr="005A0AB6" w:rsidRDefault="005A0AB6" w:rsidP="00AC1C39">
            <w:pPr>
              <w:pStyle w:val="afa"/>
              <w:spacing w:after="0"/>
              <w:rPr>
                <w:lang w:eastAsia="en-US"/>
              </w:rPr>
            </w:pPr>
            <w:r w:rsidRPr="005A0AB6">
              <w:rPr>
                <w:lang w:eastAsia="en-US"/>
              </w:rPr>
              <w:t>В течение года</w:t>
            </w:r>
          </w:p>
          <w:p w:rsidR="005A0AB6" w:rsidRPr="005A0AB6" w:rsidRDefault="005A0AB6" w:rsidP="00AC1C39">
            <w:pPr>
              <w:pStyle w:val="afa"/>
              <w:spacing w:after="0"/>
              <w:rPr>
                <w:lang w:eastAsia="en-US"/>
              </w:rPr>
            </w:pPr>
          </w:p>
        </w:tc>
        <w:tc>
          <w:tcPr>
            <w:tcW w:w="1984" w:type="dxa"/>
          </w:tcPr>
          <w:p w:rsidR="005A0AB6" w:rsidRPr="005A0AB6" w:rsidRDefault="005A0AB6" w:rsidP="00AC1C39">
            <w:pPr>
              <w:pStyle w:val="afa"/>
              <w:spacing w:after="0"/>
              <w:rPr>
                <w:lang w:eastAsia="en-US"/>
              </w:rPr>
            </w:pPr>
            <w:r w:rsidRPr="005A0AB6">
              <w:rPr>
                <w:rFonts w:eastAsia="Calibri"/>
                <w:lang w:eastAsia="en-US"/>
              </w:rPr>
              <w:t>АловягинаО.В.</w:t>
            </w:r>
          </w:p>
        </w:tc>
        <w:tc>
          <w:tcPr>
            <w:tcW w:w="1843" w:type="dxa"/>
          </w:tcPr>
          <w:p w:rsidR="005A0AB6" w:rsidRPr="005A0AB6" w:rsidRDefault="005A0AB6" w:rsidP="00AC1C39">
            <w:pPr>
              <w:pStyle w:val="afa"/>
              <w:spacing w:after="0"/>
              <w:rPr>
                <w:lang w:eastAsia="en-US"/>
              </w:rPr>
            </w:pPr>
            <w:r w:rsidRPr="005A0AB6">
              <w:rPr>
                <w:lang w:eastAsia="en-US"/>
              </w:rPr>
              <w:t>Приказы</w:t>
            </w:r>
          </w:p>
        </w:tc>
        <w:tc>
          <w:tcPr>
            <w:tcW w:w="1559" w:type="dxa"/>
          </w:tcPr>
          <w:p w:rsidR="005A0AB6" w:rsidRPr="005A0AB6" w:rsidRDefault="005A0AB6" w:rsidP="00AC1C39">
            <w:pPr>
              <w:pStyle w:val="afa"/>
              <w:spacing w:after="0"/>
              <w:rPr>
                <w:lang w:eastAsia="en-US"/>
              </w:rPr>
            </w:pPr>
            <w:r w:rsidRPr="005A0AB6">
              <w:rPr>
                <w:lang w:eastAsia="en-US"/>
              </w:rPr>
              <w:t xml:space="preserve">Приказы </w:t>
            </w:r>
          </w:p>
        </w:tc>
      </w:tr>
      <w:tr w:rsidR="005A0AB6" w:rsidRPr="005A0AB6" w:rsidTr="005A0AB6">
        <w:trPr>
          <w:trHeight w:val="1040"/>
        </w:trPr>
        <w:tc>
          <w:tcPr>
            <w:tcW w:w="3828" w:type="dxa"/>
          </w:tcPr>
          <w:tbl>
            <w:tblPr>
              <w:tblW w:w="4523" w:type="dxa"/>
              <w:tblBorders>
                <w:top w:val="nil"/>
                <w:left w:val="nil"/>
                <w:bottom w:val="nil"/>
                <w:right w:val="nil"/>
              </w:tblBorders>
              <w:tblLayout w:type="fixed"/>
              <w:tblLook w:val="0000"/>
            </w:tblPr>
            <w:tblGrid>
              <w:gridCol w:w="4287"/>
              <w:gridCol w:w="236"/>
            </w:tblGrid>
            <w:tr w:rsidR="005A0AB6" w:rsidRPr="005A0AB6" w:rsidTr="00AC1C39">
              <w:trPr>
                <w:trHeight w:val="1051"/>
              </w:trPr>
              <w:tc>
                <w:tcPr>
                  <w:tcW w:w="4287" w:type="dxa"/>
                </w:tcPr>
                <w:p w:rsidR="005A0AB6" w:rsidRPr="005A0AB6" w:rsidRDefault="005A0AB6" w:rsidP="00AC1C39">
                  <w:pPr>
                    <w:pStyle w:val="Default"/>
                    <w:rPr>
                      <w:rFonts w:eastAsiaTheme="minorEastAsia"/>
                    </w:rPr>
                  </w:pPr>
                  <w:r w:rsidRPr="005A0AB6">
                    <w:rPr>
                      <w:rFonts w:eastAsiaTheme="minorEastAsia"/>
                    </w:rPr>
                    <w:t xml:space="preserve">Утверждение основной образовательной программы СОО на заседании педагогического совета </w:t>
                  </w:r>
                </w:p>
              </w:tc>
              <w:tc>
                <w:tcPr>
                  <w:tcW w:w="236" w:type="dxa"/>
                </w:tcPr>
                <w:p w:rsidR="005A0AB6" w:rsidRPr="005A0AB6" w:rsidRDefault="005A0AB6" w:rsidP="00AC1C39">
                  <w:pPr>
                    <w:pStyle w:val="Default"/>
                    <w:rPr>
                      <w:rFonts w:eastAsiaTheme="minorEastAsia"/>
                    </w:rPr>
                  </w:pPr>
                </w:p>
              </w:tc>
            </w:tr>
          </w:tbl>
          <w:p w:rsidR="005A0AB6" w:rsidRPr="005A0AB6" w:rsidRDefault="005A0AB6" w:rsidP="00AC1C39">
            <w:pPr>
              <w:pStyle w:val="Default"/>
              <w:rPr>
                <w:rFonts w:eastAsiaTheme="minorEastAsia"/>
                <w:lang w:eastAsia="en-US"/>
              </w:rPr>
            </w:pPr>
          </w:p>
        </w:tc>
        <w:tc>
          <w:tcPr>
            <w:tcW w:w="2126" w:type="dxa"/>
          </w:tcPr>
          <w:p w:rsidR="005A0AB6" w:rsidRPr="005A0AB6" w:rsidRDefault="005A0AB6" w:rsidP="00AC1C39">
            <w:pPr>
              <w:pStyle w:val="afa"/>
              <w:spacing w:after="0"/>
              <w:rPr>
                <w:lang w:eastAsia="en-US"/>
              </w:rPr>
            </w:pPr>
            <w:r w:rsidRPr="005A0AB6">
              <w:rPr>
                <w:lang w:eastAsia="en-US"/>
              </w:rPr>
              <w:t>До 01.09.2020 года</w:t>
            </w:r>
          </w:p>
        </w:tc>
        <w:tc>
          <w:tcPr>
            <w:tcW w:w="1984" w:type="dxa"/>
          </w:tcPr>
          <w:p w:rsidR="005A0AB6" w:rsidRPr="005A0AB6" w:rsidRDefault="005A0AB6" w:rsidP="00AC1C39">
            <w:pPr>
              <w:pStyle w:val="afa"/>
              <w:spacing w:after="0"/>
              <w:rPr>
                <w:lang w:eastAsia="en-US"/>
              </w:rPr>
            </w:pPr>
            <w:r w:rsidRPr="005A0AB6">
              <w:rPr>
                <w:rFonts w:eastAsia="Calibri"/>
                <w:lang w:eastAsia="en-US"/>
              </w:rPr>
              <w:t>Аловягина О.В.</w:t>
            </w:r>
          </w:p>
        </w:tc>
        <w:tc>
          <w:tcPr>
            <w:tcW w:w="1843" w:type="dxa"/>
          </w:tcPr>
          <w:p w:rsidR="005A0AB6" w:rsidRPr="005A0AB6" w:rsidRDefault="005A0AB6" w:rsidP="00AC1C39">
            <w:pPr>
              <w:pStyle w:val="afa"/>
              <w:spacing w:after="0"/>
              <w:rPr>
                <w:lang w:eastAsia="en-US"/>
              </w:rPr>
            </w:pPr>
          </w:p>
        </w:tc>
        <w:tc>
          <w:tcPr>
            <w:tcW w:w="1559" w:type="dxa"/>
          </w:tcPr>
          <w:p w:rsidR="005A0AB6" w:rsidRPr="005A0AB6" w:rsidRDefault="005A0AB6" w:rsidP="00AC1C39">
            <w:pPr>
              <w:pStyle w:val="Default"/>
              <w:rPr>
                <w:rFonts w:eastAsiaTheme="minorEastAsia"/>
                <w:lang w:eastAsia="en-US"/>
              </w:rPr>
            </w:pPr>
            <w:r w:rsidRPr="005A0AB6">
              <w:rPr>
                <w:rFonts w:eastAsiaTheme="minorEastAsia"/>
                <w:lang w:eastAsia="en-US"/>
              </w:rPr>
              <w:t xml:space="preserve">Протокол  заседания педагогического совета. </w:t>
            </w:r>
          </w:p>
          <w:p w:rsidR="005A0AB6" w:rsidRPr="005A0AB6" w:rsidRDefault="005A0AB6" w:rsidP="00AC1C39">
            <w:pPr>
              <w:pStyle w:val="afa"/>
              <w:spacing w:after="0"/>
              <w:rPr>
                <w:lang w:eastAsia="en-US"/>
              </w:rPr>
            </w:pPr>
            <w:r w:rsidRPr="005A0AB6">
              <w:rPr>
                <w:lang w:eastAsia="en-US"/>
              </w:rPr>
              <w:t xml:space="preserve">Приказ об утверждении ООП СОО </w:t>
            </w:r>
          </w:p>
        </w:tc>
      </w:tr>
      <w:tr w:rsidR="005A0AB6" w:rsidRPr="005A0AB6" w:rsidTr="005A0AB6">
        <w:trPr>
          <w:trHeight w:val="493"/>
        </w:trPr>
        <w:tc>
          <w:tcPr>
            <w:tcW w:w="3828" w:type="dxa"/>
          </w:tcPr>
          <w:tbl>
            <w:tblPr>
              <w:tblW w:w="4287" w:type="dxa"/>
              <w:tblBorders>
                <w:top w:val="nil"/>
                <w:left w:val="nil"/>
                <w:bottom w:val="nil"/>
                <w:right w:val="nil"/>
              </w:tblBorders>
              <w:tblLayout w:type="fixed"/>
              <w:tblLook w:val="0000"/>
            </w:tblPr>
            <w:tblGrid>
              <w:gridCol w:w="4287"/>
            </w:tblGrid>
            <w:tr w:rsidR="005A0AB6" w:rsidRPr="005A0AB6" w:rsidTr="00AC1C39">
              <w:trPr>
                <w:trHeight w:val="494"/>
              </w:trPr>
              <w:tc>
                <w:tcPr>
                  <w:tcW w:w="4287" w:type="dxa"/>
                </w:tcPr>
                <w:p w:rsidR="005A0AB6" w:rsidRPr="005A0AB6" w:rsidRDefault="005A0AB6" w:rsidP="00AC1C39">
                  <w:pPr>
                    <w:pStyle w:val="Default"/>
                    <w:rPr>
                      <w:rFonts w:eastAsiaTheme="minorEastAsia"/>
                    </w:rPr>
                  </w:pPr>
                  <w:r w:rsidRPr="005A0AB6">
                    <w:rPr>
                      <w:rFonts w:eastAsiaTheme="minorEastAsia"/>
                    </w:rPr>
                    <w:t xml:space="preserve">Внесение изменений в программу развития ОУ </w:t>
                  </w:r>
                </w:p>
              </w:tc>
            </w:tr>
          </w:tbl>
          <w:p w:rsidR="005A0AB6" w:rsidRPr="005A0AB6" w:rsidRDefault="005A0AB6" w:rsidP="00AC1C39">
            <w:pPr>
              <w:pStyle w:val="Default"/>
              <w:rPr>
                <w:rFonts w:eastAsiaTheme="minorEastAsia"/>
                <w:lang w:eastAsia="en-US"/>
              </w:rPr>
            </w:pPr>
          </w:p>
        </w:tc>
        <w:tc>
          <w:tcPr>
            <w:tcW w:w="2126" w:type="dxa"/>
          </w:tcPr>
          <w:tbl>
            <w:tblPr>
              <w:tblW w:w="2160" w:type="dxa"/>
              <w:tblBorders>
                <w:top w:val="nil"/>
                <w:left w:val="nil"/>
                <w:bottom w:val="nil"/>
                <w:right w:val="nil"/>
              </w:tblBorders>
              <w:tblLayout w:type="fixed"/>
              <w:tblLook w:val="0000"/>
            </w:tblPr>
            <w:tblGrid>
              <w:gridCol w:w="2160"/>
            </w:tblGrid>
            <w:tr w:rsidR="005A0AB6" w:rsidRPr="005A0AB6" w:rsidTr="00AC1C39">
              <w:trPr>
                <w:trHeight w:val="494"/>
              </w:trPr>
              <w:tc>
                <w:tcPr>
                  <w:tcW w:w="2160" w:type="dxa"/>
                </w:tcPr>
                <w:p w:rsidR="005A0AB6" w:rsidRPr="005A0AB6" w:rsidRDefault="005A0AB6" w:rsidP="00AC1C39">
                  <w:pPr>
                    <w:pStyle w:val="Default"/>
                    <w:rPr>
                      <w:rFonts w:eastAsiaTheme="minorEastAsia"/>
                    </w:rPr>
                  </w:pPr>
                  <w:r w:rsidRPr="005A0AB6">
                    <w:rPr>
                      <w:rFonts w:eastAsiaTheme="minorEastAsia"/>
                      <w:lang w:eastAsia="en-US"/>
                    </w:rPr>
                    <w:t>До 10.09.2020 г</w:t>
                  </w:r>
                </w:p>
              </w:tc>
            </w:tr>
          </w:tbl>
          <w:p w:rsidR="005A0AB6" w:rsidRPr="005A0AB6" w:rsidRDefault="005A0AB6" w:rsidP="00AC1C39">
            <w:pPr>
              <w:pStyle w:val="afa"/>
              <w:spacing w:after="0"/>
              <w:rPr>
                <w:lang w:eastAsia="en-US"/>
              </w:rPr>
            </w:pPr>
          </w:p>
        </w:tc>
        <w:tc>
          <w:tcPr>
            <w:tcW w:w="1984" w:type="dxa"/>
          </w:tcPr>
          <w:p w:rsidR="005A0AB6" w:rsidRPr="005A0AB6" w:rsidRDefault="005A0AB6" w:rsidP="00AC1C39">
            <w:pPr>
              <w:pStyle w:val="afa"/>
              <w:spacing w:after="0"/>
              <w:rPr>
                <w:rFonts w:eastAsia="Calibri"/>
                <w:lang w:eastAsia="en-US"/>
              </w:rPr>
            </w:pPr>
            <w:r w:rsidRPr="005A0AB6">
              <w:rPr>
                <w:rFonts w:eastAsia="Calibri"/>
                <w:lang w:eastAsia="en-US"/>
              </w:rPr>
              <w:t>Аловягина О.В.</w:t>
            </w:r>
          </w:p>
          <w:p w:rsidR="005A0AB6" w:rsidRPr="005A0AB6" w:rsidRDefault="005A0AB6" w:rsidP="00AC1C39">
            <w:pPr>
              <w:pStyle w:val="afa"/>
              <w:spacing w:after="0"/>
              <w:rPr>
                <w:lang w:eastAsia="en-US"/>
              </w:rPr>
            </w:pPr>
            <w:r w:rsidRPr="005A0AB6">
              <w:rPr>
                <w:rFonts w:eastAsia="Calibri"/>
                <w:lang w:eastAsia="en-US"/>
              </w:rPr>
              <w:t>Тюркина Н.В.</w:t>
            </w:r>
          </w:p>
        </w:tc>
        <w:tc>
          <w:tcPr>
            <w:tcW w:w="1843" w:type="dxa"/>
          </w:tcPr>
          <w:p w:rsidR="005A0AB6" w:rsidRPr="005A0AB6" w:rsidRDefault="005A0AB6" w:rsidP="00AC1C39">
            <w:pPr>
              <w:pStyle w:val="afa"/>
              <w:spacing w:after="0"/>
              <w:rPr>
                <w:lang w:eastAsia="en-US"/>
              </w:rPr>
            </w:pPr>
          </w:p>
        </w:tc>
        <w:tc>
          <w:tcPr>
            <w:tcW w:w="1559" w:type="dxa"/>
          </w:tcPr>
          <w:tbl>
            <w:tblPr>
              <w:tblW w:w="2868" w:type="dxa"/>
              <w:tblBorders>
                <w:top w:val="nil"/>
                <w:left w:val="nil"/>
                <w:bottom w:val="nil"/>
                <w:right w:val="nil"/>
              </w:tblBorders>
              <w:tblLayout w:type="fixed"/>
              <w:tblLook w:val="0000"/>
            </w:tblPr>
            <w:tblGrid>
              <w:gridCol w:w="2868"/>
            </w:tblGrid>
            <w:tr w:rsidR="005A0AB6" w:rsidRPr="005A0AB6" w:rsidTr="00AC1C39">
              <w:trPr>
                <w:trHeight w:val="494"/>
              </w:trPr>
              <w:tc>
                <w:tcPr>
                  <w:tcW w:w="2868" w:type="dxa"/>
                </w:tcPr>
                <w:p w:rsidR="005A0AB6" w:rsidRPr="005A0AB6" w:rsidRDefault="005A0AB6" w:rsidP="00AC1C39">
                  <w:pPr>
                    <w:pStyle w:val="Default"/>
                    <w:rPr>
                      <w:rFonts w:eastAsiaTheme="minorEastAsia"/>
                    </w:rPr>
                  </w:pPr>
                  <w:r w:rsidRPr="005A0AB6">
                    <w:rPr>
                      <w:rFonts w:eastAsiaTheme="minorEastAsia"/>
                    </w:rPr>
                    <w:t xml:space="preserve">Протокол заседания методического совета </w:t>
                  </w:r>
                </w:p>
              </w:tc>
            </w:tr>
          </w:tbl>
          <w:p w:rsidR="005A0AB6" w:rsidRPr="005A0AB6" w:rsidRDefault="005A0AB6" w:rsidP="00AC1C39">
            <w:pPr>
              <w:pStyle w:val="Default"/>
              <w:rPr>
                <w:rFonts w:eastAsiaTheme="minorEastAsia"/>
                <w:lang w:eastAsia="en-US"/>
              </w:rPr>
            </w:pPr>
          </w:p>
        </w:tc>
      </w:tr>
      <w:tr w:rsidR="005A0AB6" w:rsidRPr="005A0AB6" w:rsidTr="005A0AB6">
        <w:trPr>
          <w:trHeight w:val="837"/>
        </w:trPr>
        <w:tc>
          <w:tcPr>
            <w:tcW w:w="3828" w:type="dxa"/>
          </w:tcPr>
          <w:tbl>
            <w:tblPr>
              <w:tblW w:w="4523" w:type="dxa"/>
              <w:tblBorders>
                <w:top w:val="nil"/>
                <w:left w:val="nil"/>
                <w:bottom w:val="nil"/>
                <w:right w:val="nil"/>
              </w:tblBorders>
              <w:tblLayout w:type="fixed"/>
              <w:tblLook w:val="0000"/>
            </w:tblPr>
            <w:tblGrid>
              <w:gridCol w:w="4287"/>
              <w:gridCol w:w="236"/>
            </w:tblGrid>
            <w:tr w:rsidR="005A0AB6" w:rsidRPr="005A0AB6" w:rsidTr="00AC1C39">
              <w:trPr>
                <w:trHeight w:val="770"/>
              </w:trPr>
              <w:tc>
                <w:tcPr>
                  <w:tcW w:w="4287" w:type="dxa"/>
                </w:tcPr>
                <w:p w:rsidR="005A0AB6" w:rsidRPr="005A0AB6" w:rsidRDefault="005A0AB6" w:rsidP="00AC1C39">
                  <w:pPr>
                    <w:pStyle w:val="Default"/>
                    <w:rPr>
                      <w:rFonts w:eastAsiaTheme="minorEastAsia"/>
                    </w:rPr>
                  </w:pPr>
                  <w:r w:rsidRPr="005A0AB6">
                    <w:rPr>
                      <w:rFonts w:eastAsiaTheme="minorEastAsia"/>
                    </w:rPr>
                    <w:t xml:space="preserve">Разработка и утверждение рабочих программ педагогов по предметам учебного плана. </w:t>
                  </w:r>
                </w:p>
              </w:tc>
              <w:tc>
                <w:tcPr>
                  <w:tcW w:w="236" w:type="dxa"/>
                </w:tcPr>
                <w:p w:rsidR="005A0AB6" w:rsidRPr="005A0AB6" w:rsidRDefault="005A0AB6" w:rsidP="00AC1C39">
                  <w:pPr>
                    <w:pStyle w:val="Default"/>
                    <w:rPr>
                      <w:rFonts w:eastAsiaTheme="minorEastAsia"/>
                    </w:rPr>
                  </w:pPr>
                </w:p>
              </w:tc>
            </w:tr>
          </w:tbl>
          <w:p w:rsidR="005A0AB6" w:rsidRPr="005A0AB6" w:rsidRDefault="005A0AB6" w:rsidP="00AC1C39">
            <w:pPr>
              <w:pStyle w:val="Default"/>
              <w:rPr>
                <w:rFonts w:eastAsiaTheme="minorEastAsia"/>
                <w:lang w:eastAsia="en-US"/>
              </w:rPr>
            </w:pPr>
          </w:p>
        </w:tc>
        <w:tc>
          <w:tcPr>
            <w:tcW w:w="2126" w:type="dxa"/>
          </w:tcPr>
          <w:p w:rsidR="005A0AB6" w:rsidRPr="005A0AB6" w:rsidRDefault="005A0AB6" w:rsidP="00AC1C39">
            <w:pPr>
              <w:pStyle w:val="Default"/>
              <w:rPr>
                <w:rFonts w:eastAsiaTheme="minorEastAsia"/>
                <w:lang w:eastAsia="en-US"/>
              </w:rPr>
            </w:pPr>
            <w:r w:rsidRPr="005A0AB6">
              <w:rPr>
                <w:rFonts w:eastAsiaTheme="minorEastAsia"/>
                <w:lang w:eastAsia="en-US"/>
              </w:rPr>
              <w:t>До 10.09.2020 г</w:t>
            </w:r>
          </w:p>
        </w:tc>
        <w:tc>
          <w:tcPr>
            <w:tcW w:w="1984" w:type="dxa"/>
          </w:tcPr>
          <w:p w:rsidR="005A0AB6" w:rsidRPr="005A0AB6" w:rsidRDefault="005A0AB6" w:rsidP="00AC1C39">
            <w:pPr>
              <w:pStyle w:val="Default"/>
              <w:rPr>
                <w:lang w:eastAsia="en-US"/>
              </w:rPr>
            </w:pPr>
            <w:r w:rsidRPr="005A0AB6">
              <w:rPr>
                <w:lang w:eastAsia="en-US"/>
              </w:rPr>
              <w:t>ЗД по УВР</w:t>
            </w:r>
          </w:p>
          <w:p w:rsidR="005A0AB6" w:rsidRPr="005A0AB6" w:rsidRDefault="005A0AB6" w:rsidP="00AC1C39">
            <w:pPr>
              <w:pStyle w:val="Default"/>
              <w:rPr>
                <w:rFonts w:eastAsiaTheme="minorEastAsia"/>
                <w:lang w:eastAsia="en-US"/>
              </w:rPr>
            </w:pPr>
            <w:r w:rsidRPr="005A0AB6">
              <w:rPr>
                <w:rFonts w:eastAsiaTheme="minorEastAsia"/>
                <w:lang w:eastAsia="en-US"/>
              </w:rPr>
              <w:t xml:space="preserve">Руководители ШМО </w:t>
            </w:r>
          </w:p>
          <w:p w:rsidR="005A0AB6" w:rsidRPr="005A0AB6" w:rsidRDefault="005A0AB6" w:rsidP="00AC1C39">
            <w:pPr>
              <w:pStyle w:val="Default"/>
              <w:rPr>
                <w:rFonts w:eastAsiaTheme="minorEastAsia"/>
                <w:lang w:eastAsia="en-US"/>
              </w:rPr>
            </w:pPr>
            <w:r w:rsidRPr="005A0AB6">
              <w:rPr>
                <w:rFonts w:eastAsiaTheme="minorEastAsia"/>
                <w:lang w:eastAsia="en-US"/>
              </w:rPr>
              <w:t>учителя – предметники</w:t>
            </w:r>
          </w:p>
        </w:tc>
        <w:tc>
          <w:tcPr>
            <w:tcW w:w="1843" w:type="dxa"/>
          </w:tcPr>
          <w:p w:rsidR="005A0AB6" w:rsidRPr="005A0AB6" w:rsidRDefault="005A0AB6" w:rsidP="00AC1C39">
            <w:pPr>
              <w:pStyle w:val="afa"/>
              <w:spacing w:after="0"/>
              <w:rPr>
                <w:lang w:eastAsia="en-US"/>
              </w:rPr>
            </w:pPr>
          </w:p>
        </w:tc>
        <w:tc>
          <w:tcPr>
            <w:tcW w:w="1559" w:type="dxa"/>
          </w:tcPr>
          <w:p w:rsidR="005A0AB6" w:rsidRPr="005A0AB6" w:rsidRDefault="005A0AB6" w:rsidP="00AC1C39">
            <w:pPr>
              <w:pStyle w:val="Default"/>
              <w:rPr>
                <w:rFonts w:eastAsiaTheme="minorEastAsia"/>
                <w:lang w:eastAsia="en-US"/>
              </w:rPr>
            </w:pPr>
            <w:r w:rsidRPr="005A0AB6">
              <w:rPr>
                <w:rFonts w:eastAsiaTheme="minorEastAsia"/>
                <w:lang w:eastAsia="en-US"/>
              </w:rPr>
              <w:t>Рабочие программы педагога</w:t>
            </w:r>
          </w:p>
        </w:tc>
      </w:tr>
      <w:tr w:rsidR="005A0AB6" w:rsidRPr="005A0AB6" w:rsidTr="005A0AB6">
        <w:trPr>
          <w:trHeight w:val="752"/>
        </w:trPr>
        <w:tc>
          <w:tcPr>
            <w:tcW w:w="3828" w:type="dxa"/>
          </w:tcPr>
          <w:tbl>
            <w:tblPr>
              <w:tblW w:w="7072" w:type="dxa"/>
              <w:tblBorders>
                <w:top w:val="nil"/>
                <w:left w:val="nil"/>
                <w:bottom w:val="nil"/>
                <w:right w:val="nil"/>
              </w:tblBorders>
              <w:tblLayout w:type="fixed"/>
              <w:tblLook w:val="0000"/>
            </w:tblPr>
            <w:tblGrid>
              <w:gridCol w:w="4287"/>
              <w:gridCol w:w="2785"/>
            </w:tblGrid>
            <w:tr w:rsidR="005A0AB6" w:rsidRPr="005A0AB6" w:rsidTr="00AC1C39">
              <w:trPr>
                <w:trHeight w:val="770"/>
              </w:trPr>
              <w:tc>
                <w:tcPr>
                  <w:tcW w:w="4287" w:type="dxa"/>
                </w:tcPr>
                <w:p w:rsidR="005A0AB6" w:rsidRPr="005A0AB6" w:rsidRDefault="005A0AB6" w:rsidP="00AC1C39">
                  <w:pPr>
                    <w:pStyle w:val="Default"/>
                    <w:rPr>
                      <w:rFonts w:eastAsiaTheme="minorEastAsia"/>
                    </w:rPr>
                  </w:pPr>
                  <w:r w:rsidRPr="005A0AB6">
                    <w:rPr>
                      <w:rFonts w:eastAsiaTheme="minorEastAsia"/>
                    </w:rPr>
                    <w:t xml:space="preserve">Разработка и утверждение программ элективных курсов </w:t>
                  </w:r>
                </w:p>
              </w:tc>
              <w:tc>
                <w:tcPr>
                  <w:tcW w:w="2785" w:type="dxa"/>
                </w:tcPr>
                <w:p w:rsidR="005A0AB6" w:rsidRPr="005A0AB6" w:rsidRDefault="005A0AB6" w:rsidP="00AC1C39">
                  <w:pPr>
                    <w:pStyle w:val="Default"/>
                    <w:rPr>
                      <w:rFonts w:eastAsiaTheme="minorEastAsia"/>
                    </w:rPr>
                  </w:pPr>
                </w:p>
              </w:tc>
            </w:tr>
          </w:tbl>
          <w:p w:rsidR="005A0AB6" w:rsidRPr="005A0AB6" w:rsidRDefault="005A0AB6" w:rsidP="00AC1C39">
            <w:pPr>
              <w:pStyle w:val="Default"/>
              <w:rPr>
                <w:rFonts w:eastAsiaTheme="minorEastAsia"/>
                <w:lang w:eastAsia="en-US"/>
              </w:rPr>
            </w:pPr>
          </w:p>
        </w:tc>
        <w:tc>
          <w:tcPr>
            <w:tcW w:w="2126" w:type="dxa"/>
          </w:tcPr>
          <w:p w:rsidR="005A0AB6" w:rsidRPr="005A0AB6" w:rsidRDefault="005A0AB6" w:rsidP="00AC1C39">
            <w:pPr>
              <w:pStyle w:val="Default"/>
              <w:rPr>
                <w:rFonts w:eastAsiaTheme="minorEastAsia"/>
                <w:lang w:eastAsia="en-US"/>
              </w:rPr>
            </w:pPr>
            <w:r w:rsidRPr="005A0AB6">
              <w:rPr>
                <w:rFonts w:eastAsiaTheme="minorEastAsia"/>
                <w:lang w:eastAsia="en-US"/>
              </w:rPr>
              <w:t>До 10.09.2020 г</w:t>
            </w:r>
          </w:p>
        </w:tc>
        <w:tc>
          <w:tcPr>
            <w:tcW w:w="1984" w:type="dxa"/>
          </w:tcPr>
          <w:p w:rsidR="005A0AB6" w:rsidRPr="005A0AB6" w:rsidRDefault="005A0AB6" w:rsidP="00AC1C39">
            <w:pPr>
              <w:pStyle w:val="Default"/>
              <w:rPr>
                <w:lang w:eastAsia="en-US"/>
              </w:rPr>
            </w:pPr>
            <w:r w:rsidRPr="005A0AB6">
              <w:rPr>
                <w:lang w:eastAsia="en-US"/>
              </w:rPr>
              <w:t>Аловягина О.В.</w:t>
            </w:r>
          </w:p>
          <w:p w:rsidR="005A0AB6" w:rsidRPr="005A0AB6" w:rsidRDefault="005A0AB6" w:rsidP="00AC1C39">
            <w:pPr>
              <w:pStyle w:val="Default"/>
              <w:rPr>
                <w:lang w:eastAsia="en-US"/>
              </w:rPr>
            </w:pPr>
            <w:r w:rsidRPr="005A0AB6">
              <w:rPr>
                <w:lang w:eastAsia="en-US"/>
              </w:rPr>
              <w:t>Тюркина Н.В.</w:t>
            </w:r>
          </w:p>
          <w:p w:rsidR="005A0AB6" w:rsidRPr="005A0AB6" w:rsidRDefault="005A0AB6" w:rsidP="00AC1C39">
            <w:pPr>
              <w:pStyle w:val="Default"/>
              <w:rPr>
                <w:rFonts w:eastAsiaTheme="minorEastAsia"/>
                <w:lang w:eastAsia="en-US"/>
              </w:rPr>
            </w:pPr>
            <w:r w:rsidRPr="005A0AB6">
              <w:rPr>
                <w:rFonts w:eastAsiaTheme="minorEastAsia"/>
                <w:lang w:eastAsia="en-US"/>
              </w:rPr>
              <w:t>Рабочая группа</w:t>
            </w:r>
          </w:p>
        </w:tc>
        <w:tc>
          <w:tcPr>
            <w:tcW w:w="1843" w:type="dxa"/>
          </w:tcPr>
          <w:p w:rsidR="005A0AB6" w:rsidRPr="005A0AB6" w:rsidRDefault="005A0AB6" w:rsidP="00AC1C39">
            <w:pPr>
              <w:pStyle w:val="afa"/>
              <w:spacing w:after="0"/>
              <w:rPr>
                <w:lang w:eastAsia="en-US"/>
              </w:rPr>
            </w:pPr>
          </w:p>
        </w:tc>
        <w:tc>
          <w:tcPr>
            <w:tcW w:w="1559" w:type="dxa"/>
          </w:tcPr>
          <w:p w:rsidR="005A0AB6" w:rsidRPr="005A0AB6" w:rsidRDefault="005A0AB6" w:rsidP="00AC1C39">
            <w:pPr>
              <w:pStyle w:val="Default"/>
              <w:rPr>
                <w:rFonts w:eastAsiaTheme="minorEastAsia"/>
                <w:lang w:eastAsia="en-US"/>
              </w:rPr>
            </w:pPr>
            <w:r w:rsidRPr="005A0AB6">
              <w:rPr>
                <w:rFonts w:eastAsiaTheme="minorEastAsia"/>
                <w:lang w:eastAsia="en-US"/>
              </w:rPr>
              <w:t>Программы по внеурочной деятельности</w:t>
            </w:r>
          </w:p>
        </w:tc>
      </w:tr>
      <w:tr w:rsidR="005A0AB6" w:rsidRPr="005A0AB6" w:rsidTr="005A0AB6">
        <w:trPr>
          <w:trHeight w:val="539"/>
        </w:trPr>
        <w:tc>
          <w:tcPr>
            <w:tcW w:w="3828" w:type="dxa"/>
          </w:tcPr>
          <w:p w:rsidR="005A0AB6" w:rsidRPr="005A0AB6" w:rsidRDefault="005A0AB6" w:rsidP="00AC1C39">
            <w:pPr>
              <w:pStyle w:val="afa"/>
              <w:spacing w:after="0"/>
              <w:rPr>
                <w:lang w:eastAsia="en-US"/>
              </w:rPr>
            </w:pPr>
            <w:r w:rsidRPr="005A0AB6">
              <w:rPr>
                <w:lang w:eastAsia="en-US"/>
              </w:rPr>
              <w:t>Проект учебного плана по переходу на ФГОС СОО</w:t>
            </w:r>
          </w:p>
        </w:tc>
        <w:tc>
          <w:tcPr>
            <w:tcW w:w="2126" w:type="dxa"/>
          </w:tcPr>
          <w:p w:rsidR="005A0AB6" w:rsidRPr="005A0AB6" w:rsidRDefault="005A0AB6" w:rsidP="00AC1C39">
            <w:pPr>
              <w:pStyle w:val="afa"/>
              <w:spacing w:after="0"/>
              <w:rPr>
                <w:lang w:eastAsia="en-US"/>
              </w:rPr>
            </w:pPr>
            <w:r w:rsidRPr="005A0AB6">
              <w:rPr>
                <w:lang w:eastAsia="en-US"/>
              </w:rPr>
              <w:t>Апрель – май 2020</w:t>
            </w:r>
          </w:p>
        </w:tc>
        <w:tc>
          <w:tcPr>
            <w:tcW w:w="1984" w:type="dxa"/>
          </w:tcPr>
          <w:p w:rsidR="005A0AB6" w:rsidRPr="005A0AB6" w:rsidRDefault="005A0AB6" w:rsidP="00AC1C39">
            <w:pPr>
              <w:pStyle w:val="afa"/>
              <w:spacing w:after="0"/>
              <w:rPr>
                <w:lang w:eastAsia="en-US"/>
              </w:rPr>
            </w:pPr>
            <w:r w:rsidRPr="005A0AB6">
              <w:rPr>
                <w:lang w:eastAsia="en-US"/>
              </w:rPr>
              <w:t>Администрация</w:t>
            </w:r>
          </w:p>
        </w:tc>
        <w:tc>
          <w:tcPr>
            <w:tcW w:w="1843" w:type="dxa"/>
          </w:tcPr>
          <w:p w:rsidR="005A0AB6" w:rsidRPr="005A0AB6" w:rsidRDefault="005A0AB6" w:rsidP="00AC1C39">
            <w:pPr>
              <w:pStyle w:val="afa"/>
              <w:spacing w:after="0"/>
              <w:rPr>
                <w:lang w:eastAsia="en-US"/>
              </w:rPr>
            </w:pPr>
            <w:r w:rsidRPr="005A0AB6">
              <w:rPr>
                <w:lang w:eastAsia="en-US"/>
              </w:rPr>
              <w:t>Учебный план</w:t>
            </w:r>
          </w:p>
        </w:tc>
        <w:tc>
          <w:tcPr>
            <w:tcW w:w="1559" w:type="dxa"/>
          </w:tcPr>
          <w:p w:rsidR="005A0AB6" w:rsidRPr="005A0AB6" w:rsidRDefault="005A0AB6" w:rsidP="00AC1C39">
            <w:pPr>
              <w:pStyle w:val="afa"/>
              <w:spacing w:after="0"/>
              <w:rPr>
                <w:lang w:eastAsia="en-US"/>
              </w:rPr>
            </w:pPr>
            <w:r w:rsidRPr="005A0AB6">
              <w:rPr>
                <w:lang w:eastAsia="en-US"/>
              </w:rPr>
              <w:t>Учебный план на 2020-2021 учебный год</w:t>
            </w:r>
          </w:p>
        </w:tc>
      </w:tr>
      <w:tr w:rsidR="005A0AB6" w:rsidRPr="005A0AB6" w:rsidTr="005A0AB6">
        <w:tc>
          <w:tcPr>
            <w:tcW w:w="3828" w:type="dxa"/>
          </w:tcPr>
          <w:p w:rsidR="005A0AB6" w:rsidRPr="005A0AB6" w:rsidRDefault="005A0AB6" w:rsidP="00AC1C39">
            <w:pPr>
              <w:pStyle w:val="afa"/>
              <w:spacing w:after="0"/>
              <w:rPr>
                <w:lang w:eastAsia="en-US"/>
              </w:rPr>
            </w:pPr>
            <w:r w:rsidRPr="005A0AB6">
              <w:rPr>
                <w:lang w:eastAsia="en-US"/>
              </w:rPr>
              <w:t>Моделирование учебного плана (10 класс) с учетом методических рекомендаций  и социального запроса родителей обучающихся</w:t>
            </w:r>
          </w:p>
        </w:tc>
        <w:tc>
          <w:tcPr>
            <w:tcW w:w="2126" w:type="dxa"/>
          </w:tcPr>
          <w:p w:rsidR="005A0AB6" w:rsidRPr="005A0AB6" w:rsidRDefault="005A0AB6" w:rsidP="00AC1C39">
            <w:pPr>
              <w:pStyle w:val="afa"/>
              <w:spacing w:after="0"/>
              <w:rPr>
                <w:lang w:eastAsia="en-US"/>
              </w:rPr>
            </w:pPr>
            <w:r w:rsidRPr="005A0AB6">
              <w:rPr>
                <w:lang w:eastAsia="en-US"/>
              </w:rPr>
              <w:t>Апрель – май 2020</w:t>
            </w:r>
          </w:p>
        </w:tc>
        <w:tc>
          <w:tcPr>
            <w:tcW w:w="1984" w:type="dxa"/>
          </w:tcPr>
          <w:p w:rsidR="005A0AB6" w:rsidRPr="005A0AB6" w:rsidRDefault="005A0AB6" w:rsidP="00AC1C39">
            <w:pPr>
              <w:pStyle w:val="afa"/>
              <w:spacing w:after="0"/>
              <w:rPr>
                <w:lang w:eastAsia="en-US"/>
              </w:rPr>
            </w:pPr>
            <w:r w:rsidRPr="005A0AB6">
              <w:rPr>
                <w:lang w:eastAsia="en-US"/>
              </w:rPr>
              <w:t>Администрация</w:t>
            </w:r>
          </w:p>
          <w:p w:rsidR="005A0AB6" w:rsidRPr="005A0AB6" w:rsidRDefault="005A0AB6" w:rsidP="00AC1C39">
            <w:pPr>
              <w:pStyle w:val="afa"/>
              <w:spacing w:after="0"/>
              <w:rPr>
                <w:lang w:eastAsia="en-US"/>
              </w:rPr>
            </w:pPr>
          </w:p>
        </w:tc>
        <w:tc>
          <w:tcPr>
            <w:tcW w:w="1843" w:type="dxa"/>
          </w:tcPr>
          <w:p w:rsidR="005A0AB6" w:rsidRPr="005A0AB6" w:rsidRDefault="005A0AB6" w:rsidP="00AC1C39">
            <w:pPr>
              <w:pStyle w:val="afa"/>
              <w:spacing w:after="0"/>
              <w:rPr>
                <w:lang w:eastAsia="en-US"/>
              </w:rPr>
            </w:pPr>
            <w:r w:rsidRPr="005A0AB6">
              <w:rPr>
                <w:lang w:eastAsia="en-US"/>
              </w:rPr>
              <w:t>Создание модели внеурочной деятельности в школе третьей ступени образования</w:t>
            </w:r>
          </w:p>
        </w:tc>
        <w:tc>
          <w:tcPr>
            <w:tcW w:w="1559" w:type="dxa"/>
          </w:tcPr>
          <w:p w:rsidR="005A0AB6" w:rsidRPr="005A0AB6" w:rsidRDefault="005A0AB6" w:rsidP="00AC1C39">
            <w:pPr>
              <w:pStyle w:val="afa"/>
              <w:spacing w:after="0"/>
              <w:rPr>
                <w:lang w:eastAsia="en-US"/>
              </w:rPr>
            </w:pPr>
            <w:r w:rsidRPr="005A0AB6">
              <w:rPr>
                <w:lang w:eastAsia="en-US"/>
              </w:rPr>
              <w:t>Модель внеурочной деятельности</w:t>
            </w:r>
          </w:p>
          <w:p w:rsidR="005A0AB6" w:rsidRPr="005A0AB6" w:rsidRDefault="005A0AB6" w:rsidP="00AC1C39">
            <w:pPr>
              <w:pStyle w:val="afa"/>
              <w:spacing w:after="0"/>
              <w:rPr>
                <w:lang w:eastAsia="en-US"/>
              </w:rPr>
            </w:pPr>
          </w:p>
        </w:tc>
      </w:tr>
      <w:tr w:rsidR="005A0AB6" w:rsidRPr="005A0AB6" w:rsidTr="005A0AB6">
        <w:tc>
          <w:tcPr>
            <w:tcW w:w="3828" w:type="dxa"/>
          </w:tcPr>
          <w:p w:rsidR="005A0AB6" w:rsidRPr="005A0AB6" w:rsidRDefault="005A0AB6" w:rsidP="00AC1C39">
            <w:pPr>
              <w:pStyle w:val="afa"/>
              <w:spacing w:after="0"/>
              <w:rPr>
                <w:lang w:eastAsia="en-US"/>
              </w:rPr>
            </w:pPr>
            <w:r w:rsidRPr="005A0AB6">
              <w:rPr>
                <w:lang w:eastAsia="en-US"/>
              </w:rPr>
              <w:t>Разработка системы оценивания образовательных достижений обучающихся на разных ступенях обучения в условиях ФГОС</w:t>
            </w:r>
          </w:p>
        </w:tc>
        <w:tc>
          <w:tcPr>
            <w:tcW w:w="2126" w:type="dxa"/>
          </w:tcPr>
          <w:p w:rsidR="005A0AB6" w:rsidRPr="005A0AB6" w:rsidRDefault="005A0AB6" w:rsidP="00AC1C39">
            <w:pPr>
              <w:pStyle w:val="afa"/>
              <w:spacing w:after="0"/>
              <w:rPr>
                <w:lang w:eastAsia="en-US"/>
              </w:rPr>
            </w:pPr>
            <w:r w:rsidRPr="005A0AB6">
              <w:rPr>
                <w:lang w:eastAsia="en-US"/>
              </w:rPr>
              <w:t>В течение года</w:t>
            </w:r>
          </w:p>
          <w:p w:rsidR="005A0AB6" w:rsidRPr="005A0AB6" w:rsidRDefault="005A0AB6" w:rsidP="00AC1C39">
            <w:pPr>
              <w:pStyle w:val="afa"/>
              <w:spacing w:after="0"/>
              <w:rPr>
                <w:lang w:eastAsia="en-US"/>
              </w:rPr>
            </w:pPr>
          </w:p>
        </w:tc>
        <w:tc>
          <w:tcPr>
            <w:tcW w:w="1984" w:type="dxa"/>
          </w:tcPr>
          <w:p w:rsidR="005A0AB6" w:rsidRPr="005A0AB6" w:rsidRDefault="005A0AB6" w:rsidP="00AC1C39">
            <w:pPr>
              <w:pStyle w:val="afa"/>
              <w:spacing w:after="0"/>
              <w:rPr>
                <w:lang w:eastAsia="en-US"/>
              </w:rPr>
            </w:pPr>
            <w:r w:rsidRPr="005A0AB6">
              <w:rPr>
                <w:lang w:eastAsia="en-US"/>
              </w:rPr>
              <w:t>Руководители ШМО</w:t>
            </w:r>
          </w:p>
          <w:p w:rsidR="005A0AB6" w:rsidRPr="005A0AB6" w:rsidRDefault="005A0AB6" w:rsidP="00AC1C39">
            <w:pPr>
              <w:pStyle w:val="afa"/>
              <w:spacing w:after="0"/>
              <w:rPr>
                <w:lang w:eastAsia="en-US"/>
              </w:rPr>
            </w:pPr>
            <w:r w:rsidRPr="005A0AB6">
              <w:rPr>
                <w:lang w:eastAsia="en-US"/>
              </w:rPr>
              <w:t>Учителя - предметники</w:t>
            </w:r>
          </w:p>
        </w:tc>
        <w:tc>
          <w:tcPr>
            <w:tcW w:w="1843" w:type="dxa"/>
          </w:tcPr>
          <w:p w:rsidR="005A0AB6" w:rsidRPr="005A0AB6" w:rsidRDefault="005A0AB6" w:rsidP="00AC1C39">
            <w:pPr>
              <w:pStyle w:val="afa"/>
              <w:spacing w:after="0"/>
              <w:rPr>
                <w:lang w:eastAsia="en-US"/>
              </w:rPr>
            </w:pPr>
            <w:r w:rsidRPr="005A0AB6">
              <w:rPr>
                <w:lang w:eastAsia="en-US"/>
              </w:rPr>
              <w:t>Система оценивания образовательных достижений обучающихся</w:t>
            </w:r>
          </w:p>
        </w:tc>
        <w:tc>
          <w:tcPr>
            <w:tcW w:w="1559" w:type="dxa"/>
          </w:tcPr>
          <w:p w:rsidR="005A0AB6" w:rsidRPr="005A0AB6" w:rsidRDefault="005A0AB6" w:rsidP="00AC1C39">
            <w:pPr>
              <w:pStyle w:val="afa"/>
              <w:spacing w:after="0"/>
              <w:rPr>
                <w:lang w:eastAsia="en-US"/>
              </w:rPr>
            </w:pPr>
            <w:r w:rsidRPr="005A0AB6">
              <w:rPr>
                <w:lang w:eastAsia="en-US"/>
              </w:rPr>
              <w:t>Локальный акт</w:t>
            </w:r>
          </w:p>
          <w:p w:rsidR="005A0AB6" w:rsidRPr="005A0AB6" w:rsidRDefault="005A0AB6" w:rsidP="00AC1C39">
            <w:pPr>
              <w:pStyle w:val="afa"/>
              <w:spacing w:after="0"/>
              <w:rPr>
                <w:lang w:eastAsia="en-US"/>
              </w:rPr>
            </w:pPr>
          </w:p>
        </w:tc>
      </w:tr>
      <w:tr w:rsidR="005A0AB6" w:rsidRPr="005A0AB6" w:rsidTr="005A0AB6">
        <w:tc>
          <w:tcPr>
            <w:tcW w:w="3828" w:type="dxa"/>
          </w:tcPr>
          <w:p w:rsidR="005A0AB6" w:rsidRPr="005A0AB6" w:rsidRDefault="005A0AB6" w:rsidP="00AC1C39">
            <w:pPr>
              <w:pStyle w:val="afa"/>
              <w:spacing w:after="0"/>
              <w:rPr>
                <w:lang w:eastAsia="en-US"/>
              </w:rPr>
            </w:pPr>
            <w:r w:rsidRPr="005A0AB6">
              <w:rPr>
                <w:lang w:eastAsia="en-US"/>
              </w:rPr>
              <w:t>Разработка положения об индивидуальном образовательном проекте</w:t>
            </w:r>
          </w:p>
        </w:tc>
        <w:tc>
          <w:tcPr>
            <w:tcW w:w="2126" w:type="dxa"/>
          </w:tcPr>
          <w:p w:rsidR="005A0AB6" w:rsidRPr="005A0AB6" w:rsidRDefault="005A0AB6" w:rsidP="00AC1C39">
            <w:pPr>
              <w:pStyle w:val="afa"/>
              <w:spacing w:after="0"/>
              <w:rPr>
                <w:lang w:eastAsia="en-US"/>
              </w:rPr>
            </w:pPr>
            <w:r w:rsidRPr="005A0AB6">
              <w:rPr>
                <w:lang w:eastAsia="en-US"/>
              </w:rPr>
              <w:t>Март-май 2020 года</w:t>
            </w:r>
          </w:p>
        </w:tc>
        <w:tc>
          <w:tcPr>
            <w:tcW w:w="1984" w:type="dxa"/>
          </w:tcPr>
          <w:p w:rsidR="005A0AB6" w:rsidRPr="005A0AB6" w:rsidRDefault="005A0AB6" w:rsidP="00AC1C39">
            <w:pPr>
              <w:pStyle w:val="afa"/>
              <w:spacing w:after="0"/>
              <w:rPr>
                <w:lang w:eastAsia="en-US"/>
              </w:rPr>
            </w:pPr>
            <w:r w:rsidRPr="005A0AB6">
              <w:rPr>
                <w:lang w:eastAsia="en-US"/>
              </w:rPr>
              <w:t>Рабочая группа Администрация</w:t>
            </w:r>
          </w:p>
        </w:tc>
        <w:tc>
          <w:tcPr>
            <w:tcW w:w="1843" w:type="dxa"/>
          </w:tcPr>
          <w:p w:rsidR="005A0AB6" w:rsidRPr="005A0AB6" w:rsidRDefault="005A0AB6" w:rsidP="00AC1C39">
            <w:pPr>
              <w:pStyle w:val="afa"/>
              <w:spacing w:after="0"/>
              <w:rPr>
                <w:lang w:eastAsia="en-US"/>
              </w:rPr>
            </w:pPr>
            <w:r w:rsidRPr="005A0AB6">
              <w:rPr>
                <w:lang w:eastAsia="en-US"/>
              </w:rPr>
              <w:t>Разработка положения</w:t>
            </w:r>
          </w:p>
        </w:tc>
        <w:tc>
          <w:tcPr>
            <w:tcW w:w="1559" w:type="dxa"/>
          </w:tcPr>
          <w:p w:rsidR="005A0AB6" w:rsidRPr="005A0AB6" w:rsidRDefault="005A0AB6" w:rsidP="00AC1C39">
            <w:pPr>
              <w:pStyle w:val="afa"/>
              <w:spacing w:after="0"/>
              <w:rPr>
                <w:lang w:eastAsia="en-US"/>
              </w:rPr>
            </w:pPr>
            <w:r w:rsidRPr="005A0AB6">
              <w:rPr>
                <w:lang w:eastAsia="en-US"/>
              </w:rPr>
              <w:t>Положение об</w:t>
            </w:r>
          </w:p>
          <w:p w:rsidR="005A0AB6" w:rsidRPr="005A0AB6" w:rsidRDefault="005A0AB6" w:rsidP="00AC1C39">
            <w:pPr>
              <w:pStyle w:val="afa"/>
              <w:spacing w:after="0"/>
              <w:rPr>
                <w:lang w:eastAsia="en-US"/>
              </w:rPr>
            </w:pPr>
            <w:r w:rsidRPr="005A0AB6">
              <w:rPr>
                <w:lang w:eastAsia="en-US"/>
              </w:rPr>
              <w:t>индивидуальном проекте</w:t>
            </w:r>
          </w:p>
        </w:tc>
      </w:tr>
      <w:tr w:rsidR="005A0AB6" w:rsidRPr="005A0AB6" w:rsidTr="005A0AB6">
        <w:tc>
          <w:tcPr>
            <w:tcW w:w="3828" w:type="dxa"/>
          </w:tcPr>
          <w:p w:rsidR="005A0AB6" w:rsidRPr="005A0AB6" w:rsidRDefault="005A0AB6" w:rsidP="00AC1C39">
            <w:pPr>
              <w:pStyle w:val="afa"/>
              <w:spacing w:after="0"/>
              <w:rPr>
                <w:lang w:eastAsia="en-US"/>
              </w:rPr>
            </w:pPr>
            <w:r w:rsidRPr="005A0AB6">
              <w:rPr>
                <w:lang w:eastAsia="en-US"/>
              </w:rPr>
              <w:t>Разработка и утверждение форм договора о предоставлении среднего общего образования МОБУ «Лапазская СОШ»</w:t>
            </w:r>
          </w:p>
        </w:tc>
        <w:tc>
          <w:tcPr>
            <w:tcW w:w="2126" w:type="dxa"/>
          </w:tcPr>
          <w:p w:rsidR="005A0AB6" w:rsidRPr="005A0AB6" w:rsidRDefault="005A0AB6" w:rsidP="00AC1C39">
            <w:pPr>
              <w:pStyle w:val="afa"/>
              <w:spacing w:after="0"/>
              <w:rPr>
                <w:lang w:eastAsia="en-US"/>
              </w:rPr>
            </w:pPr>
            <w:r w:rsidRPr="005A0AB6">
              <w:rPr>
                <w:lang w:eastAsia="en-US"/>
              </w:rPr>
              <w:t>Май-август 2020</w:t>
            </w:r>
          </w:p>
          <w:p w:rsidR="005A0AB6" w:rsidRPr="005A0AB6" w:rsidRDefault="005A0AB6" w:rsidP="00AC1C39">
            <w:pPr>
              <w:pStyle w:val="afa"/>
              <w:spacing w:after="0"/>
              <w:rPr>
                <w:lang w:eastAsia="en-US"/>
              </w:rPr>
            </w:pPr>
          </w:p>
        </w:tc>
        <w:tc>
          <w:tcPr>
            <w:tcW w:w="1984" w:type="dxa"/>
          </w:tcPr>
          <w:p w:rsidR="005A0AB6" w:rsidRPr="005A0AB6" w:rsidRDefault="005A0AB6" w:rsidP="00AC1C39">
            <w:pPr>
              <w:pStyle w:val="afa"/>
              <w:spacing w:after="0"/>
              <w:rPr>
                <w:lang w:eastAsia="en-US"/>
              </w:rPr>
            </w:pPr>
            <w:r w:rsidRPr="005A0AB6">
              <w:rPr>
                <w:lang w:eastAsia="en-US"/>
              </w:rPr>
              <w:t>Рабочая группа Администрация</w:t>
            </w:r>
          </w:p>
        </w:tc>
        <w:tc>
          <w:tcPr>
            <w:tcW w:w="1843" w:type="dxa"/>
          </w:tcPr>
          <w:p w:rsidR="005A0AB6" w:rsidRPr="005A0AB6" w:rsidRDefault="005A0AB6" w:rsidP="00AC1C39">
            <w:pPr>
              <w:pStyle w:val="afa"/>
              <w:spacing w:after="0"/>
              <w:rPr>
                <w:lang w:eastAsia="en-US"/>
              </w:rPr>
            </w:pPr>
            <w:r w:rsidRPr="005A0AB6">
              <w:rPr>
                <w:lang w:eastAsia="en-US"/>
              </w:rPr>
              <w:t>Наличие договора</w:t>
            </w:r>
          </w:p>
        </w:tc>
        <w:tc>
          <w:tcPr>
            <w:tcW w:w="1559" w:type="dxa"/>
          </w:tcPr>
          <w:p w:rsidR="005A0AB6" w:rsidRPr="005A0AB6" w:rsidRDefault="005A0AB6" w:rsidP="00AC1C39">
            <w:pPr>
              <w:pStyle w:val="afa"/>
              <w:spacing w:after="0"/>
              <w:rPr>
                <w:lang w:eastAsia="en-US"/>
              </w:rPr>
            </w:pPr>
            <w:r w:rsidRPr="005A0AB6">
              <w:rPr>
                <w:lang w:eastAsia="en-US"/>
              </w:rPr>
              <w:t>Наличие договора</w:t>
            </w:r>
          </w:p>
        </w:tc>
      </w:tr>
      <w:tr w:rsidR="005A0AB6" w:rsidRPr="005A0AB6" w:rsidTr="005A0AB6">
        <w:tc>
          <w:tcPr>
            <w:tcW w:w="11340" w:type="dxa"/>
            <w:gridSpan w:val="5"/>
            <w:shd w:val="clear" w:color="auto" w:fill="FBD4B4" w:themeFill="accent6" w:themeFillTint="66"/>
          </w:tcPr>
          <w:p w:rsidR="005A0AB6" w:rsidRPr="005A0AB6" w:rsidRDefault="005A0AB6" w:rsidP="00AC1C39">
            <w:pPr>
              <w:pStyle w:val="afa"/>
              <w:spacing w:after="0"/>
              <w:rPr>
                <w:b/>
                <w:bCs/>
                <w:lang w:eastAsia="en-US"/>
              </w:rPr>
            </w:pPr>
            <w:r w:rsidRPr="005A0AB6">
              <w:rPr>
                <w:b/>
                <w:bCs/>
                <w:lang w:eastAsia="en-US"/>
              </w:rPr>
              <w:t>3.Кадровое обеспечение перехода на ФГОС СОО</w:t>
            </w:r>
          </w:p>
          <w:p w:rsidR="005A0AB6" w:rsidRPr="005A0AB6" w:rsidRDefault="005A0AB6" w:rsidP="00AC1C39">
            <w:pPr>
              <w:pStyle w:val="afa"/>
              <w:spacing w:after="0"/>
              <w:rPr>
                <w:lang w:eastAsia="en-US"/>
              </w:rPr>
            </w:pPr>
          </w:p>
        </w:tc>
      </w:tr>
      <w:tr w:rsidR="005A0AB6" w:rsidRPr="005A0AB6" w:rsidTr="005A0AB6">
        <w:tc>
          <w:tcPr>
            <w:tcW w:w="3828" w:type="dxa"/>
          </w:tcPr>
          <w:tbl>
            <w:tblPr>
              <w:tblW w:w="4429" w:type="dxa"/>
              <w:tblBorders>
                <w:top w:val="nil"/>
                <w:left w:val="nil"/>
                <w:bottom w:val="nil"/>
                <w:right w:val="nil"/>
              </w:tblBorders>
              <w:tblLayout w:type="fixed"/>
              <w:tblLook w:val="0000"/>
            </w:tblPr>
            <w:tblGrid>
              <w:gridCol w:w="4429"/>
            </w:tblGrid>
            <w:tr w:rsidR="005A0AB6" w:rsidRPr="005A0AB6" w:rsidTr="00AC1C39">
              <w:trPr>
                <w:trHeight w:val="1046"/>
              </w:trPr>
              <w:tc>
                <w:tcPr>
                  <w:tcW w:w="4429" w:type="dxa"/>
                </w:tcPr>
                <w:p w:rsidR="005A0AB6" w:rsidRPr="005A0AB6" w:rsidRDefault="005A0AB6" w:rsidP="00AC1C39">
                  <w:pPr>
                    <w:pStyle w:val="Default"/>
                    <w:rPr>
                      <w:rFonts w:eastAsiaTheme="minorEastAsia"/>
                    </w:rPr>
                  </w:pPr>
                  <w:r w:rsidRPr="005A0AB6">
                    <w:rPr>
                      <w:rFonts w:eastAsiaTheme="minorEastAsia"/>
                    </w:rPr>
                    <w:t xml:space="preserve">Диагностика образовательных потребностей и профессиональных затруднений работников ОУ и планирование курсовой подготовки педагогов ОУ (разработка инструментария) </w:t>
                  </w:r>
                </w:p>
              </w:tc>
            </w:tr>
          </w:tbl>
          <w:p w:rsidR="005A0AB6" w:rsidRPr="005A0AB6" w:rsidRDefault="005A0AB6" w:rsidP="00AC1C39">
            <w:pPr>
              <w:pStyle w:val="afa"/>
              <w:spacing w:after="0"/>
              <w:rPr>
                <w:lang w:eastAsia="en-US"/>
              </w:rPr>
            </w:pPr>
          </w:p>
        </w:tc>
        <w:tc>
          <w:tcPr>
            <w:tcW w:w="2126" w:type="dxa"/>
          </w:tcPr>
          <w:p w:rsidR="005A0AB6" w:rsidRPr="005A0AB6" w:rsidRDefault="005A0AB6" w:rsidP="00AC1C39">
            <w:pPr>
              <w:pStyle w:val="afa"/>
              <w:spacing w:after="0"/>
              <w:rPr>
                <w:lang w:eastAsia="en-US"/>
              </w:rPr>
            </w:pPr>
            <w:r w:rsidRPr="005A0AB6">
              <w:rPr>
                <w:lang w:eastAsia="en-US"/>
              </w:rPr>
              <w:t>Август 2019 -январь 2020</w:t>
            </w:r>
          </w:p>
        </w:tc>
        <w:tc>
          <w:tcPr>
            <w:tcW w:w="1984" w:type="dxa"/>
          </w:tcPr>
          <w:p w:rsidR="005A0AB6" w:rsidRPr="005A0AB6" w:rsidRDefault="005A0AB6" w:rsidP="00AC1C39">
            <w:pPr>
              <w:pStyle w:val="afa"/>
              <w:spacing w:after="0"/>
              <w:rPr>
                <w:lang w:eastAsia="en-US"/>
              </w:rPr>
            </w:pPr>
            <w:r w:rsidRPr="005A0AB6">
              <w:rPr>
                <w:lang w:eastAsia="en-US"/>
              </w:rPr>
              <w:t>ЗД по УВР</w:t>
            </w:r>
          </w:p>
        </w:tc>
        <w:tc>
          <w:tcPr>
            <w:tcW w:w="1843" w:type="dxa"/>
          </w:tcPr>
          <w:p w:rsidR="005A0AB6" w:rsidRPr="005A0AB6" w:rsidRDefault="005A0AB6" w:rsidP="00AC1C39">
            <w:pPr>
              <w:pStyle w:val="afa"/>
              <w:spacing w:after="0"/>
              <w:rPr>
                <w:lang w:eastAsia="en-US"/>
              </w:rPr>
            </w:pPr>
          </w:p>
        </w:tc>
        <w:tc>
          <w:tcPr>
            <w:tcW w:w="1559" w:type="dxa"/>
          </w:tcPr>
          <w:p w:rsidR="005A0AB6" w:rsidRPr="005A0AB6" w:rsidRDefault="005A0AB6" w:rsidP="00AC1C39">
            <w:pPr>
              <w:pStyle w:val="afa"/>
              <w:spacing w:after="0"/>
              <w:rPr>
                <w:lang w:eastAsia="en-US"/>
              </w:rPr>
            </w:pPr>
            <w:r w:rsidRPr="005A0AB6">
              <w:rPr>
                <w:lang w:eastAsia="en-US"/>
              </w:rPr>
              <w:t>Поэтапная подготовка педагогических и управленческих кадров к введению ФГОС</w:t>
            </w:r>
          </w:p>
        </w:tc>
      </w:tr>
      <w:tr w:rsidR="005A0AB6" w:rsidRPr="005A0AB6" w:rsidTr="005A0AB6">
        <w:tc>
          <w:tcPr>
            <w:tcW w:w="3828" w:type="dxa"/>
          </w:tcPr>
          <w:tbl>
            <w:tblPr>
              <w:tblW w:w="4429" w:type="dxa"/>
              <w:tblBorders>
                <w:top w:val="nil"/>
                <w:left w:val="nil"/>
                <w:bottom w:val="nil"/>
                <w:right w:val="nil"/>
              </w:tblBorders>
              <w:tblLayout w:type="fixed"/>
              <w:tblLook w:val="0000"/>
            </w:tblPr>
            <w:tblGrid>
              <w:gridCol w:w="4429"/>
            </w:tblGrid>
            <w:tr w:rsidR="005A0AB6" w:rsidRPr="005A0AB6" w:rsidTr="00AC1C39">
              <w:trPr>
                <w:trHeight w:val="770"/>
              </w:trPr>
              <w:tc>
                <w:tcPr>
                  <w:tcW w:w="4429" w:type="dxa"/>
                </w:tcPr>
                <w:p w:rsidR="005A0AB6" w:rsidRPr="005A0AB6" w:rsidRDefault="005A0AB6" w:rsidP="00AC1C39">
                  <w:pPr>
                    <w:pStyle w:val="Default"/>
                    <w:rPr>
                      <w:rFonts w:eastAsiaTheme="minorEastAsia"/>
                    </w:rPr>
                  </w:pPr>
                  <w:r w:rsidRPr="005A0AB6">
                    <w:rPr>
                      <w:rFonts w:eastAsiaTheme="minorEastAsia"/>
                    </w:rPr>
                    <w:t xml:space="preserve">Анализ выявленных кадровых потребностей и учет их при организации учебного процесса и обеспечении методического сопровождения. </w:t>
                  </w:r>
                </w:p>
              </w:tc>
            </w:tr>
          </w:tbl>
          <w:p w:rsidR="005A0AB6" w:rsidRPr="005A0AB6" w:rsidRDefault="005A0AB6" w:rsidP="00AC1C39">
            <w:pPr>
              <w:pStyle w:val="Default"/>
              <w:rPr>
                <w:rFonts w:eastAsiaTheme="minorEastAsia"/>
                <w:lang w:eastAsia="en-US"/>
              </w:rPr>
            </w:pPr>
          </w:p>
        </w:tc>
        <w:tc>
          <w:tcPr>
            <w:tcW w:w="2126" w:type="dxa"/>
          </w:tcPr>
          <w:p w:rsidR="005A0AB6" w:rsidRPr="005A0AB6" w:rsidRDefault="005A0AB6" w:rsidP="00AC1C39">
            <w:pPr>
              <w:pStyle w:val="afa"/>
              <w:spacing w:after="0"/>
              <w:rPr>
                <w:lang w:eastAsia="en-US"/>
              </w:rPr>
            </w:pPr>
            <w:r w:rsidRPr="005A0AB6">
              <w:rPr>
                <w:lang w:eastAsia="en-US"/>
              </w:rPr>
              <w:t>В течение года</w:t>
            </w:r>
          </w:p>
        </w:tc>
        <w:tc>
          <w:tcPr>
            <w:tcW w:w="1984" w:type="dxa"/>
          </w:tcPr>
          <w:p w:rsidR="005A0AB6" w:rsidRPr="005A0AB6" w:rsidRDefault="005A0AB6" w:rsidP="00AC1C39">
            <w:pPr>
              <w:pStyle w:val="afa"/>
              <w:spacing w:after="0"/>
              <w:rPr>
                <w:lang w:eastAsia="en-US"/>
              </w:rPr>
            </w:pPr>
            <w:r w:rsidRPr="005A0AB6">
              <w:rPr>
                <w:lang w:eastAsia="en-US"/>
              </w:rPr>
              <w:t>ЗД по УВР</w:t>
            </w:r>
          </w:p>
        </w:tc>
        <w:tc>
          <w:tcPr>
            <w:tcW w:w="1843" w:type="dxa"/>
          </w:tcPr>
          <w:p w:rsidR="005A0AB6" w:rsidRPr="005A0AB6" w:rsidRDefault="005A0AB6" w:rsidP="00AC1C39">
            <w:pPr>
              <w:pStyle w:val="afa"/>
              <w:spacing w:after="0"/>
              <w:rPr>
                <w:lang w:eastAsia="en-US"/>
              </w:rPr>
            </w:pPr>
          </w:p>
        </w:tc>
        <w:tc>
          <w:tcPr>
            <w:tcW w:w="1559" w:type="dxa"/>
          </w:tcPr>
          <w:p w:rsidR="005A0AB6" w:rsidRPr="005A0AB6" w:rsidRDefault="005A0AB6" w:rsidP="00AC1C39">
            <w:pPr>
              <w:pStyle w:val="afa"/>
              <w:spacing w:after="0"/>
              <w:rPr>
                <w:lang w:eastAsia="en-US"/>
              </w:rPr>
            </w:pPr>
          </w:p>
        </w:tc>
      </w:tr>
      <w:tr w:rsidR="005A0AB6" w:rsidRPr="005A0AB6" w:rsidTr="005A0AB6">
        <w:trPr>
          <w:trHeight w:val="1054"/>
        </w:trPr>
        <w:tc>
          <w:tcPr>
            <w:tcW w:w="3828" w:type="dxa"/>
          </w:tcPr>
          <w:p w:rsidR="005A0AB6" w:rsidRPr="005A0AB6" w:rsidRDefault="005A0AB6" w:rsidP="00AC1C39">
            <w:pPr>
              <w:pStyle w:val="afa"/>
              <w:spacing w:after="0"/>
              <w:rPr>
                <w:lang w:eastAsia="en-US"/>
              </w:rPr>
            </w:pPr>
            <w:r w:rsidRPr="005A0AB6">
              <w:rPr>
                <w:lang w:eastAsia="en-US"/>
              </w:rPr>
              <w:t>Обеспечение выполнения требований к уровню профессиональной квалификации, состоянию здоровья персонала, работающего в условиях реализации стандарта.</w:t>
            </w:r>
          </w:p>
        </w:tc>
        <w:tc>
          <w:tcPr>
            <w:tcW w:w="2126" w:type="dxa"/>
          </w:tcPr>
          <w:p w:rsidR="005A0AB6" w:rsidRPr="005A0AB6" w:rsidRDefault="005A0AB6" w:rsidP="00AC1C39">
            <w:pPr>
              <w:pStyle w:val="afa"/>
              <w:spacing w:after="0"/>
              <w:rPr>
                <w:lang w:eastAsia="en-US"/>
              </w:rPr>
            </w:pPr>
            <w:r w:rsidRPr="005A0AB6">
              <w:rPr>
                <w:lang w:eastAsia="en-US"/>
              </w:rPr>
              <w:t>постоянно</w:t>
            </w:r>
          </w:p>
          <w:p w:rsidR="005A0AB6" w:rsidRPr="005A0AB6" w:rsidRDefault="005A0AB6" w:rsidP="00AC1C39">
            <w:pPr>
              <w:pStyle w:val="afa"/>
              <w:spacing w:after="0"/>
              <w:rPr>
                <w:lang w:eastAsia="en-US"/>
              </w:rPr>
            </w:pPr>
          </w:p>
        </w:tc>
        <w:tc>
          <w:tcPr>
            <w:tcW w:w="1984" w:type="dxa"/>
          </w:tcPr>
          <w:p w:rsidR="005A0AB6" w:rsidRPr="005A0AB6" w:rsidRDefault="005A0AB6" w:rsidP="00AC1C39">
            <w:pPr>
              <w:pStyle w:val="afa"/>
              <w:spacing w:after="0"/>
              <w:rPr>
                <w:lang w:eastAsia="en-US"/>
              </w:rPr>
            </w:pPr>
            <w:r w:rsidRPr="005A0AB6">
              <w:rPr>
                <w:lang w:eastAsia="en-US"/>
              </w:rPr>
              <w:t>Администрация</w:t>
            </w:r>
          </w:p>
          <w:p w:rsidR="005A0AB6" w:rsidRPr="005A0AB6" w:rsidRDefault="005A0AB6" w:rsidP="00AC1C39">
            <w:pPr>
              <w:pStyle w:val="afa"/>
              <w:spacing w:after="0"/>
              <w:rPr>
                <w:lang w:eastAsia="en-US"/>
              </w:rPr>
            </w:pPr>
          </w:p>
        </w:tc>
        <w:tc>
          <w:tcPr>
            <w:tcW w:w="1843" w:type="dxa"/>
          </w:tcPr>
          <w:p w:rsidR="005A0AB6" w:rsidRPr="005A0AB6" w:rsidRDefault="005A0AB6" w:rsidP="00AC1C39">
            <w:pPr>
              <w:pStyle w:val="afa"/>
              <w:spacing w:after="0"/>
              <w:rPr>
                <w:lang w:eastAsia="en-US"/>
              </w:rPr>
            </w:pPr>
            <w:r w:rsidRPr="005A0AB6">
              <w:rPr>
                <w:lang w:eastAsia="en-US"/>
              </w:rPr>
              <w:t>Кадровый состав, соответствующий требованиям ФГОС</w:t>
            </w:r>
          </w:p>
        </w:tc>
        <w:tc>
          <w:tcPr>
            <w:tcW w:w="1559" w:type="dxa"/>
          </w:tcPr>
          <w:p w:rsidR="005A0AB6" w:rsidRPr="005A0AB6" w:rsidRDefault="005A0AB6" w:rsidP="00AC1C39">
            <w:pPr>
              <w:pStyle w:val="afa"/>
              <w:spacing w:after="0"/>
              <w:rPr>
                <w:lang w:eastAsia="en-US"/>
              </w:rPr>
            </w:pPr>
            <w:r w:rsidRPr="005A0AB6">
              <w:rPr>
                <w:lang w:eastAsia="en-US"/>
              </w:rPr>
              <w:t>Наличие аттестационных листов, медицинских книжек</w:t>
            </w:r>
          </w:p>
          <w:p w:rsidR="005A0AB6" w:rsidRPr="005A0AB6" w:rsidRDefault="005A0AB6" w:rsidP="00AC1C39">
            <w:pPr>
              <w:pStyle w:val="afa"/>
              <w:spacing w:after="0"/>
              <w:rPr>
                <w:lang w:eastAsia="en-US"/>
              </w:rPr>
            </w:pPr>
          </w:p>
        </w:tc>
      </w:tr>
      <w:tr w:rsidR="005A0AB6" w:rsidRPr="005A0AB6" w:rsidTr="005A0AB6">
        <w:tc>
          <w:tcPr>
            <w:tcW w:w="3828" w:type="dxa"/>
          </w:tcPr>
          <w:p w:rsidR="005A0AB6" w:rsidRPr="005A0AB6" w:rsidRDefault="005A0AB6" w:rsidP="00AC1C39">
            <w:pPr>
              <w:pStyle w:val="afa"/>
              <w:spacing w:after="0"/>
              <w:rPr>
                <w:lang w:eastAsia="en-US"/>
              </w:rPr>
            </w:pPr>
            <w:r w:rsidRPr="005A0AB6">
              <w:rPr>
                <w:lang w:eastAsia="en-US"/>
              </w:rPr>
              <w:t>Изучение в педагогическом коллективе базовых документов ФГОС СОО</w:t>
            </w:r>
          </w:p>
        </w:tc>
        <w:tc>
          <w:tcPr>
            <w:tcW w:w="2126" w:type="dxa"/>
          </w:tcPr>
          <w:p w:rsidR="005A0AB6" w:rsidRPr="005A0AB6" w:rsidRDefault="005A0AB6" w:rsidP="00AC1C39">
            <w:pPr>
              <w:pStyle w:val="afa"/>
              <w:spacing w:after="0"/>
              <w:rPr>
                <w:lang w:eastAsia="en-US"/>
              </w:rPr>
            </w:pPr>
            <w:r w:rsidRPr="005A0AB6">
              <w:rPr>
                <w:lang w:eastAsia="en-US"/>
              </w:rPr>
              <w:t>В течение года</w:t>
            </w:r>
          </w:p>
          <w:p w:rsidR="005A0AB6" w:rsidRPr="005A0AB6" w:rsidRDefault="005A0AB6" w:rsidP="00AC1C39">
            <w:pPr>
              <w:pStyle w:val="afa"/>
              <w:spacing w:after="0"/>
              <w:rPr>
                <w:lang w:eastAsia="en-US"/>
              </w:rPr>
            </w:pPr>
          </w:p>
        </w:tc>
        <w:tc>
          <w:tcPr>
            <w:tcW w:w="1984" w:type="dxa"/>
          </w:tcPr>
          <w:p w:rsidR="005A0AB6" w:rsidRPr="005A0AB6" w:rsidRDefault="005A0AB6" w:rsidP="00AC1C39">
            <w:pPr>
              <w:pStyle w:val="afa"/>
              <w:spacing w:after="0"/>
              <w:rPr>
                <w:lang w:eastAsia="en-US"/>
              </w:rPr>
            </w:pPr>
            <w:r w:rsidRPr="005A0AB6">
              <w:rPr>
                <w:lang w:eastAsia="en-US"/>
              </w:rPr>
              <w:t>Администрация</w:t>
            </w:r>
          </w:p>
          <w:p w:rsidR="005A0AB6" w:rsidRPr="005A0AB6" w:rsidRDefault="005A0AB6" w:rsidP="00AC1C39">
            <w:pPr>
              <w:pStyle w:val="afa"/>
              <w:spacing w:after="0"/>
              <w:rPr>
                <w:lang w:eastAsia="en-US"/>
              </w:rPr>
            </w:pPr>
          </w:p>
        </w:tc>
        <w:tc>
          <w:tcPr>
            <w:tcW w:w="1843" w:type="dxa"/>
          </w:tcPr>
          <w:p w:rsidR="005A0AB6" w:rsidRPr="005A0AB6" w:rsidRDefault="005A0AB6" w:rsidP="00AC1C39">
            <w:pPr>
              <w:pStyle w:val="afa"/>
              <w:spacing w:after="0"/>
              <w:rPr>
                <w:lang w:eastAsia="en-US"/>
              </w:rPr>
            </w:pPr>
            <w:r w:rsidRPr="005A0AB6">
              <w:rPr>
                <w:lang w:eastAsia="en-US"/>
              </w:rPr>
              <w:t>Информированность педагогов об особенностях ФГОС СОО</w:t>
            </w:r>
          </w:p>
          <w:p w:rsidR="005A0AB6" w:rsidRPr="005A0AB6" w:rsidRDefault="005A0AB6" w:rsidP="00AC1C39">
            <w:pPr>
              <w:pStyle w:val="afa"/>
              <w:spacing w:after="0"/>
              <w:rPr>
                <w:lang w:eastAsia="en-US"/>
              </w:rPr>
            </w:pPr>
          </w:p>
        </w:tc>
        <w:tc>
          <w:tcPr>
            <w:tcW w:w="1559" w:type="dxa"/>
          </w:tcPr>
          <w:p w:rsidR="005A0AB6" w:rsidRPr="005A0AB6" w:rsidRDefault="005A0AB6" w:rsidP="00AC1C39">
            <w:pPr>
              <w:pStyle w:val="afa"/>
              <w:spacing w:after="0"/>
              <w:rPr>
                <w:lang w:eastAsia="en-US"/>
              </w:rPr>
            </w:pPr>
            <w:r w:rsidRPr="005A0AB6">
              <w:rPr>
                <w:lang w:eastAsia="en-US"/>
              </w:rPr>
              <w:t>Изучение требований ФГОС к структуре ООП, к условиям реализации и результатам освоения программ</w:t>
            </w:r>
          </w:p>
        </w:tc>
      </w:tr>
      <w:tr w:rsidR="005A0AB6" w:rsidRPr="005A0AB6" w:rsidTr="005A0AB6">
        <w:trPr>
          <w:trHeight w:val="900"/>
        </w:trPr>
        <w:tc>
          <w:tcPr>
            <w:tcW w:w="3828" w:type="dxa"/>
          </w:tcPr>
          <w:p w:rsidR="005A0AB6" w:rsidRPr="005A0AB6" w:rsidRDefault="005A0AB6" w:rsidP="00AC1C39">
            <w:pPr>
              <w:pStyle w:val="afa"/>
              <w:spacing w:after="0"/>
              <w:rPr>
                <w:lang w:eastAsia="en-US"/>
              </w:rPr>
            </w:pPr>
            <w:r w:rsidRPr="005A0AB6">
              <w:rPr>
                <w:lang w:eastAsia="en-US"/>
              </w:rPr>
              <w:t>Разработка рабочих программ по предметам учителями с учетом формирования универсальных учебных действий</w:t>
            </w:r>
          </w:p>
        </w:tc>
        <w:tc>
          <w:tcPr>
            <w:tcW w:w="2126" w:type="dxa"/>
          </w:tcPr>
          <w:p w:rsidR="005A0AB6" w:rsidRPr="005A0AB6" w:rsidRDefault="005A0AB6" w:rsidP="00AC1C39">
            <w:pPr>
              <w:pStyle w:val="afa"/>
              <w:spacing w:after="0"/>
              <w:rPr>
                <w:lang w:eastAsia="en-US"/>
              </w:rPr>
            </w:pPr>
            <w:r w:rsidRPr="005A0AB6">
              <w:rPr>
                <w:lang w:eastAsia="en-US"/>
              </w:rPr>
              <w:t>Март-май 2020 г</w:t>
            </w:r>
          </w:p>
          <w:p w:rsidR="005A0AB6" w:rsidRPr="005A0AB6" w:rsidRDefault="005A0AB6" w:rsidP="00AC1C39">
            <w:pPr>
              <w:pStyle w:val="afa"/>
              <w:spacing w:after="0"/>
              <w:rPr>
                <w:lang w:eastAsia="en-US"/>
              </w:rPr>
            </w:pPr>
          </w:p>
        </w:tc>
        <w:tc>
          <w:tcPr>
            <w:tcW w:w="1984" w:type="dxa"/>
          </w:tcPr>
          <w:p w:rsidR="005A0AB6" w:rsidRPr="005A0AB6" w:rsidRDefault="005A0AB6" w:rsidP="00AC1C39">
            <w:pPr>
              <w:pStyle w:val="afa"/>
              <w:spacing w:after="0"/>
              <w:rPr>
                <w:lang w:eastAsia="en-US"/>
              </w:rPr>
            </w:pPr>
            <w:r w:rsidRPr="005A0AB6">
              <w:rPr>
                <w:lang w:eastAsia="en-US"/>
              </w:rPr>
              <w:t>Учителя Администрация</w:t>
            </w:r>
          </w:p>
          <w:p w:rsidR="005A0AB6" w:rsidRPr="005A0AB6" w:rsidRDefault="005A0AB6" w:rsidP="00AC1C39">
            <w:pPr>
              <w:pStyle w:val="afa"/>
              <w:spacing w:after="0"/>
              <w:rPr>
                <w:lang w:eastAsia="en-US"/>
              </w:rPr>
            </w:pPr>
          </w:p>
        </w:tc>
        <w:tc>
          <w:tcPr>
            <w:tcW w:w="1843" w:type="dxa"/>
          </w:tcPr>
          <w:p w:rsidR="005A0AB6" w:rsidRPr="005A0AB6" w:rsidRDefault="005A0AB6" w:rsidP="00AC1C39">
            <w:pPr>
              <w:pStyle w:val="afa"/>
              <w:spacing w:after="0"/>
              <w:rPr>
                <w:lang w:eastAsia="en-US"/>
              </w:rPr>
            </w:pPr>
            <w:r w:rsidRPr="005A0AB6">
              <w:rPr>
                <w:lang w:eastAsia="en-US"/>
              </w:rPr>
              <w:t>Проектирование педагогического процесса педагогами по предметам учебного плана ОУ с учетом требований ФГОС СОО</w:t>
            </w:r>
          </w:p>
        </w:tc>
        <w:tc>
          <w:tcPr>
            <w:tcW w:w="1559" w:type="dxa"/>
          </w:tcPr>
          <w:p w:rsidR="005A0AB6" w:rsidRPr="005A0AB6" w:rsidRDefault="005A0AB6" w:rsidP="00AC1C39">
            <w:pPr>
              <w:pStyle w:val="afa"/>
              <w:spacing w:after="0"/>
              <w:rPr>
                <w:lang w:eastAsia="en-US"/>
              </w:rPr>
            </w:pPr>
            <w:r w:rsidRPr="005A0AB6">
              <w:rPr>
                <w:lang w:eastAsia="en-US"/>
              </w:rPr>
              <w:t>Наличие рабочих программ</w:t>
            </w:r>
          </w:p>
          <w:p w:rsidR="005A0AB6" w:rsidRPr="005A0AB6" w:rsidRDefault="005A0AB6" w:rsidP="00AC1C39">
            <w:pPr>
              <w:pStyle w:val="afa"/>
              <w:spacing w:after="0"/>
              <w:rPr>
                <w:lang w:eastAsia="en-US"/>
              </w:rPr>
            </w:pPr>
          </w:p>
        </w:tc>
      </w:tr>
      <w:tr w:rsidR="005A0AB6" w:rsidRPr="005A0AB6" w:rsidTr="005A0AB6">
        <w:tc>
          <w:tcPr>
            <w:tcW w:w="3828" w:type="dxa"/>
          </w:tcPr>
          <w:p w:rsidR="005A0AB6" w:rsidRPr="005A0AB6" w:rsidRDefault="005A0AB6" w:rsidP="00AC1C39">
            <w:pPr>
              <w:pStyle w:val="afa"/>
              <w:spacing w:after="0"/>
              <w:rPr>
                <w:lang w:eastAsia="en-US"/>
              </w:rPr>
            </w:pPr>
            <w:r w:rsidRPr="005A0AB6">
              <w:rPr>
                <w:lang w:eastAsia="en-US"/>
              </w:rPr>
              <w:t>Тематические консультации, семинары – практикумы по актуальным проблемам перехода на ФГОС СОО</w:t>
            </w:r>
          </w:p>
        </w:tc>
        <w:tc>
          <w:tcPr>
            <w:tcW w:w="2126" w:type="dxa"/>
          </w:tcPr>
          <w:p w:rsidR="005A0AB6" w:rsidRPr="005A0AB6" w:rsidRDefault="005A0AB6" w:rsidP="00AC1C39">
            <w:pPr>
              <w:pStyle w:val="afa"/>
              <w:spacing w:after="0"/>
              <w:rPr>
                <w:lang w:eastAsia="en-US"/>
              </w:rPr>
            </w:pPr>
            <w:r w:rsidRPr="005A0AB6">
              <w:rPr>
                <w:lang w:eastAsia="en-US"/>
              </w:rPr>
              <w:t>По особому плану в течение учебного года</w:t>
            </w:r>
          </w:p>
          <w:p w:rsidR="005A0AB6" w:rsidRPr="005A0AB6" w:rsidRDefault="005A0AB6" w:rsidP="00AC1C39">
            <w:pPr>
              <w:pStyle w:val="afa"/>
              <w:spacing w:after="0"/>
              <w:rPr>
                <w:lang w:eastAsia="en-US"/>
              </w:rPr>
            </w:pPr>
          </w:p>
        </w:tc>
        <w:tc>
          <w:tcPr>
            <w:tcW w:w="1984" w:type="dxa"/>
          </w:tcPr>
          <w:p w:rsidR="005A0AB6" w:rsidRPr="005A0AB6" w:rsidRDefault="005A0AB6" w:rsidP="00AC1C39">
            <w:pPr>
              <w:pStyle w:val="afa"/>
              <w:spacing w:after="0"/>
              <w:rPr>
                <w:lang w:eastAsia="en-US"/>
              </w:rPr>
            </w:pPr>
            <w:r w:rsidRPr="005A0AB6">
              <w:rPr>
                <w:lang w:eastAsia="en-US"/>
              </w:rPr>
              <w:t>Администрация</w:t>
            </w:r>
          </w:p>
        </w:tc>
        <w:tc>
          <w:tcPr>
            <w:tcW w:w="1843" w:type="dxa"/>
          </w:tcPr>
          <w:p w:rsidR="005A0AB6" w:rsidRPr="005A0AB6" w:rsidRDefault="005A0AB6" w:rsidP="00AC1C39">
            <w:pPr>
              <w:pStyle w:val="afa"/>
              <w:spacing w:after="0"/>
              <w:rPr>
                <w:lang w:eastAsia="en-US"/>
              </w:rPr>
            </w:pPr>
            <w:r w:rsidRPr="005A0AB6">
              <w:rPr>
                <w:lang w:eastAsia="en-US"/>
              </w:rPr>
              <w:t>Ликвидация профессиональных затруднений</w:t>
            </w:r>
          </w:p>
          <w:p w:rsidR="005A0AB6" w:rsidRPr="005A0AB6" w:rsidRDefault="005A0AB6" w:rsidP="00AC1C39">
            <w:pPr>
              <w:pStyle w:val="afa"/>
              <w:spacing w:after="0"/>
              <w:rPr>
                <w:lang w:eastAsia="en-US"/>
              </w:rPr>
            </w:pPr>
          </w:p>
        </w:tc>
        <w:tc>
          <w:tcPr>
            <w:tcW w:w="1559" w:type="dxa"/>
          </w:tcPr>
          <w:p w:rsidR="005A0AB6" w:rsidRPr="005A0AB6" w:rsidRDefault="005A0AB6" w:rsidP="00AC1C39">
            <w:pPr>
              <w:pStyle w:val="afa"/>
              <w:spacing w:after="0"/>
              <w:rPr>
                <w:lang w:eastAsia="en-US"/>
              </w:rPr>
            </w:pPr>
            <w:r w:rsidRPr="005A0AB6">
              <w:rPr>
                <w:lang w:eastAsia="en-US"/>
              </w:rPr>
              <w:t>Результаты анализа анкетирования педагогов.</w:t>
            </w:r>
          </w:p>
          <w:p w:rsidR="005A0AB6" w:rsidRPr="005A0AB6" w:rsidRDefault="005A0AB6" w:rsidP="00AC1C39">
            <w:pPr>
              <w:pStyle w:val="afa"/>
              <w:spacing w:after="0"/>
              <w:rPr>
                <w:lang w:eastAsia="en-US"/>
              </w:rPr>
            </w:pPr>
            <w:r w:rsidRPr="005A0AB6">
              <w:rPr>
                <w:lang w:eastAsia="en-US"/>
              </w:rPr>
              <w:t>Наличие документов о прохождении курсовой подготовки</w:t>
            </w:r>
          </w:p>
        </w:tc>
      </w:tr>
      <w:tr w:rsidR="005A0AB6" w:rsidRPr="005A0AB6" w:rsidTr="005A0AB6">
        <w:trPr>
          <w:trHeight w:val="284"/>
        </w:trPr>
        <w:tc>
          <w:tcPr>
            <w:tcW w:w="11340" w:type="dxa"/>
            <w:gridSpan w:val="5"/>
            <w:shd w:val="clear" w:color="auto" w:fill="FBD4B4" w:themeFill="accent6" w:themeFillTint="66"/>
          </w:tcPr>
          <w:p w:rsidR="005A0AB6" w:rsidRPr="005A0AB6" w:rsidRDefault="005A0AB6" w:rsidP="00AC1C39">
            <w:pPr>
              <w:pStyle w:val="afa"/>
              <w:spacing w:after="0"/>
              <w:rPr>
                <w:b/>
                <w:bCs/>
                <w:lang w:eastAsia="en-US"/>
              </w:rPr>
            </w:pPr>
            <w:r w:rsidRPr="005A0AB6">
              <w:rPr>
                <w:b/>
                <w:bCs/>
                <w:lang w:eastAsia="en-US"/>
              </w:rPr>
              <w:t>4. Информационное обеспечение перехода ОУ на ФГОС СОО</w:t>
            </w:r>
          </w:p>
        </w:tc>
      </w:tr>
      <w:tr w:rsidR="005A0AB6" w:rsidRPr="005A0AB6" w:rsidTr="005A0AB6">
        <w:tc>
          <w:tcPr>
            <w:tcW w:w="3828" w:type="dxa"/>
          </w:tcPr>
          <w:p w:rsidR="005A0AB6" w:rsidRPr="005A0AB6" w:rsidRDefault="005A0AB6" w:rsidP="00AC1C39">
            <w:pPr>
              <w:pStyle w:val="afa"/>
              <w:spacing w:after="0"/>
              <w:rPr>
                <w:lang w:eastAsia="en-US"/>
              </w:rPr>
            </w:pPr>
            <w:r w:rsidRPr="005A0AB6">
              <w:rPr>
                <w:lang w:eastAsia="en-US"/>
              </w:rPr>
              <w:t>Анкетирование «Готовность педагогов ОУ к введению и реализации ФГОС СОО»</w:t>
            </w:r>
          </w:p>
        </w:tc>
        <w:tc>
          <w:tcPr>
            <w:tcW w:w="2126" w:type="dxa"/>
          </w:tcPr>
          <w:p w:rsidR="005A0AB6" w:rsidRPr="005A0AB6" w:rsidRDefault="005A0AB6" w:rsidP="00AC1C39">
            <w:pPr>
              <w:pStyle w:val="afa"/>
              <w:spacing w:after="0"/>
              <w:rPr>
                <w:lang w:eastAsia="en-US"/>
              </w:rPr>
            </w:pPr>
            <w:r w:rsidRPr="005A0AB6">
              <w:rPr>
                <w:lang w:eastAsia="en-US"/>
              </w:rPr>
              <w:t>Апрель  2020 г</w:t>
            </w:r>
          </w:p>
          <w:p w:rsidR="005A0AB6" w:rsidRPr="005A0AB6" w:rsidRDefault="005A0AB6" w:rsidP="00AC1C39">
            <w:pPr>
              <w:pStyle w:val="afa"/>
              <w:spacing w:after="0"/>
              <w:rPr>
                <w:lang w:eastAsia="en-US"/>
              </w:rPr>
            </w:pPr>
          </w:p>
        </w:tc>
        <w:tc>
          <w:tcPr>
            <w:tcW w:w="1984" w:type="dxa"/>
          </w:tcPr>
          <w:p w:rsidR="005A0AB6" w:rsidRPr="005A0AB6" w:rsidRDefault="005A0AB6" w:rsidP="00AC1C39">
            <w:pPr>
              <w:pStyle w:val="afa"/>
              <w:spacing w:after="0"/>
              <w:rPr>
                <w:lang w:eastAsia="en-US"/>
              </w:rPr>
            </w:pPr>
            <w:r w:rsidRPr="005A0AB6">
              <w:rPr>
                <w:lang w:eastAsia="en-US"/>
              </w:rPr>
              <w:t>ЗД по УВР</w:t>
            </w:r>
          </w:p>
        </w:tc>
        <w:tc>
          <w:tcPr>
            <w:tcW w:w="1843" w:type="dxa"/>
          </w:tcPr>
          <w:p w:rsidR="005A0AB6" w:rsidRPr="005A0AB6" w:rsidRDefault="005A0AB6" w:rsidP="00AC1C39">
            <w:pPr>
              <w:pStyle w:val="afa"/>
              <w:spacing w:after="0"/>
              <w:rPr>
                <w:lang w:eastAsia="en-US"/>
              </w:rPr>
            </w:pPr>
            <w:r w:rsidRPr="005A0AB6">
              <w:rPr>
                <w:lang w:eastAsia="en-US"/>
              </w:rPr>
              <w:t>Создание условий для оперативной ликвидации профессиональных затруднений и организация взаимодействия</w:t>
            </w:r>
          </w:p>
        </w:tc>
        <w:tc>
          <w:tcPr>
            <w:tcW w:w="1559" w:type="dxa"/>
          </w:tcPr>
          <w:p w:rsidR="005A0AB6" w:rsidRPr="005A0AB6" w:rsidRDefault="005A0AB6" w:rsidP="00AC1C39">
            <w:pPr>
              <w:pStyle w:val="afa"/>
              <w:spacing w:after="0"/>
              <w:rPr>
                <w:lang w:eastAsia="en-US"/>
              </w:rPr>
            </w:pPr>
            <w:r w:rsidRPr="005A0AB6">
              <w:rPr>
                <w:lang w:eastAsia="en-US"/>
              </w:rPr>
              <w:t>Результаты анкетирования</w:t>
            </w:r>
          </w:p>
          <w:p w:rsidR="005A0AB6" w:rsidRPr="005A0AB6" w:rsidRDefault="005A0AB6" w:rsidP="00AC1C39">
            <w:pPr>
              <w:pStyle w:val="afa"/>
              <w:spacing w:after="0"/>
              <w:rPr>
                <w:lang w:eastAsia="en-US"/>
              </w:rPr>
            </w:pPr>
          </w:p>
        </w:tc>
      </w:tr>
      <w:tr w:rsidR="005A0AB6" w:rsidRPr="005A0AB6" w:rsidTr="005A0AB6">
        <w:tc>
          <w:tcPr>
            <w:tcW w:w="3828" w:type="dxa"/>
          </w:tcPr>
          <w:p w:rsidR="005A0AB6" w:rsidRPr="005A0AB6" w:rsidRDefault="005A0AB6" w:rsidP="00AC1C39">
            <w:pPr>
              <w:pStyle w:val="afa"/>
              <w:spacing w:after="0"/>
              <w:rPr>
                <w:lang w:eastAsia="en-US"/>
              </w:rPr>
            </w:pPr>
            <w:r w:rsidRPr="005A0AB6">
              <w:rPr>
                <w:lang w:eastAsia="en-US"/>
              </w:rPr>
              <w:t>Информирование педагогов по ключевым позициям введения ФГОС СОО через педагогические советы, производственные совещания, школьные семинары и т.д.</w:t>
            </w:r>
          </w:p>
        </w:tc>
        <w:tc>
          <w:tcPr>
            <w:tcW w:w="2126" w:type="dxa"/>
          </w:tcPr>
          <w:p w:rsidR="005A0AB6" w:rsidRPr="005A0AB6" w:rsidRDefault="005A0AB6" w:rsidP="00AC1C39">
            <w:pPr>
              <w:pStyle w:val="afa"/>
              <w:spacing w:after="0"/>
              <w:rPr>
                <w:lang w:eastAsia="en-US"/>
              </w:rPr>
            </w:pPr>
            <w:r w:rsidRPr="005A0AB6">
              <w:rPr>
                <w:lang w:eastAsia="en-US"/>
              </w:rPr>
              <w:t>В течение всего периода</w:t>
            </w:r>
          </w:p>
          <w:p w:rsidR="005A0AB6" w:rsidRPr="005A0AB6" w:rsidRDefault="005A0AB6" w:rsidP="00AC1C39">
            <w:pPr>
              <w:pStyle w:val="afa"/>
              <w:spacing w:after="0"/>
              <w:rPr>
                <w:lang w:eastAsia="en-US"/>
              </w:rPr>
            </w:pPr>
          </w:p>
        </w:tc>
        <w:tc>
          <w:tcPr>
            <w:tcW w:w="1984" w:type="dxa"/>
          </w:tcPr>
          <w:p w:rsidR="005A0AB6" w:rsidRPr="005A0AB6" w:rsidRDefault="005A0AB6" w:rsidP="00AC1C39">
            <w:pPr>
              <w:pStyle w:val="afa"/>
              <w:spacing w:after="0"/>
              <w:rPr>
                <w:lang w:eastAsia="en-US"/>
              </w:rPr>
            </w:pPr>
            <w:r w:rsidRPr="005A0AB6">
              <w:rPr>
                <w:lang w:eastAsia="en-US"/>
              </w:rPr>
              <w:t>Администрация</w:t>
            </w:r>
          </w:p>
          <w:p w:rsidR="005A0AB6" w:rsidRPr="005A0AB6" w:rsidRDefault="005A0AB6" w:rsidP="00AC1C39">
            <w:pPr>
              <w:pStyle w:val="afa"/>
              <w:spacing w:after="0"/>
              <w:rPr>
                <w:lang w:eastAsia="en-US"/>
              </w:rPr>
            </w:pPr>
          </w:p>
        </w:tc>
        <w:tc>
          <w:tcPr>
            <w:tcW w:w="1843" w:type="dxa"/>
          </w:tcPr>
          <w:p w:rsidR="005A0AB6" w:rsidRPr="005A0AB6" w:rsidRDefault="005A0AB6" w:rsidP="00AC1C39">
            <w:pPr>
              <w:pStyle w:val="afa"/>
              <w:spacing w:after="0"/>
              <w:rPr>
                <w:lang w:eastAsia="en-US"/>
              </w:rPr>
            </w:pPr>
            <w:r w:rsidRPr="005A0AB6">
              <w:rPr>
                <w:lang w:eastAsia="en-US"/>
              </w:rPr>
              <w:t>План проведения педагогических советов, производственных совещаний и семинаров.</w:t>
            </w:r>
          </w:p>
        </w:tc>
        <w:tc>
          <w:tcPr>
            <w:tcW w:w="1559" w:type="dxa"/>
          </w:tcPr>
          <w:p w:rsidR="005A0AB6" w:rsidRPr="005A0AB6" w:rsidRDefault="005A0AB6" w:rsidP="00AC1C39">
            <w:pPr>
              <w:pStyle w:val="afa"/>
              <w:spacing w:after="0"/>
              <w:rPr>
                <w:lang w:eastAsia="en-US"/>
              </w:rPr>
            </w:pPr>
            <w:r w:rsidRPr="005A0AB6">
              <w:rPr>
                <w:lang w:eastAsia="en-US"/>
              </w:rPr>
              <w:t>Протоколы</w:t>
            </w:r>
          </w:p>
        </w:tc>
      </w:tr>
      <w:tr w:rsidR="005A0AB6" w:rsidRPr="005A0AB6" w:rsidTr="005A0AB6">
        <w:tc>
          <w:tcPr>
            <w:tcW w:w="3828" w:type="dxa"/>
          </w:tcPr>
          <w:p w:rsidR="005A0AB6" w:rsidRPr="005A0AB6" w:rsidRDefault="005A0AB6" w:rsidP="00AC1C39">
            <w:pPr>
              <w:pStyle w:val="afa"/>
              <w:spacing w:after="0"/>
              <w:rPr>
                <w:lang w:eastAsia="en-US"/>
              </w:rPr>
            </w:pPr>
            <w:r w:rsidRPr="005A0AB6">
              <w:rPr>
                <w:lang w:eastAsia="en-US"/>
              </w:rPr>
              <w:t>Организация доступа работников школы к электронным образовательным ресурсам Интернет</w:t>
            </w:r>
          </w:p>
        </w:tc>
        <w:tc>
          <w:tcPr>
            <w:tcW w:w="2126" w:type="dxa"/>
          </w:tcPr>
          <w:p w:rsidR="005A0AB6" w:rsidRPr="005A0AB6" w:rsidRDefault="005A0AB6" w:rsidP="00AC1C39">
            <w:pPr>
              <w:pStyle w:val="afa"/>
              <w:spacing w:after="0"/>
              <w:rPr>
                <w:lang w:eastAsia="en-US"/>
              </w:rPr>
            </w:pPr>
            <w:r w:rsidRPr="005A0AB6">
              <w:rPr>
                <w:lang w:eastAsia="en-US"/>
              </w:rPr>
              <w:t>В течение всего периода</w:t>
            </w:r>
          </w:p>
        </w:tc>
        <w:tc>
          <w:tcPr>
            <w:tcW w:w="1984" w:type="dxa"/>
          </w:tcPr>
          <w:p w:rsidR="005A0AB6" w:rsidRPr="005A0AB6" w:rsidRDefault="005A0AB6" w:rsidP="00AC1C39">
            <w:pPr>
              <w:pStyle w:val="afa"/>
              <w:spacing w:after="0"/>
              <w:rPr>
                <w:lang w:eastAsia="en-US"/>
              </w:rPr>
            </w:pPr>
            <w:r w:rsidRPr="005A0AB6">
              <w:rPr>
                <w:lang w:eastAsia="en-US"/>
              </w:rPr>
              <w:t>Технический специалист</w:t>
            </w:r>
          </w:p>
        </w:tc>
        <w:tc>
          <w:tcPr>
            <w:tcW w:w="1843" w:type="dxa"/>
          </w:tcPr>
          <w:p w:rsidR="005A0AB6" w:rsidRPr="005A0AB6" w:rsidRDefault="005A0AB6" w:rsidP="00AC1C39">
            <w:pPr>
              <w:pStyle w:val="afa"/>
              <w:spacing w:after="0"/>
              <w:rPr>
                <w:lang w:eastAsia="en-US"/>
              </w:rPr>
            </w:pPr>
            <w:r w:rsidRPr="005A0AB6">
              <w:rPr>
                <w:lang w:eastAsia="en-US"/>
              </w:rPr>
              <w:t>Создание банка полезных ссылок, наличие странички о переходе на ФГОС СОО на сайте ОУ</w:t>
            </w:r>
          </w:p>
        </w:tc>
        <w:tc>
          <w:tcPr>
            <w:tcW w:w="1559" w:type="dxa"/>
          </w:tcPr>
          <w:p w:rsidR="005A0AB6" w:rsidRPr="005A0AB6" w:rsidRDefault="005A0AB6" w:rsidP="00AC1C39">
            <w:pPr>
              <w:pStyle w:val="afa"/>
              <w:spacing w:after="0"/>
              <w:rPr>
                <w:lang w:eastAsia="en-US"/>
              </w:rPr>
            </w:pPr>
          </w:p>
        </w:tc>
      </w:tr>
      <w:tr w:rsidR="005A0AB6" w:rsidRPr="005A0AB6" w:rsidTr="005A0AB6">
        <w:tc>
          <w:tcPr>
            <w:tcW w:w="3828" w:type="dxa"/>
          </w:tcPr>
          <w:p w:rsidR="005A0AB6" w:rsidRPr="005A0AB6" w:rsidRDefault="005A0AB6" w:rsidP="00AC1C39">
            <w:pPr>
              <w:pStyle w:val="afa"/>
              <w:spacing w:after="0"/>
              <w:rPr>
                <w:lang w:eastAsia="en-US"/>
              </w:rPr>
            </w:pPr>
            <w:r w:rsidRPr="005A0AB6">
              <w:rPr>
                <w:lang w:eastAsia="en-US"/>
              </w:rPr>
              <w:t>Информирование родителей обучающихся о подготовке к введению ФГОС СОО и результатах работы через сайт ОО, информационные стенды, родительские собрания</w:t>
            </w:r>
          </w:p>
        </w:tc>
        <w:tc>
          <w:tcPr>
            <w:tcW w:w="2126" w:type="dxa"/>
          </w:tcPr>
          <w:p w:rsidR="005A0AB6" w:rsidRPr="005A0AB6" w:rsidRDefault="005A0AB6" w:rsidP="00AC1C39">
            <w:pPr>
              <w:pStyle w:val="afa"/>
              <w:spacing w:after="0"/>
              <w:rPr>
                <w:lang w:eastAsia="en-US"/>
              </w:rPr>
            </w:pPr>
            <w:r w:rsidRPr="005A0AB6">
              <w:rPr>
                <w:lang w:eastAsia="en-US"/>
              </w:rPr>
              <w:t>Апрель - май 2020 г</w:t>
            </w:r>
          </w:p>
          <w:p w:rsidR="005A0AB6" w:rsidRPr="005A0AB6" w:rsidRDefault="005A0AB6" w:rsidP="00AC1C39">
            <w:pPr>
              <w:pStyle w:val="afa"/>
              <w:spacing w:after="0"/>
              <w:rPr>
                <w:lang w:eastAsia="en-US"/>
              </w:rPr>
            </w:pPr>
            <w:r w:rsidRPr="005A0AB6">
              <w:rPr>
                <w:lang w:eastAsia="en-US"/>
              </w:rPr>
              <w:t>Раз в полугодие</w:t>
            </w:r>
          </w:p>
        </w:tc>
        <w:tc>
          <w:tcPr>
            <w:tcW w:w="1984" w:type="dxa"/>
          </w:tcPr>
          <w:p w:rsidR="005A0AB6" w:rsidRPr="005A0AB6" w:rsidRDefault="005A0AB6" w:rsidP="00AC1C39">
            <w:pPr>
              <w:pStyle w:val="afa"/>
              <w:spacing w:after="0"/>
              <w:rPr>
                <w:lang w:eastAsia="en-US"/>
              </w:rPr>
            </w:pPr>
            <w:r w:rsidRPr="005A0AB6">
              <w:rPr>
                <w:lang w:eastAsia="en-US"/>
              </w:rPr>
              <w:t>Администрация</w:t>
            </w:r>
          </w:p>
          <w:p w:rsidR="005A0AB6" w:rsidRPr="005A0AB6" w:rsidRDefault="005A0AB6" w:rsidP="00AC1C39">
            <w:pPr>
              <w:pStyle w:val="afa"/>
              <w:spacing w:after="0"/>
              <w:rPr>
                <w:lang w:eastAsia="en-US"/>
              </w:rPr>
            </w:pPr>
            <w:r w:rsidRPr="005A0AB6">
              <w:rPr>
                <w:lang w:eastAsia="en-US"/>
              </w:rPr>
              <w:t xml:space="preserve">классные руководители </w:t>
            </w:r>
          </w:p>
        </w:tc>
        <w:tc>
          <w:tcPr>
            <w:tcW w:w="1843" w:type="dxa"/>
          </w:tcPr>
          <w:p w:rsidR="005A0AB6" w:rsidRPr="005A0AB6" w:rsidRDefault="005A0AB6" w:rsidP="00AC1C39">
            <w:pPr>
              <w:pStyle w:val="afa"/>
              <w:spacing w:after="0"/>
              <w:rPr>
                <w:lang w:eastAsia="en-US"/>
              </w:rPr>
            </w:pPr>
            <w:r w:rsidRPr="005A0AB6">
              <w:rPr>
                <w:lang w:eastAsia="en-US"/>
              </w:rPr>
              <w:t>Информирование общественности о ходе и результатах внедрения ФГОС СОО</w:t>
            </w:r>
          </w:p>
        </w:tc>
        <w:tc>
          <w:tcPr>
            <w:tcW w:w="1559" w:type="dxa"/>
          </w:tcPr>
          <w:p w:rsidR="005A0AB6" w:rsidRPr="005A0AB6" w:rsidRDefault="005A0AB6" w:rsidP="00AC1C39">
            <w:pPr>
              <w:pStyle w:val="afa"/>
              <w:spacing w:after="0"/>
              <w:rPr>
                <w:lang w:eastAsia="en-US"/>
              </w:rPr>
            </w:pPr>
            <w:r w:rsidRPr="005A0AB6">
              <w:rPr>
                <w:lang w:eastAsia="en-US"/>
              </w:rPr>
              <w:t>Протоколы родительских собраний</w:t>
            </w:r>
          </w:p>
          <w:p w:rsidR="005A0AB6" w:rsidRPr="005A0AB6" w:rsidRDefault="005A0AB6" w:rsidP="00AC1C39">
            <w:pPr>
              <w:pStyle w:val="afa"/>
              <w:spacing w:after="0"/>
              <w:rPr>
                <w:lang w:eastAsia="en-US"/>
              </w:rPr>
            </w:pPr>
            <w:r w:rsidRPr="005A0AB6">
              <w:rPr>
                <w:lang w:eastAsia="en-US"/>
              </w:rPr>
              <w:t>Информация на сайте ОУ</w:t>
            </w:r>
          </w:p>
        </w:tc>
      </w:tr>
      <w:tr w:rsidR="005A0AB6" w:rsidRPr="005A0AB6" w:rsidTr="005A0AB6">
        <w:tc>
          <w:tcPr>
            <w:tcW w:w="3828" w:type="dxa"/>
          </w:tcPr>
          <w:p w:rsidR="005A0AB6" w:rsidRPr="005A0AB6" w:rsidRDefault="005A0AB6" w:rsidP="00AC1C39">
            <w:pPr>
              <w:pStyle w:val="afa"/>
              <w:spacing w:after="0"/>
              <w:rPr>
                <w:lang w:eastAsia="en-US"/>
              </w:rPr>
            </w:pPr>
            <w:r w:rsidRPr="005A0AB6">
              <w:rPr>
                <w:lang w:eastAsia="en-US"/>
              </w:rPr>
              <w:t>Обеспечение публичной отчетности ОУ о ходе и результатах введения ФГОС СОО</w:t>
            </w:r>
          </w:p>
        </w:tc>
        <w:tc>
          <w:tcPr>
            <w:tcW w:w="2126" w:type="dxa"/>
          </w:tcPr>
          <w:p w:rsidR="005A0AB6" w:rsidRPr="005A0AB6" w:rsidRDefault="005A0AB6" w:rsidP="00AC1C39">
            <w:pPr>
              <w:pStyle w:val="afa"/>
              <w:spacing w:after="0"/>
              <w:rPr>
                <w:lang w:eastAsia="en-US"/>
              </w:rPr>
            </w:pPr>
            <w:r w:rsidRPr="005A0AB6">
              <w:rPr>
                <w:lang w:eastAsia="en-US"/>
              </w:rPr>
              <w:t>ежегодно</w:t>
            </w:r>
          </w:p>
        </w:tc>
        <w:tc>
          <w:tcPr>
            <w:tcW w:w="1984" w:type="dxa"/>
          </w:tcPr>
          <w:p w:rsidR="005A0AB6" w:rsidRPr="005A0AB6" w:rsidRDefault="005A0AB6" w:rsidP="00AC1C39">
            <w:pPr>
              <w:pStyle w:val="afa"/>
              <w:spacing w:after="0"/>
              <w:rPr>
                <w:lang w:eastAsia="en-US"/>
              </w:rPr>
            </w:pPr>
            <w:r w:rsidRPr="005A0AB6">
              <w:rPr>
                <w:lang w:eastAsia="en-US"/>
              </w:rPr>
              <w:t>Администрация</w:t>
            </w:r>
          </w:p>
        </w:tc>
        <w:tc>
          <w:tcPr>
            <w:tcW w:w="1843" w:type="dxa"/>
          </w:tcPr>
          <w:p w:rsidR="005A0AB6" w:rsidRPr="005A0AB6" w:rsidRDefault="005A0AB6" w:rsidP="00AC1C39">
            <w:pPr>
              <w:pStyle w:val="afa"/>
              <w:spacing w:after="0"/>
              <w:rPr>
                <w:lang w:eastAsia="en-US"/>
              </w:rPr>
            </w:pPr>
          </w:p>
        </w:tc>
        <w:tc>
          <w:tcPr>
            <w:tcW w:w="1559" w:type="dxa"/>
          </w:tcPr>
          <w:p w:rsidR="005A0AB6" w:rsidRPr="005A0AB6" w:rsidRDefault="005A0AB6" w:rsidP="00AC1C39">
            <w:pPr>
              <w:pStyle w:val="afa"/>
              <w:spacing w:after="0"/>
              <w:rPr>
                <w:lang w:eastAsia="en-US"/>
              </w:rPr>
            </w:pPr>
            <w:r w:rsidRPr="005A0AB6">
              <w:rPr>
                <w:lang w:eastAsia="en-US"/>
              </w:rPr>
              <w:t>Размещение публичного доклада на сайте ОУ</w:t>
            </w:r>
          </w:p>
        </w:tc>
      </w:tr>
      <w:tr w:rsidR="005A0AB6" w:rsidRPr="005A0AB6" w:rsidTr="005A0AB6">
        <w:tc>
          <w:tcPr>
            <w:tcW w:w="11340" w:type="dxa"/>
            <w:gridSpan w:val="5"/>
            <w:shd w:val="clear" w:color="auto" w:fill="FBD4B4" w:themeFill="accent6" w:themeFillTint="66"/>
          </w:tcPr>
          <w:p w:rsidR="005A0AB6" w:rsidRPr="005A0AB6" w:rsidRDefault="005A0AB6" w:rsidP="00AC1C39">
            <w:pPr>
              <w:pStyle w:val="afa"/>
              <w:spacing w:after="0"/>
              <w:rPr>
                <w:b/>
                <w:bCs/>
                <w:lang w:eastAsia="en-US"/>
              </w:rPr>
            </w:pPr>
            <w:r w:rsidRPr="005A0AB6">
              <w:rPr>
                <w:b/>
                <w:bCs/>
                <w:lang w:eastAsia="en-US"/>
              </w:rPr>
              <w:t>5. Финансово-экономическое обеспечение введения ФГОС СОО</w:t>
            </w:r>
          </w:p>
          <w:p w:rsidR="005A0AB6" w:rsidRPr="005A0AB6" w:rsidRDefault="005A0AB6" w:rsidP="00AC1C39">
            <w:pPr>
              <w:pStyle w:val="afa"/>
              <w:spacing w:after="0"/>
              <w:rPr>
                <w:lang w:eastAsia="en-US"/>
              </w:rPr>
            </w:pPr>
          </w:p>
        </w:tc>
      </w:tr>
      <w:tr w:rsidR="005A0AB6" w:rsidRPr="005A0AB6" w:rsidTr="005A0AB6">
        <w:tc>
          <w:tcPr>
            <w:tcW w:w="3828" w:type="dxa"/>
          </w:tcPr>
          <w:p w:rsidR="005A0AB6" w:rsidRPr="005A0AB6" w:rsidRDefault="005A0AB6" w:rsidP="00AC1C39">
            <w:pPr>
              <w:pStyle w:val="afa"/>
              <w:spacing w:after="0"/>
              <w:rPr>
                <w:lang w:eastAsia="en-US"/>
              </w:rPr>
            </w:pPr>
            <w:r w:rsidRPr="005A0AB6">
              <w:rPr>
                <w:lang w:eastAsia="en-US"/>
              </w:rPr>
              <w:t>Определение финансовых затрат (объем, направление) на подготовку и переход на ФГОС СОО за счет субвенций по ОО</w:t>
            </w:r>
          </w:p>
        </w:tc>
        <w:tc>
          <w:tcPr>
            <w:tcW w:w="2126" w:type="dxa"/>
          </w:tcPr>
          <w:p w:rsidR="005A0AB6" w:rsidRPr="005A0AB6" w:rsidRDefault="005A0AB6" w:rsidP="00AC1C39">
            <w:pPr>
              <w:pStyle w:val="afa"/>
              <w:spacing w:after="0"/>
              <w:rPr>
                <w:lang w:eastAsia="en-US"/>
              </w:rPr>
            </w:pPr>
            <w:r w:rsidRPr="005A0AB6">
              <w:rPr>
                <w:lang w:eastAsia="en-US"/>
              </w:rPr>
              <w:t xml:space="preserve">Ноябрь, декабрь </w:t>
            </w:r>
          </w:p>
          <w:p w:rsidR="005A0AB6" w:rsidRPr="005A0AB6" w:rsidRDefault="005A0AB6" w:rsidP="00AC1C39">
            <w:pPr>
              <w:pStyle w:val="afa"/>
              <w:spacing w:after="0"/>
              <w:rPr>
                <w:lang w:eastAsia="en-US"/>
              </w:rPr>
            </w:pPr>
            <w:r w:rsidRPr="005A0AB6">
              <w:rPr>
                <w:lang w:eastAsia="en-US"/>
              </w:rPr>
              <w:t>2019-2020 г.г.</w:t>
            </w:r>
          </w:p>
          <w:p w:rsidR="005A0AB6" w:rsidRPr="005A0AB6" w:rsidRDefault="005A0AB6" w:rsidP="00AC1C39">
            <w:pPr>
              <w:pStyle w:val="afa"/>
              <w:spacing w:after="0"/>
              <w:rPr>
                <w:lang w:eastAsia="en-US"/>
              </w:rPr>
            </w:pPr>
          </w:p>
        </w:tc>
        <w:tc>
          <w:tcPr>
            <w:tcW w:w="1984" w:type="dxa"/>
          </w:tcPr>
          <w:p w:rsidR="005A0AB6" w:rsidRPr="005A0AB6" w:rsidRDefault="005A0AB6" w:rsidP="00AC1C39">
            <w:pPr>
              <w:pStyle w:val="afa"/>
              <w:spacing w:after="0"/>
              <w:rPr>
                <w:lang w:eastAsia="en-US"/>
              </w:rPr>
            </w:pPr>
            <w:r w:rsidRPr="005A0AB6">
              <w:rPr>
                <w:lang w:eastAsia="en-US"/>
              </w:rPr>
              <w:t>Аловягина О.В.</w:t>
            </w:r>
          </w:p>
        </w:tc>
        <w:tc>
          <w:tcPr>
            <w:tcW w:w="1843" w:type="dxa"/>
          </w:tcPr>
          <w:p w:rsidR="005A0AB6" w:rsidRPr="005A0AB6" w:rsidRDefault="005A0AB6" w:rsidP="00AC1C39">
            <w:pPr>
              <w:pStyle w:val="afa"/>
              <w:spacing w:after="0"/>
              <w:rPr>
                <w:lang w:eastAsia="en-US"/>
              </w:rPr>
            </w:pPr>
            <w:r w:rsidRPr="005A0AB6">
              <w:rPr>
                <w:lang w:eastAsia="en-US"/>
              </w:rPr>
              <w:t>Обеспечение финансовой поддержки мероприятий по переходу на ФГОС СОО</w:t>
            </w:r>
          </w:p>
        </w:tc>
        <w:tc>
          <w:tcPr>
            <w:tcW w:w="1559" w:type="dxa"/>
          </w:tcPr>
          <w:p w:rsidR="005A0AB6" w:rsidRPr="005A0AB6" w:rsidRDefault="005A0AB6" w:rsidP="00AC1C39">
            <w:pPr>
              <w:pStyle w:val="afa"/>
              <w:spacing w:after="0"/>
              <w:rPr>
                <w:lang w:eastAsia="en-US"/>
              </w:rPr>
            </w:pPr>
            <w:r w:rsidRPr="005A0AB6">
              <w:rPr>
                <w:lang w:eastAsia="en-US"/>
              </w:rPr>
              <w:t>Проект сметы на учебный год с учетом финансовых затрат на подготовку и переход на ФГОС СОО</w:t>
            </w:r>
          </w:p>
        </w:tc>
      </w:tr>
      <w:tr w:rsidR="005A0AB6" w:rsidRPr="005A0AB6" w:rsidTr="005A0AB6">
        <w:tc>
          <w:tcPr>
            <w:tcW w:w="3828" w:type="dxa"/>
          </w:tcPr>
          <w:p w:rsidR="005A0AB6" w:rsidRPr="005A0AB6" w:rsidRDefault="005A0AB6" w:rsidP="00AC1C39">
            <w:pPr>
              <w:pStyle w:val="afa"/>
              <w:spacing w:after="0"/>
              <w:rPr>
                <w:lang w:eastAsia="en-US"/>
              </w:rPr>
            </w:pPr>
            <w:r w:rsidRPr="005A0AB6">
              <w:rPr>
                <w:lang w:eastAsia="en-US"/>
              </w:rPr>
              <w:t>Оценка степени соответствия материально-технического обеспечения требованиям стандарта</w:t>
            </w:r>
          </w:p>
        </w:tc>
        <w:tc>
          <w:tcPr>
            <w:tcW w:w="2126" w:type="dxa"/>
          </w:tcPr>
          <w:p w:rsidR="005A0AB6" w:rsidRPr="005A0AB6" w:rsidRDefault="005A0AB6" w:rsidP="00AC1C39">
            <w:pPr>
              <w:pStyle w:val="afa"/>
              <w:spacing w:after="0"/>
              <w:rPr>
                <w:lang w:eastAsia="en-US"/>
              </w:rPr>
            </w:pPr>
            <w:r w:rsidRPr="005A0AB6">
              <w:rPr>
                <w:lang w:eastAsia="en-US"/>
              </w:rPr>
              <w:t>Май – июнь 2017 г</w:t>
            </w:r>
          </w:p>
          <w:p w:rsidR="005A0AB6" w:rsidRPr="005A0AB6" w:rsidRDefault="005A0AB6" w:rsidP="00AC1C39">
            <w:pPr>
              <w:pStyle w:val="afa"/>
              <w:spacing w:after="0"/>
              <w:rPr>
                <w:lang w:eastAsia="en-US"/>
              </w:rPr>
            </w:pPr>
          </w:p>
        </w:tc>
        <w:tc>
          <w:tcPr>
            <w:tcW w:w="1984" w:type="dxa"/>
          </w:tcPr>
          <w:p w:rsidR="005A0AB6" w:rsidRPr="005A0AB6" w:rsidRDefault="005A0AB6" w:rsidP="00AC1C39">
            <w:pPr>
              <w:pStyle w:val="afa"/>
              <w:spacing w:after="0"/>
              <w:rPr>
                <w:lang w:eastAsia="en-US"/>
              </w:rPr>
            </w:pPr>
            <w:r w:rsidRPr="005A0AB6">
              <w:rPr>
                <w:lang w:eastAsia="en-US"/>
              </w:rPr>
              <w:t>Администрация</w:t>
            </w:r>
          </w:p>
          <w:p w:rsidR="005A0AB6" w:rsidRPr="005A0AB6" w:rsidRDefault="005A0AB6" w:rsidP="00AC1C39">
            <w:pPr>
              <w:pStyle w:val="afa"/>
              <w:spacing w:after="0"/>
              <w:rPr>
                <w:lang w:eastAsia="en-US"/>
              </w:rPr>
            </w:pPr>
          </w:p>
        </w:tc>
        <w:tc>
          <w:tcPr>
            <w:tcW w:w="1843" w:type="dxa"/>
          </w:tcPr>
          <w:p w:rsidR="005A0AB6" w:rsidRPr="005A0AB6" w:rsidRDefault="005A0AB6" w:rsidP="00AC1C39">
            <w:pPr>
              <w:pStyle w:val="afa"/>
              <w:spacing w:after="0"/>
              <w:rPr>
                <w:lang w:eastAsia="en-US"/>
              </w:rPr>
            </w:pPr>
            <w:r w:rsidRPr="005A0AB6">
              <w:rPr>
                <w:lang w:eastAsia="en-US"/>
              </w:rPr>
              <w:t>Создание необходимого материально-технического обеспечения реализации ФГОС СОО</w:t>
            </w:r>
          </w:p>
          <w:p w:rsidR="005A0AB6" w:rsidRPr="005A0AB6" w:rsidRDefault="005A0AB6" w:rsidP="00AC1C39">
            <w:pPr>
              <w:pStyle w:val="afa"/>
              <w:spacing w:after="0"/>
              <w:rPr>
                <w:lang w:eastAsia="en-US"/>
              </w:rPr>
            </w:pPr>
          </w:p>
          <w:p w:rsidR="005A0AB6" w:rsidRPr="005A0AB6" w:rsidRDefault="005A0AB6" w:rsidP="00AC1C39">
            <w:pPr>
              <w:pStyle w:val="afa"/>
              <w:spacing w:after="0"/>
              <w:rPr>
                <w:lang w:eastAsia="en-US"/>
              </w:rPr>
            </w:pPr>
          </w:p>
        </w:tc>
        <w:tc>
          <w:tcPr>
            <w:tcW w:w="1559" w:type="dxa"/>
          </w:tcPr>
          <w:p w:rsidR="005A0AB6" w:rsidRPr="005A0AB6" w:rsidRDefault="005A0AB6" w:rsidP="00AC1C39">
            <w:pPr>
              <w:pStyle w:val="afa"/>
              <w:spacing w:after="0"/>
              <w:rPr>
                <w:lang w:eastAsia="en-US"/>
              </w:rPr>
            </w:pPr>
            <w:r w:rsidRPr="005A0AB6">
              <w:rPr>
                <w:lang w:eastAsia="en-US"/>
              </w:rPr>
              <w:t>Мониторинг готовности</w:t>
            </w:r>
          </w:p>
          <w:p w:rsidR="005A0AB6" w:rsidRPr="005A0AB6" w:rsidRDefault="005A0AB6" w:rsidP="00AC1C39">
            <w:pPr>
              <w:pStyle w:val="afa"/>
              <w:spacing w:after="0"/>
              <w:rPr>
                <w:lang w:eastAsia="en-US"/>
              </w:rPr>
            </w:pPr>
          </w:p>
        </w:tc>
      </w:tr>
      <w:tr w:rsidR="005A0AB6" w:rsidRPr="005A0AB6" w:rsidTr="005A0AB6">
        <w:tc>
          <w:tcPr>
            <w:tcW w:w="11340" w:type="dxa"/>
            <w:gridSpan w:val="5"/>
            <w:shd w:val="clear" w:color="auto" w:fill="FBD4B4" w:themeFill="accent6" w:themeFillTint="66"/>
          </w:tcPr>
          <w:p w:rsidR="005A0AB6" w:rsidRPr="005A0AB6" w:rsidRDefault="005A0AB6" w:rsidP="00AC1C39">
            <w:pPr>
              <w:pStyle w:val="afa"/>
              <w:spacing w:after="0"/>
              <w:rPr>
                <w:b/>
                <w:bCs/>
                <w:lang w:eastAsia="en-US"/>
              </w:rPr>
            </w:pPr>
            <w:r w:rsidRPr="005A0AB6">
              <w:rPr>
                <w:b/>
                <w:bCs/>
                <w:lang w:eastAsia="en-US"/>
              </w:rPr>
              <w:t>6. Материально-техническое обеспечение введения ФГОС СОО</w:t>
            </w:r>
          </w:p>
          <w:p w:rsidR="005A0AB6" w:rsidRPr="005A0AB6" w:rsidRDefault="005A0AB6" w:rsidP="00AC1C39">
            <w:pPr>
              <w:pStyle w:val="afa"/>
              <w:spacing w:after="0"/>
              <w:rPr>
                <w:lang w:eastAsia="en-US"/>
              </w:rPr>
            </w:pPr>
          </w:p>
        </w:tc>
      </w:tr>
      <w:tr w:rsidR="005A0AB6" w:rsidRPr="005A0AB6" w:rsidTr="005A0AB6">
        <w:tc>
          <w:tcPr>
            <w:tcW w:w="3828" w:type="dxa"/>
          </w:tcPr>
          <w:p w:rsidR="005A0AB6" w:rsidRPr="005A0AB6" w:rsidRDefault="005A0AB6" w:rsidP="00AC1C39">
            <w:pPr>
              <w:pStyle w:val="afa"/>
              <w:spacing w:after="0"/>
              <w:rPr>
                <w:lang w:eastAsia="en-US"/>
              </w:rPr>
            </w:pPr>
            <w:r w:rsidRPr="005A0AB6">
              <w:rPr>
                <w:lang w:eastAsia="en-US"/>
              </w:rPr>
              <w:t>Определение и приобретение необходимого материального и технического оборудования в соответствии с требованиями ФГОС СОО</w:t>
            </w:r>
          </w:p>
        </w:tc>
        <w:tc>
          <w:tcPr>
            <w:tcW w:w="2126" w:type="dxa"/>
          </w:tcPr>
          <w:p w:rsidR="005A0AB6" w:rsidRPr="005A0AB6" w:rsidRDefault="005A0AB6" w:rsidP="00AC1C39">
            <w:pPr>
              <w:pStyle w:val="afa"/>
              <w:spacing w:after="0"/>
              <w:rPr>
                <w:lang w:eastAsia="en-US"/>
              </w:rPr>
            </w:pPr>
            <w:r w:rsidRPr="005A0AB6">
              <w:rPr>
                <w:lang w:eastAsia="en-US"/>
              </w:rPr>
              <w:t>В течение года</w:t>
            </w:r>
          </w:p>
          <w:p w:rsidR="005A0AB6" w:rsidRPr="005A0AB6" w:rsidRDefault="005A0AB6" w:rsidP="00AC1C39">
            <w:pPr>
              <w:pStyle w:val="afa"/>
              <w:spacing w:after="0"/>
              <w:rPr>
                <w:lang w:eastAsia="en-US"/>
              </w:rPr>
            </w:pPr>
          </w:p>
        </w:tc>
        <w:tc>
          <w:tcPr>
            <w:tcW w:w="1984" w:type="dxa"/>
          </w:tcPr>
          <w:p w:rsidR="005A0AB6" w:rsidRPr="005A0AB6" w:rsidRDefault="005A0AB6" w:rsidP="00AC1C39">
            <w:pPr>
              <w:pStyle w:val="afa"/>
              <w:spacing w:after="0"/>
              <w:rPr>
                <w:lang w:eastAsia="en-US"/>
              </w:rPr>
            </w:pPr>
            <w:r w:rsidRPr="005A0AB6">
              <w:rPr>
                <w:lang w:eastAsia="en-US"/>
              </w:rPr>
              <w:t>Аловягина О.В.</w:t>
            </w:r>
          </w:p>
        </w:tc>
        <w:tc>
          <w:tcPr>
            <w:tcW w:w="1843" w:type="dxa"/>
          </w:tcPr>
          <w:p w:rsidR="005A0AB6" w:rsidRPr="005A0AB6" w:rsidRDefault="005A0AB6" w:rsidP="00AC1C39">
            <w:pPr>
              <w:pStyle w:val="afa"/>
              <w:spacing w:after="0"/>
              <w:rPr>
                <w:lang w:eastAsia="en-US"/>
              </w:rPr>
            </w:pPr>
            <w:r w:rsidRPr="005A0AB6">
              <w:rPr>
                <w:lang w:eastAsia="en-US"/>
              </w:rPr>
              <w:t>Оформление заказа на материальное и техническое оборудование</w:t>
            </w:r>
          </w:p>
        </w:tc>
        <w:tc>
          <w:tcPr>
            <w:tcW w:w="1559" w:type="dxa"/>
          </w:tcPr>
          <w:p w:rsidR="005A0AB6" w:rsidRPr="005A0AB6" w:rsidRDefault="005A0AB6" w:rsidP="00AC1C39">
            <w:pPr>
              <w:pStyle w:val="afa"/>
              <w:spacing w:after="0"/>
              <w:rPr>
                <w:lang w:eastAsia="en-US"/>
              </w:rPr>
            </w:pPr>
            <w:r w:rsidRPr="005A0AB6">
              <w:rPr>
                <w:lang w:eastAsia="en-US"/>
              </w:rPr>
              <w:t>Оформленная заявка</w:t>
            </w:r>
          </w:p>
          <w:p w:rsidR="005A0AB6" w:rsidRPr="005A0AB6" w:rsidRDefault="005A0AB6" w:rsidP="00AC1C39">
            <w:pPr>
              <w:pStyle w:val="afa"/>
              <w:spacing w:after="0"/>
              <w:rPr>
                <w:lang w:eastAsia="en-US"/>
              </w:rPr>
            </w:pPr>
          </w:p>
        </w:tc>
      </w:tr>
      <w:tr w:rsidR="005A0AB6" w:rsidRPr="005A0AB6" w:rsidTr="005A0AB6">
        <w:tc>
          <w:tcPr>
            <w:tcW w:w="3828" w:type="dxa"/>
          </w:tcPr>
          <w:tbl>
            <w:tblPr>
              <w:tblW w:w="4571" w:type="dxa"/>
              <w:tblBorders>
                <w:top w:val="nil"/>
                <w:left w:val="nil"/>
                <w:bottom w:val="nil"/>
                <w:right w:val="nil"/>
              </w:tblBorders>
              <w:tblLayout w:type="fixed"/>
              <w:tblLook w:val="0000"/>
            </w:tblPr>
            <w:tblGrid>
              <w:gridCol w:w="4571"/>
            </w:tblGrid>
            <w:tr w:rsidR="005A0AB6" w:rsidRPr="005A0AB6" w:rsidTr="00AC1C39">
              <w:trPr>
                <w:trHeight w:val="770"/>
              </w:trPr>
              <w:tc>
                <w:tcPr>
                  <w:tcW w:w="4571" w:type="dxa"/>
                </w:tcPr>
                <w:p w:rsidR="005A0AB6" w:rsidRPr="005A0AB6" w:rsidRDefault="005A0AB6" w:rsidP="00AC1C39">
                  <w:pPr>
                    <w:pStyle w:val="Default"/>
                    <w:rPr>
                      <w:rFonts w:eastAsiaTheme="minorEastAsia"/>
                    </w:rPr>
                  </w:pPr>
                  <w:r w:rsidRPr="005A0AB6">
                    <w:rPr>
                      <w:rFonts w:eastAsiaTheme="minorEastAsia"/>
                    </w:rPr>
                    <w:t xml:space="preserve">Составление плана мероприятий по приведению оборудования учебных помещений в соответствие требованиям к минимальной оснащенности учебного </w:t>
                  </w:r>
                </w:p>
                <w:p w:rsidR="005A0AB6" w:rsidRPr="005A0AB6" w:rsidRDefault="005A0AB6" w:rsidP="00AC1C39">
                  <w:pPr>
                    <w:pStyle w:val="Default"/>
                    <w:rPr>
                      <w:rFonts w:eastAsiaTheme="minorEastAsia"/>
                    </w:rPr>
                  </w:pPr>
                  <w:r w:rsidRPr="005A0AB6">
                    <w:rPr>
                      <w:rFonts w:eastAsiaTheme="minorEastAsia"/>
                    </w:rPr>
                    <w:t>процесса</w:t>
                  </w:r>
                </w:p>
              </w:tc>
            </w:tr>
          </w:tbl>
          <w:p w:rsidR="005A0AB6" w:rsidRPr="005A0AB6" w:rsidRDefault="005A0AB6" w:rsidP="00AC1C39">
            <w:pPr>
              <w:pStyle w:val="afa"/>
              <w:spacing w:after="0"/>
              <w:rPr>
                <w:lang w:eastAsia="en-US"/>
              </w:rPr>
            </w:pPr>
          </w:p>
        </w:tc>
        <w:tc>
          <w:tcPr>
            <w:tcW w:w="2126" w:type="dxa"/>
          </w:tcPr>
          <w:p w:rsidR="005A0AB6" w:rsidRPr="005A0AB6" w:rsidRDefault="005A0AB6" w:rsidP="00AC1C39">
            <w:pPr>
              <w:pStyle w:val="afa"/>
              <w:spacing w:after="0"/>
              <w:rPr>
                <w:lang w:eastAsia="en-US"/>
              </w:rPr>
            </w:pPr>
            <w:r w:rsidRPr="005A0AB6">
              <w:rPr>
                <w:lang w:eastAsia="en-US"/>
              </w:rPr>
              <w:t xml:space="preserve">Апрель-август </w:t>
            </w:r>
          </w:p>
          <w:p w:rsidR="005A0AB6" w:rsidRPr="005A0AB6" w:rsidRDefault="005A0AB6" w:rsidP="00AC1C39">
            <w:pPr>
              <w:pStyle w:val="afa"/>
              <w:spacing w:after="0"/>
              <w:rPr>
                <w:lang w:eastAsia="en-US"/>
              </w:rPr>
            </w:pPr>
            <w:r w:rsidRPr="005A0AB6">
              <w:rPr>
                <w:lang w:eastAsia="en-US"/>
              </w:rPr>
              <w:t>2020 г</w:t>
            </w:r>
          </w:p>
          <w:p w:rsidR="005A0AB6" w:rsidRPr="005A0AB6" w:rsidRDefault="005A0AB6" w:rsidP="00AC1C39">
            <w:pPr>
              <w:pStyle w:val="afa"/>
              <w:spacing w:after="0"/>
              <w:rPr>
                <w:lang w:eastAsia="en-US"/>
              </w:rPr>
            </w:pPr>
          </w:p>
        </w:tc>
        <w:tc>
          <w:tcPr>
            <w:tcW w:w="1984" w:type="dxa"/>
          </w:tcPr>
          <w:p w:rsidR="005A0AB6" w:rsidRPr="005A0AB6" w:rsidRDefault="005A0AB6" w:rsidP="00AC1C39">
            <w:pPr>
              <w:pStyle w:val="afa"/>
              <w:spacing w:after="0"/>
              <w:rPr>
                <w:lang w:eastAsia="en-US"/>
              </w:rPr>
            </w:pPr>
            <w:r w:rsidRPr="005A0AB6">
              <w:rPr>
                <w:lang w:eastAsia="en-US"/>
              </w:rPr>
              <w:t>Аловягина О.В.</w:t>
            </w:r>
          </w:p>
        </w:tc>
        <w:tc>
          <w:tcPr>
            <w:tcW w:w="1843" w:type="dxa"/>
          </w:tcPr>
          <w:p w:rsidR="005A0AB6" w:rsidRPr="005A0AB6" w:rsidRDefault="005A0AB6" w:rsidP="00AC1C39">
            <w:pPr>
              <w:pStyle w:val="afa"/>
              <w:spacing w:after="0"/>
              <w:rPr>
                <w:lang w:eastAsia="en-US"/>
              </w:rPr>
            </w:pPr>
            <w:r w:rsidRPr="005A0AB6">
              <w:rPr>
                <w:lang w:eastAsia="en-US"/>
              </w:rPr>
              <w:t>Создание комфортного пространства ОО</w:t>
            </w:r>
          </w:p>
          <w:p w:rsidR="005A0AB6" w:rsidRPr="005A0AB6" w:rsidRDefault="005A0AB6" w:rsidP="00AC1C39">
            <w:pPr>
              <w:pStyle w:val="afa"/>
              <w:spacing w:after="0"/>
              <w:rPr>
                <w:lang w:eastAsia="en-US"/>
              </w:rPr>
            </w:pPr>
          </w:p>
        </w:tc>
        <w:tc>
          <w:tcPr>
            <w:tcW w:w="1559" w:type="dxa"/>
          </w:tcPr>
          <w:p w:rsidR="005A0AB6" w:rsidRPr="005A0AB6" w:rsidRDefault="005A0AB6" w:rsidP="00AC1C39">
            <w:pPr>
              <w:pStyle w:val="afa"/>
              <w:spacing w:after="0"/>
              <w:rPr>
                <w:lang w:eastAsia="en-US"/>
              </w:rPr>
            </w:pPr>
            <w:r w:rsidRPr="005A0AB6">
              <w:rPr>
                <w:lang w:eastAsia="en-US"/>
              </w:rPr>
              <w:t>Наличие материального и технического оборудования, необходимого для внедрения ФГОС СОО</w:t>
            </w:r>
          </w:p>
        </w:tc>
      </w:tr>
      <w:tr w:rsidR="005A0AB6" w:rsidRPr="005A0AB6" w:rsidTr="005A0AB6">
        <w:tc>
          <w:tcPr>
            <w:tcW w:w="3828" w:type="dxa"/>
          </w:tcPr>
          <w:tbl>
            <w:tblPr>
              <w:tblW w:w="4429" w:type="dxa"/>
              <w:tblBorders>
                <w:top w:val="nil"/>
                <w:left w:val="nil"/>
                <w:bottom w:val="nil"/>
                <w:right w:val="nil"/>
              </w:tblBorders>
              <w:tblLayout w:type="fixed"/>
              <w:tblLook w:val="0000"/>
            </w:tblPr>
            <w:tblGrid>
              <w:gridCol w:w="4429"/>
            </w:tblGrid>
            <w:tr w:rsidR="005A0AB6" w:rsidRPr="005A0AB6" w:rsidTr="00AC1C39">
              <w:trPr>
                <w:trHeight w:val="494"/>
              </w:trPr>
              <w:tc>
                <w:tcPr>
                  <w:tcW w:w="4429" w:type="dxa"/>
                </w:tcPr>
                <w:p w:rsidR="005A0AB6" w:rsidRPr="005A0AB6" w:rsidRDefault="005A0AB6" w:rsidP="00AC1C39">
                  <w:pPr>
                    <w:pStyle w:val="Default"/>
                    <w:rPr>
                      <w:rFonts w:eastAsiaTheme="minorEastAsia"/>
                    </w:rPr>
                  </w:pPr>
                  <w:r w:rsidRPr="005A0AB6">
                    <w:rPr>
                      <w:rFonts w:eastAsiaTheme="minorEastAsia"/>
                    </w:rPr>
                    <w:t xml:space="preserve">Обеспечение соответствия санитарно-гигиенических условий ОУ требованиям ФГОС СОО. </w:t>
                  </w:r>
                </w:p>
              </w:tc>
            </w:tr>
          </w:tbl>
          <w:p w:rsidR="005A0AB6" w:rsidRPr="005A0AB6" w:rsidRDefault="005A0AB6" w:rsidP="00AC1C39">
            <w:pPr>
              <w:pStyle w:val="Default"/>
              <w:rPr>
                <w:rFonts w:eastAsiaTheme="minorEastAsia"/>
                <w:lang w:eastAsia="en-US"/>
              </w:rPr>
            </w:pPr>
          </w:p>
        </w:tc>
        <w:tc>
          <w:tcPr>
            <w:tcW w:w="2126" w:type="dxa"/>
          </w:tcPr>
          <w:p w:rsidR="005A0AB6" w:rsidRPr="005A0AB6" w:rsidRDefault="005A0AB6" w:rsidP="00AC1C39">
            <w:pPr>
              <w:pStyle w:val="afa"/>
              <w:spacing w:after="0"/>
              <w:rPr>
                <w:lang w:eastAsia="en-US"/>
              </w:rPr>
            </w:pPr>
            <w:r w:rsidRPr="005A0AB6">
              <w:rPr>
                <w:lang w:eastAsia="en-US"/>
              </w:rPr>
              <w:t>В течение года</w:t>
            </w:r>
          </w:p>
        </w:tc>
        <w:tc>
          <w:tcPr>
            <w:tcW w:w="1984" w:type="dxa"/>
          </w:tcPr>
          <w:p w:rsidR="005A0AB6" w:rsidRPr="005A0AB6" w:rsidRDefault="005A0AB6" w:rsidP="00AC1C39">
            <w:pPr>
              <w:pStyle w:val="afa"/>
              <w:spacing w:after="0"/>
              <w:rPr>
                <w:lang w:eastAsia="en-US"/>
              </w:rPr>
            </w:pPr>
            <w:r w:rsidRPr="005A0AB6">
              <w:rPr>
                <w:lang w:eastAsia="en-US"/>
              </w:rPr>
              <w:t>Администрация</w:t>
            </w:r>
          </w:p>
        </w:tc>
        <w:tc>
          <w:tcPr>
            <w:tcW w:w="1843" w:type="dxa"/>
          </w:tcPr>
          <w:p w:rsidR="005A0AB6" w:rsidRPr="005A0AB6" w:rsidRDefault="005A0AB6" w:rsidP="00AC1C39">
            <w:pPr>
              <w:pStyle w:val="afa"/>
              <w:spacing w:after="0"/>
              <w:rPr>
                <w:lang w:eastAsia="en-US"/>
              </w:rPr>
            </w:pPr>
          </w:p>
        </w:tc>
        <w:tc>
          <w:tcPr>
            <w:tcW w:w="1559" w:type="dxa"/>
          </w:tcPr>
          <w:p w:rsidR="005A0AB6" w:rsidRPr="005A0AB6" w:rsidRDefault="005A0AB6" w:rsidP="00AC1C39">
            <w:pPr>
              <w:pStyle w:val="afa"/>
              <w:spacing w:after="0"/>
              <w:rPr>
                <w:lang w:eastAsia="en-US"/>
              </w:rPr>
            </w:pPr>
          </w:p>
        </w:tc>
      </w:tr>
      <w:tr w:rsidR="005A0AB6" w:rsidRPr="005A0AB6" w:rsidTr="005A0AB6">
        <w:tc>
          <w:tcPr>
            <w:tcW w:w="3828" w:type="dxa"/>
          </w:tcPr>
          <w:tbl>
            <w:tblPr>
              <w:tblW w:w="4712" w:type="dxa"/>
              <w:tblBorders>
                <w:top w:val="nil"/>
                <w:left w:val="nil"/>
                <w:bottom w:val="nil"/>
                <w:right w:val="nil"/>
              </w:tblBorders>
              <w:tblLayout w:type="fixed"/>
              <w:tblLook w:val="0000"/>
            </w:tblPr>
            <w:tblGrid>
              <w:gridCol w:w="4712"/>
            </w:tblGrid>
            <w:tr w:rsidR="005A0AB6" w:rsidRPr="005A0AB6" w:rsidTr="00AC1C39">
              <w:trPr>
                <w:trHeight w:val="770"/>
              </w:trPr>
              <w:tc>
                <w:tcPr>
                  <w:tcW w:w="4712" w:type="dxa"/>
                </w:tcPr>
                <w:p w:rsidR="005A0AB6" w:rsidRPr="005A0AB6" w:rsidRDefault="005A0AB6" w:rsidP="00AC1C39">
                  <w:pPr>
                    <w:pStyle w:val="Default"/>
                    <w:ind w:right="-108"/>
                    <w:rPr>
                      <w:rFonts w:eastAsiaTheme="minorEastAsia"/>
                    </w:rPr>
                  </w:pPr>
                  <w:r w:rsidRPr="005A0AB6">
                    <w:rPr>
                      <w:rFonts w:eastAsiaTheme="minorEastAsia"/>
                    </w:rPr>
                    <w:t xml:space="preserve">Обеспечение соответствия условий реализации ФГОС СОО противопожарным нормам, нормам охраны труда работников ОУ. </w:t>
                  </w:r>
                </w:p>
              </w:tc>
            </w:tr>
          </w:tbl>
          <w:p w:rsidR="005A0AB6" w:rsidRPr="005A0AB6" w:rsidRDefault="005A0AB6" w:rsidP="00AC1C39">
            <w:pPr>
              <w:pStyle w:val="Default"/>
              <w:rPr>
                <w:rFonts w:eastAsiaTheme="minorEastAsia"/>
                <w:lang w:eastAsia="en-US"/>
              </w:rPr>
            </w:pPr>
          </w:p>
        </w:tc>
        <w:tc>
          <w:tcPr>
            <w:tcW w:w="2126" w:type="dxa"/>
          </w:tcPr>
          <w:p w:rsidR="005A0AB6" w:rsidRPr="005A0AB6" w:rsidRDefault="005A0AB6" w:rsidP="00AC1C39">
            <w:pPr>
              <w:pStyle w:val="afa"/>
              <w:spacing w:after="0"/>
              <w:rPr>
                <w:lang w:eastAsia="en-US"/>
              </w:rPr>
            </w:pPr>
            <w:r w:rsidRPr="005A0AB6">
              <w:rPr>
                <w:lang w:eastAsia="en-US"/>
              </w:rPr>
              <w:t>В течение года</w:t>
            </w:r>
          </w:p>
        </w:tc>
        <w:tc>
          <w:tcPr>
            <w:tcW w:w="1984" w:type="dxa"/>
          </w:tcPr>
          <w:p w:rsidR="005A0AB6" w:rsidRPr="005A0AB6" w:rsidRDefault="005A0AB6" w:rsidP="00AC1C39">
            <w:pPr>
              <w:pStyle w:val="afa"/>
              <w:spacing w:after="0"/>
              <w:rPr>
                <w:lang w:eastAsia="en-US"/>
              </w:rPr>
            </w:pPr>
            <w:r w:rsidRPr="005A0AB6">
              <w:rPr>
                <w:lang w:eastAsia="en-US"/>
              </w:rPr>
              <w:t>Администрация</w:t>
            </w:r>
          </w:p>
        </w:tc>
        <w:tc>
          <w:tcPr>
            <w:tcW w:w="1843" w:type="dxa"/>
          </w:tcPr>
          <w:p w:rsidR="005A0AB6" w:rsidRPr="005A0AB6" w:rsidRDefault="005A0AB6" w:rsidP="00AC1C39">
            <w:pPr>
              <w:pStyle w:val="afa"/>
              <w:spacing w:after="0"/>
              <w:rPr>
                <w:lang w:eastAsia="en-US"/>
              </w:rPr>
            </w:pPr>
          </w:p>
        </w:tc>
        <w:tc>
          <w:tcPr>
            <w:tcW w:w="1559" w:type="dxa"/>
          </w:tcPr>
          <w:p w:rsidR="005A0AB6" w:rsidRPr="005A0AB6" w:rsidRDefault="005A0AB6" w:rsidP="00AC1C39">
            <w:pPr>
              <w:pStyle w:val="afa"/>
              <w:spacing w:after="0"/>
              <w:rPr>
                <w:lang w:eastAsia="en-US"/>
              </w:rPr>
            </w:pPr>
          </w:p>
        </w:tc>
      </w:tr>
      <w:tr w:rsidR="005A0AB6" w:rsidRPr="005A0AB6" w:rsidTr="005A0AB6">
        <w:tc>
          <w:tcPr>
            <w:tcW w:w="3828" w:type="dxa"/>
          </w:tcPr>
          <w:tbl>
            <w:tblPr>
              <w:tblW w:w="4571" w:type="dxa"/>
              <w:tblBorders>
                <w:top w:val="nil"/>
                <w:left w:val="nil"/>
                <w:bottom w:val="nil"/>
                <w:right w:val="nil"/>
              </w:tblBorders>
              <w:tblLayout w:type="fixed"/>
              <w:tblLook w:val="0000"/>
            </w:tblPr>
            <w:tblGrid>
              <w:gridCol w:w="4571"/>
            </w:tblGrid>
            <w:tr w:rsidR="005A0AB6" w:rsidRPr="005A0AB6" w:rsidTr="00AC1C39">
              <w:trPr>
                <w:trHeight w:val="494"/>
              </w:trPr>
              <w:tc>
                <w:tcPr>
                  <w:tcW w:w="4571" w:type="dxa"/>
                </w:tcPr>
                <w:p w:rsidR="005A0AB6" w:rsidRPr="005A0AB6" w:rsidRDefault="005A0AB6" w:rsidP="00AC1C39">
                  <w:pPr>
                    <w:pStyle w:val="Default"/>
                    <w:rPr>
                      <w:rFonts w:eastAsiaTheme="minorEastAsia"/>
                    </w:rPr>
                  </w:pPr>
                  <w:r w:rsidRPr="005A0AB6">
                    <w:rPr>
                      <w:rFonts w:eastAsiaTheme="minorEastAsia"/>
                    </w:rPr>
                    <w:t xml:space="preserve">Обеспечение соответствия ИОС  ОО требованиям ФГОС СОО. </w:t>
                  </w:r>
                </w:p>
              </w:tc>
            </w:tr>
          </w:tbl>
          <w:p w:rsidR="005A0AB6" w:rsidRPr="005A0AB6" w:rsidRDefault="005A0AB6" w:rsidP="00AC1C39">
            <w:pPr>
              <w:pStyle w:val="Default"/>
              <w:rPr>
                <w:rFonts w:eastAsiaTheme="minorEastAsia"/>
                <w:lang w:eastAsia="en-US"/>
              </w:rPr>
            </w:pPr>
          </w:p>
        </w:tc>
        <w:tc>
          <w:tcPr>
            <w:tcW w:w="2126" w:type="dxa"/>
          </w:tcPr>
          <w:p w:rsidR="005A0AB6" w:rsidRPr="005A0AB6" w:rsidRDefault="005A0AB6" w:rsidP="00AC1C39">
            <w:pPr>
              <w:pStyle w:val="afa"/>
              <w:spacing w:after="0"/>
              <w:rPr>
                <w:lang w:eastAsia="en-US"/>
              </w:rPr>
            </w:pPr>
            <w:r w:rsidRPr="005A0AB6">
              <w:rPr>
                <w:lang w:eastAsia="en-US"/>
              </w:rPr>
              <w:t>В течение года</w:t>
            </w:r>
          </w:p>
        </w:tc>
        <w:tc>
          <w:tcPr>
            <w:tcW w:w="1984" w:type="dxa"/>
          </w:tcPr>
          <w:p w:rsidR="005A0AB6" w:rsidRPr="005A0AB6" w:rsidRDefault="005A0AB6" w:rsidP="00AC1C39">
            <w:pPr>
              <w:pStyle w:val="afa"/>
              <w:spacing w:after="0"/>
              <w:rPr>
                <w:lang w:eastAsia="en-US"/>
              </w:rPr>
            </w:pPr>
            <w:r w:rsidRPr="005A0AB6">
              <w:rPr>
                <w:lang w:eastAsia="en-US"/>
              </w:rPr>
              <w:t>Администрация</w:t>
            </w:r>
          </w:p>
        </w:tc>
        <w:tc>
          <w:tcPr>
            <w:tcW w:w="1843" w:type="dxa"/>
          </w:tcPr>
          <w:p w:rsidR="005A0AB6" w:rsidRPr="005A0AB6" w:rsidRDefault="005A0AB6" w:rsidP="00AC1C39">
            <w:pPr>
              <w:pStyle w:val="afa"/>
              <w:spacing w:after="0"/>
              <w:rPr>
                <w:lang w:eastAsia="en-US"/>
              </w:rPr>
            </w:pPr>
          </w:p>
        </w:tc>
        <w:tc>
          <w:tcPr>
            <w:tcW w:w="1559" w:type="dxa"/>
          </w:tcPr>
          <w:p w:rsidR="005A0AB6" w:rsidRPr="005A0AB6" w:rsidRDefault="005A0AB6" w:rsidP="00AC1C39">
            <w:pPr>
              <w:pStyle w:val="afa"/>
              <w:spacing w:after="0"/>
              <w:rPr>
                <w:lang w:eastAsia="en-US"/>
              </w:rPr>
            </w:pPr>
          </w:p>
        </w:tc>
      </w:tr>
      <w:tr w:rsidR="005A0AB6" w:rsidRPr="005A0AB6" w:rsidTr="005A0AB6">
        <w:tc>
          <w:tcPr>
            <w:tcW w:w="3828" w:type="dxa"/>
          </w:tcPr>
          <w:tbl>
            <w:tblPr>
              <w:tblW w:w="4429" w:type="dxa"/>
              <w:tblBorders>
                <w:top w:val="nil"/>
                <w:left w:val="nil"/>
                <w:bottom w:val="nil"/>
                <w:right w:val="nil"/>
              </w:tblBorders>
              <w:tblLayout w:type="fixed"/>
              <w:tblLook w:val="0000"/>
            </w:tblPr>
            <w:tblGrid>
              <w:gridCol w:w="4429"/>
            </w:tblGrid>
            <w:tr w:rsidR="005A0AB6" w:rsidRPr="005A0AB6" w:rsidTr="00AC1C39">
              <w:trPr>
                <w:trHeight w:val="494"/>
              </w:trPr>
              <w:tc>
                <w:tcPr>
                  <w:tcW w:w="4429" w:type="dxa"/>
                </w:tcPr>
                <w:p w:rsidR="005A0AB6" w:rsidRPr="005A0AB6" w:rsidRDefault="005A0AB6" w:rsidP="00AC1C39">
                  <w:pPr>
                    <w:pStyle w:val="Default"/>
                    <w:rPr>
                      <w:rFonts w:eastAsiaTheme="minorEastAsia"/>
                    </w:rPr>
                  </w:pPr>
                  <w:r w:rsidRPr="005A0AB6">
                    <w:rPr>
                      <w:rFonts w:eastAsiaTheme="minorEastAsia"/>
                    </w:rPr>
                    <w:t>Наличие доступа к ЭОР (электронным образовательным ресурсам), размещенным в федеральных и региональных базах данных.</w:t>
                  </w:r>
                </w:p>
              </w:tc>
            </w:tr>
          </w:tbl>
          <w:p w:rsidR="005A0AB6" w:rsidRPr="005A0AB6" w:rsidRDefault="005A0AB6" w:rsidP="00AC1C39">
            <w:pPr>
              <w:pStyle w:val="Default"/>
              <w:rPr>
                <w:rFonts w:eastAsiaTheme="minorEastAsia"/>
                <w:lang w:eastAsia="en-US"/>
              </w:rPr>
            </w:pPr>
          </w:p>
        </w:tc>
        <w:tc>
          <w:tcPr>
            <w:tcW w:w="2126" w:type="dxa"/>
          </w:tcPr>
          <w:p w:rsidR="005A0AB6" w:rsidRPr="005A0AB6" w:rsidRDefault="005A0AB6" w:rsidP="00AC1C39">
            <w:pPr>
              <w:pStyle w:val="afa"/>
              <w:spacing w:after="0"/>
              <w:rPr>
                <w:lang w:eastAsia="en-US"/>
              </w:rPr>
            </w:pPr>
            <w:r w:rsidRPr="005A0AB6">
              <w:rPr>
                <w:lang w:eastAsia="en-US"/>
              </w:rPr>
              <w:t>В течение всего периода</w:t>
            </w:r>
          </w:p>
          <w:p w:rsidR="005A0AB6" w:rsidRPr="005A0AB6" w:rsidRDefault="005A0AB6" w:rsidP="00AC1C39">
            <w:pPr>
              <w:pStyle w:val="afa"/>
              <w:spacing w:after="0"/>
              <w:rPr>
                <w:lang w:eastAsia="en-US"/>
              </w:rPr>
            </w:pPr>
          </w:p>
        </w:tc>
        <w:tc>
          <w:tcPr>
            <w:tcW w:w="1984" w:type="dxa"/>
          </w:tcPr>
          <w:p w:rsidR="005A0AB6" w:rsidRPr="005A0AB6" w:rsidRDefault="005A0AB6" w:rsidP="00AC1C39">
            <w:pPr>
              <w:pStyle w:val="afa"/>
              <w:spacing w:after="0"/>
              <w:rPr>
                <w:lang w:eastAsia="en-US"/>
              </w:rPr>
            </w:pPr>
            <w:r w:rsidRPr="005A0AB6">
              <w:rPr>
                <w:lang w:eastAsia="en-US"/>
              </w:rPr>
              <w:t>Администрация</w:t>
            </w:r>
          </w:p>
        </w:tc>
        <w:tc>
          <w:tcPr>
            <w:tcW w:w="1843" w:type="dxa"/>
          </w:tcPr>
          <w:p w:rsidR="005A0AB6" w:rsidRPr="005A0AB6" w:rsidRDefault="005A0AB6" w:rsidP="00AC1C39">
            <w:pPr>
              <w:pStyle w:val="afa"/>
              <w:spacing w:after="0"/>
              <w:rPr>
                <w:lang w:eastAsia="en-US"/>
              </w:rPr>
            </w:pPr>
          </w:p>
        </w:tc>
        <w:tc>
          <w:tcPr>
            <w:tcW w:w="1559" w:type="dxa"/>
          </w:tcPr>
          <w:p w:rsidR="005A0AB6" w:rsidRPr="005A0AB6" w:rsidRDefault="005A0AB6" w:rsidP="00AC1C39">
            <w:pPr>
              <w:pStyle w:val="afa"/>
              <w:spacing w:after="0"/>
              <w:rPr>
                <w:lang w:eastAsia="en-US"/>
              </w:rPr>
            </w:pPr>
          </w:p>
        </w:tc>
      </w:tr>
      <w:tr w:rsidR="005A0AB6" w:rsidRPr="005A0AB6" w:rsidTr="005A0AB6">
        <w:tc>
          <w:tcPr>
            <w:tcW w:w="3828" w:type="dxa"/>
          </w:tcPr>
          <w:tbl>
            <w:tblPr>
              <w:tblW w:w="4429" w:type="dxa"/>
              <w:tblBorders>
                <w:top w:val="nil"/>
                <w:left w:val="nil"/>
                <w:bottom w:val="nil"/>
                <w:right w:val="nil"/>
              </w:tblBorders>
              <w:tblLayout w:type="fixed"/>
              <w:tblLook w:val="0000"/>
            </w:tblPr>
            <w:tblGrid>
              <w:gridCol w:w="4429"/>
            </w:tblGrid>
            <w:tr w:rsidR="005A0AB6" w:rsidRPr="005A0AB6" w:rsidTr="00AC1C39">
              <w:trPr>
                <w:trHeight w:val="1046"/>
              </w:trPr>
              <w:tc>
                <w:tcPr>
                  <w:tcW w:w="4429" w:type="dxa"/>
                </w:tcPr>
                <w:p w:rsidR="005A0AB6" w:rsidRPr="005A0AB6" w:rsidRDefault="005A0AB6" w:rsidP="00AC1C39">
                  <w:pPr>
                    <w:pStyle w:val="Default"/>
                    <w:rPr>
                      <w:rFonts w:eastAsiaTheme="minorEastAsia"/>
                    </w:rPr>
                  </w:pPr>
                  <w:r w:rsidRPr="005A0AB6">
                    <w:rPr>
                      <w:rFonts w:eastAsiaTheme="minorEastAsia"/>
                    </w:rPr>
                    <w:t xml:space="preserve">Обеспечение укомплектованности библиотечно-информационного центра печатными и электронными образовательными ресурсами в соответствии с ФГОС </w:t>
                  </w:r>
                </w:p>
              </w:tc>
            </w:tr>
          </w:tbl>
          <w:p w:rsidR="005A0AB6" w:rsidRPr="005A0AB6" w:rsidRDefault="005A0AB6" w:rsidP="00AC1C39">
            <w:pPr>
              <w:pStyle w:val="Default"/>
              <w:rPr>
                <w:rFonts w:eastAsiaTheme="minorEastAsia"/>
                <w:lang w:eastAsia="en-US"/>
              </w:rPr>
            </w:pPr>
          </w:p>
        </w:tc>
        <w:tc>
          <w:tcPr>
            <w:tcW w:w="2126" w:type="dxa"/>
          </w:tcPr>
          <w:p w:rsidR="005A0AB6" w:rsidRPr="005A0AB6" w:rsidRDefault="005A0AB6" w:rsidP="00AC1C39">
            <w:pPr>
              <w:pStyle w:val="afa"/>
              <w:spacing w:after="0"/>
              <w:rPr>
                <w:lang w:eastAsia="en-US"/>
              </w:rPr>
            </w:pPr>
            <w:r w:rsidRPr="005A0AB6">
              <w:rPr>
                <w:lang w:eastAsia="en-US"/>
              </w:rPr>
              <w:t>В течение года</w:t>
            </w:r>
          </w:p>
        </w:tc>
        <w:tc>
          <w:tcPr>
            <w:tcW w:w="1984" w:type="dxa"/>
          </w:tcPr>
          <w:p w:rsidR="005A0AB6" w:rsidRPr="005A0AB6" w:rsidRDefault="005A0AB6" w:rsidP="00AC1C39">
            <w:pPr>
              <w:pStyle w:val="Default"/>
              <w:rPr>
                <w:rFonts w:eastAsiaTheme="minorEastAsia"/>
                <w:lang w:eastAsia="en-US"/>
              </w:rPr>
            </w:pPr>
            <w:r w:rsidRPr="005A0AB6">
              <w:rPr>
                <w:rFonts w:eastAsiaTheme="minorEastAsia"/>
                <w:lang w:eastAsia="en-US"/>
              </w:rPr>
              <w:t xml:space="preserve">Администрация </w:t>
            </w:r>
          </w:p>
          <w:p w:rsidR="005A0AB6" w:rsidRPr="005A0AB6" w:rsidRDefault="005A0AB6" w:rsidP="00AC1C39">
            <w:pPr>
              <w:pStyle w:val="afa"/>
              <w:spacing w:after="0"/>
              <w:rPr>
                <w:lang w:eastAsia="en-US"/>
              </w:rPr>
            </w:pPr>
            <w:r w:rsidRPr="005A0AB6">
              <w:rPr>
                <w:lang w:eastAsia="en-US"/>
              </w:rPr>
              <w:t>Осипова И.В.</w:t>
            </w:r>
          </w:p>
        </w:tc>
        <w:tc>
          <w:tcPr>
            <w:tcW w:w="1843" w:type="dxa"/>
          </w:tcPr>
          <w:p w:rsidR="005A0AB6" w:rsidRPr="005A0AB6" w:rsidRDefault="005A0AB6" w:rsidP="00AC1C39">
            <w:pPr>
              <w:pStyle w:val="afa"/>
              <w:spacing w:after="0"/>
              <w:rPr>
                <w:lang w:eastAsia="en-US"/>
              </w:rPr>
            </w:pPr>
          </w:p>
        </w:tc>
        <w:tc>
          <w:tcPr>
            <w:tcW w:w="1559" w:type="dxa"/>
          </w:tcPr>
          <w:p w:rsidR="005A0AB6" w:rsidRPr="005A0AB6" w:rsidRDefault="005A0AB6" w:rsidP="00AC1C39">
            <w:pPr>
              <w:pStyle w:val="afa"/>
              <w:spacing w:after="0"/>
              <w:rPr>
                <w:lang w:eastAsia="en-US"/>
              </w:rPr>
            </w:pPr>
          </w:p>
        </w:tc>
      </w:tr>
    </w:tbl>
    <w:p w:rsidR="005A0AB6" w:rsidRPr="005A0AB6" w:rsidRDefault="005A0AB6" w:rsidP="005A0AB6">
      <w:pPr>
        <w:spacing w:after="0"/>
        <w:rPr>
          <w:sz w:val="24"/>
          <w:szCs w:val="24"/>
        </w:rPr>
      </w:pPr>
    </w:p>
    <w:p w:rsidR="003C3034" w:rsidRPr="00D66F32" w:rsidRDefault="003C3034" w:rsidP="005B31CC">
      <w:pPr>
        <w:spacing w:after="0" w:line="240" w:lineRule="auto"/>
        <w:ind w:hanging="220"/>
        <w:jc w:val="both"/>
        <w:rPr>
          <w:rFonts w:ascii="Times New Roman" w:hAnsi="Times New Roman" w:cs="Times New Roman"/>
          <w:sz w:val="24"/>
          <w:szCs w:val="24"/>
        </w:rPr>
      </w:pPr>
    </w:p>
    <w:p w:rsidR="003C3034" w:rsidRPr="00D66F32" w:rsidRDefault="005A0AB6" w:rsidP="005B31CC">
      <w:pPr>
        <w:pStyle w:val="Heading2"/>
        <w:spacing w:before="0" w:line="240" w:lineRule="auto"/>
        <w:jc w:val="both"/>
        <w:rPr>
          <w:rFonts w:ascii="Times New Roman" w:hAnsi="Times New Roman" w:cs="Times New Roman"/>
          <w:color w:val="auto"/>
          <w:sz w:val="24"/>
          <w:szCs w:val="24"/>
        </w:rPr>
      </w:pPr>
      <w:bookmarkStart w:id="97" w:name="_Toc453968226"/>
      <w:r>
        <w:rPr>
          <w:rFonts w:ascii="Times New Roman" w:hAnsi="Times New Roman" w:cs="Times New Roman"/>
          <w:color w:val="auto"/>
          <w:sz w:val="24"/>
          <w:szCs w:val="24"/>
        </w:rPr>
        <w:t>3.6</w:t>
      </w:r>
      <w:r w:rsidR="003C3034" w:rsidRPr="00D66F32">
        <w:rPr>
          <w:rFonts w:ascii="Times New Roman" w:hAnsi="Times New Roman" w:cs="Times New Roman"/>
          <w:color w:val="auto"/>
          <w:sz w:val="24"/>
          <w:szCs w:val="24"/>
        </w:rPr>
        <w:t>. Контроль за состоянием системы условий</w:t>
      </w:r>
      <w:bookmarkEnd w:id="97"/>
    </w:p>
    <w:p w:rsidR="003C3034" w:rsidRPr="00D66F32" w:rsidRDefault="003C3034" w:rsidP="005B31CC">
      <w:pPr>
        <w:spacing w:after="0" w:line="240" w:lineRule="auto"/>
        <w:jc w:val="both"/>
        <w:rPr>
          <w:rFonts w:ascii="Times New Roman" w:hAnsi="Times New Roman" w:cs="Times New Roman"/>
          <w:sz w:val="24"/>
          <w:szCs w:val="24"/>
        </w:rPr>
      </w:pPr>
    </w:p>
    <w:p w:rsidR="005B31CC" w:rsidRPr="005B31CC" w:rsidRDefault="005B31CC" w:rsidP="005B31CC">
      <w:pPr>
        <w:spacing w:after="0" w:line="240" w:lineRule="atLeast"/>
        <w:jc w:val="both"/>
        <w:rPr>
          <w:rFonts w:ascii="Times New Roman" w:eastAsia="Times New Roman" w:hAnsi="Times New Roman" w:cs="Times New Roman"/>
          <w:sz w:val="24"/>
          <w:szCs w:val="24"/>
        </w:rPr>
      </w:pPr>
      <w:r w:rsidRPr="005B31CC">
        <w:rPr>
          <w:rFonts w:ascii="Times New Roman" w:eastAsia="Times New Roman" w:hAnsi="Times New Roman" w:cs="Times New Roman"/>
          <w:sz w:val="24"/>
          <w:szCs w:val="24"/>
        </w:rPr>
        <w:t xml:space="preserve">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w:t>
      </w:r>
    </w:p>
    <w:p w:rsidR="005B31CC" w:rsidRPr="005B31CC" w:rsidRDefault="005B31CC" w:rsidP="005B31CC">
      <w:pPr>
        <w:spacing w:after="0" w:line="240" w:lineRule="atLeast"/>
        <w:jc w:val="both"/>
        <w:rPr>
          <w:rFonts w:ascii="Times New Roman" w:eastAsia="Times New Roman" w:hAnsi="Times New Roman" w:cs="Times New Roman"/>
          <w:sz w:val="24"/>
          <w:szCs w:val="24"/>
        </w:rPr>
      </w:pPr>
      <w:r w:rsidRPr="005B31CC">
        <w:rPr>
          <w:rFonts w:ascii="Times New Roman" w:eastAsia="Times New Roman" w:hAnsi="Times New Roman" w:cs="Times New Roman"/>
          <w:sz w:val="24"/>
          <w:szCs w:val="24"/>
        </w:rPr>
        <w:t>-кадровые, психолого-педагогические, финансовые, материально-технические условия, учебно-методическое и информационное обеспечение;</w:t>
      </w:r>
    </w:p>
    <w:p w:rsidR="005B31CC" w:rsidRPr="005B31CC" w:rsidRDefault="005B31CC" w:rsidP="005B31CC">
      <w:pPr>
        <w:spacing w:after="0" w:line="240" w:lineRule="atLeast"/>
        <w:jc w:val="both"/>
        <w:rPr>
          <w:rFonts w:ascii="Times New Roman" w:eastAsia="Times New Roman" w:hAnsi="Times New Roman" w:cs="Times New Roman"/>
          <w:sz w:val="24"/>
          <w:szCs w:val="24"/>
        </w:rPr>
      </w:pPr>
      <w:r w:rsidRPr="005B31CC">
        <w:rPr>
          <w:rFonts w:ascii="Times New Roman" w:eastAsia="Times New Roman" w:hAnsi="Times New Roman" w:cs="Times New Roman"/>
          <w:sz w:val="24"/>
          <w:szCs w:val="24"/>
        </w:rPr>
        <w:t xml:space="preserve">-деятельность педагогов в реализации психолого-педагогических условий; </w:t>
      </w:r>
    </w:p>
    <w:p w:rsidR="005B31CC" w:rsidRPr="005B31CC" w:rsidRDefault="005B31CC" w:rsidP="005B31CC">
      <w:pPr>
        <w:spacing w:after="0" w:line="240" w:lineRule="atLeast"/>
        <w:jc w:val="both"/>
        <w:rPr>
          <w:rFonts w:ascii="Times New Roman" w:eastAsia="Times New Roman" w:hAnsi="Times New Roman" w:cs="Times New Roman"/>
          <w:sz w:val="24"/>
          <w:szCs w:val="24"/>
        </w:rPr>
      </w:pPr>
      <w:r w:rsidRPr="005B31CC">
        <w:rPr>
          <w:rFonts w:ascii="Times New Roman" w:eastAsia="Times New Roman" w:hAnsi="Times New Roman" w:cs="Times New Roman"/>
          <w:sz w:val="24"/>
          <w:szCs w:val="24"/>
        </w:rPr>
        <w:t xml:space="preserve">-условий (ресурсов) образовательной организации. </w:t>
      </w:r>
    </w:p>
    <w:p w:rsidR="005B31CC" w:rsidRPr="005B31CC" w:rsidRDefault="005B31CC" w:rsidP="005B31CC">
      <w:pPr>
        <w:spacing w:after="0" w:line="240" w:lineRule="atLeast"/>
        <w:jc w:val="both"/>
        <w:rPr>
          <w:rFonts w:ascii="Times New Roman" w:eastAsia="Times New Roman" w:hAnsi="Times New Roman" w:cs="Times New Roman"/>
          <w:sz w:val="24"/>
          <w:szCs w:val="24"/>
        </w:rPr>
      </w:pPr>
      <w:r w:rsidRPr="005B31CC">
        <w:rPr>
          <w:rFonts w:ascii="Times New Roman" w:eastAsia="Times New Roman" w:hAnsi="Times New Roman" w:cs="Times New Roman"/>
          <w:sz w:val="24"/>
          <w:szCs w:val="24"/>
        </w:rPr>
        <w:t xml:space="preserve">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5B31CC" w:rsidRPr="005B31CC" w:rsidRDefault="005B31CC" w:rsidP="005B31CC">
      <w:pPr>
        <w:spacing w:after="0" w:line="240" w:lineRule="atLeast"/>
        <w:jc w:val="both"/>
        <w:rPr>
          <w:rFonts w:ascii="Times New Roman" w:hAnsi="Times New Roman" w:cs="Times New Roman"/>
          <w:sz w:val="24"/>
          <w:szCs w:val="24"/>
        </w:rPr>
      </w:pPr>
      <w:r w:rsidRPr="005B31CC">
        <w:rPr>
          <w:rFonts w:ascii="Times New Roman" w:hAnsi="Times New Roman" w:cs="Times New Roman"/>
          <w:sz w:val="24"/>
          <w:szCs w:val="24"/>
        </w:rPr>
        <w:t xml:space="preserve">  Основными целями  ВСОКО являются:</w:t>
      </w:r>
    </w:p>
    <w:p w:rsidR="005B31CC" w:rsidRPr="005B31CC" w:rsidRDefault="005B31CC" w:rsidP="004A3D90">
      <w:pPr>
        <w:numPr>
          <w:ilvl w:val="0"/>
          <w:numId w:val="45"/>
        </w:numPr>
        <w:spacing w:after="0" w:line="240" w:lineRule="atLeast"/>
        <w:ind w:left="0" w:firstLine="851"/>
        <w:contextualSpacing/>
        <w:jc w:val="both"/>
        <w:rPr>
          <w:rFonts w:ascii="Times New Roman" w:hAnsi="Times New Roman" w:cs="Times New Roman"/>
          <w:sz w:val="24"/>
          <w:szCs w:val="24"/>
        </w:rPr>
      </w:pPr>
      <w:r w:rsidRPr="005B31CC">
        <w:rPr>
          <w:rFonts w:ascii="Times New Roman" w:hAnsi="Times New Roman" w:cs="Times New Roman"/>
          <w:sz w:val="24"/>
          <w:szCs w:val="24"/>
        </w:rPr>
        <w:t>получение объективной информации о состоянии качества образования, тенденциях его изменения и причинах, влияющих на его уровень;</w:t>
      </w:r>
    </w:p>
    <w:p w:rsidR="005B31CC" w:rsidRPr="005B31CC" w:rsidRDefault="005B31CC" w:rsidP="004A3D90">
      <w:pPr>
        <w:numPr>
          <w:ilvl w:val="0"/>
          <w:numId w:val="45"/>
        </w:numPr>
        <w:spacing w:after="0" w:line="240" w:lineRule="atLeast"/>
        <w:ind w:left="0" w:firstLine="851"/>
        <w:contextualSpacing/>
        <w:jc w:val="both"/>
        <w:rPr>
          <w:rFonts w:ascii="Times New Roman" w:hAnsi="Times New Roman" w:cs="Times New Roman"/>
          <w:sz w:val="24"/>
          <w:szCs w:val="24"/>
        </w:rPr>
      </w:pPr>
      <w:r w:rsidRPr="005B31CC">
        <w:rPr>
          <w:rFonts w:ascii="Times New Roman" w:hAnsi="Times New Roman" w:cs="Times New Roman"/>
          <w:sz w:val="24"/>
          <w:szCs w:val="24"/>
        </w:rPr>
        <w:t>принятие обоснованных и своевременных управленческих решений на школьном уровне;</w:t>
      </w:r>
    </w:p>
    <w:p w:rsidR="005B31CC" w:rsidRPr="005B31CC" w:rsidRDefault="005B31CC" w:rsidP="004A3D90">
      <w:pPr>
        <w:numPr>
          <w:ilvl w:val="0"/>
          <w:numId w:val="45"/>
        </w:numPr>
        <w:spacing w:after="0" w:line="240" w:lineRule="atLeast"/>
        <w:ind w:left="0" w:firstLine="851"/>
        <w:contextualSpacing/>
        <w:jc w:val="both"/>
        <w:rPr>
          <w:rFonts w:ascii="Times New Roman" w:hAnsi="Times New Roman" w:cs="Times New Roman"/>
          <w:sz w:val="24"/>
          <w:szCs w:val="24"/>
        </w:rPr>
      </w:pPr>
      <w:r w:rsidRPr="005B31CC">
        <w:rPr>
          <w:rFonts w:ascii="Times New Roman" w:hAnsi="Times New Roman" w:cs="Times New Roman"/>
          <w:sz w:val="24"/>
          <w:szCs w:val="24"/>
        </w:rPr>
        <w:t>повышение уровня информированности потребителей образовательных услуг;</w:t>
      </w:r>
    </w:p>
    <w:p w:rsidR="005B31CC" w:rsidRPr="005B31CC" w:rsidRDefault="005B31CC" w:rsidP="004A3D90">
      <w:pPr>
        <w:numPr>
          <w:ilvl w:val="0"/>
          <w:numId w:val="45"/>
        </w:numPr>
        <w:spacing w:after="0" w:line="240" w:lineRule="atLeast"/>
        <w:ind w:left="0" w:firstLine="851"/>
        <w:contextualSpacing/>
        <w:jc w:val="both"/>
        <w:rPr>
          <w:rFonts w:ascii="Times New Roman" w:hAnsi="Times New Roman" w:cs="Times New Roman"/>
          <w:sz w:val="24"/>
          <w:szCs w:val="24"/>
        </w:rPr>
      </w:pPr>
      <w:r w:rsidRPr="005B31CC">
        <w:rPr>
          <w:rFonts w:ascii="Times New Roman" w:hAnsi="Times New Roman" w:cs="Times New Roman"/>
          <w:sz w:val="24"/>
          <w:szCs w:val="24"/>
        </w:rPr>
        <w:t>создание школьной системы диагностики и контроля состояния образования в школе, обеспечивающей определение факторов и своевременное выявление изменений, влияющих на качество образования в образовательном учреждении.</w:t>
      </w:r>
    </w:p>
    <w:p w:rsidR="005B31CC" w:rsidRPr="005B31CC" w:rsidRDefault="005B31CC" w:rsidP="005B31CC">
      <w:pPr>
        <w:spacing w:after="0" w:line="240" w:lineRule="atLeast"/>
        <w:ind w:firstLine="851"/>
        <w:jc w:val="both"/>
        <w:rPr>
          <w:rFonts w:ascii="Times New Roman" w:hAnsi="Times New Roman" w:cs="Times New Roman"/>
          <w:sz w:val="24"/>
          <w:szCs w:val="24"/>
        </w:rPr>
      </w:pPr>
      <w:r w:rsidRPr="005B31CC">
        <w:rPr>
          <w:rFonts w:ascii="Times New Roman" w:hAnsi="Times New Roman" w:cs="Times New Roman"/>
          <w:sz w:val="24"/>
          <w:szCs w:val="24"/>
        </w:rPr>
        <w:t>Основными принципами функционирования ВСОКО являются:</w:t>
      </w:r>
    </w:p>
    <w:p w:rsidR="005B31CC" w:rsidRPr="005B31CC" w:rsidRDefault="005B31CC" w:rsidP="004A3D90">
      <w:pPr>
        <w:numPr>
          <w:ilvl w:val="0"/>
          <w:numId w:val="46"/>
        </w:numPr>
        <w:spacing w:after="0" w:line="240" w:lineRule="atLeast"/>
        <w:ind w:left="0" w:firstLine="851"/>
        <w:contextualSpacing/>
        <w:jc w:val="both"/>
        <w:rPr>
          <w:rFonts w:ascii="Times New Roman" w:hAnsi="Times New Roman" w:cs="Times New Roman"/>
          <w:sz w:val="24"/>
          <w:szCs w:val="24"/>
        </w:rPr>
      </w:pPr>
      <w:r w:rsidRPr="005B31CC">
        <w:rPr>
          <w:rFonts w:ascii="Times New Roman" w:hAnsi="Times New Roman" w:cs="Times New Roman"/>
          <w:sz w:val="24"/>
          <w:szCs w:val="24"/>
        </w:rPr>
        <w:t>соблюдения преемственности и традиций российской системы образования;</w:t>
      </w:r>
    </w:p>
    <w:p w:rsidR="005B31CC" w:rsidRPr="005B31CC" w:rsidRDefault="005B31CC" w:rsidP="004A3D90">
      <w:pPr>
        <w:numPr>
          <w:ilvl w:val="0"/>
          <w:numId w:val="46"/>
        </w:numPr>
        <w:spacing w:after="0" w:line="240" w:lineRule="atLeast"/>
        <w:ind w:left="0" w:firstLine="851"/>
        <w:contextualSpacing/>
        <w:jc w:val="both"/>
        <w:rPr>
          <w:rFonts w:ascii="Times New Roman" w:hAnsi="Times New Roman" w:cs="Times New Roman"/>
          <w:sz w:val="24"/>
          <w:szCs w:val="24"/>
        </w:rPr>
      </w:pPr>
      <w:r w:rsidRPr="005B31CC">
        <w:rPr>
          <w:rFonts w:ascii="Times New Roman" w:hAnsi="Times New Roman" w:cs="Times New Roman"/>
          <w:sz w:val="24"/>
          <w:szCs w:val="24"/>
        </w:rPr>
        <w:t>реалистичности требований, норм и показателей качества образования, их социальной и личностной значимости;</w:t>
      </w:r>
    </w:p>
    <w:p w:rsidR="005B31CC" w:rsidRPr="005B31CC" w:rsidRDefault="005B31CC" w:rsidP="004A3D90">
      <w:pPr>
        <w:numPr>
          <w:ilvl w:val="0"/>
          <w:numId w:val="46"/>
        </w:numPr>
        <w:spacing w:after="0" w:line="240" w:lineRule="atLeast"/>
        <w:ind w:left="0" w:firstLine="851"/>
        <w:contextualSpacing/>
        <w:jc w:val="both"/>
        <w:rPr>
          <w:rFonts w:ascii="Times New Roman" w:hAnsi="Times New Roman" w:cs="Times New Roman"/>
          <w:sz w:val="24"/>
          <w:szCs w:val="24"/>
        </w:rPr>
      </w:pPr>
      <w:r w:rsidRPr="005B31CC">
        <w:rPr>
          <w:rFonts w:ascii="Times New Roman" w:hAnsi="Times New Roman" w:cs="Times New Roman"/>
          <w:sz w:val="24"/>
          <w:szCs w:val="24"/>
        </w:rPr>
        <w:t xml:space="preserve">объективности, достоверности, полноты и системности информации о качестве образования; </w:t>
      </w:r>
    </w:p>
    <w:p w:rsidR="005B31CC" w:rsidRPr="005B31CC" w:rsidRDefault="005B31CC" w:rsidP="004A3D90">
      <w:pPr>
        <w:numPr>
          <w:ilvl w:val="0"/>
          <w:numId w:val="46"/>
        </w:numPr>
        <w:spacing w:after="0" w:line="240" w:lineRule="atLeast"/>
        <w:ind w:left="0" w:firstLine="851"/>
        <w:contextualSpacing/>
        <w:jc w:val="both"/>
        <w:rPr>
          <w:rFonts w:ascii="Times New Roman" w:hAnsi="Times New Roman" w:cs="Times New Roman"/>
          <w:sz w:val="24"/>
          <w:szCs w:val="24"/>
        </w:rPr>
      </w:pPr>
      <w:r w:rsidRPr="005B31CC">
        <w:rPr>
          <w:rFonts w:ascii="Times New Roman" w:hAnsi="Times New Roman" w:cs="Times New Roman"/>
          <w:sz w:val="24"/>
          <w:szCs w:val="24"/>
        </w:rPr>
        <w:t>открытости, прозрачности процедур оценки качества образования;</w:t>
      </w:r>
    </w:p>
    <w:p w:rsidR="005B31CC" w:rsidRPr="005B31CC" w:rsidRDefault="005B31CC" w:rsidP="004A3D90">
      <w:pPr>
        <w:numPr>
          <w:ilvl w:val="0"/>
          <w:numId w:val="46"/>
        </w:numPr>
        <w:spacing w:after="0" w:line="240" w:lineRule="atLeast"/>
        <w:ind w:left="0" w:firstLine="851"/>
        <w:contextualSpacing/>
        <w:jc w:val="both"/>
        <w:rPr>
          <w:rFonts w:ascii="Times New Roman" w:hAnsi="Times New Roman" w:cs="Times New Roman"/>
          <w:sz w:val="24"/>
          <w:szCs w:val="24"/>
        </w:rPr>
      </w:pPr>
      <w:r w:rsidRPr="005B31CC">
        <w:rPr>
          <w:rFonts w:ascii="Times New Roman" w:hAnsi="Times New Roman" w:cs="Times New Roman"/>
          <w:sz w:val="24"/>
          <w:szCs w:val="24"/>
        </w:rPr>
        <w:t>доступности информации о состоянии и качестве образования для различных групп потребителей;</w:t>
      </w:r>
    </w:p>
    <w:p w:rsidR="005B31CC" w:rsidRPr="005B31CC" w:rsidRDefault="005B31CC" w:rsidP="004A3D90">
      <w:pPr>
        <w:numPr>
          <w:ilvl w:val="0"/>
          <w:numId w:val="46"/>
        </w:numPr>
        <w:spacing w:after="0" w:line="240" w:lineRule="atLeast"/>
        <w:ind w:left="0" w:firstLine="851"/>
        <w:contextualSpacing/>
        <w:jc w:val="both"/>
        <w:rPr>
          <w:rFonts w:ascii="Times New Roman" w:hAnsi="Times New Roman" w:cs="Times New Roman"/>
          <w:sz w:val="24"/>
          <w:szCs w:val="24"/>
        </w:rPr>
      </w:pPr>
      <w:r w:rsidRPr="005B31CC">
        <w:rPr>
          <w:rFonts w:ascii="Times New Roman" w:hAnsi="Times New Roman" w:cs="Times New Roman"/>
          <w:sz w:val="24"/>
          <w:szCs w:val="24"/>
        </w:rPr>
        <w:t>соблюдения морально-этических норм при проведении процедур оценки качества образования;</w:t>
      </w:r>
    </w:p>
    <w:p w:rsidR="005B31CC" w:rsidRPr="005B31CC" w:rsidRDefault="005B31CC" w:rsidP="004A3D90">
      <w:pPr>
        <w:numPr>
          <w:ilvl w:val="0"/>
          <w:numId w:val="46"/>
        </w:numPr>
        <w:spacing w:after="0" w:line="240" w:lineRule="atLeast"/>
        <w:ind w:left="0" w:firstLine="851"/>
        <w:contextualSpacing/>
        <w:jc w:val="both"/>
        <w:rPr>
          <w:rFonts w:ascii="Times New Roman" w:hAnsi="Times New Roman" w:cs="Times New Roman"/>
          <w:sz w:val="24"/>
          <w:szCs w:val="24"/>
        </w:rPr>
      </w:pPr>
      <w:r w:rsidRPr="005B31CC">
        <w:rPr>
          <w:rFonts w:ascii="Times New Roman" w:hAnsi="Times New Roman" w:cs="Times New Roman"/>
          <w:sz w:val="24"/>
          <w:szCs w:val="24"/>
        </w:rPr>
        <w:t>повышение потенциала внутренней оценки, самооценки, самоанализа;</w:t>
      </w:r>
    </w:p>
    <w:p w:rsidR="005B31CC" w:rsidRPr="005B31CC" w:rsidRDefault="005B31CC" w:rsidP="004A3D90">
      <w:pPr>
        <w:numPr>
          <w:ilvl w:val="0"/>
          <w:numId w:val="46"/>
        </w:numPr>
        <w:spacing w:after="0" w:line="240" w:lineRule="atLeast"/>
        <w:ind w:left="0" w:firstLine="851"/>
        <w:contextualSpacing/>
        <w:jc w:val="both"/>
        <w:rPr>
          <w:rFonts w:ascii="Times New Roman" w:hAnsi="Times New Roman" w:cs="Times New Roman"/>
          <w:sz w:val="24"/>
          <w:szCs w:val="24"/>
        </w:rPr>
      </w:pPr>
      <w:r w:rsidRPr="005B31CC">
        <w:rPr>
          <w:rFonts w:ascii="Times New Roman" w:hAnsi="Times New Roman" w:cs="Times New Roman"/>
          <w:sz w:val="24"/>
          <w:szCs w:val="24"/>
        </w:rPr>
        <w:t>возрастно-психологической адекватности показателей и методик для оценки качества образования.</w:t>
      </w:r>
    </w:p>
    <w:p w:rsidR="005B31CC" w:rsidRPr="005B31CC" w:rsidRDefault="005B31CC" w:rsidP="005B31CC">
      <w:pPr>
        <w:spacing w:after="0" w:line="240" w:lineRule="atLeast"/>
        <w:ind w:firstLine="851"/>
        <w:jc w:val="both"/>
        <w:rPr>
          <w:rFonts w:ascii="Times New Roman" w:hAnsi="Times New Roman" w:cs="Times New Roman"/>
          <w:sz w:val="24"/>
          <w:szCs w:val="24"/>
        </w:rPr>
      </w:pPr>
      <w:r w:rsidRPr="005B31CC">
        <w:rPr>
          <w:rFonts w:ascii="Times New Roman" w:hAnsi="Times New Roman" w:cs="Times New Roman"/>
          <w:sz w:val="24"/>
          <w:szCs w:val="24"/>
        </w:rPr>
        <w:t>Основными задачами ВСОКО являются:</w:t>
      </w:r>
    </w:p>
    <w:p w:rsidR="005B31CC" w:rsidRPr="005B31CC" w:rsidRDefault="005B31CC" w:rsidP="004A3D90">
      <w:pPr>
        <w:numPr>
          <w:ilvl w:val="0"/>
          <w:numId w:val="47"/>
        </w:numPr>
        <w:spacing w:after="0" w:line="240" w:lineRule="atLeast"/>
        <w:ind w:left="0" w:firstLine="851"/>
        <w:contextualSpacing/>
        <w:jc w:val="both"/>
        <w:rPr>
          <w:rFonts w:ascii="Times New Roman" w:hAnsi="Times New Roman" w:cs="Times New Roman"/>
          <w:sz w:val="24"/>
          <w:szCs w:val="24"/>
        </w:rPr>
      </w:pPr>
      <w:r w:rsidRPr="005B31CC">
        <w:rPr>
          <w:rFonts w:ascii="Times New Roman" w:hAnsi="Times New Roman" w:cs="Times New Roman"/>
          <w:sz w:val="24"/>
          <w:szCs w:val="24"/>
        </w:rPr>
        <w:t>информационное, методическое и аналитическое обеспечение  мониторинга школьной системы образования;</w:t>
      </w:r>
    </w:p>
    <w:p w:rsidR="005B31CC" w:rsidRPr="005B31CC" w:rsidRDefault="005B31CC" w:rsidP="004A3D90">
      <w:pPr>
        <w:numPr>
          <w:ilvl w:val="0"/>
          <w:numId w:val="47"/>
        </w:numPr>
        <w:spacing w:after="0" w:line="240" w:lineRule="atLeast"/>
        <w:ind w:left="0" w:firstLine="851"/>
        <w:contextualSpacing/>
        <w:jc w:val="both"/>
        <w:rPr>
          <w:rFonts w:ascii="Times New Roman" w:hAnsi="Times New Roman" w:cs="Times New Roman"/>
          <w:sz w:val="24"/>
          <w:szCs w:val="24"/>
        </w:rPr>
      </w:pPr>
      <w:r w:rsidRPr="005B31CC">
        <w:rPr>
          <w:rFonts w:ascii="Times New Roman" w:hAnsi="Times New Roman" w:cs="Times New Roman"/>
          <w:sz w:val="24"/>
          <w:szCs w:val="24"/>
        </w:rPr>
        <w:t>предоставление всем участникам образовательного процесса, обществу и его гражданским институтам достоверной информации о деятельности образовательного учреждения;</w:t>
      </w:r>
    </w:p>
    <w:p w:rsidR="005B31CC" w:rsidRPr="005B31CC" w:rsidRDefault="005B31CC" w:rsidP="004A3D90">
      <w:pPr>
        <w:numPr>
          <w:ilvl w:val="0"/>
          <w:numId w:val="47"/>
        </w:numPr>
        <w:spacing w:after="0" w:line="240" w:lineRule="atLeast"/>
        <w:ind w:left="0" w:firstLine="851"/>
        <w:contextualSpacing/>
        <w:jc w:val="both"/>
        <w:rPr>
          <w:rFonts w:ascii="Times New Roman" w:hAnsi="Times New Roman" w:cs="Times New Roman"/>
          <w:sz w:val="24"/>
          <w:szCs w:val="24"/>
        </w:rPr>
      </w:pPr>
      <w:r w:rsidRPr="005B31CC">
        <w:rPr>
          <w:rFonts w:ascii="Times New Roman" w:hAnsi="Times New Roman" w:cs="Times New Roman"/>
          <w:sz w:val="24"/>
          <w:szCs w:val="24"/>
        </w:rPr>
        <w:t>разработка и формирование системы  показателей и индикаторов для оценки качества образования на  уровне образовательного учреждения;</w:t>
      </w:r>
    </w:p>
    <w:p w:rsidR="005B31CC" w:rsidRPr="005B31CC" w:rsidRDefault="005B31CC" w:rsidP="004A3D90">
      <w:pPr>
        <w:numPr>
          <w:ilvl w:val="0"/>
          <w:numId w:val="47"/>
        </w:numPr>
        <w:spacing w:after="0" w:line="240" w:lineRule="atLeast"/>
        <w:ind w:left="0" w:firstLine="851"/>
        <w:contextualSpacing/>
        <w:jc w:val="both"/>
        <w:rPr>
          <w:rFonts w:ascii="Times New Roman" w:hAnsi="Times New Roman" w:cs="Times New Roman"/>
          <w:sz w:val="24"/>
          <w:szCs w:val="24"/>
        </w:rPr>
      </w:pPr>
      <w:r w:rsidRPr="005B31CC">
        <w:rPr>
          <w:rFonts w:ascii="Times New Roman" w:hAnsi="Times New Roman" w:cs="Times New Roman"/>
          <w:sz w:val="24"/>
          <w:szCs w:val="24"/>
        </w:rPr>
        <w:t>определение форматов собираемой информации и разработка технологии ее использования в качестве информационной основы принятия управленческих решений;</w:t>
      </w:r>
    </w:p>
    <w:p w:rsidR="005B31CC" w:rsidRPr="005B31CC" w:rsidRDefault="005B31CC" w:rsidP="004A3D90">
      <w:pPr>
        <w:numPr>
          <w:ilvl w:val="0"/>
          <w:numId w:val="47"/>
        </w:numPr>
        <w:spacing w:after="0" w:line="240" w:lineRule="atLeast"/>
        <w:ind w:left="0" w:firstLine="851"/>
        <w:contextualSpacing/>
        <w:jc w:val="both"/>
        <w:rPr>
          <w:rFonts w:ascii="Times New Roman" w:hAnsi="Times New Roman" w:cs="Times New Roman"/>
          <w:sz w:val="24"/>
          <w:szCs w:val="24"/>
        </w:rPr>
      </w:pPr>
      <w:r w:rsidRPr="005B31CC">
        <w:rPr>
          <w:rFonts w:ascii="Times New Roman" w:hAnsi="Times New Roman" w:cs="Times New Roman"/>
          <w:sz w:val="24"/>
          <w:szCs w:val="24"/>
        </w:rPr>
        <w:t>повышение  квалификации  педагогических и руководящих работников, принимающих участие в процедурах оценки качества образования;</w:t>
      </w:r>
    </w:p>
    <w:p w:rsidR="005B31CC" w:rsidRPr="005B31CC" w:rsidRDefault="005B31CC" w:rsidP="004A3D90">
      <w:pPr>
        <w:numPr>
          <w:ilvl w:val="0"/>
          <w:numId w:val="47"/>
        </w:numPr>
        <w:spacing w:after="0" w:line="240" w:lineRule="atLeast"/>
        <w:ind w:left="0" w:firstLine="851"/>
        <w:contextualSpacing/>
        <w:jc w:val="both"/>
        <w:rPr>
          <w:rFonts w:ascii="Times New Roman" w:hAnsi="Times New Roman" w:cs="Times New Roman"/>
          <w:sz w:val="24"/>
          <w:szCs w:val="24"/>
        </w:rPr>
      </w:pPr>
      <w:r w:rsidRPr="005B31CC">
        <w:rPr>
          <w:rFonts w:ascii="Times New Roman" w:hAnsi="Times New Roman" w:cs="Times New Roman"/>
          <w:sz w:val="24"/>
          <w:szCs w:val="24"/>
        </w:rPr>
        <w:t xml:space="preserve">обеспечение условий для самооценки и  самоанализа всех участников образовательного процесса; </w:t>
      </w:r>
    </w:p>
    <w:p w:rsidR="005B31CC" w:rsidRPr="005B31CC" w:rsidRDefault="005B31CC" w:rsidP="004A3D90">
      <w:pPr>
        <w:numPr>
          <w:ilvl w:val="0"/>
          <w:numId w:val="47"/>
        </w:numPr>
        <w:spacing w:after="0" w:line="240" w:lineRule="atLeast"/>
        <w:ind w:left="0" w:firstLine="851"/>
        <w:contextualSpacing/>
        <w:jc w:val="both"/>
        <w:rPr>
          <w:rFonts w:ascii="Times New Roman" w:hAnsi="Times New Roman" w:cs="Times New Roman"/>
          <w:sz w:val="24"/>
          <w:szCs w:val="24"/>
        </w:rPr>
      </w:pPr>
      <w:r w:rsidRPr="005B31CC">
        <w:rPr>
          <w:rFonts w:ascii="Times New Roman" w:hAnsi="Times New Roman" w:cs="Times New Roman"/>
          <w:sz w:val="24"/>
          <w:szCs w:val="24"/>
        </w:rPr>
        <w:t xml:space="preserve">определение рейтинга педагогов и стимулирующей надбавки к заработной плате за высокое качество обучения и воспитания; </w:t>
      </w:r>
    </w:p>
    <w:p w:rsidR="005B31CC" w:rsidRPr="005B31CC" w:rsidRDefault="005B31CC" w:rsidP="004A3D90">
      <w:pPr>
        <w:numPr>
          <w:ilvl w:val="0"/>
          <w:numId w:val="47"/>
        </w:numPr>
        <w:spacing w:after="0" w:line="240" w:lineRule="atLeast"/>
        <w:ind w:left="0" w:firstLine="851"/>
        <w:contextualSpacing/>
        <w:jc w:val="both"/>
        <w:rPr>
          <w:rFonts w:ascii="Times New Roman" w:hAnsi="Times New Roman" w:cs="Times New Roman"/>
          <w:sz w:val="24"/>
          <w:szCs w:val="24"/>
        </w:rPr>
      </w:pPr>
      <w:r w:rsidRPr="005B31CC">
        <w:rPr>
          <w:rFonts w:ascii="Times New Roman" w:hAnsi="Times New Roman" w:cs="Times New Roman"/>
          <w:sz w:val="24"/>
          <w:szCs w:val="24"/>
        </w:rPr>
        <w:t>стимулирование инновационных процессов к поддержанию и постоянному повышению качества образования;</w:t>
      </w:r>
    </w:p>
    <w:p w:rsidR="005B31CC" w:rsidRPr="005B31CC" w:rsidRDefault="005B31CC" w:rsidP="004A3D90">
      <w:pPr>
        <w:numPr>
          <w:ilvl w:val="0"/>
          <w:numId w:val="47"/>
        </w:numPr>
        <w:spacing w:after="0" w:line="240" w:lineRule="atLeast"/>
        <w:ind w:left="0" w:firstLine="851"/>
        <w:contextualSpacing/>
        <w:jc w:val="both"/>
        <w:rPr>
          <w:rFonts w:ascii="Times New Roman" w:hAnsi="Times New Roman" w:cs="Times New Roman"/>
          <w:sz w:val="24"/>
          <w:szCs w:val="24"/>
        </w:rPr>
      </w:pPr>
      <w:r w:rsidRPr="005B31CC">
        <w:rPr>
          <w:rFonts w:ascii="Times New Roman" w:hAnsi="Times New Roman" w:cs="Times New Roman"/>
          <w:sz w:val="24"/>
          <w:szCs w:val="24"/>
        </w:rPr>
        <w:t>формирование ресурсной базы и  обеспечение функционирования службы образовательной статистики и мониторинга качества образования;</w:t>
      </w:r>
    </w:p>
    <w:p w:rsidR="005B31CC" w:rsidRPr="005B31CC" w:rsidRDefault="005B31CC" w:rsidP="004A3D90">
      <w:pPr>
        <w:numPr>
          <w:ilvl w:val="0"/>
          <w:numId w:val="47"/>
        </w:numPr>
        <w:spacing w:after="0" w:line="240" w:lineRule="atLeast"/>
        <w:ind w:left="0" w:firstLine="851"/>
        <w:contextualSpacing/>
        <w:jc w:val="both"/>
        <w:rPr>
          <w:rFonts w:ascii="Times New Roman" w:hAnsi="Times New Roman" w:cs="Times New Roman"/>
          <w:sz w:val="24"/>
          <w:szCs w:val="24"/>
        </w:rPr>
      </w:pPr>
      <w:r w:rsidRPr="005B31CC">
        <w:rPr>
          <w:rFonts w:ascii="Times New Roman" w:hAnsi="Times New Roman" w:cs="Times New Roman"/>
          <w:sz w:val="24"/>
          <w:szCs w:val="24"/>
        </w:rPr>
        <w:t>реализация механизмов общественной экспертизы, гласности и коллегиальности при принятии стратегических решений в области оценки качества образования.</w:t>
      </w:r>
    </w:p>
    <w:p w:rsidR="005B31CC" w:rsidRPr="005B31CC" w:rsidRDefault="005B31CC" w:rsidP="005B31CC">
      <w:pPr>
        <w:spacing w:after="0" w:line="240" w:lineRule="atLeast"/>
        <w:ind w:firstLine="851"/>
        <w:jc w:val="both"/>
        <w:rPr>
          <w:rFonts w:ascii="Times New Roman" w:hAnsi="Times New Roman" w:cs="Times New Roman"/>
          <w:sz w:val="24"/>
          <w:szCs w:val="24"/>
        </w:rPr>
      </w:pPr>
      <w:r w:rsidRPr="005B31CC">
        <w:rPr>
          <w:rFonts w:ascii="Times New Roman" w:hAnsi="Times New Roman" w:cs="Times New Roman"/>
          <w:sz w:val="24"/>
          <w:szCs w:val="24"/>
        </w:rPr>
        <w:t>Основными функциями ВСОКО являются:</w:t>
      </w:r>
    </w:p>
    <w:p w:rsidR="005B31CC" w:rsidRPr="005B31CC" w:rsidRDefault="005B31CC" w:rsidP="004A3D90">
      <w:pPr>
        <w:numPr>
          <w:ilvl w:val="0"/>
          <w:numId w:val="48"/>
        </w:numPr>
        <w:spacing w:after="0" w:line="240" w:lineRule="atLeast"/>
        <w:ind w:left="0" w:firstLine="851"/>
        <w:contextualSpacing/>
        <w:jc w:val="both"/>
        <w:rPr>
          <w:rFonts w:ascii="Times New Roman" w:hAnsi="Times New Roman" w:cs="Times New Roman"/>
          <w:sz w:val="24"/>
          <w:szCs w:val="24"/>
        </w:rPr>
      </w:pPr>
      <w:r w:rsidRPr="005B31CC">
        <w:rPr>
          <w:rFonts w:ascii="Times New Roman" w:hAnsi="Times New Roman" w:cs="Times New Roman"/>
          <w:sz w:val="24"/>
          <w:szCs w:val="24"/>
        </w:rPr>
        <w:t>обеспечение регионального стандарта качества образования и удовлетворение потребности в получении качественного образования со стороны всех субъектов;</w:t>
      </w:r>
    </w:p>
    <w:p w:rsidR="005B31CC" w:rsidRPr="005B31CC" w:rsidRDefault="005B31CC" w:rsidP="004A3D90">
      <w:pPr>
        <w:numPr>
          <w:ilvl w:val="0"/>
          <w:numId w:val="48"/>
        </w:numPr>
        <w:spacing w:after="0" w:line="240" w:lineRule="atLeast"/>
        <w:ind w:left="0" w:firstLine="851"/>
        <w:contextualSpacing/>
        <w:jc w:val="both"/>
        <w:rPr>
          <w:rFonts w:ascii="Times New Roman" w:hAnsi="Times New Roman" w:cs="Times New Roman"/>
          <w:sz w:val="24"/>
          <w:szCs w:val="24"/>
        </w:rPr>
      </w:pPr>
      <w:r w:rsidRPr="005B31CC">
        <w:rPr>
          <w:rFonts w:ascii="Times New Roman" w:hAnsi="Times New Roman" w:cs="Times New Roman"/>
          <w:sz w:val="24"/>
          <w:szCs w:val="24"/>
        </w:rPr>
        <w:t>аналитическое сопровождение управления качеством обучения и воспитания  школьников;</w:t>
      </w:r>
    </w:p>
    <w:p w:rsidR="005B31CC" w:rsidRPr="005B31CC" w:rsidRDefault="005B31CC" w:rsidP="004A3D90">
      <w:pPr>
        <w:numPr>
          <w:ilvl w:val="0"/>
          <w:numId w:val="48"/>
        </w:numPr>
        <w:spacing w:after="0" w:line="240" w:lineRule="atLeast"/>
        <w:ind w:left="0" w:firstLine="851"/>
        <w:contextualSpacing/>
        <w:jc w:val="both"/>
        <w:rPr>
          <w:rFonts w:ascii="Times New Roman" w:hAnsi="Times New Roman" w:cs="Times New Roman"/>
          <w:sz w:val="24"/>
          <w:szCs w:val="24"/>
        </w:rPr>
      </w:pPr>
      <w:r w:rsidRPr="005B31CC">
        <w:rPr>
          <w:rFonts w:ascii="Times New Roman" w:hAnsi="Times New Roman" w:cs="Times New Roman"/>
          <w:sz w:val="24"/>
          <w:szCs w:val="24"/>
        </w:rPr>
        <w:t>организационно-методическое сопровождение при подготовке образовательного учреждения к лицензированию, государственной аккредитации, аттестации педагогических кадров и руководящих работников, оценочных процедур в образовательном учреждении;</w:t>
      </w:r>
    </w:p>
    <w:p w:rsidR="005B31CC" w:rsidRPr="005B31CC" w:rsidRDefault="005B31CC" w:rsidP="004A3D90">
      <w:pPr>
        <w:numPr>
          <w:ilvl w:val="0"/>
          <w:numId w:val="48"/>
        </w:numPr>
        <w:spacing w:after="0" w:line="240" w:lineRule="atLeast"/>
        <w:ind w:left="0" w:firstLine="851"/>
        <w:contextualSpacing/>
        <w:jc w:val="both"/>
        <w:rPr>
          <w:rFonts w:ascii="Times New Roman" w:hAnsi="Times New Roman" w:cs="Times New Roman"/>
          <w:sz w:val="24"/>
          <w:szCs w:val="24"/>
        </w:rPr>
      </w:pPr>
      <w:r w:rsidRPr="005B31CC">
        <w:rPr>
          <w:rFonts w:ascii="Times New Roman" w:hAnsi="Times New Roman" w:cs="Times New Roman"/>
          <w:sz w:val="24"/>
          <w:szCs w:val="24"/>
        </w:rPr>
        <w:t>экспертиза, диагностика, оценка и прогноз основных тенденций развития  образовательного учреждения;</w:t>
      </w:r>
    </w:p>
    <w:p w:rsidR="005B31CC" w:rsidRPr="005B31CC" w:rsidRDefault="005B31CC" w:rsidP="004A3D90">
      <w:pPr>
        <w:numPr>
          <w:ilvl w:val="0"/>
          <w:numId w:val="48"/>
        </w:numPr>
        <w:spacing w:after="0" w:line="240" w:lineRule="atLeast"/>
        <w:ind w:left="0" w:firstLine="851"/>
        <w:contextualSpacing/>
        <w:jc w:val="both"/>
        <w:rPr>
          <w:rFonts w:ascii="Times New Roman" w:hAnsi="Times New Roman" w:cs="Times New Roman"/>
          <w:sz w:val="24"/>
          <w:szCs w:val="24"/>
        </w:rPr>
      </w:pPr>
      <w:r w:rsidRPr="005B31CC">
        <w:rPr>
          <w:rFonts w:ascii="Times New Roman" w:hAnsi="Times New Roman" w:cs="Times New Roman"/>
          <w:sz w:val="24"/>
          <w:szCs w:val="24"/>
        </w:rPr>
        <w:t xml:space="preserve">информационное обеспечение  управленческих решений по проблемам повышения качества образования и развития системы образования на школьном уровне. </w:t>
      </w:r>
    </w:p>
    <w:p w:rsidR="005B31CC" w:rsidRDefault="005B31CC" w:rsidP="005B31CC">
      <w:pPr>
        <w:spacing w:line="240" w:lineRule="auto"/>
        <w:jc w:val="both"/>
        <w:rPr>
          <w:rFonts w:eastAsia="Times New Roman"/>
          <w:b/>
          <w:szCs w:val="28"/>
        </w:rPr>
      </w:pPr>
    </w:p>
    <w:p w:rsidR="005B31CC" w:rsidRDefault="005B31CC" w:rsidP="005B31CC">
      <w:pPr>
        <w:spacing w:line="240" w:lineRule="auto"/>
        <w:jc w:val="both"/>
        <w:rPr>
          <w:rFonts w:eastAsia="Times New Roman"/>
          <w:b/>
          <w:szCs w:val="28"/>
        </w:rPr>
      </w:pPr>
    </w:p>
    <w:p w:rsidR="00163475" w:rsidRPr="00D66F32" w:rsidRDefault="00163475" w:rsidP="005B31CC">
      <w:pPr>
        <w:spacing w:line="240" w:lineRule="auto"/>
        <w:jc w:val="both"/>
        <w:rPr>
          <w:rFonts w:ascii="Times New Roman" w:hAnsi="Times New Roman" w:cs="Times New Roman"/>
          <w:sz w:val="24"/>
          <w:szCs w:val="24"/>
        </w:rPr>
      </w:pPr>
    </w:p>
    <w:sectPr w:rsidR="00163475" w:rsidRPr="00D66F32" w:rsidSect="00117C5A">
      <w:footerReference w:type="default" r:id="rId59"/>
      <w:pgSz w:w="11906" w:h="16838"/>
      <w:pgMar w:top="1134" w:right="850" w:bottom="1134" w:left="85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6B68" w:rsidRDefault="00596B68" w:rsidP="00117C5A">
      <w:pPr>
        <w:spacing w:after="0" w:line="240" w:lineRule="auto"/>
      </w:pPr>
      <w:r>
        <w:separator/>
      </w:r>
    </w:p>
  </w:endnote>
  <w:endnote w:type="continuationSeparator" w:id="1">
    <w:p w:rsidR="00596B68" w:rsidRDefault="00596B68" w:rsidP="00117C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Times New Roman"/>
    <w:panose1 w:val="05010000000000000000"/>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Liberation Sans">
    <w:altName w:val="Arial"/>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Liberation Mono">
    <w:panose1 w:val="02070409020205020404"/>
    <w:charset w:val="CC"/>
    <w:family w:val="modern"/>
    <w:pitch w:val="fixed"/>
    <w:sig w:usb0="E0000AFF" w:usb1="400078FF" w:usb2="00000001" w:usb3="00000000" w:csb0="000001B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sig w:usb0="00000000" w:usb1="00000000" w:usb2="00000000" w:usb3="00000000" w:csb0="00000000" w:csb1="00000000"/>
  </w:font>
  <w:font w:name="Times">
    <w:panose1 w:val="02020603050405020304"/>
    <w:charset w:val="00"/>
    <w:family w:val="roman"/>
    <w:pitch w:val="variable"/>
    <w:sig w:usb0="00000003" w:usb1="00000000" w:usb2="00000000" w:usb3="00000000" w:csb0="00000001"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TimesNewRomanPS-ItalicMT">
    <w:altName w:val="MS Mincho"/>
    <w:panose1 w:val="00000000000000000000"/>
    <w:charset w:val="00"/>
    <w:family w:val="roman"/>
    <w:notTrueType/>
    <w:pitch w:val="default"/>
    <w:sig w:usb0="00000000" w:usb1="00000000" w:usb2="00000000" w:usb3="00000000" w:csb0="00000000"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C39" w:rsidRDefault="00AC1C39">
    <w:pPr>
      <w:pStyle w:val="Footer"/>
      <w:jc w:val="right"/>
    </w:pPr>
  </w:p>
  <w:p w:rsidR="00AC1C39" w:rsidRDefault="00AC1C3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4102268"/>
      <w:docPartObj>
        <w:docPartGallery w:val="Page Numbers (Bottom of Page)"/>
        <w:docPartUnique/>
      </w:docPartObj>
    </w:sdtPr>
    <w:sdtContent>
      <w:p w:rsidR="00BE7CE4" w:rsidRDefault="00BD3813">
        <w:pPr>
          <w:pStyle w:val="a5"/>
          <w:jc w:val="right"/>
        </w:pPr>
        <w:fldSimple w:instr=" PAGE   \* MERGEFORMAT ">
          <w:r w:rsidR="000D63EE">
            <w:rPr>
              <w:noProof/>
            </w:rPr>
            <w:t>73</w:t>
          </w:r>
        </w:fldSimple>
      </w:p>
    </w:sdtContent>
  </w:sdt>
  <w:p w:rsidR="00AC1C39" w:rsidRDefault="00AC1C3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C39" w:rsidRDefault="00BD3813">
    <w:pPr>
      <w:pStyle w:val="Footer"/>
      <w:jc w:val="right"/>
    </w:pPr>
    <w:fldSimple w:instr="PAGE">
      <w:r w:rsidR="00BE7CE4">
        <w:rPr>
          <w:noProof/>
        </w:rPr>
        <w:t>293</w:t>
      </w:r>
    </w:fldSimple>
  </w:p>
  <w:p w:rsidR="00AC1C39" w:rsidRDefault="00AC1C3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C39" w:rsidRDefault="00BD3813">
    <w:pPr>
      <w:pStyle w:val="a5"/>
      <w:jc w:val="center"/>
    </w:pPr>
    <w:fldSimple w:instr=" PAGE   \* MERGEFORMAT ">
      <w:r w:rsidR="00BE7CE4">
        <w:rPr>
          <w:noProof/>
        </w:rPr>
        <w:t>15</w:t>
      </w:r>
    </w:fldSimple>
  </w:p>
  <w:p w:rsidR="00AC1C39" w:rsidRDefault="00AC1C3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6B68" w:rsidRDefault="00596B68" w:rsidP="00117C5A">
      <w:pPr>
        <w:spacing w:after="0" w:line="240" w:lineRule="auto"/>
      </w:pPr>
      <w:r>
        <w:separator/>
      </w:r>
    </w:p>
  </w:footnote>
  <w:footnote w:type="continuationSeparator" w:id="1">
    <w:p w:rsidR="00596B68" w:rsidRDefault="00596B68" w:rsidP="00117C5A">
      <w:pPr>
        <w:spacing w:after="0" w:line="240" w:lineRule="auto"/>
      </w:pPr>
      <w:r>
        <w:continuationSeparator/>
      </w:r>
    </w:p>
  </w:footnote>
  <w:footnote w:id="2">
    <w:p w:rsidR="00AC1C39" w:rsidRDefault="00AC1C39" w:rsidP="003C3034">
      <w:pPr>
        <w:pStyle w:val="FootnoteText"/>
        <w:spacing w:line="240" w:lineRule="auto"/>
      </w:pPr>
      <w:r>
        <w:rPr>
          <w:rStyle w:val="af1"/>
          <w:rFonts w:eastAsia="Segoe UI"/>
        </w:rPr>
        <w:footnoteRef/>
      </w:r>
      <w:r>
        <w:t>Здесь и далее:распознавать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3">
    <w:p w:rsidR="00AC1C39" w:rsidRDefault="00AC1C39" w:rsidP="003C3034">
      <w:pPr>
        <w:pStyle w:val="FootnoteText"/>
        <w:spacing w:line="240" w:lineRule="auto"/>
      </w:pPr>
      <w:r>
        <w:rPr>
          <w:rStyle w:val="af1"/>
          <w:rFonts w:eastAsia="Segoe UI"/>
        </w:rPr>
        <w:footnoteRef/>
      </w:r>
      <w:r>
        <w:t>Здесь и далее; знать определение понятия, уметь пояснять его смысл,уметь использовать понятие и его свойства при проведении рассуждений, решении задач.</w:t>
      </w:r>
    </w:p>
  </w:footnote>
  <w:footnote w:id="4">
    <w:p w:rsidR="00AC1C39" w:rsidRDefault="00AC1C39" w:rsidP="003C3034">
      <w:pPr>
        <w:spacing w:line="240" w:lineRule="auto"/>
      </w:pPr>
      <w:r>
        <w:rPr>
          <w:rStyle w:val="af1"/>
        </w:rPr>
        <w:footnoteRef/>
      </w:r>
      <w:r>
        <w:rPr>
          <w:color w:val="000000"/>
          <w:sz w:val="20"/>
          <w:szCs w:val="20"/>
        </w:rPr>
        <w:t xml:space="preserve">В период введения </w:t>
      </w:r>
      <w:r>
        <w:rPr>
          <w:sz w:val="20"/>
          <w:szCs w:val="20"/>
        </w:rPr>
        <w:t>ФГОС СОО</w:t>
      </w:r>
      <w:r>
        <w:rPr>
          <w:color w:val="000000"/>
          <w:sz w:val="20"/>
          <w:szCs w:val="20"/>
        </w:rPr>
        <w:t xml:space="preserve"> допускается установление критерия освоения учебного материала на уровне 50% от максимального балла за выполнение заданий базового уровня.</w:t>
      </w:r>
    </w:p>
    <w:p w:rsidR="00AC1C39" w:rsidRDefault="00AC1C39" w:rsidP="003C3034">
      <w:pPr>
        <w:pStyle w:val="FootnoteText"/>
      </w:pPr>
    </w:p>
  </w:footnote>
  <w:footnote w:id="5">
    <w:p w:rsidR="00AC1C39" w:rsidRDefault="00AC1C39" w:rsidP="003C3034"/>
  </w:footnote>
  <w:footnote w:id="6">
    <w:p w:rsidR="00AC1C39" w:rsidRDefault="00AC1C39" w:rsidP="003C3034"/>
  </w:footnote>
  <w:footnote w:id="7">
    <w:p w:rsidR="00AC1C39" w:rsidRDefault="00AC1C39" w:rsidP="003C3034"/>
  </w:footnote>
  <w:footnote w:id="8">
    <w:p w:rsidR="00AC1C39" w:rsidRDefault="00AC1C39" w:rsidP="00E568AF">
      <w:pPr>
        <w:pStyle w:val="ab"/>
        <w:spacing w:line="240" w:lineRule="auto"/>
        <w:jc w:val="both"/>
        <w:rPr>
          <w:rFonts w:ascii="Calibri" w:hAnsi="Calibri"/>
        </w:rPr>
      </w:pPr>
      <w:r>
        <w:rPr>
          <w:rStyle w:val="aff8"/>
          <w:rFonts w:ascii="Calibri" w:eastAsia="Calibri" w:hAnsi="Calibri"/>
        </w:rPr>
        <w:footnoteRef/>
      </w:r>
      <w:r>
        <w:t xml:space="preserve"> Письмо Департамента общего образования Министерства образования и науки РФ «О методике оценки уровня квалификации педагогических работников (от 29 ноября 2010 г. № 03339).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A49B1"/>
    <w:multiLevelType w:val="hybridMultilevel"/>
    <w:tmpl w:val="BCF6D8FA"/>
    <w:lvl w:ilvl="0" w:tplc="6DBC42E4">
      <w:numFmt w:val="bullet"/>
      <w:lvlText w:val="–"/>
      <w:lvlJc w:val="left"/>
      <w:pPr>
        <w:ind w:left="502" w:hanging="360"/>
      </w:pPr>
      <w:rPr>
        <w:rFonts w:ascii="Times New Roman" w:eastAsia="Times New Roman" w:hAnsi="Times New Roman" w:cs="Times New Roman" w:hint="default"/>
        <w:spacing w:val="-7"/>
        <w:w w:val="100"/>
        <w:sz w:val="24"/>
        <w:szCs w:val="24"/>
        <w:lang w:val="ru-RU" w:eastAsia="en-US" w:bidi="ar-SA"/>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
    <w:nsid w:val="014D1793"/>
    <w:multiLevelType w:val="hybridMultilevel"/>
    <w:tmpl w:val="3C667724"/>
    <w:lvl w:ilvl="0" w:tplc="231669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5249F3"/>
    <w:multiLevelType w:val="multilevel"/>
    <w:tmpl w:val="52B8BC00"/>
    <w:lvl w:ilvl="0">
      <w:start w:val="1"/>
      <w:numFmt w:val="bullet"/>
      <w:lvlText w:val="и"/>
      <w:lvlJc w:val="left"/>
      <w:pPr>
        <w:ind w:left="0" w:firstLine="0"/>
      </w:pPr>
      <w:rPr>
        <w:rFonts w:ascii="OpenSymbol" w:hAnsi="OpenSymbol" w:cs="OpenSymbol" w:hint="default"/>
      </w:rPr>
    </w:lvl>
    <w:lvl w:ilvl="1">
      <w:start w:val="1"/>
      <w:numFmt w:val="bullet"/>
      <w:lvlText w:val="-"/>
      <w:lvlJc w:val="left"/>
      <w:pPr>
        <w:ind w:left="0" w:firstLine="0"/>
      </w:pPr>
      <w:rPr>
        <w:rFonts w:ascii="OpenSymbol" w:hAnsi="OpenSymbol" w:cs="OpenSymbol" w:hint="default"/>
        <w:sz w:val="28"/>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nsid w:val="0A0D4550"/>
    <w:multiLevelType w:val="multilevel"/>
    <w:tmpl w:val="850C9CD4"/>
    <w:lvl w:ilvl="0">
      <w:start w:val="1"/>
      <w:numFmt w:val="bullet"/>
      <w:lvlText w:val="-"/>
      <w:lvlJc w:val="left"/>
      <w:pPr>
        <w:ind w:left="0" w:firstLine="0"/>
      </w:pPr>
      <w:rPr>
        <w:rFonts w:ascii="OpenSymbol" w:hAnsi="OpenSymbol" w:cs="OpenSymbol" w:hint="default"/>
        <w:sz w:val="28"/>
      </w:rPr>
    </w:lvl>
    <w:lvl w:ilvl="1">
      <w:start w:val="1"/>
      <w:numFmt w:val="bullet"/>
      <w:lvlText w:val="-"/>
      <w:lvlJc w:val="left"/>
      <w:pPr>
        <w:ind w:left="0" w:firstLine="0"/>
      </w:pPr>
      <w:rPr>
        <w:rFonts w:ascii="OpenSymbol" w:hAnsi="OpenSymbol" w:cs="OpenSymbol" w:hint="default"/>
        <w:sz w:val="28"/>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nsid w:val="0DF939C1"/>
    <w:multiLevelType w:val="multilevel"/>
    <w:tmpl w:val="BAC218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F8637C3"/>
    <w:multiLevelType w:val="hybridMultilevel"/>
    <w:tmpl w:val="F40E85F6"/>
    <w:lvl w:ilvl="0" w:tplc="231669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C66676"/>
    <w:multiLevelType w:val="multilevel"/>
    <w:tmpl w:val="315A8F38"/>
    <w:lvl w:ilvl="0">
      <w:start w:val="1"/>
      <w:numFmt w:val="bullet"/>
      <w:lvlText w:val="-"/>
      <w:lvlJc w:val="left"/>
      <w:pPr>
        <w:ind w:left="0" w:firstLine="0"/>
      </w:pPr>
      <w:rPr>
        <w:rFonts w:ascii="OpenSymbol" w:hAnsi="OpenSymbol" w:cs="OpenSymbol" w:hint="default"/>
        <w:sz w:val="28"/>
      </w:rPr>
    </w:lvl>
    <w:lvl w:ilvl="1">
      <w:start w:val="1"/>
      <w:numFmt w:val="bullet"/>
      <w:lvlText w:val="-"/>
      <w:lvlJc w:val="left"/>
      <w:pPr>
        <w:ind w:left="0" w:firstLine="0"/>
      </w:pPr>
      <w:rPr>
        <w:rFonts w:ascii="OpenSymbol" w:hAnsi="OpenSymbol" w:cs="OpenSymbol" w:hint="default"/>
        <w:sz w:val="28"/>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nsid w:val="14C57646"/>
    <w:multiLevelType w:val="multilevel"/>
    <w:tmpl w:val="79A65438"/>
    <w:lvl w:ilvl="0">
      <w:start w:val="1"/>
      <w:numFmt w:val="bullet"/>
      <w:lvlText w:val=""/>
      <w:lvlJc w:val="left"/>
      <w:pPr>
        <w:ind w:left="360" w:hanging="360"/>
      </w:pPr>
      <w:rPr>
        <w:rFonts w:ascii="Symbol" w:hAnsi="Symbol" w:cs="Symbol" w:hint="default"/>
        <w:sz w:val="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
    <w:nsid w:val="152279F9"/>
    <w:multiLevelType w:val="multilevel"/>
    <w:tmpl w:val="0B8EC4A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17AA086B"/>
    <w:multiLevelType w:val="multilevel"/>
    <w:tmpl w:val="2E3294CA"/>
    <w:lvl w:ilvl="0">
      <w:start w:val="1"/>
      <w:numFmt w:val="decimal"/>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10">
    <w:nsid w:val="186A508B"/>
    <w:multiLevelType w:val="multilevel"/>
    <w:tmpl w:val="666CB584"/>
    <w:lvl w:ilvl="0">
      <w:start w:val="1"/>
      <w:numFmt w:val="bullet"/>
      <w:lvlText w:val=""/>
      <w:lvlJc w:val="left"/>
      <w:pPr>
        <w:ind w:left="360" w:hanging="360"/>
      </w:pPr>
      <w:rPr>
        <w:rFonts w:ascii="Symbol" w:hAnsi="Symbol" w:cs="Symbol" w:hint="default"/>
        <w:sz w:val="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
    <w:nsid w:val="187D2727"/>
    <w:multiLevelType w:val="multilevel"/>
    <w:tmpl w:val="95AC5DF4"/>
    <w:lvl w:ilvl="0">
      <w:start w:val="1"/>
      <w:numFmt w:val="bullet"/>
      <w:lvlText w:val=""/>
      <w:lvlJc w:val="left"/>
      <w:pPr>
        <w:ind w:left="360" w:hanging="360"/>
      </w:pPr>
      <w:rPr>
        <w:rFonts w:ascii="Symbol" w:hAnsi="Symbol" w:cs="Symbol" w:hint="default"/>
        <w:sz w:val="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2">
    <w:nsid w:val="285A2DEA"/>
    <w:multiLevelType w:val="multilevel"/>
    <w:tmpl w:val="26A4A40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2D567045"/>
    <w:multiLevelType w:val="multilevel"/>
    <w:tmpl w:val="9774BE2A"/>
    <w:lvl w:ilvl="0">
      <w:start w:val="1"/>
      <w:numFmt w:val="bullet"/>
      <w:lvlText w:val="\"/>
      <w:lvlJc w:val="left"/>
      <w:pPr>
        <w:ind w:left="0" w:firstLine="0"/>
      </w:pPr>
      <w:rPr>
        <w:rFonts w:ascii="OpenSymbol" w:hAnsi="OpenSymbol" w:cs="OpenSymbol" w:hint="default"/>
      </w:rPr>
    </w:lvl>
    <w:lvl w:ilvl="1">
      <w:start w:val="1"/>
      <w:numFmt w:val="decimal"/>
      <w:lvlText w:val="%2."/>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nsid w:val="30DA6902"/>
    <w:multiLevelType w:val="multilevel"/>
    <w:tmpl w:val="81E833EC"/>
    <w:lvl w:ilvl="0">
      <w:start w:val="1"/>
      <w:numFmt w:val="bullet"/>
      <w:lvlText w:val=""/>
      <w:lvlJc w:val="left"/>
      <w:pPr>
        <w:ind w:left="360" w:hanging="360"/>
      </w:pPr>
      <w:rPr>
        <w:rFonts w:ascii="Symbol" w:hAnsi="Symbol" w:cs="Symbol" w:hint="default"/>
        <w:sz w:val="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5">
    <w:nsid w:val="312A5027"/>
    <w:multiLevelType w:val="multilevel"/>
    <w:tmpl w:val="5802D34E"/>
    <w:lvl w:ilvl="0">
      <w:start w:val="1"/>
      <w:numFmt w:val="bullet"/>
      <w:lvlText w:val="-"/>
      <w:lvlJc w:val="left"/>
      <w:pPr>
        <w:ind w:left="0" w:firstLine="0"/>
      </w:pPr>
      <w:rPr>
        <w:rFonts w:ascii="OpenSymbol" w:hAnsi="OpenSymbol" w:cs="OpenSymbol" w:hint="default"/>
        <w:sz w:val="28"/>
      </w:rPr>
    </w:lvl>
    <w:lvl w:ilvl="1">
      <w:start w:val="1"/>
      <w:numFmt w:val="bullet"/>
      <w:lvlText w:val="-"/>
      <w:lvlJc w:val="left"/>
      <w:pPr>
        <w:ind w:left="0" w:firstLine="0"/>
      </w:pPr>
      <w:rPr>
        <w:rFonts w:ascii="OpenSymbol" w:hAnsi="OpenSymbol" w:cs="OpenSymbol" w:hint="default"/>
        <w:sz w:val="28"/>
      </w:rPr>
    </w:lvl>
    <w:lvl w:ilvl="2">
      <w:start w:val="1"/>
      <w:numFmt w:val="bullet"/>
      <w:lvlText w:val="-"/>
      <w:lvlJc w:val="left"/>
      <w:pPr>
        <w:ind w:left="0" w:firstLine="0"/>
      </w:pPr>
      <w:rPr>
        <w:rFonts w:ascii="OpenSymbol" w:hAnsi="OpenSymbol" w:cs="OpenSymbol" w:hint="default"/>
        <w:sz w:val="28"/>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nsid w:val="335E4CAA"/>
    <w:multiLevelType w:val="multilevel"/>
    <w:tmpl w:val="CCA0A986"/>
    <w:lvl w:ilvl="0">
      <w:start w:val="1"/>
      <w:numFmt w:val="bullet"/>
      <w:lvlText w:val="-"/>
      <w:lvlJc w:val="left"/>
      <w:pPr>
        <w:ind w:left="0" w:firstLine="0"/>
      </w:pPr>
      <w:rPr>
        <w:rFonts w:ascii="OpenSymbol" w:hAnsi="OpenSymbol" w:cs="OpenSymbol" w:hint="default"/>
        <w:sz w:val="28"/>
      </w:rPr>
    </w:lvl>
    <w:lvl w:ilvl="1">
      <w:start w:val="9"/>
      <w:numFmt w:val="decimal"/>
      <w:lvlText w:val="%2."/>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nsid w:val="384853A1"/>
    <w:multiLevelType w:val="hybridMultilevel"/>
    <w:tmpl w:val="292E27EC"/>
    <w:lvl w:ilvl="0" w:tplc="231669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BAC7403"/>
    <w:multiLevelType w:val="hybridMultilevel"/>
    <w:tmpl w:val="DDE89A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1A17EE4"/>
    <w:multiLevelType w:val="multilevel"/>
    <w:tmpl w:val="93A230FC"/>
    <w:lvl w:ilvl="0">
      <w:start w:val="1"/>
      <w:numFmt w:val="bullet"/>
      <w:lvlText w:val="-"/>
      <w:lvlJc w:val="left"/>
      <w:pPr>
        <w:ind w:left="0" w:firstLine="0"/>
      </w:pPr>
      <w:rPr>
        <w:rFonts w:ascii="OpenSymbol" w:hAnsi="OpenSymbol" w:cs="OpenSymbol" w:hint="default"/>
        <w:sz w:val="28"/>
      </w:rPr>
    </w:lvl>
    <w:lvl w:ilvl="1">
      <w:start w:val="1"/>
      <w:numFmt w:val="bullet"/>
      <w:lvlText w:val="-"/>
      <w:lvlJc w:val="left"/>
      <w:pPr>
        <w:ind w:left="0" w:firstLine="0"/>
      </w:pPr>
      <w:rPr>
        <w:rFonts w:ascii="OpenSymbol" w:hAnsi="OpenSymbol" w:cs="OpenSymbol" w:hint="default"/>
        <w:sz w:val="28"/>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nsid w:val="4306028E"/>
    <w:multiLevelType w:val="multilevel"/>
    <w:tmpl w:val="688AD3C2"/>
    <w:lvl w:ilvl="0">
      <w:start w:val="1"/>
      <w:numFmt w:val="bullet"/>
      <w:lvlText w:val="-"/>
      <w:lvlJc w:val="left"/>
      <w:pPr>
        <w:ind w:left="720" w:hanging="360"/>
      </w:pPr>
      <w:rPr>
        <w:rFonts w:ascii="Times New Roman" w:hAnsi="Times New Roman" w:cs="Times New Roman"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nsid w:val="45CB4DCB"/>
    <w:multiLevelType w:val="multilevel"/>
    <w:tmpl w:val="74E847DA"/>
    <w:lvl w:ilvl="0">
      <w:start w:val="1"/>
      <w:numFmt w:val="bullet"/>
      <w:lvlText w:val="-"/>
      <w:lvlJc w:val="left"/>
      <w:pPr>
        <w:ind w:left="0" w:firstLine="0"/>
      </w:pPr>
      <w:rPr>
        <w:rFonts w:ascii="OpenSymbol" w:hAnsi="OpenSymbol" w:cs="OpenSymbol" w:hint="default"/>
        <w:sz w:val="28"/>
      </w:rPr>
    </w:lvl>
    <w:lvl w:ilvl="1">
      <w:start w:val="1"/>
      <w:numFmt w:val="bullet"/>
      <w:lvlText w:val="-"/>
      <w:lvlJc w:val="left"/>
      <w:pPr>
        <w:ind w:left="0" w:firstLine="0"/>
      </w:pPr>
      <w:rPr>
        <w:rFonts w:ascii="OpenSymbol" w:hAnsi="OpenSymbol" w:cs="OpenSymbol" w:hint="default"/>
        <w:sz w:val="28"/>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
    <w:nsid w:val="46D21A63"/>
    <w:multiLevelType w:val="multilevel"/>
    <w:tmpl w:val="1F241024"/>
    <w:lvl w:ilvl="0">
      <w:start w:val="1"/>
      <w:numFmt w:val="bullet"/>
      <w:lvlText w:val=""/>
      <w:lvlJc w:val="left"/>
      <w:pPr>
        <w:ind w:left="360" w:hanging="360"/>
      </w:pPr>
      <w:rPr>
        <w:rFonts w:ascii="Symbol" w:hAnsi="Symbol" w:cs="Symbol" w:hint="default"/>
        <w:b/>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nsid w:val="4A43321E"/>
    <w:multiLevelType w:val="hybridMultilevel"/>
    <w:tmpl w:val="DC3CA85C"/>
    <w:lvl w:ilvl="0" w:tplc="2E060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DA57956"/>
    <w:multiLevelType w:val="multilevel"/>
    <w:tmpl w:val="5BF2BF00"/>
    <w:lvl w:ilvl="0">
      <w:start w:val="1"/>
      <w:numFmt w:val="bullet"/>
      <w:lvlText w:val="-"/>
      <w:lvlJc w:val="left"/>
      <w:pPr>
        <w:ind w:left="0" w:firstLine="0"/>
      </w:pPr>
      <w:rPr>
        <w:rFonts w:ascii="OpenSymbol" w:hAnsi="OpenSymbol" w:cs="OpenSymbol" w:hint="default"/>
        <w:sz w:val="28"/>
      </w:rPr>
    </w:lvl>
    <w:lvl w:ilvl="1">
      <w:start w:val="1"/>
      <w:numFmt w:val="bullet"/>
      <w:lvlText w:val="-"/>
      <w:lvlJc w:val="left"/>
      <w:pPr>
        <w:ind w:left="0" w:firstLine="0"/>
      </w:pPr>
      <w:rPr>
        <w:rFonts w:ascii="OpenSymbol" w:hAnsi="OpenSymbol" w:cs="OpenSymbol" w:hint="default"/>
        <w:sz w:val="28"/>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
    <w:nsid w:val="511B42F2"/>
    <w:multiLevelType w:val="multilevel"/>
    <w:tmpl w:val="12CEDB3C"/>
    <w:lvl w:ilvl="0">
      <w:start w:val="1"/>
      <w:numFmt w:val="bullet"/>
      <w:lvlText w:val="-"/>
      <w:lvlJc w:val="left"/>
      <w:pPr>
        <w:ind w:left="0" w:firstLine="0"/>
      </w:pPr>
      <w:rPr>
        <w:rFonts w:ascii="OpenSymbol" w:hAnsi="OpenSymbol" w:cs="OpenSymbol" w:hint="default"/>
        <w:sz w:val="28"/>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
    <w:nsid w:val="57BA4D61"/>
    <w:multiLevelType w:val="multilevel"/>
    <w:tmpl w:val="73C02A00"/>
    <w:lvl w:ilvl="0">
      <w:start w:val="1"/>
      <w:numFmt w:val="bullet"/>
      <w:lvlText w:val=""/>
      <w:lvlJc w:val="left"/>
      <w:pPr>
        <w:ind w:left="0" w:firstLine="0"/>
      </w:pPr>
      <w:rPr>
        <w:rFonts w:ascii="Symbol" w:hAnsi="Symbol" w:cs="Symbol" w:hint="default"/>
      </w:rPr>
    </w:lvl>
    <w:lvl w:ilvl="1">
      <w:start w:val="1"/>
      <w:numFmt w:val="bullet"/>
      <w:lvlText w:val="-"/>
      <w:lvlJc w:val="left"/>
      <w:pPr>
        <w:ind w:left="0" w:firstLine="0"/>
      </w:pPr>
      <w:rPr>
        <w:rFonts w:ascii="OpenSymbol" w:hAnsi="OpenSymbol" w:cs="OpenSymbol" w:hint="default"/>
        <w:sz w:val="28"/>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
    <w:nsid w:val="589D3856"/>
    <w:multiLevelType w:val="hybridMultilevel"/>
    <w:tmpl w:val="E7FC64AC"/>
    <w:lvl w:ilvl="0" w:tplc="6DBC42E4">
      <w:numFmt w:val="bullet"/>
      <w:lvlText w:val="–"/>
      <w:lvlJc w:val="left"/>
      <w:pPr>
        <w:ind w:left="720" w:hanging="360"/>
      </w:pPr>
      <w:rPr>
        <w:rFonts w:ascii="Times New Roman" w:eastAsia="Times New Roman" w:hAnsi="Times New Roman" w:cs="Times New Roman" w:hint="default"/>
        <w:spacing w:val="-7"/>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A9D7769"/>
    <w:multiLevelType w:val="multilevel"/>
    <w:tmpl w:val="71008D0A"/>
    <w:lvl w:ilvl="0">
      <w:start w:val="1"/>
      <w:numFmt w:val="bullet"/>
      <w:lvlText w:val="и"/>
      <w:lvlJc w:val="left"/>
      <w:pPr>
        <w:ind w:left="0" w:firstLine="0"/>
      </w:pPr>
      <w:rPr>
        <w:rFonts w:ascii="OpenSymbol" w:hAnsi="OpenSymbol" w:cs="OpenSymbol" w:hint="default"/>
      </w:rPr>
    </w:lvl>
    <w:lvl w:ilvl="1">
      <w:start w:val="1"/>
      <w:numFmt w:val="bullet"/>
      <w:lvlText w:val="-"/>
      <w:lvlJc w:val="left"/>
      <w:pPr>
        <w:ind w:left="0" w:firstLine="0"/>
      </w:pPr>
      <w:rPr>
        <w:rFonts w:ascii="OpenSymbol" w:hAnsi="OpenSymbol" w:cs="OpenSymbol" w:hint="default"/>
        <w:sz w:val="28"/>
      </w:rPr>
    </w:lvl>
    <w:lvl w:ilvl="2">
      <w:start w:val="1"/>
      <w:numFmt w:val="bullet"/>
      <w:lvlText w:val="-"/>
      <w:lvlJc w:val="left"/>
      <w:pPr>
        <w:ind w:left="0" w:firstLine="0"/>
      </w:pPr>
      <w:rPr>
        <w:rFonts w:ascii="OpenSymbol" w:hAnsi="OpenSymbol" w:cs="OpenSymbol" w:hint="default"/>
        <w:sz w:val="28"/>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5ACB68E0"/>
    <w:multiLevelType w:val="multilevel"/>
    <w:tmpl w:val="6D5AA860"/>
    <w:lvl w:ilvl="0">
      <w:start w:val="2"/>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nsid w:val="5D571275"/>
    <w:multiLevelType w:val="multilevel"/>
    <w:tmpl w:val="6CA8FE58"/>
    <w:lvl w:ilvl="0">
      <w:start w:val="1"/>
      <w:numFmt w:val="bullet"/>
      <w:lvlText w:val=""/>
      <w:lvlJc w:val="left"/>
      <w:pPr>
        <w:ind w:left="360" w:hanging="360"/>
      </w:pPr>
      <w:rPr>
        <w:rFonts w:ascii="Symbol" w:hAnsi="Symbol" w:cs="Symbol" w:hint="default"/>
        <w:sz w:val="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1">
    <w:nsid w:val="5FEE697C"/>
    <w:multiLevelType w:val="multilevel"/>
    <w:tmpl w:val="EEEEB1DC"/>
    <w:lvl w:ilvl="0">
      <w:start w:val="1"/>
      <w:numFmt w:val="decimal"/>
      <w:lvlText w:val="%1"/>
      <w:lvlJc w:val="left"/>
      <w:pPr>
        <w:ind w:left="0" w:firstLine="0"/>
      </w:pPr>
    </w:lvl>
    <w:lvl w:ilvl="1">
      <w:start w:val="1"/>
      <w:numFmt w:val="decimal"/>
      <w:lvlText w:val="%2."/>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2">
    <w:nsid w:val="638A626B"/>
    <w:multiLevelType w:val="multilevel"/>
    <w:tmpl w:val="ECD2C652"/>
    <w:lvl w:ilvl="0">
      <w:start w:val="1"/>
      <w:numFmt w:val="bullet"/>
      <w:lvlText w:val=""/>
      <w:lvlJc w:val="left"/>
      <w:pPr>
        <w:ind w:left="1429" w:hanging="360"/>
      </w:pPr>
      <w:rPr>
        <w:rFonts w:ascii="Symbol" w:hAnsi="Symbol" w:cs="Symbol" w:hint="default"/>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3">
    <w:nsid w:val="67B1469D"/>
    <w:multiLevelType w:val="multilevel"/>
    <w:tmpl w:val="5F268F6C"/>
    <w:lvl w:ilvl="0">
      <w:start w:val="1"/>
      <w:numFmt w:val="bullet"/>
      <w:lvlText w:val="-"/>
      <w:lvlJc w:val="left"/>
      <w:pPr>
        <w:ind w:left="0" w:firstLine="0"/>
      </w:pPr>
      <w:rPr>
        <w:rFonts w:ascii="OpenSymbol" w:hAnsi="OpenSymbol" w:cs="OpenSymbol" w:hint="default"/>
        <w:sz w:val="28"/>
      </w:rPr>
    </w:lvl>
    <w:lvl w:ilvl="1">
      <w:start w:val="1"/>
      <w:numFmt w:val="bullet"/>
      <w:lvlText w:val="-"/>
      <w:lvlJc w:val="left"/>
      <w:pPr>
        <w:ind w:left="0" w:firstLine="0"/>
      </w:pPr>
      <w:rPr>
        <w:rFonts w:ascii="OpenSymbol" w:hAnsi="OpenSymbol" w:cs="OpenSymbol" w:hint="default"/>
        <w:sz w:val="28"/>
      </w:rPr>
    </w:lvl>
    <w:lvl w:ilvl="2">
      <w:start w:val="1"/>
      <w:numFmt w:val="bullet"/>
      <w:lvlText w:val="-"/>
      <w:lvlJc w:val="left"/>
      <w:pPr>
        <w:ind w:left="0" w:firstLine="0"/>
      </w:pPr>
      <w:rPr>
        <w:rFonts w:ascii="OpenSymbol" w:hAnsi="OpenSymbol" w:cs="OpenSymbol" w:hint="default"/>
        <w:sz w:val="28"/>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4">
    <w:nsid w:val="68BF4322"/>
    <w:multiLevelType w:val="multilevel"/>
    <w:tmpl w:val="58C4EF14"/>
    <w:lvl w:ilvl="0">
      <w:start w:val="3"/>
      <w:numFmt w:val="decimal"/>
      <w:lvlText w:val="%1."/>
      <w:lvlJc w:val="left"/>
      <w:pPr>
        <w:ind w:left="0" w:firstLine="0"/>
      </w:pPr>
    </w:lvl>
    <w:lvl w:ilvl="1">
      <w:start w:val="4"/>
      <w:numFmt w:val="decimal"/>
      <w:lvlText w:val="%2."/>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5">
    <w:nsid w:val="68DE5121"/>
    <w:multiLevelType w:val="multilevel"/>
    <w:tmpl w:val="695A0CFE"/>
    <w:lvl w:ilvl="0">
      <w:start w:val="1"/>
      <w:numFmt w:val="bullet"/>
      <w:lvlText w:val="–"/>
      <w:lvlJc w:val="left"/>
      <w:pPr>
        <w:ind w:left="786"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6">
    <w:nsid w:val="69BF1B05"/>
    <w:multiLevelType w:val="multilevel"/>
    <w:tmpl w:val="8986600A"/>
    <w:lvl w:ilvl="0">
      <w:start w:val="1"/>
      <w:numFmt w:val="bullet"/>
      <w:lvlText w:val=""/>
      <w:lvlJc w:val="left"/>
      <w:pPr>
        <w:ind w:left="0" w:firstLine="0"/>
      </w:pPr>
      <w:rPr>
        <w:rFonts w:ascii="Symbol" w:hAnsi="Symbol" w:cs="Symbol" w:hint="default"/>
        <w:sz w:val="28"/>
      </w:rPr>
    </w:lvl>
    <w:lvl w:ilvl="1">
      <w:start w:val="1"/>
      <w:numFmt w:val="bullet"/>
      <w:lvlText w:val=""/>
      <w:lvlJc w:val="left"/>
      <w:pPr>
        <w:ind w:left="0" w:firstLine="0"/>
      </w:pPr>
      <w:rPr>
        <w:rFonts w:ascii="Symbol" w:hAnsi="Symbol" w:cs="Symbol" w:hint="default"/>
        <w:sz w:val="28"/>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7">
    <w:nsid w:val="708D1716"/>
    <w:multiLevelType w:val="multilevel"/>
    <w:tmpl w:val="C594667E"/>
    <w:lvl w:ilvl="0">
      <w:start w:val="1"/>
      <w:numFmt w:val="bullet"/>
      <w:lvlText w:val="-"/>
      <w:lvlJc w:val="left"/>
      <w:pPr>
        <w:ind w:left="0" w:firstLine="0"/>
      </w:pPr>
      <w:rPr>
        <w:rFonts w:ascii="OpenSymbol" w:hAnsi="OpenSymbol" w:cs="OpenSymbol" w:hint="default"/>
        <w:sz w:val="28"/>
      </w:rPr>
    </w:lvl>
    <w:lvl w:ilvl="1">
      <w:start w:val="1"/>
      <w:numFmt w:val="bullet"/>
      <w:lvlText w:val="-"/>
      <w:lvlJc w:val="left"/>
      <w:pPr>
        <w:ind w:left="0" w:firstLine="0"/>
      </w:pPr>
      <w:rPr>
        <w:rFonts w:ascii="OpenSymbol" w:hAnsi="OpenSymbol" w:cs="OpenSymbol" w:hint="default"/>
        <w:sz w:val="28"/>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8">
    <w:nsid w:val="717B40CA"/>
    <w:multiLevelType w:val="multilevel"/>
    <w:tmpl w:val="77487A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2046584"/>
    <w:multiLevelType w:val="multilevel"/>
    <w:tmpl w:val="68286074"/>
    <w:lvl w:ilvl="0">
      <w:start w:val="1"/>
      <w:numFmt w:val="bullet"/>
      <w:lvlText w:val="-"/>
      <w:lvlJc w:val="left"/>
      <w:pPr>
        <w:ind w:left="0" w:firstLine="0"/>
      </w:pPr>
      <w:rPr>
        <w:rFonts w:ascii="OpenSymbol" w:hAnsi="OpenSymbol" w:cs="OpenSymbol" w:hint="default"/>
        <w:sz w:val="28"/>
      </w:rPr>
    </w:lvl>
    <w:lvl w:ilvl="1">
      <w:start w:val="1"/>
      <w:numFmt w:val="bullet"/>
      <w:lvlText w:val="-"/>
      <w:lvlJc w:val="left"/>
      <w:pPr>
        <w:ind w:left="0" w:firstLine="0"/>
      </w:pPr>
      <w:rPr>
        <w:rFonts w:ascii="OpenSymbol" w:hAnsi="OpenSymbol" w:cs="OpenSymbol" w:hint="default"/>
        <w:sz w:val="28"/>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0">
    <w:nsid w:val="72CB214E"/>
    <w:multiLevelType w:val="multilevel"/>
    <w:tmpl w:val="BBD435A8"/>
    <w:lvl w:ilvl="0">
      <w:start w:val="3"/>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1">
    <w:nsid w:val="72FE5DDA"/>
    <w:multiLevelType w:val="multilevel"/>
    <w:tmpl w:val="9BC67366"/>
    <w:lvl w:ilvl="0">
      <w:start w:val="1"/>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2">
    <w:nsid w:val="7345717B"/>
    <w:multiLevelType w:val="multilevel"/>
    <w:tmpl w:val="86388076"/>
    <w:lvl w:ilvl="0">
      <w:start w:val="1"/>
      <w:numFmt w:val="bullet"/>
      <w:lvlText w:val="-"/>
      <w:lvlJc w:val="left"/>
      <w:pPr>
        <w:ind w:left="0" w:firstLine="0"/>
      </w:pPr>
      <w:rPr>
        <w:rFonts w:ascii="OpenSymbol" w:hAnsi="OpenSymbol" w:cs="OpenSymbol" w:hint="default"/>
        <w:sz w:val="28"/>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3">
    <w:nsid w:val="76253ADE"/>
    <w:multiLevelType w:val="hybridMultilevel"/>
    <w:tmpl w:val="090E96FC"/>
    <w:lvl w:ilvl="0" w:tplc="6DBC42E4">
      <w:numFmt w:val="bullet"/>
      <w:lvlText w:val="–"/>
      <w:lvlJc w:val="left"/>
      <w:pPr>
        <w:ind w:left="825" w:hanging="360"/>
      </w:pPr>
      <w:rPr>
        <w:rFonts w:ascii="Times New Roman" w:eastAsia="Times New Roman" w:hAnsi="Times New Roman" w:cs="Times New Roman" w:hint="default"/>
        <w:spacing w:val="-7"/>
        <w:w w:val="100"/>
        <w:sz w:val="24"/>
        <w:szCs w:val="24"/>
        <w:lang w:val="ru-RU" w:eastAsia="en-US" w:bidi="ar-SA"/>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44">
    <w:nsid w:val="76683F83"/>
    <w:multiLevelType w:val="hybridMultilevel"/>
    <w:tmpl w:val="81DC6BD2"/>
    <w:lvl w:ilvl="0" w:tplc="231669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76D57A6"/>
    <w:multiLevelType w:val="hybridMultilevel"/>
    <w:tmpl w:val="193A0C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91277AE"/>
    <w:multiLevelType w:val="multilevel"/>
    <w:tmpl w:val="5AD07700"/>
    <w:lvl w:ilvl="0">
      <w:start w:val="1"/>
      <w:numFmt w:val="bullet"/>
      <w:lvlText w:val="-"/>
      <w:lvlJc w:val="left"/>
      <w:pPr>
        <w:ind w:left="0" w:firstLine="0"/>
      </w:pPr>
      <w:rPr>
        <w:rFonts w:ascii="OpenSymbol" w:hAnsi="OpenSymbol" w:cs="OpenSymbol" w:hint="default"/>
        <w:sz w:val="28"/>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7">
    <w:nsid w:val="7D395111"/>
    <w:multiLevelType w:val="multilevel"/>
    <w:tmpl w:val="A48AB5B2"/>
    <w:lvl w:ilvl="0">
      <w:start w:val="2"/>
      <w:numFmt w:val="decimal"/>
      <w:lvlText w:val="%1."/>
      <w:lvlJc w:val="left"/>
      <w:pPr>
        <w:ind w:left="0" w:firstLine="0"/>
      </w:pPr>
    </w:lvl>
    <w:lvl w:ilvl="1">
      <w:start w:val="1"/>
      <w:numFmt w:val="bullet"/>
      <w:lvlText w:val="\"/>
      <w:lvlJc w:val="left"/>
      <w:pPr>
        <w:ind w:left="0" w:firstLine="0"/>
      </w:pPr>
      <w:rPr>
        <w:rFonts w:ascii="OpenSymbol" w:hAnsi="OpenSymbol" w:cs="OpenSymbol" w:hint="default"/>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8">
    <w:nsid w:val="7E3E5B58"/>
    <w:multiLevelType w:val="multilevel"/>
    <w:tmpl w:val="01BCFC4C"/>
    <w:lvl w:ilvl="0">
      <w:start w:val="1"/>
      <w:numFmt w:val="bullet"/>
      <w:lvlText w:val="в"/>
      <w:lvlJc w:val="left"/>
      <w:pPr>
        <w:ind w:left="0" w:firstLine="0"/>
      </w:pPr>
      <w:rPr>
        <w:rFonts w:ascii="OpenSymbol" w:hAnsi="OpenSymbol" w:cs="OpenSymbol" w:hint="default"/>
      </w:rPr>
    </w:lvl>
    <w:lvl w:ilvl="1">
      <w:start w:val="1"/>
      <w:numFmt w:val="bullet"/>
      <w:lvlText w:val="-"/>
      <w:lvlJc w:val="left"/>
      <w:pPr>
        <w:ind w:left="0" w:firstLine="0"/>
      </w:pPr>
      <w:rPr>
        <w:rFonts w:ascii="OpenSymbol" w:hAnsi="OpenSymbol" w:cs="OpenSymbol" w:hint="default"/>
        <w:sz w:val="28"/>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3"/>
  </w:num>
  <w:num w:numId="2">
    <w:abstractNumId w:val="47"/>
  </w:num>
  <w:num w:numId="3">
    <w:abstractNumId w:val="22"/>
  </w:num>
  <w:num w:numId="4">
    <w:abstractNumId w:val="30"/>
  </w:num>
  <w:num w:numId="5">
    <w:abstractNumId w:val="7"/>
  </w:num>
  <w:num w:numId="6">
    <w:abstractNumId w:val="14"/>
  </w:num>
  <w:num w:numId="7">
    <w:abstractNumId w:val="10"/>
  </w:num>
  <w:num w:numId="8">
    <w:abstractNumId w:val="11"/>
  </w:num>
  <w:num w:numId="9">
    <w:abstractNumId w:val="32"/>
  </w:num>
  <w:num w:numId="10">
    <w:abstractNumId w:val="35"/>
  </w:num>
  <w:num w:numId="11">
    <w:abstractNumId w:val="29"/>
  </w:num>
  <w:num w:numId="12">
    <w:abstractNumId w:val="41"/>
  </w:num>
  <w:num w:numId="13">
    <w:abstractNumId w:val="36"/>
  </w:num>
  <w:num w:numId="14">
    <w:abstractNumId w:val="46"/>
  </w:num>
  <w:num w:numId="15">
    <w:abstractNumId w:val="25"/>
  </w:num>
  <w:num w:numId="16">
    <w:abstractNumId w:val="2"/>
  </w:num>
  <w:num w:numId="17">
    <w:abstractNumId w:val="33"/>
  </w:num>
  <w:num w:numId="18">
    <w:abstractNumId w:val="21"/>
  </w:num>
  <w:num w:numId="19">
    <w:abstractNumId w:val="42"/>
  </w:num>
  <w:num w:numId="20">
    <w:abstractNumId w:val="28"/>
  </w:num>
  <w:num w:numId="21">
    <w:abstractNumId w:val="6"/>
  </w:num>
  <w:num w:numId="22">
    <w:abstractNumId w:val="37"/>
  </w:num>
  <w:num w:numId="23">
    <w:abstractNumId w:val="15"/>
  </w:num>
  <w:num w:numId="24">
    <w:abstractNumId w:val="3"/>
  </w:num>
  <w:num w:numId="25">
    <w:abstractNumId w:val="48"/>
  </w:num>
  <w:num w:numId="26">
    <w:abstractNumId w:val="19"/>
  </w:num>
  <w:num w:numId="27">
    <w:abstractNumId w:val="31"/>
  </w:num>
  <w:num w:numId="28">
    <w:abstractNumId w:val="34"/>
  </w:num>
  <w:num w:numId="29">
    <w:abstractNumId w:val="16"/>
  </w:num>
  <w:num w:numId="30">
    <w:abstractNumId w:val="39"/>
  </w:num>
  <w:num w:numId="31">
    <w:abstractNumId w:val="26"/>
  </w:num>
  <w:num w:numId="32">
    <w:abstractNumId w:val="24"/>
  </w:num>
  <w:num w:numId="33">
    <w:abstractNumId w:val="40"/>
  </w:num>
  <w:num w:numId="34">
    <w:abstractNumId w:val="20"/>
  </w:num>
  <w:num w:numId="35">
    <w:abstractNumId w:val="9"/>
  </w:num>
  <w:num w:numId="36">
    <w:abstractNumId w:val="4"/>
  </w:num>
  <w:num w:numId="37">
    <w:abstractNumId w:val="8"/>
  </w:num>
  <w:num w:numId="38">
    <w:abstractNumId w:val="12"/>
    <w:lvlOverride w:ilvl="0">
      <w:startOverride w:val="1"/>
    </w:lvlOverride>
    <w:lvlOverride w:ilvl="1"/>
    <w:lvlOverride w:ilvl="2"/>
    <w:lvlOverride w:ilvl="3"/>
    <w:lvlOverride w:ilvl="4"/>
    <w:lvlOverride w:ilvl="5"/>
    <w:lvlOverride w:ilvl="6"/>
    <w:lvlOverride w:ilvl="7"/>
    <w:lvlOverride w:ilvl="8"/>
  </w:num>
  <w:num w:numId="39">
    <w:abstractNumId w:val="18"/>
  </w:num>
  <w:num w:numId="40">
    <w:abstractNumId w:val="23"/>
  </w:num>
  <w:num w:numId="41">
    <w:abstractNumId w:val="0"/>
  </w:num>
  <w:num w:numId="42">
    <w:abstractNumId w:val="27"/>
  </w:num>
  <w:num w:numId="43">
    <w:abstractNumId w:val="43"/>
  </w:num>
  <w:num w:numId="44">
    <w:abstractNumId w:val="38"/>
  </w:num>
  <w:num w:numId="45">
    <w:abstractNumId w:val="5"/>
  </w:num>
  <w:num w:numId="46">
    <w:abstractNumId w:val="1"/>
  </w:num>
  <w:num w:numId="47">
    <w:abstractNumId w:val="44"/>
  </w:num>
  <w:num w:numId="48">
    <w:abstractNumId w:val="17"/>
  </w:num>
  <w:num w:numId="49">
    <w:abstractNumId w:val="45"/>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characterSpacingControl w:val="doNotCompress"/>
  <w:footnotePr>
    <w:footnote w:id="0"/>
    <w:footnote w:id="1"/>
  </w:footnotePr>
  <w:endnotePr>
    <w:endnote w:id="0"/>
    <w:endnote w:id="1"/>
  </w:endnotePr>
  <w:compat>
    <w:useFELayout/>
  </w:compat>
  <w:rsids>
    <w:rsidRoot w:val="00117C5A"/>
    <w:rsid w:val="000D63EE"/>
    <w:rsid w:val="00117C5A"/>
    <w:rsid w:val="001563FD"/>
    <w:rsid w:val="00163475"/>
    <w:rsid w:val="00217809"/>
    <w:rsid w:val="00340AD2"/>
    <w:rsid w:val="00364015"/>
    <w:rsid w:val="003C3034"/>
    <w:rsid w:val="004A3D90"/>
    <w:rsid w:val="00596B68"/>
    <w:rsid w:val="005A0AB6"/>
    <w:rsid w:val="005B31CC"/>
    <w:rsid w:val="005F74DC"/>
    <w:rsid w:val="007237FA"/>
    <w:rsid w:val="00772AB8"/>
    <w:rsid w:val="007F25F4"/>
    <w:rsid w:val="00820834"/>
    <w:rsid w:val="009E6CF1"/>
    <w:rsid w:val="00A21734"/>
    <w:rsid w:val="00A47CF3"/>
    <w:rsid w:val="00A8403E"/>
    <w:rsid w:val="00A951C8"/>
    <w:rsid w:val="00AB6D84"/>
    <w:rsid w:val="00AC1C39"/>
    <w:rsid w:val="00B33F84"/>
    <w:rsid w:val="00B5461A"/>
    <w:rsid w:val="00B54F92"/>
    <w:rsid w:val="00BC2381"/>
    <w:rsid w:val="00BD3813"/>
    <w:rsid w:val="00BE7CE4"/>
    <w:rsid w:val="00C05729"/>
    <w:rsid w:val="00C551E1"/>
    <w:rsid w:val="00CD0B35"/>
    <w:rsid w:val="00D35918"/>
    <w:rsid w:val="00D66F32"/>
    <w:rsid w:val="00E46459"/>
    <w:rsid w:val="00E568AF"/>
    <w:rsid w:val="00EB6C6F"/>
    <w:rsid w:val="00F325F1"/>
    <w:rsid w:val="00F32B6E"/>
    <w:rsid w:val="00FB08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qFormat="1"/>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Balloon Text"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25F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117C5A"/>
    <w:pPr>
      <w:tabs>
        <w:tab w:val="center" w:pos="4677"/>
        <w:tab w:val="right" w:pos="9355"/>
      </w:tabs>
      <w:spacing w:after="0" w:line="240" w:lineRule="auto"/>
    </w:pPr>
  </w:style>
  <w:style w:type="character" w:customStyle="1" w:styleId="a4">
    <w:name w:val="Верхний колонтитул Знак"/>
    <w:basedOn w:val="a0"/>
    <w:link w:val="a3"/>
    <w:qFormat/>
    <w:rsid w:val="00117C5A"/>
  </w:style>
  <w:style w:type="paragraph" w:styleId="a5">
    <w:name w:val="footer"/>
    <w:basedOn w:val="a"/>
    <w:link w:val="a6"/>
    <w:uiPriority w:val="99"/>
    <w:unhideWhenUsed/>
    <w:rsid w:val="00117C5A"/>
    <w:pPr>
      <w:tabs>
        <w:tab w:val="center" w:pos="4677"/>
        <w:tab w:val="right" w:pos="9355"/>
      </w:tabs>
      <w:spacing w:after="0" w:line="240" w:lineRule="auto"/>
    </w:pPr>
  </w:style>
  <w:style w:type="character" w:customStyle="1" w:styleId="a6">
    <w:name w:val="Нижний колонтитул Знак"/>
    <w:basedOn w:val="a0"/>
    <w:link w:val="a5"/>
    <w:uiPriority w:val="99"/>
    <w:qFormat/>
    <w:rsid w:val="00117C5A"/>
  </w:style>
  <w:style w:type="paragraph" w:customStyle="1" w:styleId="Heading1">
    <w:name w:val="Heading 1"/>
    <w:basedOn w:val="a"/>
    <w:next w:val="a"/>
    <w:qFormat/>
    <w:rsid w:val="003C3034"/>
    <w:pPr>
      <w:keepNext/>
      <w:keepLines/>
      <w:spacing w:before="480" w:after="0"/>
      <w:outlineLvl w:val="0"/>
    </w:pPr>
    <w:rPr>
      <w:rFonts w:ascii="Cambria" w:eastAsia="Segoe UI" w:hAnsi="Cambria" w:cs="Tahoma"/>
      <w:b/>
      <w:bCs/>
      <w:color w:val="365F91"/>
      <w:sz w:val="28"/>
      <w:szCs w:val="28"/>
    </w:rPr>
  </w:style>
  <w:style w:type="paragraph" w:customStyle="1" w:styleId="Heading2">
    <w:name w:val="Heading 2"/>
    <w:basedOn w:val="a"/>
    <w:next w:val="a"/>
    <w:qFormat/>
    <w:rsid w:val="003C3034"/>
    <w:pPr>
      <w:keepNext/>
      <w:keepLines/>
      <w:spacing w:before="200" w:after="0"/>
      <w:outlineLvl w:val="1"/>
    </w:pPr>
    <w:rPr>
      <w:rFonts w:ascii="Cambria" w:eastAsia="Segoe UI" w:hAnsi="Cambria" w:cs="Tahoma"/>
      <w:b/>
      <w:bCs/>
      <w:color w:val="4F81BD"/>
      <w:sz w:val="26"/>
      <w:szCs w:val="26"/>
    </w:rPr>
  </w:style>
  <w:style w:type="paragraph" w:customStyle="1" w:styleId="Heading3">
    <w:name w:val="Heading 3"/>
    <w:basedOn w:val="a"/>
    <w:next w:val="a"/>
    <w:qFormat/>
    <w:rsid w:val="003C3034"/>
    <w:pPr>
      <w:keepNext/>
      <w:keepLines/>
      <w:spacing w:before="200" w:after="0"/>
      <w:outlineLvl w:val="2"/>
    </w:pPr>
    <w:rPr>
      <w:rFonts w:ascii="Cambria" w:eastAsia="Segoe UI" w:hAnsi="Cambria" w:cs="Tahoma"/>
      <w:b/>
      <w:bCs/>
      <w:color w:val="4F81BD"/>
    </w:rPr>
  </w:style>
  <w:style w:type="paragraph" w:customStyle="1" w:styleId="Heading4">
    <w:name w:val="Heading 4"/>
    <w:basedOn w:val="a"/>
    <w:next w:val="a"/>
    <w:qFormat/>
    <w:rsid w:val="003C3034"/>
    <w:pPr>
      <w:keepNext/>
      <w:keepLines/>
      <w:suppressAutoHyphens/>
      <w:spacing w:after="0" w:line="360" w:lineRule="auto"/>
      <w:ind w:firstLine="709"/>
      <w:jc w:val="both"/>
      <w:outlineLvl w:val="3"/>
    </w:pPr>
    <w:rPr>
      <w:rFonts w:ascii="Times New Roman" w:eastAsia="Times New Roman" w:hAnsi="Times New Roman" w:cs="Times New Roman"/>
      <w:b/>
      <w:iCs/>
      <w:sz w:val="28"/>
      <w:lang w:eastAsia="en-US"/>
    </w:rPr>
  </w:style>
  <w:style w:type="character" w:customStyle="1" w:styleId="a7">
    <w:name w:val="Перечисление Знак"/>
    <w:qFormat/>
    <w:rsid w:val="003C3034"/>
    <w:rPr>
      <w:rFonts w:ascii="Times New Roman" w:eastAsia="Calibri" w:hAnsi="Times New Roman" w:cs="Times New Roman"/>
      <w:sz w:val="20"/>
      <w:szCs w:val="20"/>
      <w:lang w:eastAsia="en-US"/>
    </w:rPr>
  </w:style>
  <w:style w:type="character" w:customStyle="1" w:styleId="a8">
    <w:name w:val="НОМЕРА Знак"/>
    <w:qFormat/>
    <w:rsid w:val="003C3034"/>
    <w:rPr>
      <w:rFonts w:ascii="Arial Narrow" w:eastAsia="Calibri" w:hAnsi="Arial Narrow" w:cs="Times New Roman"/>
      <w:sz w:val="18"/>
      <w:szCs w:val="18"/>
    </w:rPr>
  </w:style>
  <w:style w:type="character" w:customStyle="1" w:styleId="dash041e0431044b0447043d044b0439char1">
    <w:name w:val="dash041e_0431_044b_0447_043d_044b_0439__char1"/>
    <w:qFormat/>
    <w:rsid w:val="003C3034"/>
    <w:rPr>
      <w:rFonts w:ascii="Times New Roman" w:hAnsi="Times New Roman" w:cs="Times New Roman"/>
      <w:strike w:val="0"/>
      <w:dstrike w:val="0"/>
      <w:sz w:val="24"/>
      <w:szCs w:val="24"/>
      <w:u w:val="none"/>
      <w:effect w:val="none"/>
    </w:rPr>
  </w:style>
  <w:style w:type="character" w:customStyle="1" w:styleId="a9">
    <w:name w:val="Привязка сноски"/>
    <w:rsid w:val="003C3034"/>
    <w:rPr>
      <w:rFonts w:cs="Times New Roman"/>
      <w:vertAlign w:val="superscript"/>
    </w:rPr>
  </w:style>
  <w:style w:type="character" w:customStyle="1" w:styleId="FootnoteCharacters">
    <w:name w:val="Footnote Characters"/>
    <w:qFormat/>
    <w:rsid w:val="003C3034"/>
    <w:rPr>
      <w:rFonts w:cs="Times New Roman"/>
      <w:vertAlign w:val="superscript"/>
    </w:rPr>
  </w:style>
  <w:style w:type="character" w:customStyle="1" w:styleId="aa">
    <w:name w:val="Текст сноски Знак"/>
    <w:aliases w:val="Знак6 Знак,F1 Знак"/>
    <w:basedOn w:val="a0"/>
    <w:link w:val="ab"/>
    <w:qFormat/>
    <w:rsid w:val="003C3034"/>
    <w:rPr>
      <w:rFonts w:ascii="Times New Roman" w:eastAsia="Times New Roman" w:hAnsi="Times New Roman" w:cs="Times New Roman"/>
      <w:sz w:val="20"/>
      <w:szCs w:val="20"/>
    </w:rPr>
  </w:style>
  <w:style w:type="character" w:customStyle="1" w:styleId="4">
    <w:name w:val="Заголовок 4 Знак"/>
    <w:basedOn w:val="a0"/>
    <w:qFormat/>
    <w:rsid w:val="003C3034"/>
    <w:rPr>
      <w:rFonts w:ascii="Times New Roman" w:eastAsia="Times New Roman" w:hAnsi="Times New Roman" w:cs="Times New Roman"/>
      <w:b/>
      <w:iCs/>
      <w:sz w:val="28"/>
      <w:lang w:eastAsia="en-US"/>
    </w:rPr>
  </w:style>
  <w:style w:type="character" w:customStyle="1" w:styleId="ac">
    <w:name w:val="Перечень Знак"/>
    <w:qFormat/>
    <w:rsid w:val="003C3034"/>
    <w:rPr>
      <w:rFonts w:ascii="Times New Roman" w:eastAsia="Calibri" w:hAnsi="Times New Roman" w:cs="Times New Roman"/>
      <w:sz w:val="28"/>
      <w:u w:val="none"/>
    </w:rPr>
  </w:style>
  <w:style w:type="character" w:customStyle="1" w:styleId="ad">
    <w:name w:val="Текст выноски Знак"/>
    <w:basedOn w:val="a0"/>
    <w:qFormat/>
    <w:rsid w:val="003C3034"/>
    <w:rPr>
      <w:rFonts w:ascii="Tahoma" w:hAnsi="Tahoma" w:cs="Tahoma"/>
      <w:sz w:val="16"/>
      <w:szCs w:val="16"/>
    </w:rPr>
  </w:style>
  <w:style w:type="character" w:customStyle="1" w:styleId="ae">
    <w:name w:val="А ОСН ТЕКСТ Знак"/>
    <w:qFormat/>
    <w:rsid w:val="003C3034"/>
    <w:rPr>
      <w:rFonts w:ascii="Times New Roman" w:eastAsia="Arial Unicode MS" w:hAnsi="Times New Roman" w:cs="Times New Roman"/>
      <w:color w:val="000000"/>
      <w:sz w:val="28"/>
      <w:szCs w:val="28"/>
    </w:rPr>
  </w:style>
  <w:style w:type="character" w:customStyle="1" w:styleId="af">
    <w:name w:val="Основной текст Знак"/>
    <w:qFormat/>
    <w:rsid w:val="003C3034"/>
    <w:rPr>
      <w:rFonts w:ascii="Century Schoolbook" w:hAnsi="Century Schoolbook"/>
      <w:sz w:val="24"/>
      <w:szCs w:val="24"/>
      <w:highlight w:val="white"/>
    </w:rPr>
  </w:style>
  <w:style w:type="character" w:customStyle="1" w:styleId="1">
    <w:name w:val="Основной текст Знак1"/>
    <w:basedOn w:val="a0"/>
    <w:qFormat/>
    <w:rsid w:val="003C3034"/>
  </w:style>
  <w:style w:type="character" w:customStyle="1" w:styleId="af0">
    <w:name w:val="Основной текст + Полужирный"/>
    <w:qFormat/>
    <w:rsid w:val="003C3034"/>
    <w:rPr>
      <w:rFonts w:ascii="Century Schoolbook" w:hAnsi="Century Schoolbook"/>
      <w:b/>
      <w:bCs/>
      <w:sz w:val="24"/>
      <w:szCs w:val="24"/>
      <w:lang w:bidi="ar-SA"/>
    </w:rPr>
  </w:style>
  <w:style w:type="character" w:customStyle="1" w:styleId="CenturySchoolbook">
    <w:name w:val="Сноска + Century Schoolbook"/>
    <w:qFormat/>
    <w:rsid w:val="003C3034"/>
    <w:rPr>
      <w:rFonts w:ascii="Century Schoolbook" w:hAnsi="Century Schoolbook" w:cs="Century Schoolbook"/>
      <w:i/>
      <w:iCs/>
      <w:sz w:val="18"/>
      <w:szCs w:val="18"/>
      <w:lang w:bidi="ar-SA"/>
    </w:rPr>
  </w:style>
  <w:style w:type="character" w:customStyle="1" w:styleId="10">
    <w:name w:val="Основной текст + Курсив1"/>
    <w:qFormat/>
    <w:rsid w:val="003C3034"/>
    <w:rPr>
      <w:rFonts w:ascii="Times New Roman" w:hAnsi="Times New Roman" w:cs="Times New Roman"/>
      <w:i/>
      <w:iCs/>
      <w:spacing w:val="0"/>
      <w:sz w:val="22"/>
      <w:szCs w:val="22"/>
      <w:lang w:bidi="ar-SA"/>
    </w:rPr>
  </w:style>
  <w:style w:type="character" w:customStyle="1" w:styleId="133">
    <w:name w:val="Основной текст (13)3"/>
    <w:qFormat/>
    <w:rsid w:val="003C3034"/>
    <w:rPr>
      <w:rFonts w:ascii="Verdana" w:hAnsi="Verdana" w:cs="Verdana"/>
      <w:b/>
      <w:bCs/>
      <w:i/>
      <w:iCs/>
      <w:spacing w:val="0"/>
      <w:sz w:val="20"/>
      <w:szCs w:val="20"/>
      <w:lang w:bidi="ar-SA"/>
    </w:rPr>
  </w:style>
  <w:style w:type="character" w:customStyle="1" w:styleId="149">
    <w:name w:val="Основной текст (14)9"/>
    <w:qFormat/>
    <w:rsid w:val="003C3034"/>
    <w:rPr>
      <w:rFonts w:ascii="Times New Roman" w:hAnsi="Times New Roman" w:cs="Times New Roman"/>
      <w:b w:val="0"/>
      <w:bCs w:val="0"/>
      <w:spacing w:val="0"/>
      <w:sz w:val="20"/>
      <w:szCs w:val="20"/>
      <w:lang w:bidi="ar-SA"/>
    </w:rPr>
  </w:style>
  <w:style w:type="character" w:customStyle="1" w:styleId="710">
    <w:name w:val="Основной текст (7)10"/>
    <w:qFormat/>
    <w:rsid w:val="003C3034"/>
    <w:rPr>
      <w:rFonts w:ascii="Times New Roman" w:hAnsi="Times New Roman" w:cs="Times New Roman"/>
      <w:spacing w:val="0"/>
      <w:sz w:val="19"/>
      <w:szCs w:val="19"/>
      <w:lang w:bidi="ar-SA"/>
    </w:rPr>
  </w:style>
  <w:style w:type="character" w:customStyle="1" w:styleId="95">
    <w:name w:val="Основной текст (9)5"/>
    <w:qFormat/>
    <w:rsid w:val="003C3034"/>
    <w:rPr>
      <w:rFonts w:ascii="Times New Roman" w:hAnsi="Times New Roman" w:cs="Times New Roman"/>
      <w:b/>
      <w:bCs/>
      <w:spacing w:val="0"/>
      <w:sz w:val="18"/>
      <w:szCs w:val="18"/>
      <w:lang w:bidi="ar-SA"/>
    </w:rPr>
  </w:style>
  <w:style w:type="character" w:customStyle="1" w:styleId="-">
    <w:name w:val="Интернет-ссылка"/>
    <w:rsid w:val="003C3034"/>
    <w:rPr>
      <w:color w:val="0563C1"/>
      <w:u w:val="single"/>
    </w:rPr>
  </w:style>
  <w:style w:type="character" w:customStyle="1" w:styleId="3">
    <w:name w:val="Заголовок 3 Знак"/>
    <w:basedOn w:val="a0"/>
    <w:qFormat/>
    <w:rsid w:val="003C3034"/>
    <w:rPr>
      <w:rFonts w:ascii="Cambria" w:eastAsia="Segoe UI" w:hAnsi="Cambria" w:cs="Tahoma"/>
      <w:b/>
      <w:bCs/>
      <w:color w:val="4F81BD"/>
    </w:rPr>
  </w:style>
  <w:style w:type="character" w:customStyle="1" w:styleId="2">
    <w:name w:val="Заголовок 2 Знак"/>
    <w:basedOn w:val="a0"/>
    <w:qFormat/>
    <w:rsid w:val="003C3034"/>
    <w:rPr>
      <w:rFonts w:ascii="Cambria" w:eastAsia="Segoe UI" w:hAnsi="Cambria" w:cs="Tahoma"/>
      <w:b/>
      <w:bCs/>
      <w:color w:val="4F81BD"/>
      <w:sz w:val="26"/>
      <w:szCs w:val="26"/>
    </w:rPr>
  </w:style>
  <w:style w:type="character" w:customStyle="1" w:styleId="11">
    <w:name w:val="Заголовок 1 Знак"/>
    <w:basedOn w:val="a0"/>
    <w:qFormat/>
    <w:rsid w:val="003C3034"/>
    <w:rPr>
      <w:rFonts w:ascii="Cambria" w:eastAsia="Segoe UI" w:hAnsi="Cambria" w:cs="Tahoma"/>
      <w:b/>
      <w:bCs/>
      <w:color w:val="365F91"/>
      <w:sz w:val="28"/>
      <w:szCs w:val="28"/>
    </w:rPr>
  </w:style>
  <w:style w:type="character" w:customStyle="1" w:styleId="apple-converted-space">
    <w:name w:val="apple-converted-space"/>
    <w:basedOn w:val="a0"/>
    <w:qFormat/>
    <w:rsid w:val="003C3034"/>
  </w:style>
  <w:style w:type="character" w:customStyle="1" w:styleId="af1">
    <w:name w:val="Символ сноски"/>
    <w:qFormat/>
    <w:rsid w:val="003C3034"/>
  </w:style>
  <w:style w:type="character" w:customStyle="1" w:styleId="af2">
    <w:name w:val="Привязка концевой сноски"/>
    <w:rsid w:val="003C3034"/>
    <w:rPr>
      <w:vertAlign w:val="superscript"/>
    </w:rPr>
  </w:style>
  <w:style w:type="character" w:customStyle="1" w:styleId="af3">
    <w:name w:val="Символ концевой сноски"/>
    <w:qFormat/>
    <w:rsid w:val="003C3034"/>
  </w:style>
  <w:style w:type="paragraph" w:customStyle="1" w:styleId="af4">
    <w:name w:val="Заголовок"/>
    <w:basedOn w:val="a"/>
    <w:next w:val="af5"/>
    <w:qFormat/>
    <w:rsid w:val="003C3034"/>
    <w:pPr>
      <w:keepNext/>
      <w:spacing w:before="240" w:after="120"/>
    </w:pPr>
    <w:rPr>
      <w:rFonts w:ascii="Liberation Sans" w:eastAsia="Microsoft YaHei" w:hAnsi="Liberation Sans" w:cs="Arial Unicode MS"/>
      <w:sz w:val="28"/>
      <w:szCs w:val="28"/>
    </w:rPr>
  </w:style>
  <w:style w:type="paragraph" w:styleId="af5">
    <w:name w:val="Body Text"/>
    <w:basedOn w:val="a"/>
    <w:link w:val="20"/>
    <w:rsid w:val="003C3034"/>
    <w:pPr>
      <w:shd w:val="clear" w:color="auto" w:fill="FFFFFF"/>
      <w:spacing w:before="360" w:after="0" w:line="278" w:lineRule="exact"/>
      <w:ind w:hanging="300"/>
    </w:pPr>
    <w:rPr>
      <w:rFonts w:ascii="Century Schoolbook" w:eastAsia="Segoe UI" w:hAnsi="Century Schoolbook" w:cs="Tahoma"/>
      <w:sz w:val="24"/>
      <w:szCs w:val="24"/>
    </w:rPr>
  </w:style>
  <w:style w:type="character" w:customStyle="1" w:styleId="20">
    <w:name w:val="Основной текст Знак2"/>
    <w:basedOn w:val="a0"/>
    <w:link w:val="af5"/>
    <w:rsid w:val="003C3034"/>
    <w:rPr>
      <w:rFonts w:ascii="Century Schoolbook" w:eastAsia="Segoe UI" w:hAnsi="Century Schoolbook" w:cs="Tahoma"/>
      <w:sz w:val="24"/>
      <w:szCs w:val="24"/>
      <w:shd w:val="clear" w:color="auto" w:fill="FFFFFF"/>
    </w:rPr>
  </w:style>
  <w:style w:type="paragraph" w:styleId="af6">
    <w:name w:val="List"/>
    <w:basedOn w:val="af5"/>
    <w:rsid w:val="003C3034"/>
    <w:rPr>
      <w:rFonts w:cs="Arial Unicode MS"/>
    </w:rPr>
  </w:style>
  <w:style w:type="paragraph" w:customStyle="1" w:styleId="Caption">
    <w:name w:val="Caption"/>
    <w:basedOn w:val="a"/>
    <w:qFormat/>
    <w:rsid w:val="003C3034"/>
    <w:pPr>
      <w:suppressLineNumbers/>
      <w:spacing w:before="120" w:after="120"/>
    </w:pPr>
    <w:rPr>
      <w:rFonts w:ascii="Calibri" w:eastAsia="Segoe UI" w:hAnsi="Calibri" w:cs="Arial Unicode MS"/>
      <w:i/>
      <w:iCs/>
      <w:sz w:val="24"/>
      <w:szCs w:val="24"/>
    </w:rPr>
  </w:style>
  <w:style w:type="paragraph" w:styleId="12">
    <w:name w:val="index 1"/>
    <w:basedOn w:val="a"/>
    <w:next w:val="a"/>
    <w:autoRedefine/>
    <w:uiPriority w:val="99"/>
    <w:semiHidden/>
    <w:unhideWhenUsed/>
    <w:rsid w:val="003C3034"/>
    <w:pPr>
      <w:spacing w:after="0" w:line="240" w:lineRule="auto"/>
      <w:ind w:left="220" w:hanging="220"/>
    </w:pPr>
  </w:style>
  <w:style w:type="paragraph" w:styleId="af7">
    <w:name w:val="index heading"/>
    <w:basedOn w:val="a"/>
    <w:qFormat/>
    <w:rsid w:val="003C3034"/>
    <w:pPr>
      <w:suppressLineNumbers/>
    </w:pPr>
    <w:rPr>
      <w:rFonts w:ascii="Calibri" w:eastAsia="Segoe UI" w:hAnsi="Calibri" w:cs="Arial Unicode MS"/>
    </w:rPr>
  </w:style>
  <w:style w:type="paragraph" w:customStyle="1" w:styleId="af8">
    <w:name w:val="Перечисление"/>
    <w:qFormat/>
    <w:rsid w:val="003C3034"/>
    <w:pPr>
      <w:spacing w:after="60" w:line="259" w:lineRule="auto"/>
      <w:jc w:val="both"/>
    </w:pPr>
    <w:rPr>
      <w:rFonts w:ascii="Times New Roman" w:eastAsia="Calibri" w:hAnsi="Times New Roman" w:cs="Times New Roman"/>
      <w:sz w:val="20"/>
      <w:szCs w:val="20"/>
      <w:lang w:eastAsia="en-US"/>
    </w:rPr>
  </w:style>
  <w:style w:type="paragraph" w:customStyle="1" w:styleId="af9">
    <w:name w:val="НОМЕРА"/>
    <w:basedOn w:val="afa"/>
    <w:qFormat/>
    <w:rsid w:val="003C3034"/>
    <w:pPr>
      <w:spacing w:after="0" w:line="240" w:lineRule="auto"/>
      <w:jc w:val="both"/>
    </w:pPr>
    <w:rPr>
      <w:rFonts w:ascii="Arial Narrow" w:eastAsia="Calibri" w:hAnsi="Arial Narrow"/>
      <w:sz w:val="18"/>
      <w:szCs w:val="18"/>
    </w:rPr>
  </w:style>
  <w:style w:type="paragraph" w:customStyle="1" w:styleId="FootnoteText">
    <w:name w:val="Footnote Text"/>
    <w:basedOn w:val="a"/>
    <w:rsid w:val="003C3034"/>
    <w:pPr>
      <w:spacing w:after="0" w:line="360" w:lineRule="auto"/>
    </w:pPr>
    <w:rPr>
      <w:rFonts w:ascii="Times New Roman" w:eastAsia="Times New Roman" w:hAnsi="Times New Roman" w:cs="Times New Roman"/>
      <w:sz w:val="20"/>
      <w:szCs w:val="20"/>
    </w:rPr>
  </w:style>
  <w:style w:type="paragraph" w:styleId="afa">
    <w:name w:val="Normal (Web)"/>
    <w:basedOn w:val="a"/>
    <w:uiPriority w:val="99"/>
    <w:qFormat/>
    <w:rsid w:val="003C3034"/>
    <w:rPr>
      <w:rFonts w:ascii="Times New Roman" w:eastAsia="Segoe UI" w:hAnsi="Times New Roman" w:cs="Times New Roman"/>
      <w:sz w:val="24"/>
      <w:szCs w:val="24"/>
    </w:rPr>
  </w:style>
  <w:style w:type="paragraph" w:customStyle="1" w:styleId="afb">
    <w:name w:val="Перечень"/>
    <w:basedOn w:val="a"/>
    <w:next w:val="a"/>
    <w:qFormat/>
    <w:rsid w:val="003C3034"/>
    <w:pPr>
      <w:suppressAutoHyphens/>
      <w:spacing w:after="0" w:line="360" w:lineRule="auto"/>
      <w:ind w:firstLine="284"/>
      <w:jc w:val="both"/>
    </w:pPr>
    <w:rPr>
      <w:rFonts w:ascii="Times New Roman" w:eastAsia="Calibri" w:hAnsi="Times New Roman" w:cs="Times New Roman"/>
      <w:sz w:val="28"/>
    </w:rPr>
  </w:style>
  <w:style w:type="paragraph" w:customStyle="1" w:styleId="30">
    <w:name w:val="Обычный3"/>
    <w:qFormat/>
    <w:rsid w:val="003C3034"/>
    <w:pPr>
      <w:spacing w:after="0"/>
    </w:pPr>
    <w:rPr>
      <w:rFonts w:ascii="Arial" w:eastAsia="Arial" w:hAnsi="Arial" w:cs="Arial"/>
      <w:color w:val="000000"/>
    </w:rPr>
  </w:style>
  <w:style w:type="paragraph" w:styleId="afc">
    <w:name w:val="Balloon Text"/>
    <w:basedOn w:val="a"/>
    <w:link w:val="13"/>
    <w:qFormat/>
    <w:rsid w:val="003C3034"/>
    <w:pPr>
      <w:spacing w:after="0" w:line="240" w:lineRule="auto"/>
    </w:pPr>
    <w:rPr>
      <w:rFonts w:ascii="Tahoma" w:eastAsia="Segoe UI" w:hAnsi="Tahoma" w:cs="Tahoma"/>
      <w:sz w:val="16"/>
      <w:szCs w:val="16"/>
    </w:rPr>
  </w:style>
  <w:style w:type="character" w:customStyle="1" w:styleId="13">
    <w:name w:val="Текст выноски Знак1"/>
    <w:basedOn w:val="a0"/>
    <w:link w:val="afc"/>
    <w:rsid w:val="003C3034"/>
    <w:rPr>
      <w:rFonts w:ascii="Tahoma" w:eastAsia="Segoe UI" w:hAnsi="Tahoma" w:cs="Tahoma"/>
      <w:sz w:val="16"/>
      <w:szCs w:val="16"/>
    </w:rPr>
  </w:style>
  <w:style w:type="paragraph" w:customStyle="1" w:styleId="afd">
    <w:name w:val="А ОСН ТЕКСТ"/>
    <w:basedOn w:val="a"/>
    <w:qFormat/>
    <w:rsid w:val="003C3034"/>
    <w:pPr>
      <w:spacing w:after="0" w:line="360" w:lineRule="auto"/>
      <w:ind w:firstLine="454"/>
      <w:jc w:val="both"/>
    </w:pPr>
    <w:rPr>
      <w:rFonts w:ascii="Times New Roman" w:eastAsia="Arial Unicode MS" w:hAnsi="Times New Roman" w:cs="Times New Roman"/>
      <w:color w:val="000000"/>
      <w:sz w:val="28"/>
      <w:szCs w:val="28"/>
    </w:rPr>
  </w:style>
  <w:style w:type="paragraph" w:customStyle="1" w:styleId="91">
    <w:name w:val="Основной текст (9)1"/>
    <w:basedOn w:val="a"/>
    <w:qFormat/>
    <w:rsid w:val="003C3034"/>
    <w:pPr>
      <w:shd w:val="clear" w:color="auto" w:fill="FFFFFF"/>
      <w:spacing w:before="180" w:after="0" w:line="178" w:lineRule="exact"/>
      <w:jc w:val="right"/>
    </w:pPr>
    <w:rPr>
      <w:rFonts w:ascii="Times New Roman" w:eastAsia="Arial Unicode MS" w:hAnsi="Times New Roman" w:cs="Times New Roman"/>
      <w:sz w:val="18"/>
      <w:szCs w:val="18"/>
    </w:rPr>
  </w:style>
  <w:style w:type="paragraph" w:styleId="afe">
    <w:name w:val="List Paragraph"/>
    <w:basedOn w:val="a"/>
    <w:uiPriority w:val="34"/>
    <w:qFormat/>
    <w:rsid w:val="003C3034"/>
    <w:pPr>
      <w:ind w:left="720"/>
      <w:contextualSpacing/>
    </w:pPr>
    <w:rPr>
      <w:rFonts w:ascii="Calibri" w:eastAsia="Segoe UI" w:hAnsi="Calibri" w:cs="Tahoma"/>
    </w:rPr>
  </w:style>
  <w:style w:type="paragraph" w:customStyle="1" w:styleId="TOC4">
    <w:name w:val="TOC 4"/>
    <w:basedOn w:val="a"/>
    <w:next w:val="a"/>
    <w:autoRedefine/>
    <w:rsid w:val="003C3034"/>
    <w:pPr>
      <w:tabs>
        <w:tab w:val="right" w:leader="dot" w:pos="9628"/>
      </w:tabs>
      <w:suppressAutoHyphens/>
      <w:spacing w:after="100" w:line="360" w:lineRule="auto"/>
      <w:ind w:left="839" w:firstLine="454"/>
      <w:jc w:val="both"/>
    </w:pPr>
    <w:rPr>
      <w:rFonts w:ascii="Times New Roman" w:eastAsia="Calibri" w:hAnsi="Times New Roman" w:cs="Times New Roman"/>
      <w:sz w:val="28"/>
      <w:lang w:eastAsia="en-US"/>
    </w:rPr>
  </w:style>
  <w:style w:type="paragraph" w:customStyle="1" w:styleId="aff">
    <w:name w:val="Перечень номер"/>
    <w:basedOn w:val="a"/>
    <w:next w:val="a"/>
    <w:qFormat/>
    <w:rsid w:val="003C3034"/>
    <w:pPr>
      <w:tabs>
        <w:tab w:val="left" w:pos="0"/>
      </w:tabs>
      <w:spacing w:after="0" w:line="360" w:lineRule="auto"/>
      <w:ind w:firstLine="284"/>
      <w:jc w:val="both"/>
      <w:textAlignment w:val="baseline"/>
    </w:pPr>
    <w:rPr>
      <w:rFonts w:ascii="Times New Roman" w:eastAsia="Times New Roman" w:hAnsi="Times New Roman" w:cs="Times New Roman"/>
      <w:color w:val="000000"/>
      <w:sz w:val="28"/>
      <w:szCs w:val="28"/>
    </w:rPr>
  </w:style>
  <w:style w:type="paragraph" w:customStyle="1" w:styleId="aff0">
    <w:name w:val="Верхний и нижний колонтитулы"/>
    <w:basedOn w:val="a"/>
    <w:qFormat/>
    <w:rsid w:val="003C3034"/>
    <w:rPr>
      <w:rFonts w:ascii="Calibri" w:eastAsia="Segoe UI" w:hAnsi="Calibri" w:cs="Tahoma"/>
    </w:rPr>
  </w:style>
  <w:style w:type="paragraph" w:customStyle="1" w:styleId="Header">
    <w:name w:val="Header"/>
    <w:basedOn w:val="a"/>
    <w:rsid w:val="003C3034"/>
    <w:pPr>
      <w:tabs>
        <w:tab w:val="center" w:pos="4677"/>
        <w:tab w:val="right" w:pos="9355"/>
      </w:tabs>
      <w:spacing w:after="0" w:line="240" w:lineRule="auto"/>
    </w:pPr>
    <w:rPr>
      <w:rFonts w:ascii="Calibri" w:eastAsia="Segoe UI" w:hAnsi="Calibri" w:cs="Tahoma"/>
    </w:rPr>
  </w:style>
  <w:style w:type="paragraph" w:customStyle="1" w:styleId="Footer">
    <w:name w:val="Footer"/>
    <w:basedOn w:val="a"/>
    <w:rsid w:val="003C3034"/>
    <w:pPr>
      <w:tabs>
        <w:tab w:val="center" w:pos="4677"/>
        <w:tab w:val="right" w:pos="9355"/>
      </w:tabs>
      <w:spacing w:after="0" w:line="240" w:lineRule="auto"/>
    </w:pPr>
    <w:rPr>
      <w:rFonts w:ascii="Calibri" w:eastAsia="Segoe UI" w:hAnsi="Calibri" w:cs="Tahoma"/>
    </w:rPr>
  </w:style>
  <w:style w:type="paragraph" w:customStyle="1" w:styleId="aff1">
    <w:name w:val="Текст в заданном формате"/>
    <w:basedOn w:val="a"/>
    <w:qFormat/>
    <w:rsid w:val="003C3034"/>
    <w:pPr>
      <w:spacing w:after="0"/>
    </w:pPr>
    <w:rPr>
      <w:rFonts w:ascii="Liberation Mono" w:eastAsia="Liberation Mono" w:hAnsi="Liberation Mono" w:cs="Liberation Mono"/>
      <w:sz w:val="20"/>
      <w:szCs w:val="20"/>
    </w:rPr>
  </w:style>
  <w:style w:type="paragraph" w:customStyle="1" w:styleId="aff2">
    <w:name w:val="Содержимое таблицы"/>
    <w:basedOn w:val="a"/>
    <w:qFormat/>
    <w:rsid w:val="003C3034"/>
    <w:pPr>
      <w:suppressLineNumbers/>
    </w:pPr>
    <w:rPr>
      <w:rFonts w:ascii="Calibri" w:eastAsia="Segoe UI" w:hAnsi="Calibri" w:cs="Tahoma"/>
    </w:rPr>
  </w:style>
  <w:style w:type="paragraph" w:customStyle="1" w:styleId="aff3">
    <w:name w:val="Заголовок таблицы"/>
    <w:basedOn w:val="aff2"/>
    <w:qFormat/>
    <w:rsid w:val="003C3034"/>
    <w:pPr>
      <w:jc w:val="center"/>
    </w:pPr>
    <w:rPr>
      <w:b/>
      <w:bCs/>
    </w:rPr>
  </w:style>
  <w:style w:type="paragraph" w:customStyle="1" w:styleId="msonormalbullet2gif">
    <w:name w:val="msonormalbullet2.gif"/>
    <w:basedOn w:val="a"/>
    <w:qFormat/>
    <w:rsid w:val="003C3034"/>
    <w:pPr>
      <w:spacing w:before="280" w:after="280" w:line="240" w:lineRule="auto"/>
    </w:pPr>
    <w:rPr>
      <w:rFonts w:ascii="Times New Roman" w:eastAsia="Times New Roman" w:hAnsi="Times New Roman" w:cs="Times New Roman"/>
      <w:sz w:val="24"/>
      <w:szCs w:val="24"/>
    </w:rPr>
  </w:style>
  <w:style w:type="paragraph" w:styleId="aff4">
    <w:name w:val="No Spacing"/>
    <w:basedOn w:val="a"/>
    <w:qFormat/>
    <w:rsid w:val="003C3034"/>
    <w:pPr>
      <w:spacing w:after="0" w:line="240" w:lineRule="auto"/>
    </w:pPr>
    <w:rPr>
      <w:rFonts w:ascii="Calibri" w:eastAsia="Times New Roman" w:hAnsi="Calibri" w:cs="Times New Roman"/>
      <w:sz w:val="20"/>
      <w:szCs w:val="20"/>
      <w:lang w:val="en-US" w:eastAsia="en-US"/>
    </w:rPr>
  </w:style>
  <w:style w:type="paragraph" w:customStyle="1" w:styleId="Default">
    <w:name w:val="Default"/>
    <w:qFormat/>
    <w:rsid w:val="003C3034"/>
    <w:pPr>
      <w:spacing w:after="0" w:line="240" w:lineRule="auto"/>
    </w:pPr>
    <w:rPr>
      <w:rFonts w:ascii="Times New Roman" w:eastAsia="Calibri" w:hAnsi="Times New Roman" w:cs="Times New Roman"/>
      <w:color w:val="000000"/>
      <w:sz w:val="24"/>
      <w:szCs w:val="24"/>
    </w:rPr>
  </w:style>
  <w:style w:type="numbering" w:customStyle="1" w:styleId="21">
    <w:name w:val="Імпортований стиль 21"/>
    <w:qFormat/>
    <w:rsid w:val="003C3034"/>
  </w:style>
  <w:style w:type="paragraph" w:customStyle="1" w:styleId="aff5">
    <w:name w:val="А_основной"/>
    <w:basedOn w:val="a"/>
    <w:link w:val="aff6"/>
    <w:uiPriority w:val="99"/>
    <w:qFormat/>
    <w:rsid w:val="003C3034"/>
    <w:pPr>
      <w:spacing w:after="0" w:line="360" w:lineRule="auto"/>
      <w:ind w:firstLine="454"/>
      <w:jc w:val="both"/>
    </w:pPr>
    <w:rPr>
      <w:rFonts w:ascii="Times New Roman" w:eastAsia="Calibri" w:hAnsi="Times New Roman" w:cs="Times New Roman"/>
      <w:sz w:val="28"/>
      <w:szCs w:val="28"/>
      <w:lang w:eastAsia="en-US"/>
    </w:rPr>
  </w:style>
  <w:style w:type="character" w:customStyle="1" w:styleId="aff6">
    <w:name w:val="А_основной Знак"/>
    <w:link w:val="aff5"/>
    <w:uiPriority w:val="99"/>
    <w:rsid w:val="003C3034"/>
    <w:rPr>
      <w:rFonts w:ascii="Times New Roman" w:eastAsia="Calibri" w:hAnsi="Times New Roman" w:cs="Times New Roman"/>
      <w:sz w:val="28"/>
      <w:szCs w:val="28"/>
      <w:lang w:eastAsia="en-US"/>
    </w:rPr>
  </w:style>
  <w:style w:type="character" w:customStyle="1" w:styleId="14">
    <w:name w:val="Верхний колонтитул Знак1"/>
    <w:basedOn w:val="a0"/>
    <w:uiPriority w:val="99"/>
    <w:semiHidden/>
    <w:rsid w:val="003C3034"/>
    <w:rPr>
      <w:sz w:val="22"/>
    </w:rPr>
  </w:style>
  <w:style w:type="character" w:customStyle="1" w:styleId="15">
    <w:name w:val="Нижний колонтитул Знак1"/>
    <w:basedOn w:val="a0"/>
    <w:uiPriority w:val="99"/>
    <w:semiHidden/>
    <w:rsid w:val="003C3034"/>
    <w:rPr>
      <w:sz w:val="22"/>
    </w:rPr>
  </w:style>
  <w:style w:type="character" w:styleId="aff7">
    <w:name w:val="Strong"/>
    <w:qFormat/>
    <w:rsid w:val="00F325F1"/>
    <w:rPr>
      <w:b/>
      <w:bCs/>
    </w:rPr>
  </w:style>
  <w:style w:type="paragraph" w:customStyle="1" w:styleId="TableParagraph">
    <w:name w:val="Table Paragraph"/>
    <w:basedOn w:val="a"/>
    <w:uiPriority w:val="1"/>
    <w:qFormat/>
    <w:rsid w:val="00364015"/>
    <w:pPr>
      <w:widowControl w:val="0"/>
      <w:autoSpaceDE w:val="0"/>
      <w:autoSpaceDN w:val="0"/>
      <w:spacing w:after="0" w:line="240" w:lineRule="auto"/>
    </w:pPr>
    <w:rPr>
      <w:rFonts w:ascii="Times New Roman" w:eastAsia="Times New Roman" w:hAnsi="Times New Roman" w:cs="Times New Roman"/>
      <w:lang w:eastAsia="en-US"/>
    </w:rPr>
  </w:style>
  <w:style w:type="character" w:styleId="aff8">
    <w:name w:val="footnote reference"/>
    <w:rsid w:val="00E568AF"/>
    <w:rPr>
      <w:rFonts w:cs="Times New Roman"/>
      <w:vertAlign w:val="superscript"/>
    </w:rPr>
  </w:style>
  <w:style w:type="paragraph" w:styleId="ab">
    <w:name w:val="footnote text"/>
    <w:aliases w:val="Знак6,F1"/>
    <w:basedOn w:val="a"/>
    <w:link w:val="aa"/>
    <w:rsid w:val="00E568AF"/>
    <w:pPr>
      <w:spacing w:after="0" w:line="360" w:lineRule="auto"/>
    </w:pPr>
    <w:rPr>
      <w:rFonts w:ascii="Times New Roman" w:eastAsia="Times New Roman" w:hAnsi="Times New Roman" w:cs="Times New Roman"/>
      <w:sz w:val="20"/>
      <w:szCs w:val="20"/>
    </w:rPr>
  </w:style>
  <w:style w:type="character" w:customStyle="1" w:styleId="16">
    <w:name w:val="Текст сноски Знак1"/>
    <w:basedOn w:val="a0"/>
    <w:link w:val="ab"/>
    <w:uiPriority w:val="99"/>
    <w:semiHidden/>
    <w:rsid w:val="00E568AF"/>
    <w:rPr>
      <w:sz w:val="20"/>
      <w:szCs w:val="20"/>
    </w:rPr>
  </w:style>
  <w:style w:type="paragraph" w:customStyle="1" w:styleId="ConsPlusNormal">
    <w:name w:val="ConsPlusNormal"/>
    <w:qFormat/>
    <w:rsid w:val="005B31CC"/>
    <w:pPr>
      <w:widowControl w:val="0"/>
      <w:spacing w:after="0"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7.wmf"/><Relationship Id="rId21" Type="http://schemas.openxmlformats.org/officeDocument/2006/relationships/image" Target="media/image9.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21.jpeg"/><Relationship Id="rId50" Type="http://schemas.openxmlformats.org/officeDocument/2006/relationships/hyperlink" Target="consultantplus://offline/ref=D3ABBF326450AB3494CB8287D0750519F2F0FAB0DF4A191A61D2BCC96C1E608C5C55A095B66AC940Z4f2D" TargetMode="External"/><Relationship Id="rId55"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2.bin"/><Relationship Id="rId29" Type="http://schemas.openxmlformats.org/officeDocument/2006/relationships/oleObject" Target="embeddings/oleObject7.bin"/><Relationship Id="rId41" Type="http://schemas.openxmlformats.org/officeDocument/2006/relationships/image" Target="media/image18.wmf"/><Relationship Id="rId54" Type="http://schemas.openxmlformats.org/officeDocument/2006/relationships/hyperlink" Target="consultantplus://offline/ref=6E040E4B8B19682497813DA06EA77BCE3E705CA5C5A27AF4FAC341FBEC6DB40175731CDDB416CB06fCP3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oleObject4.bin"/><Relationship Id="rId32" Type="http://schemas.openxmlformats.org/officeDocument/2006/relationships/oleObject" Target="embeddings/oleObject9.bin"/><Relationship Id="rId37" Type="http://schemas.openxmlformats.org/officeDocument/2006/relationships/image" Target="media/image16.wmf"/><Relationship Id="rId40" Type="http://schemas.openxmlformats.org/officeDocument/2006/relationships/oleObject" Target="embeddings/oleObject13.bin"/><Relationship Id="rId45" Type="http://schemas.openxmlformats.org/officeDocument/2006/relationships/image" Target="media/image20.wmf"/><Relationship Id="rId53" Type="http://schemas.openxmlformats.org/officeDocument/2006/relationships/hyperlink" Target="consultantplus://offline/ref=6E040E4B8B19682497813DA06EA77BCE3E765DA4CCAA7AF4FAC341FBEC6DB40175731CDDB416CB06fCP3D" TargetMode="External"/><Relationship Id="rId58" Type="http://schemas.openxmlformats.org/officeDocument/2006/relationships/hyperlink" Target="http://lapaz.ucoz.ru/"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wmf"/><Relationship Id="rId28" Type="http://schemas.openxmlformats.org/officeDocument/2006/relationships/image" Target="media/image12.wmf"/><Relationship Id="rId36" Type="http://schemas.openxmlformats.org/officeDocument/2006/relationships/oleObject" Target="embeddings/oleObject11.bin"/><Relationship Id="rId49" Type="http://schemas.openxmlformats.org/officeDocument/2006/relationships/hyperlink" Target="consultantplus://offline/ref=D3ABBF326450AB3494CB8287D0750519F2F1FBBCDB48191A61D2BCC96C1E608C5C55A095B66AC940Z4f2D" TargetMode="External"/><Relationship Id="rId57" Type="http://schemas.openxmlformats.org/officeDocument/2006/relationships/footer" Target="footer3.xml"/><Relationship Id="rId61"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wmf"/><Relationship Id="rId31" Type="http://schemas.openxmlformats.org/officeDocument/2006/relationships/image" Target="media/image13.wmf"/><Relationship Id="rId44" Type="http://schemas.openxmlformats.org/officeDocument/2006/relationships/oleObject" Target="embeddings/oleObject15.bin"/><Relationship Id="rId52" Type="http://schemas.openxmlformats.org/officeDocument/2006/relationships/hyperlink" Target="consultantplus://offline/ref=6E040E4B8B19682497813DA06EA77BCE3E755EA2C4AA7AF4FAC341FBEC6DB40175731CDDB416CB06fCP3D"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pedsovet.su/publ/130-1-0-4793" TargetMode="External"/><Relationship Id="rId22" Type="http://schemas.openxmlformats.org/officeDocument/2006/relationships/oleObject" Target="embeddings/oleObject3.bin"/><Relationship Id="rId27" Type="http://schemas.openxmlformats.org/officeDocument/2006/relationships/oleObject" Target="embeddings/oleObject6.bin"/><Relationship Id="rId30" Type="http://schemas.openxmlformats.org/officeDocument/2006/relationships/oleObject" Target="embeddings/oleObject8.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hyperlink" Target="consultantplus://offline/ref=D3ABBF326450AB3494CB8287D0750519F4F8F6B7D9464410698BB0CB6B113F9B5B1CAC94B66AC9Z4f5D" TargetMode="External"/><Relationship Id="rId56" Type="http://schemas.openxmlformats.org/officeDocument/2006/relationships/image" Target="media/image23.png"/><Relationship Id="rId8" Type="http://schemas.openxmlformats.org/officeDocument/2006/relationships/image" Target="media/image1.emf"/><Relationship Id="rId51" Type="http://schemas.openxmlformats.org/officeDocument/2006/relationships/hyperlink" Target="consultantplus://offline/ref=D3ABBF326450AB3494CB8287D0750519F4F1FFBCDA464410698BB0CB6B113F9B5B1CAC94B66AC9Z4f5D"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4.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76A72-7FA6-4B0E-9F9F-E074FB552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1</Pages>
  <Words>130311</Words>
  <Characters>742779</Characters>
  <Application>Microsoft Office Word</Application>
  <DocSecurity>0</DocSecurity>
  <Lines>6189</Lines>
  <Paragraphs>1742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871348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79128488684</dc:creator>
  <cp:keywords/>
  <dc:description/>
  <cp:lastModifiedBy>79128488684</cp:lastModifiedBy>
  <cp:revision>6</cp:revision>
  <dcterms:created xsi:type="dcterms:W3CDTF">2020-10-26T07:05:00Z</dcterms:created>
  <dcterms:modified xsi:type="dcterms:W3CDTF">2020-10-27T09:56:00Z</dcterms:modified>
</cp:coreProperties>
</file>