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1" w:rsidRPr="001E5FB5" w:rsidRDefault="00621401" w:rsidP="00621401">
      <w:pPr>
        <w:autoSpaceDE w:val="0"/>
        <w:autoSpaceDN w:val="0"/>
        <w:adjustRightInd w:val="0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1E5FB5">
        <w:rPr>
          <w:rFonts w:ascii="Times New Roman" w:hAnsi="Times New Roman" w:cs="Times New Roman"/>
          <w:sz w:val="24"/>
          <w:szCs w:val="24"/>
        </w:rPr>
        <w:t>Данная рабочая программа по немецкому языку    разработана для обучения в 8 классе МОБУ «</w:t>
      </w:r>
      <w:r>
        <w:rPr>
          <w:rFonts w:ascii="Times New Roman" w:hAnsi="Times New Roman" w:cs="Times New Roman"/>
          <w:sz w:val="24"/>
          <w:szCs w:val="24"/>
        </w:rPr>
        <w:t>Лапазская сош</w:t>
      </w:r>
      <w:r w:rsidRPr="001E5F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21401" w:rsidRPr="001E5FB5" w:rsidRDefault="00621401" w:rsidP="00621401">
      <w:pPr>
        <w:autoSpaceDE w:val="0"/>
        <w:autoSpaceDN w:val="0"/>
        <w:adjustRightInd w:val="0"/>
        <w:ind w:right="27" w:firstLine="567"/>
        <w:jc w:val="both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1E5FB5">
        <w:rPr>
          <w:rFonts w:ascii="Times New Roman" w:hAnsi="Times New Roman" w:cs="Times New Roman"/>
          <w:b/>
          <w:sz w:val="24"/>
          <w:szCs w:val="24"/>
        </w:rPr>
        <w:t>Основными нормативными документами, определяющими содержание рабочей программы учебного предмета «Немецкий язык» являются: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1.Федеральный закон от 29 декабря 2012 г. N 273-ФЗ "Об образовании в Российской              Федерации" (с изменениями и дополнениями)</w:t>
      </w:r>
    </w:p>
    <w:p w:rsidR="00621401" w:rsidRPr="00903B50" w:rsidRDefault="00621401" w:rsidP="006214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Приказ Министерства образования и науки РФ от 17.12.2010г. №1897 «Об утверждении ФГОС ООО»</w:t>
      </w:r>
    </w:p>
    <w:p w:rsidR="00621401" w:rsidRPr="00903B50" w:rsidRDefault="00621401" w:rsidP="006214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903B50">
        <w:rPr>
          <w:rFonts w:ascii="Times New Roman" w:eastAsia="Calibri" w:hAnsi="Times New Roman" w:cs="Times New Roman"/>
          <w:sz w:val="24"/>
          <w:szCs w:val="24"/>
        </w:rPr>
        <w:t>СанПин 2.4.2.2821 -10 (Санитарно-эпидемиологические требования к условиям и организации в общеобразовательных учреждениях)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  <w:r w:rsidRPr="00903B50">
        <w:rPr>
          <w:rFonts w:ascii="Times New Roman" w:hAnsi="Times New Roman" w:cs="Times New Roman"/>
          <w:bCs/>
          <w:sz w:val="24"/>
          <w:szCs w:val="24"/>
        </w:rPr>
        <w:t>Приказ Минобрнауки России № 576 от 8 июня 2015 г. 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</w:t>
      </w:r>
      <w:r w:rsidRPr="00903B5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6.</w:t>
      </w: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МОБУ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Лапазская сош»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.Учебный план МОБУ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Лапазская сош</w:t>
      </w: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621401" w:rsidRPr="00903B50" w:rsidRDefault="00621401" w:rsidP="006214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9.</w:t>
      </w:r>
      <w:r w:rsidRPr="00903B50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МОБУ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Лапазская сош</w:t>
      </w:r>
      <w:proofErr w:type="gramStart"/>
      <w:r w:rsidRPr="00903B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903B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3B50">
        <w:rPr>
          <w:rFonts w:ascii="Times New Roman" w:hAnsi="Times New Roman" w:cs="Times New Roman"/>
          <w:sz w:val="24"/>
          <w:szCs w:val="24"/>
        </w:rPr>
        <w:t xml:space="preserve">принято на заседании педсовета </w:t>
      </w:r>
      <w:r>
        <w:rPr>
          <w:rFonts w:ascii="Times New Roman" w:hAnsi="Times New Roman" w:cs="Times New Roman"/>
          <w:sz w:val="24"/>
          <w:szCs w:val="24"/>
        </w:rPr>
        <w:t>(протокол №1 от 16.09.2014 г.), утвержден 01.10.2014</w:t>
      </w:r>
      <w:r w:rsidRPr="00903B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401" w:rsidRPr="00903B50" w:rsidRDefault="00621401" w:rsidP="006214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03B50">
        <w:rPr>
          <w:rFonts w:ascii="Times New Roman" w:hAnsi="Times New Roman" w:cs="Times New Roman"/>
          <w:sz w:val="24"/>
          <w:szCs w:val="24"/>
        </w:rPr>
        <w:t>Немецкий язык. Рабочие программы. Предметная линия учебников И. Л. Бим. 5-9 классы: пособие для учителей общеобразовательных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чреждений.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2011</w:t>
      </w:r>
      <w:r w:rsidRPr="00903B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1401" w:rsidRPr="001E5FB5" w:rsidRDefault="00621401" w:rsidP="006214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1401" w:rsidRPr="001E5FB5" w:rsidRDefault="00621401" w:rsidP="0062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B5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</w:p>
    <w:p w:rsidR="00621401" w:rsidRPr="001E5FB5" w:rsidRDefault="00621401" w:rsidP="00621401">
      <w:pPr>
        <w:spacing w:before="100" w:beforeAutospacing="1" w:after="100" w:afterAutospacing="1"/>
        <w:ind w:left="-42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5FB5">
        <w:rPr>
          <w:rFonts w:ascii="Times New Roman" w:hAnsi="Times New Roman" w:cs="Times New Roman"/>
          <w:sz w:val="24"/>
          <w:szCs w:val="24"/>
        </w:rPr>
        <w:t>Изучение немецкого языка в основной школе направлено на достижение следующих целей:</w:t>
      </w:r>
      <w:r w:rsidRPr="001E5FB5">
        <w:rPr>
          <w:rFonts w:ascii="Times New Roman" w:hAnsi="Times New Roman" w:cs="Times New Roman"/>
          <w:sz w:val="24"/>
          <w:szCs w:val="24"/>
        </w:rPr>
        <w:br/>
      </w:r>
      <w:r w:rsidRPr="001E5FB5">
        <w:rPr>
          <w:rFonts w:ascii="Times New Roman" w:hAnsi="Times New Roman" w:cs="Times New Roman"/>
          <w:b/>
          <w:sz w:val="24"/>
          <w:szCs w:val="24"/>
        </w:rPr>
        <w:t>• развитие иноязычной коммуникативной компетенции в  совокупности ее составляющих, а именно:</w:t>
      </w:r>
      <w:r w:rsidRPr="001E5FB5">
        <w:rPr>
          <w:rFonts w:ascii="Times New Roman" w:hAnsi="Times New Roman" w:cs="Times New Roman"/>
          <w:b/>
          <w:sz w:val="24"/>
          <w:szCs w:val="24"/>
        </w:rPr>
        <w:br/>
      </w:r>
      <w:r w:rsidRPr="001E5FB5">
        <w:rPr>
          <w:rFonts w:ascii="Times New Roman" w:hAnsi="Times New Roman" w:cs="Times New Roman"/>
          <w:sz w:val="24"/>
          <w:szCs w:val="24"/>
        </w:rPr>
        <w:t>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  <w:r w:rsidRPr="001E5FB5">
        <w:rPr>
          <w:rFonts w:ascii="Times New Roman" w:hAnsi="Times New Roman" w:cs="Times New Roman"/>
          <w:sz w:val="24"/>
          <w:szCs w:val="24"/>
        </w:rPr>
        <w:br/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</w:t>
      </w:r>
      <w:proofErr w:type="spellStart"/>
      <w:r w:rsidRPr="001E5FB5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1E5FB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1E5FB5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1E5FB5">
        <w:rPr>
          <w:rFonts w:ascii="Times New Roman" w:hAnsi="Times New Roman" w:cs="Times New Roman"/>
          <w:sz w:val="24"/>
          <w:szCs w:val="24"/>
        </w:rPr>
        <w:t xml:space="preserve"> знаний о языковых явлениях изучаемого языка, разных способах выражения мысли в родном и немецком языках;</w:t>
      </w:r>
      <w:r w:rsidRPr="001E5FB5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E5FB5">
        <w:rPr>
          <w:rFonts w:ascii="Times New Roman" w:hAnsi="Times New Roman" w:cs="Times New Roman"/>
          <w:sz w:val="24"/>
          <w:szCs w:val="24"/>
        </w:rPr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1E5FB5">
        <w:rPr>
          <w:rFonts w:ascii="Times New Roman" w:hAnsi="Times New Roman" w:cs="Times New Roman"/>
          <w:sz w:val="24"/>
          <w:szCs w:val="24"/>
        </w:rPr>
        <w:br/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  <w:proofErr w:type="gramEnd"/>
      <w:r w:rsidRPr="001E5FB5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E5FB5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</w:t>
      </w:r>
      <w:r w:rsidRPr="001E5FB5">
        <w:rPr>
          <w:rFonts w:ascii="Times New Roman" w:hAnsi="Times New Roman" w:cs="Times New Roman"/>
          <w:sz w:val="24"/>
          <w:szCs w:val="24"/>
        </w:rPr>
        <w:lastRenderedPageBreak/>
        <w:t>использованием новых информационных технологий;</w:t>
      </w:r>
      <w:proofErr w:type="gramEnd"/>
      <w:r w:rsidRPr="001E5FB5">
        <w:rPr>
          <w:rFonts w:ascii="Times New Roman" w:hAnsi="Times New Roman" w:cs="Times New Roman"/>
          <w:sz w:val="24"/>
          <w:szCs w:val="24"/>
        </w:rPr>
        <w:br/>
      </w:r>
      <w:r w:rsidRPr="001E5FB5"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gramStart"/>
      <w:r w:rsidRPr="001E5FB5">
        <w:rPr>
          <w:rFonts w:ascii="Times New Roman" w:hAnsi="Times New Roman" w:cs="Times New Roman"/>
          <w:b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  <w:r w:rsidRPr="001E5FB5">
        <w:rPr>
          <w:rFonts w:ascii="Times New Roman" w:hAnsi="Times New Roman" w:cs="Times New Roman"/>
          <w:b/>
          <w:sz w:val="24"/>
          <w:szCs w:val="24"/>
        </w:rPr>
        <w:br/>
      </w:r>
      <w:r w:rsidRPr="001E5FB5">
        <w:rPr>
          <w:rFonts w:ascii="Times New Roman" w:hAnsi="Times New Roman" w:cs="Times New Roman"/>
          <w:sz w:val="24"/>
          <w:szCs w:val="24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мире;</w:t>
      </w:r>
      <w:proofErr w:type="gramEnd"/>
      <w:r w:rsidRPr="001E5FB5">
        <w:rPr>
          <w:rFonts w:ascii="Times New Roman" w:hAnsi="Times New Roman" w:cs="Times New Roman"/>
          <w:sz w:val="24"/>
          <w:szCs w:val="24"/>
        </w:rPr>
        <w:br/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E5FB5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E5FB5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  <w:r w:rsidRPr="001E5FB5">
        <w:rPr>
          <w:rFonts w:ascii="Times New Roman" w:hAnsi="Times New Roman" w:cs="Times New Roman"/>
          <w:sz w:val="24"/>
          <w:szCs w:val="24"/>
        </w:rPr>
        <w:br/>
        <w:t>— развитие стремления к овладению основами мировой культуры средствами иностранного языка;</w:t>
      </w:r>
      <w:r w:rsidRPr="001E5FB5">
        <w:rPr>
          <w:rFonts w:ascii="Times New Roman" w:hAnsi="Times New Roman" w:cs="Times New Roman"/>
          <w:sz w:val="24"/>
          <w:szCs w:val="24"/>
        </w:rPr>
        <w:br/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21401" w:rsidRPr="006A69CC" w:rsidRDefault="00621401" w:rsidP="00621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1" w:rsidRPr="006A69CC" w:rsidRDefault="00621401" w:rsidP="0062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CC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21401" w:rsidRPr="006A69CC" w:rsidRDefault="00621401" w:rsidP="00621401">
      <w:pPr>
        <w:shd w:val="clear" w:color="auto" w:fill="FFFFFF"/>
        <w:spacing w:line="254" w:lineRule="exact"/>
        <w:ind w:left="-284" w:right="5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C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(образовательному) плану образовательных учреждений РФ на изучение немецкого </w:t>
      </w:r>
      <w:proofErr w:type="spellStart"/>
      <w:r w:rsidRPr="006A69CC">
        <w:rPr>
          <w:rFonts w:ascii="Times New Roman" w:hAnsi="Times New Roman" w:cs="Times New Roman"/>
          <w:sz w:val="24"/>
          <w:szCs w:val="24"/>
        </w:rPr>
        <w:t>языкав</w:t>
      </w:r>
      <w:proofErr w:type="spellEnd"/>
      <w:r w:rsidRPr="006A69CC">
        <w:rPr>
          <w:rFonts w:ascii="Times New Roman" w:hAnsi="Times New Roman" w:cs="Times New Roman"/>
          <w:sz w:val="24"/>
          <w:szCs w:val="24"/>
        </w:rPr>
        <w:t xml:space="preserve"> 8 классе </w:t>
      </w:r>
      <w:r w:rsidRPr="006A69CC">
        <w:rPr>
          <w:rFonts w:ascii="Times New Roman" w:hAnsi="Times New Roman" w:cs="Times New Roman"/>
          <w:b/>
          <w:sz w:val="24"/>
          <w:szCs w:val="24"/>
        </w:rPr>
        <w:t>выделяется 102 ч. (из расчета 3 часа в неделю).</w:t>
      </w:r>
    </w:p>
    <w:p w:rsidR="00621401" w:rsidRPr="006A69CC" w:rsidRDefault="00621401" w:rsidP="00621401">
      <w:pPr>
        <w:shd w:val="clear" w:color="auto" w:fill="FFFFFF"/>
        <w:spacing w:line="254" w:lineRule="exact"/>
        <w:ind w:left="-284" w:right="5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621401" w:rsidRPr="006A69CC" w:rsidRDefault="00621401" w:rsidP="00621401">
      <w:pPr>
        <w:tabs>
          <w:tab w:val="left" w:pos="2880"/>
          <w:tab w:val="center" w:pos="48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C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621401" w:rsidRPr="006A69CC" w:rsidRDefault="00621401" w:rsidP="00621401">
      <w:pPr>
        <w:tabs>
          <w:tab w:val="left" w:pos="2880"/>
          <w:tab w:val="center" w:pos="489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1" w:rsidRPr="006A69CC" w:rsidRDefault="00621401" w:rsidP="00621401">
      <w:pPr>
        <w:tabs>
          <w:tab w:val="left" w:pos="2880"/>
          <w:tab w:val="center" w:pos="489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A69CC">
        <w:rPr>
          <w:rFonts w:ascii="Times New Roman" w:hAnsi="Times New Roman" w:cs="Times New Roman"/>
          <w:b/>
          <w:sz w:val="24"/>
          <w:szCs w:val="24"/>
        </w:rPr>
        <w:t>1.</w:t>
      </w:r>
      <w:r w:rsidRPr="006A69CC">
        <w:rPr>
          <w:rFonts w:ascii="Times New Roman" w:hAnsi="Times New Roman" w:cs="Times New Roman"/>
          <w:sz w:val="24"/>
          <w:szCs w:val="24"/>
        </w:rPr>
        <w:t xml:space="preserve"> И.Л. Бим. Программы общеобразовательных учреждений немецкий язык 5-9 классы М.: Просвещение, 2008 г.</w:t>
      </w:r>
    </w:p>
    <w:p w:rsidR="00621401" w:rsidRPr="006A69CC" w:rsidRDefault="00621401" w:rsidP="00621401">
      <w:pPr>
        <w:tabs>
          <w:tab w:val="left" w:pos="2880"/>
          <w:tab w:val="center" w:pos="489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69CC">
        <w:rPr>
          <w:rFonts w:ascii="Times New Roman" w:hAnsi="Times New Roman" w:cs="Times New Roman"/>
          <w:sz w:val="24"/>
          <w:szCs w:val="24"/>
        </w:rPr>
        <w:t xml:space="preserve">2.. Бим И.Л. Немецкий язык: шаги 4: </w:t>
      </w:r>
      <w:proofErr w:type="spellStart"/>
      <w:r w:rsidRPr="006A69C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A69C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69C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6A69CC">
        <w:rPr>
          <w:rFonts w:ascii="Times New Roman" w:hAnsi="Times New Roman" w:cs="Times New Roman"/>
          <w:sz w:val="24"/>
          <w:szCs w:val="24"/>
        </w:rPr>
        <w:t xml:space="preserve"> 8 кл. общеобразоват. учреждений</w:t>
      </w:r>
      <w:r w:rsidRPr="006A69CC">
        <w:rPr>
          <w:rFonts w:ascii="Times New Roman" w:hAnsi="Times New Roman" w:cs="Times New Roman"/>
          <w:iCs/>
          <w:sz w:val="24"/>
          <w:szCs w:val="24"/>
        </w:rPr>
        <w:t xml:space="preserve">/ И.Л. Бим, Л.В. Садомова, </w:t>
      </w:r>
    </w:p>
    <w:p w:rsidR="00621401" w:rsidRDefault="00621401" w:rsidP="00621401">
      <w:pPr>
        <w:tabs>
          <w:tab w:val="left" w:pos="2880"/>
          <w:tab w:val="center" w:pos="4898"/>
        </w:tabs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>Немецкий язык. Книга для чтения. 7-9 классы: пособие для учащихся общеобразоват. Учреждений/ (авт.- сост. И.Л. Бим, И.В. Игнатова), издательство «Просвещение». - М: Просвещение. 2011.- 125 с.</w:t>
      </w:r>
    </w:p>
    <w:p w:rsidR="00621401" w:rsidRPr="006A69CC" w:rsidRDefault="00621401" w:rsidP="00621401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6A69CC">
        <w:rPr>
          <w:sz w:val="24"/>
          <w:szCs w:val="24"/>
        </w:rPr>
        <w:t xml:space="preserve">. Бим И.Л. Шаги 4: Кн. для учителя к </w:t>
      </w:r>
      <w:proofErr w:type="spellStart"/>
      <w:r w:rsidRPr="006A69CC">
        <w:rPr>
          <w:sz w:val="24"/>
          <w:szCs w:val="24"/>
        </w:rPr>
        <w:t>учеб</w:t>
      </w:r>
      <w:proofErr w:type="gramStart"/>
      <w:r w:rsidRPr="006A69CC">
        <w:rPr>
          <w:sz w:val="24"/>
          <w:szCs w:val="24"/>
        </w:rPr>
        <w:t>.н</w:t>
      </w:r>
      <w:proofErr w:type="gramEnd"/>
      <w:r w:rsidRPr="006A69CC">
        <w:rPr>
          <w:sz w:val="24"/>
          <w:szCs w:val="24"/>
        </w:rPr>
        <w:t>ем</w:t>
      </w:r>
      <w:proofErr w:type="spellEnd"/>
      <w:r w:rsidRPr="006A69CC">
        <w:rPr>
          <w:sz w:val="24"/>
          <w:szCs w:val="24"/>
        </w:rPr>
        <w:t xml:space="preserve">. яз. для 8кл. общеобразоват. учреждений/ </w:t>
      </w:r>
    </w:p>
    <w:p w:rsidR="00621401" w:rsidRPr="006A69CC" w:rsidRDefault="00621401" w:rsidP="00621401">
      <w:pPr>
        <w:pStyle w:val="a3"/>
        <w:rPr>
          <w:sz w:val="24"/>
          <w:szCs w:val="24"/>
        </w:rPr>
      </w:pPr>
      <w:r w:rsidRPr="006A69CC">
        <w:rPr>
          <w:sz w:val="24"/>
          <w:szCs w:val="24"/>
        </w:rPr>
        <w:t xml:space="preserve">И.Л. Бим, Л.В. </w:t>
      </w:r>
      <w:r>
        <w:rPr>
          <w:sz w:val="24"/>
          <w:szCs w:val="24"/>
        </w:rPr>
        <w:t>Садомова.- М.: Просвещение, 2014</w:t>
      </w:r>
    </w:p>
    <w:p w:rsidR="00621401" w:rsidRPr="006A69CC" w:rsidRDefault="00621401" w:rsidP="00621401">
      <w:pPr>
        <w:pStyle w:val="a3"/>
        <w:rPr>
          <w:sz w:val="24"/>
          <w:szCs w:val="24"/>
        </w:rPr>
      </w:pPr>
      <w:r w:rsidRPr="006A69CC">
        <w:rPr>
          <w:sz w:val="24"/>
          <w:szCs w:val="24"/>
        </w:rPr>
        <w:t>5. Аудиокурс к учебнику,  (</w:t>
      </w:r>
      <w:r w:rsidRPr="006A69CC">
        <w:rPr>
          <w:sz w:val="24"/>
          <w:szCs w:val="24"/>
          <w:lang w:val="de-DE"/>
        </w:rPr>
        <w:t>CD</w:t>
      </w:r>
      <w:r w:rsidRPr="006A69CC">
        <w:rPr>
          <w:sz w:val="24"/>
          <w:szCs w:val="24"/>
        </w:rPr>
        <w:t>) Просвещение</w:t>
      </w:r>
    </w:p>
    <w:p w:rsidR="00621401" w:rsidRPr="006A69CC" w:rsidRDefault="00621401" w:rsidP="0062140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Немецкий язык. 8 класс. Контрольные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Семенцова. 2016</w:t>
      </w:r>
    </w:p>
    <w:p w:rsidR="00621401" w:rsidRDefault="00621401" w:rsidP="00621401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EC5" w:rsidRDefault="00641EC5">
      <w:bookmarkStart w:id="0" w:name="_GoBack"/>
      <w:bookmarkEnd w:id="0"/>
    </w:p>
    <w:sectPr w:rsidR="0064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E"/>
    <w:rsid w:val="00621401"/>
    <w:rsid w:val="00641EC5"/>
    <w:rsid w:val="006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62140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62140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2020-10-16T13:18:00Z</dcterms:created>
  <dcterms:modified xsi:type="dcterms:W3CDTF">2020-10-16T13:18:00Z</dcterms:modified>
</cp:coreProperties>
</file>