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98" w:rsidRPr="00192269" w:rsidRDefault="008F2398" w:rsidP="008F239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/>
          <w:kern w:val="1"/>
          <w:sz w:val="18"/>
          <w:szCs w:val="18"/>
          <w:lang w:eastAsia="hi-IN" w:bidi="hi-IN"/>
        </w:rPr>
        <w:t>Пояснительная записка</w:t>
      </w:r>
    </w:p>
    <w:p w:rsidR="008F2398" w:rsidRPr="00192269" w:rsidRDefault="008F2398" w:rsidP="008F2398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kern w:val="1"/>
          <w:sz w:val="18"/>
          <w:szCs w:val="18"/>
          <w:lang w:eastAsia="hi-IN" w:bidi="hi-IN"/>
        </w:rPr>
        <w:t>Рабочая программа по русскому языку для 10  класса составлена на основе:</w:t>
      </w:r>
    </w:p>
    <w:p w:rsidR="008F2398" w:rsidRPr="00192269" w:rsidRDefault="008F2398" w:rsidP="008F2398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192269">
        <w:rPr>
          <w:rFonts w:ascii="Times New Roman" w:eastAsia="SimSun" w:hAnsi="Times New Roman"/>
          <w:kern w:val="1"/>
          <w:sz w:val="18"/>
          <w:szCs w:val="18"/>
          <w:lang w:eastAsia="hi-IN" w:bidi="hi-IN"/>
        </w:rPr>
        <w:t xml:space="preserve">- </w:t>
      </w:r>
      <w:r w:rsidRPr="00192269">
        <w:rPr>
          <w:rFonts w:ascii="Times New Roman" w:eastAsia="Times New Roman" w:hAnsi="Times New Roman"/>
          <w:sz w:val="18"/>
          <w:szCs w:val="18"/>
        </w:rPr>
        <w:t xml:space="preserve">Федерального государственного образовательного стандарта среднего (полного) общего образования, </w:t>
      </w:r>
    </w:p>
    <w:p w:rsidR="008F2398" w:rsidRPr="00192269" w:rsidRDefault="008F2398" w:rsidP="008F2398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192269">
        <w:rPr>
          <w:rFonts w:ascii="Times New Roman" w:eastAsia="Times New Roman" w:hAnsi="Times New Roman"/>
          <w:sz w:val="18"/>
          <w:szCs w:val="18"/>
        </w:rPr>
        <w:t>- Примерной программы по русскому языку, созданной на основе Федерального государственного образовательного стандарта,</w:t>
      </w:r>
    </w:p>
    <w:p w:rsidR="008F2398" w:rsidRPr="00192269" w:rsidRDefault="008F2398" w:rsidP="008F2398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Times New Roman" w:hAnsi="Times New Roman"/>
          <w:sz w:val="18"/>
          <w:szCs w:val="18"/>
        </w:rPr>
        <w:t>-  Рабочей программы по русскому языку для 10 – 11 классов для общеобразовательных учреждений под редакцией С.И. Львовой (автор-составитель С.И. Львова),  рекомендованной Министерством образования и науки РФ,</w:t>
      </w:r>
      <w:r w:rsidRPr="00192269">
        <w:rPr>
          <w:rFonts w:ascii="Times New Roman" w:eastAsia="SimSun" w:hAnsi="Times New Roman"/>
          <w:kern w:val="1"/>
          <w:sz w:val="18"/>
          <w:szCs w:val="18"/>
          <w:lang w:eastAsia="hi-IN" w:bidi="hi-IN"/>
        </w:rPr>
        <w:t xml:space="preserve"> </w:t>
      </w:r>
    </w:p>
    <w:p w:rsidR="008F2398" w:rsidRPr="00192269" w:rsidRDefault="008F2398" w:rsidP="008F2398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kern w:val="1"/>
          <w:sz w:val="18"/>
          <w:szCs w:val="18"/>
          <w:lang w:eastAsia="hi-IN" w:bidi="hi-IN"/>
        </w:rPr>
        <w:t xml:space="preserve">-  на основании Основной общеобразовательной программы </w:t>
      </w:r>
      <w:r w:rsidRPr="00192269">
        <w:rPr>
          <w:rFonts w:ascii="Times New Roman" w:eastAsia="Times New Roman" w:hAnsi="Times New Roman"/>
          <w:sz w:val="18"/>
          <w:szCs w:val="18"/>
        </w:rPr>
        <w:t>среднего (полного) общего образования</w:t>
      </w:r>
      <w:r w:rsidRPr="00192269">
        <w:rPr>
          <w:rFonts w:ascii="Times New Roman" w:eastAsia="SimSun" w:hAnsi="Times New Roman"/>
          <w:kern w:val="1"/>
          <w:sz w:val="18"/>
          <w:szCs w:val="18"/>
          <w:lang w:eastAsia="hi-IN" w:bidi="hi-IN"/>
        </w:rPr>
        <w:t xml:space="preserve"> МОБУ «Лапазская СОШ»</w:t>
      </w:r>
    </w:p>
    <w:p w:rsidR="008F2398" w:rsidRPr="00192269" w:rsidRDefault="008F2398" w:rsidP="008F2398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kern w:val="1"/>
          <w:sz w:val="18"/>
          <w:szCs w:val="18"/>
          <w:lang w:eastAsia="hi-IN" w:bidi="hi-IN"/>
        </w:rPr>
        <w:t>Учебный предмет «Русский язык» входит в предметную область «Филология» и является обязательным компонентом базисного учебного плана. Изучение курса рассчитано на 102 часа в год, 3 часа в неделю. Завершается освоение курса в 11 классе обязательной государственной (итоговой) аттестацией в форме Единого государственного экзамена (ЕГЭ).</w:t>
      </w:r>
    </w:p>
    <w:p w:rsidR="008F2398" w:rsidRPr="00192269" w:rsidRDefault="008F2398" w:rsidP="008F2398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kern w:val="1"/>
          <w:sz w:val="18"/>
          <w:szCs w:val="18"/>
          <w:lang w:eastAsia="hi-IN" w:bidi="hi-IN"/>
        </w:rPr>
        <w:t xml:space="preserve">Рабочая программа по русскому языку для 10 класса ориентирована на изучение предмета на </w:t>
      </w:r>
      <w:r w:rsidRPr="00192269">
        <w:rPr>
          <w:rFonts w:ascii="Times New Roman" w:eastAsia="SimSun" w:hAnsi="Times New Roman"/>
          <w:b/>
          <w:i/>
          <w:kern w:val="1"/>
          <w:sz w:val="18"/>
          <w:szCs w:val="18"/>
          <w:lang w:eastAsia="hi-IN" w:bidi="hi-IN"/>
        </w:rPr>
        <w:t>углублённом уровне</w:t>
      </w:r>
      <w:r w:rsidRPr="00192269">
        <w:rPr>
          <w:rFonts w:ascii="Times New Roman" w:eastAsia="SimSun" w:hAnsi="Times New Roman"/>
          <w:kern w:val="1"/>
          <w:sz w:val="18"/>
          <w:szCs w:val="18"/>
          <w:lang w:eastAsia="hi-IN" w:bidi="hi-IN"/>
        </w:rPr>
        <w:t>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 xml:space="preserve">Обучение ведётся по учебнику Львова С.И., Львов В.В. Русский язык и  литература. Русский язык.  10 класс: учебник для общеобразовательных организаций базовый и углублённый уровни./ Львова С.И., Львов В.В. – М.: Мнемозина, 201  . – 368 с. 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>Учебник отличается направленностью на интенсивное развитие речемыслительных способностей старшеклассников, совершенствование всех видов речевой деятельности, формирование функциональной грамотности, достижение метапредметных результатов обучения. Целенаправленное повторение и систематизация изученного ранее материала обеспечивают подготовку к ЕГЭ по предмету. Содержание книги позволяет изучать русский язык и литературу во взаимосвязи. Учебник соответствует Федеральному государственному образовательному стандарту среднего (полного) общего образования, Примерным программам по учебным предметам, русский язык 10 – 11 классы.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 xml:space="preserve">Изучение русского языка на углублённом уровне среднего (полного) общего образования направлено на достижение следующих </w:t>
      </w:r>
      <w:r w:rsidRPr="00192269"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  <w:t>целей</w:t>
      </w: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 xml:space="preserve">: </w:t>
      </w:r>
    </w:p>
    <w:p w:rsidR="008F2398" w:rsidRPr="00192269" w:rsidRDefault="008F2398" w:rsidP="008F239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 xml:space="preserve">углубление знаний о лингвистике как науке; о языке как многофункциональной развивающейся системе; о взаимосвязи основных единиц и уровней языка; о языковой норме, ее функциях; </w:t>
      </w:r>
    </w:p>
    <w:p w:rsidR="008F2398" w:rsidRPr="00192269" w:rsidRDefault="008F2398" w:rsidP="008F239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 xml:space="preserve">совершенствование умений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</w:t>
      </w:r>
    </w:p>
    <w:p w:rsidR="008F2398" w:rsidRPr="00192269" w:rsidRDefault="008F2398" w:rsidP="008F239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 xml:space="preserve">развитие способности к социальной адаптации, к речевому взаимодействию; формирование готовности к осознанному образования; </w:t>
      </w:r>
    </w:p>
    <w:p w:rsidR="008F2398" w:rsidRPr="00192269" w:rsidRDefault="008F2398" w:rsidP="008F239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>воспитание гражданственности и патриотизма; формирование представления о русском языке как духовной, нравственной и культурной ценности народа;</w:t>
      </w:r>
    </w:p>
    <w:p w:rsidR="008F2398" w:rsidRPr="00192269" w:rsidRDefault="008F2398" w:rsidP="008F239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 xml:space="preserve">применение полученных знаний и умений в собственной речевой практике; совершенствование нормативного и целесообразного использования языка в различных сферах общения. </w:t>
      </w:r>
    </w:p>
    <w:p w:rsidR="008F2398" w:rsidRPr="00192269" w:rsidRDefault="008F2398" w:rsidP="008F2398">
      <w:pPr>
        <w:numPr>
          <w:ilvl w:val="0"/>
          <w:numId w:val="1"/>
        </w:numPr>
        <w:spacing w:after="0"/>
        <w:ind w:left="0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 xml:space="preserve">Реализация указанных целей достигается в процессе совершенствования следующих предметных компетенций: коммуникативной, языковой и лингвистической (языковедческой), культуроведческой, которые определяют следующие </w:t>
      </w:r>
      <w:r w:rsidRPr="00192269"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  <w:t>задачи</w:t>
      </w: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 xml:space="preserve">: </w:t>
      </w:r>
    </w:p>
    <w:p w:rsidR="008F2398" w:rsidRPr="00192269" w:rsidRDefault="008F2398" w:rsidP="008F2398">
      <w:pPr>
        <w:numPr>
          <w:ilvl w:val="0"/>
          <w:numId w:val="2"/>
        </w:numPr>
        <w:spacing w:after="0"/>
        <w:ind w:left="0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 xml:space="preserve">углубление знаний о языке как основной системе в общественном явлении, его устройстве, развитии и функционировании; </w:t>
      </w:r>
    </w:p>
    <w:p w:rsidR="008F2398" w:rsidRPr="00192269" w:rsidRDefault="008F2398" w:rsidP="008F2398">
      <w:pPr>
        <w:numPr>
          <w:ilvl w:val="0"/>
          <w:numId w:val="2"/>
        </w:numPr>
        <w:spacing w:after="0"/>
        <w:ind w:left="0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>овладение основными нормами русского литературного языка и нормами русского речевого этикета, обогащение словарного запаса и грамматического строя речи;</w:t>
      </w:r>
    </w:p>
    <w:p w:rsidR="008F2398" w:rsidRPr="00192269" w:rsidRDefault="008F2398" w:rsidP="008F2398">
      <w:pPr>
        <w:numPr>
          <w:ilvl w:val="0"/>
          <w:numId w:val="2"/>
        </w:numPr>
        <w:spacing w:after="0"/>
        <w:ind w:left="0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>совершенствование способности к анализу и оценке языковых явлений и фактов.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средств в разнообразных условиях общения.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>Содержание обучения русскому языку на профильном отобрано и структурировано на основе компетентностного подхода: в классах гуманитарного профиля развиваются и совершенствуются языковая и лингвистическая (языковедческая), коммуникативная и культуроведческая компетенции.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  <w:t>Языковая и лингвистическая (языковедческая) компетенции</w:t>
      </w: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 xml:space="preserve"> – 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  <w:t>Коммуникативная компетенция</w:t>
      </w: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 xml:space="preserve">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  <w:lastRenderedPageBreak/>
        <w:t>Культуроведческая компетенция</w:t>
      </w: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 xml:space="preserve"> 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>Независимо от избранной теории и методики обучения определенное внимание должно уделяться каждой из названных компетенций. В то же время углублённый курс русского языка должен обеспечить готовность к получению высшего филологического образования, поэтому приоритетным в данном курсе является формирование и совершенствование лингвистической компетенции учащихся.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 xml:space="preserve">В связи с этим программа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 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>Изучение русского языка на углублённом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нарушения. Углублённый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 Важной составляющей курса является лингвистический анализ текста.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>Содержание курса обусловлено реализацией системно-деятельностного подхода. Полнота и доступность изложения теоретических сведений, характер отбора материала для упражнений, разнообразие видов заданий направлены на формирование коммуникативной, языковой, лингвистической, культуроведческой компетенций как результат освоения содержания курса, на достижение личностных, метапредметных и предметных результатов, обозначенных в Стандарте. Курс русского языка и литературы в 10—11 классах общеобразовательных организаций призван завершить формирование представлений о системе языка, его уровнях и изобразительно-выразительных возможностях, поэтому теоретический материал преподносится крупными блоками. Курс выстроен таким образом, чтобы прослеживалась взаимосвязь между различными разделами науки о языке и складывалось представление о русском языке как о системе, тем самым формировалось системное мышление обучающихся и достигалась полнота единой картины мира, отражённая в максимальном объёме языковых средств, доступных языковой личности для выражения мысли и осознания процессов формирующегося мировоззрения на этапе старшей школы. Особое внимание в данном курсе уделяется подбору текстов из произведений, изучаемых в школе, для лингвистического и литературоведческого анализа.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>Программа охватывает все разделы русского языка, соединяя традиционный и инновационный аспекты современной методики и технологии обучения русскому языку. Традиционно большое внимание в программе уделяется грамматике, орфографии и пунктуации, так как правописные и аналитико-синтетические навыки работы с языковыми явлениями, безусловно, требуют своего закрепления и развития в старшей школе. Причём этот процесс выстраивается на более высокой методико-дидактической платформе, с учётом возрастных особенностей обучающихся в старшей школе и имеющегося у них комплекса знаний, умений и навыков, компетентностей и универсальных учебных действий, полученных и сформированных на ступени основного общего образования, что обеспечит преемственность между изучением предметов на этих ступенях образования.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>В программу включён специальный раздел «Культура речи», в котором даны расширяющие сведения об уже известной школьникам дисциплине. Но этот раздел носит характер итогового и обобщающего, даёт возможность учителю и ученикам сознательно поговорить о проблемах правильности речи, ещё раз поставить индивидуальные ориентиры дальнейшего совершенствования речи. А само освоение происходит в течение всего курса обучения. Теоретический материал описывает содержание нормы, практические упражнения позволяют её закрепить, а творческие задания и проблемные вопросы и ситуации — перенести в собственную речевую практику обучающегося. Они вооружают обучающегося навыками самоконтроля за речевым поведением и выбором адекватных речевых средств в их нормативном соответствии. В программе отражены такие темы, как «Основные принципы русской орфографии», «Основные принципы русской пунктуации». Они важны при повторении правил орфографии и пунктуации, так как обеспечивают сознательный подход к изучаемому материалу.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>Задачи, стоящие перед учебным предметом «Русский язык и литература» в старших классах, успешно решаются в рамках урока и при самостоятельной работе над языковым анализом литературных произведений. Фонетический, морфемный, словообразовательный, морфологический, синтаксический виды анализа базируются на ранее полученных знаниях. Большое место в учебнике отводится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>Для активизации познавательной деятельности учащихся в программу включены разделы «Из истории русского языкознания», «Культура речи», «Стилистика», изучение которых даёт возможность в первую очередь самостоятельно освоить материал, анализировать тексты разных функциональных стилей, что расширяет лингвистический кругозор, помогает формированию языкового вкуса, углублению знаний о языке.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 xml:space="preserve">Включение в число заданий исследовательских и проектных работ, проблемных вопросов к текстам упражнений, соотнесение языковой основы литературного текста с его идейным замыслом позволяют планомерно решать поставленные задачи формирования познавательных универсальных учебных действий и готовить обучающихся к непрерывному обучению в </w:t>
      </w: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lastRenderedPageBreak/>
        <w:t>течение всей его профессиональной жизни. Большую роль в освоении курса русского языка и литературы играют информационные технологии. Это одно из важнейших условий освоения предложенного обучающимся учебного материала на пике внимания и сосредоточенности.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>Не менее значимую роль для освоения современного курса русского языка играет вооружение учащихся навыками самостоятельного получения и обработки информации. Электронные образовательные ресурсы, электронные словари, электронные библиотеки, электронные научные и научно-популярные порталы, с одной стороны, как естественное продолжение работы с учебником в ходе освоения программы развивают обучающегося и дают ему возможность в зоне удалённого доступа общаться с мировым сообществом, что становится актуальным в условиях глобализации мирового экономического, политического и образовательного пространств, с другой – требуют от него чёткости в формировании образовательного запроса, краткости и точности в общении, толерантности в выборе языковых средств, культуры личности, которая в интернет-формате напрямую ассоциируется с культурой речи, ибо является единственным маркером собеседника в дистанцированном общении. Поэтому культурно-речевой аспект является основным в изучаемом материале.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>Курс русского языка и литературы в 10 – 11 классах предполагает освоение предмета с целью формирования у обучающихся посредством освоения системы русского языка целостного представления о мире и формирования общей культуры личности как неотъемлемых составляющих современного выпускника общеобразовательной организации, способного ориентироваться в постоянно изменяющейся действительности, готового к таким изменениям и способного адекватно на основе общечеловеческих ценностей и общественной целесообразности адаптироваться к изменяющейся среде, а также способного самому активно менять условия своей жизни и деятельности на благо себе, обществу и государству как нерасторжимому единству составляющих мира человеческого бытия. Важнейшими результатами освоения курса «Русский язык и литература» являются личностные, метапредметные и предметные результаты.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  <w:r w:rsidRPr="00192269"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  <w:t xml:space="preserve">Направленность курса на интенсивное речевое и интеллектуальное развитие создает условия для реализации надпредметной функции, которую русский язык выполняет в системе школьного образования. В результате обучения старшеклассник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способностей: целенаправленный поиск информации в источниках различного типа, критическое оценивание ее достоверности, передача содержания информации адекватно поставленной цели; развернутое обоснование свой позиции с приведением системы аргументов; осмысленный выбор вида чтения в соответствии с поставленной целью (ознакомительное, просмотровое, поисковое и др.); оценка и редактирование текста; владение основными видами публичных выступление (высказывания, монолог, дискуссия, полемика), следование этическим нормам и правилам ведения диалога (диспута) и т.п. 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eastAsia="SimSun" w:hAnsi="Times New Roman"/>
          <w:bCs/>
          <w:kern w:val="1"/>
          <w:sz w:val="18"/>
          <w:szCs w:val="18"/>
          <w:lang w:eastAsia="hi-IN" w:bidi="hi-IN"/>
        </w:rPr>
      </w:pPr>
    </w:p>
    <w:p w:rsidR="008F2398" w:rsidRPr="00192269" w:rsidRDefault="008F2398" w:rsidP="008F239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92269">
        <w:rPr>
          <w:rFonts w:ascii="Times New Roman" w:hAnsi="Times New Roman"/>
          <w:b/>
          <w:sz w:val="18"/>
          <w:szCs w:val="18"/>
        </w:rPr>
        <w:t>Личностные, метапредметные, предметные результаты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Углублённый уровень изучения русского языка в 10 – 11 классах предполагает достижение выпускниками средней (полной) школы следующих личностных, метапредметных и предметных результатов. 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b/>
          <w:i/>
          <w:sz w:val="18"/>
          <w:szCs w:val="18"/>
        </w:rPr>
        <w:t>Личностными результатами</w:t>
      </w:r>
      <w:r w:rsidRPr="00192269">
        <w:rPr>
          <w:rFonts w:ascii="Times New Roman" w:hAnsi="Times New Roman"/>
          <w:sz w:val="18"/>
          <w:szCs w:val="18"/>
        </w:rPr>
        <w:t xml:space="preserve"> освоения выпускниками средней школы программы по русскому языку на углублённом уровне являются:</w:t>
      </w:r>
    </w:p>
    <w:p w:rsidR="008F2398" w:rsidRPr="00192269" w:rsidRDefault="008F2398" w:rsidP="008F2398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 </w:t>
      </w:r>
    </w:p>
    <w:p w:rsidR="008F2398" w:rsidRPr="00192269" w:rsidRDefault="008F2398" w:rsidP="008F2398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уважение к своему народу, его прошлому, отражённому в языке; </w:t>
      </w:r>
    </w:p>
    <w:p w:rsidR="008F2398" w:rsidRPr="00192269" w:rsidRDefault="008F2398" w:rsidP="008F2398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осознание роли русского языка как государственного языка Российской Федерации и языка межнационального общения; </w:t>
      </w:r>
    </w:p>
    <w:p w:rsidR="008F2398" w:rsidRPr="00192269" w:rsidRDefault="008F2398" w:rsidP="008F2398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осознание своего места в поликультурном мире;</w:t>
      </w:r>
    </w:p>
    <w:p w:rsidR="008F2398" w:rsidRPr="00192269" w:rsidRDefault="008F2398" w:rsidP="008F2398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сформированность мировоззрения, соответствующего современному уровню развития гуманитарной науки; готовность участвовать в диалоге культур; </w:t>
      </w:r>
    </w:p>
    <w:p w:rsidR="008F2398" w:rsidRPr="00192269" w:rsidRDefault="008F2398" w:rsidP="008F2398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потребность саморазвития, в том числе речевого, понимание роли языка в процессах познания; </w:t>
      </w:r>
    </w:p>
    <w:p w:rsidR="008F2398" w:rsidRPr="00192269" w:rsidRDefault="008F2398" w:rsidP="008F2398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готовность к самостоятельной творческой и ответственной деятельности; </w:t>
      </w:r>
    </w:p>
    <w:p w:rsidR="008F2398" w:rsidRPr="00192269" w:rsidRDefault="008F2398" w:rsidP="008F2398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готовность и способность вести диалог с другими людьми; сформированность навыков сотрудничества; </w:t>
      </w:r>
    </w:p>
    <w:p w:rsidR="008F2398" w:rsidRPr="00192269" w:rsidRDefault="008F2398" w:rsidP="008F2398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эстетическое отношение к языку и речи, осознание их выразительных возможностей; </w:t>
      </w:r>
    </w:p>
    <w:p w:rsidR="008F2398" w:rsidRPr="00192269" w:rsidRDefault="008F2398" w:rsidP="008F2398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нравственное сознание и поведение на основе общечеловеческих ценностей. 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b/>
          <w:i/>
          <w:sz w:val="18"/>
          <w:szCs w:val="18"/>
        </w:rPr>
        <w:t>Метапредметными</w:t>
      </w:r>
      <w:r w:rsidRPr="00192269">
        <w:rPr>
          <w:rFonts w:ascii="Times New Roman" w:hAnsi="Times New Roman"/>
          <w:sz w:val="18"/>
          <w:szCs w:val="18"/>
        </w:rPr>
        <w:t xml:space="preserve"> результатами освоения выпускниками средней школы программы по русскому языку на углублённом уровне являются: </w:t>
      </w:r>
    </w:p>
    <w:p w:rsidR="008F2398" w:rsidRPr="00192269" w:rsidRDefault="008F2398" w:rsidP="008F2398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умение эффективно общаться в процессе совместной деятельности со всеми её участниками, не допускать конфликтов; </w:t>
      </w:r>
    </w:p>
    <w:p w:rsidR="008F2398" w:rsidRPr="00192269" w:rsidRDefault="008F2398" w:rsidP="008F2398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lastRenderedPageBreak/>
        <w:t xml:space="preserve">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</w:r>
    </w:p>
    <w:p w:rsidR="008F2398" w:rsidRPr="00192269" w:rsidRDefault="008F2398" w:rsidP="008F2398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способность к самостоятельному поиску информации, в том числе умение пользоваться лингвистическими словарями; </w:t>
      </w:r>
    </w:p>
    <w:p w:rsidR="008F2398" w:rsidRPr="00192269" w:rsidRDefault="008F2398" w:rsidP="008F2398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умение критически оценивать и интерпретировать информацию, получаемую из различных источников; </w:t>
      </w:r>
    </w:p>
    <w:p w:rsidR="008F2398" w:rsidRPr="00192269" w:rsidRDefault="008F2398" w:rsidP="008F2398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владение всеми видами речевой деятельности: говорением, слушанием, чтением и письмом; </w:t>
      </w:r>
    </w:p>
    <w:p w:rsidR="008F2398" w:rsidRPr="00192269" w:rsidRDefault="008F2398" w:rsidP="008F2398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 </w:t>
      </w:r>
    </w:p>
    <w:p w:rsidR="008F2398" w:rsidRPr="00192269" w:rsidRDefault="008F2398" w:rsidP="008F2398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свободное владение устной и письменной формой речи, диалогом и монологом; </w:t>
      </w:r>
    </w:p>
    <w:p w:rsidR="008F2398" w:rsidRPr="00192269" w:rsidRDefault="008F2398" w:rsidP="008F2398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умение определять цели деятельности и планировать её, контролировать и корректировать деятельность; </w:t>
      </w:r>
    </w:p>
    <w:p w:rsidR="008F2398" w:rsidRPr="00192269" w:rsidRDefault="008F2398" w:rsidP="008F2398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умение оценивать свою и чужую речь с эстетических и нравственных позиций; </w:t>
      </w:r>
    </w:p>
    <w:p w:rsidR="008F2398" w:rsidRPr="00192269" w:rsidRDefault="008F2398" w:rsidP="008F2398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умение выбирать стратегию поведения, позволяющую достичь максимального эффекта.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 </w:t>
      </w:r>
      <w:r w:rsidRPr="00192269">
        <w:rPr>
          <w:rFonts w:ascii="Times New Roman" w:hAnsi="Times New Roman"/>
          <w:b/>
          <w:i/>
          <w:sz w:val="18"/>
          <w:szCs w:val="18"/>
        </w:rPr>
        <w:t>Предметными результатами</w:t>
      </w:r>
      <w:r w:rsidRPr="00192269">
        <w:rPr>
          <w:rFonts w:ascii="Times New Roman" w:hAnsi="Times New Roman"/>
          <w:sz w:val="18"/>
          <w:szCs w:val="18"/>
        </w:rPr>
        <w:t xml:space="preserve"> 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192269">
        <w:rPr>
          <w:rFonts w:ascii="Times New Roman" w:hAnsi="Times New Roman"/>
          <w:b/>
          <w:i/>
          <w:sz w:val="18"/>
          <w:szCs w:val="18"/>
          <w:u w:val="single"/>
        </w:rPr>
        <w:t xml:space="preserve">Выпускник на углублённом уровне научится: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воспринимать лингвистику как часть общечеловеческого гуманитарного знания;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рассматривать язык в качестве многофункциональной развивающейся системы;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распознавать уровни и единицы языка в предъявленном тексте и видеть взаимосвязь между ними;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комментировать авторские высказывания на различные темы (в том числе о богатстве и выразительности русского языка);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отмечать отличия языка художественной литературы от других разновидностей современного русского языка;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использовать синонимические ресурсы русского языка для более точного выражения мысли и усиления выразительности речи;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иметь представление об историческом развитии русского языка и истории русского языкознания;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выражать согласие или несогласие с мнением собеседника в соответствии с правилами ведения диалогической речи;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дифференцировать главную и второстепенную информацию, известную и неизвестную информацию в прослушанном тексте;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проводить самостоятельный поиск текстовой и нетекстовой информации, отбирать и анализировать полученную информацию;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оценивать стилистические ресурсы языка;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сохранять стилевое единство при создании текста заданного функционального стиля;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создавать отзывы и рецензии на предложенный текст;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соблюдать культуру чтения, говорения, аудирования и письма;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соблюдать нормы речевого поведения в разговорной речи, а также в учебно-научной и официально-деловой сферах общения;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осуществлять речевой самоконтроль;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совершенствовать орфографические и пунктуационные умения и навыки на основе знаний о нормах русского литературного языка;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:rsidR="008F2398" w:rsidRPr="00192269" w:rsidRDefault="008F2398" w:rsidP="008F239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оценивать эстетическую сторону речевого высказывания при анализе текстов (в том числе художественной литературы). 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192269">
        <w:rPr>
          <w:rFonts w:ascii="Times New Roman" w:hAnsi="Times New Roman"/>
          <w:b/>
          <w:i/>
          <w:sz w:val="18"/>
          <w:szCs w:val="18"/>
          <w:u w:val="single"/>
        </w:rPr>
        <w:t xml:space="preserve">Выпускник на углублённом уровне получит возможность научиться: </w:t>
      </w:r>
    </w:p>
    <w:p w:rsidR="008F2398" w:rsidRPr="00192269" w:rsidRDefault="008F2398" w:rsidP="008F2398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проводить комплексный анализ языковых единиц в тексте; </w:t>
      </w:r>
    </w:p>
    <w:p w:rsidR="008F2398" w:rsidRPr="00192269" w:rsidRDefault="008F2398" w:rsidP="008F2398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lastRenderedPageBreak/>
        <w:t xml:space="preserve">выделять и описывать социальные функции русского языка; </w:t>
      </w:r>
    </w:p>
    <w:p w:rsidR="008F2398" w:rsidRPr="00192269" w:rsidRDefault="008F2398" w:rsidP="008F2398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проводить лингвистические эксперименты, связанные с социальными функциями языка, и использовать его результаты в практической речевой деятельности; </w:t>
      </w:r>
    </w:p>
    <w:p w:rsidR="008F2398" w:rsidRPr="00192269" w:rsidRDefault="008F2398" w:rsidP="008F2398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анализировать языковые явления и факты, допускающие неоднозначную интерпретацию; </w:t>
      </w:r>
    </w:p>
    <w:p w:rsidR="008F2398" w:rsidRPr="00192269" w:rsidRDefault="008F2398" w:rsidP="008F2398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характеризовать роль форм русского языка в становлении и развитии русского языка; </w:t>
      </w:r>
    </w:p>
    <w:p w:rsidR="008F2398" w:rsidRPr="00192269" w:rsidRDefault="008F2398" w:rsidP="008F2398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проводить анализ прочитанных и прослушанных текстов и представлять их в виде доклада, статьи, рецензии, резюме; </w:t>
      </w:r>
    </w:p>
    <w:p w:rsidR="008F2398" w:rsidRPr="00192269" w:rsidRDefault="008F2398" w:rsidP="008F2398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проводить комплексный лингвистический анализ текста в соответствии с его функционально-стилевой и жанровой принадлежностью; </w:t>
      </w:r>
    </w:p>
    <w:p w:rsidR="008F2398" w:rsidRPr="00192269" w:rsidRDefault="008F2398" w:rsidP="008F2398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критически оценивать устный монологический текст и устный диалогический текст; </w:t>
      </w:r>
    </w:p>
    <w:p w:rsidR="008F2398" w:rsidRPr="00192269" w:rsidRDefault="008F2398" w:rsidP="008F2398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выступать перед аудиторией с текстами различной жанровой принадлежности; </w:t>
      </w:r>
    </w:p>
    <w:p w:rsidR="008F2398" w:rsidRPr="00192269" w:rsidRDefault="008F2398" w:rsidP="008F2398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осуществлять речевой самоконтроль, самооценку, самокоррекцию; </w:t>
      </w:r>
    </w:p>
    <w:p w:rsidR="008F2398" w:rsidRPr="00192269" w:rsidRDefault="008F2398" w:rsidP="008F2398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использовать языковые средства с учетом вариативности современного русского языка; </w:t>
      </w:r>
    </w:p>
    <w:p w:rsidR="008F2398" w:rsidRPr="00192269" w:rsidRDefault="008F2398" w:rsidP="008F2398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проводить анализ коммуникативных качеств и эффективности речи; </w:t>
      </w:r>
    </w:p>
    <w:p w:rsidR="008F2398" w:rsidRPr="00192269" w:rsidRDefault="008F2398" w:rsidP="008F2398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 xml:space="preserve">редактировать устные и письменные тексты различных стилей и жанров на основе знаний о нормах русского литературного языка; </w:t>
      </w:r>
    </w:p>
    <w:p w:rsidR="008F2398" w:rsidRPr="00192269" w:rsidRDefault="008F2398" w:rsidP="008F2398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определять пути совершенствования собственных коммуникативных способностей и культуры речи.</w:t>
      </w:r>
    </w:p>
    <w:p w:rsidR="008F2398" w:rsidRPr="00192269" w:rsidRDefault="008F2398" w:rsidP="008F239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92269">
        <w:rPr>
          <w:rFonts w:ascii="Times New Roman" w:hAnsi="Times New Roman"/>
          <w:b/>
          <w:sz w:val="18"/>
          <w:szCs w:val="18"/>
        </w:rPr>
        <w:t>Требования к уровню подготовки обучающихся 10 класса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В результате изучения русского языка на профильном уровне ученик должен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192269">
        <w:rPr>
          <w:rFonts w:ascii="Times New Roman" w:hAnsi="Times New Roman"/>
          <w:b/>
          <w:sz w:val="18"/>
          <w:szCs w:val="18"/>
        </w:rPr>
        <w:t>знать/понимать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системное устройство языка, взаимосвязь его уровней и единиц;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понятие языковой нормы, ее функций, современные тенденции в развитии норм русского литературного языка;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компоненты речевой ситуации; основные условия эффективности речевого общения;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192269">
        <w:rPr>
          <w:rFonts w:ascii="Times New Roman" w:hAnsi="Times New Roman"/>
          <w:b/>
          <w:sz w:val="18"/>
          <w:szCs w:val="18"/>
        </w:rPr>
        <w:t>уметь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разграничивать варианты норм, преднамеренные и непреднамеренные нарушения языковой нормы;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проводить лингвистический анализ учебно-научных, деловых, публицистических, разговорных и художественных текстов;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объяснять взаимосвязь фактов языка и истории, языка и культуры русского и других народов;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192269">
        <w:rPr>
          <w:rFonts w:ascii="Times New Roman" w:hAnsi="Times New Roman"/>
          <w:b/>
          <w:sz w:val="18"/>
          <w:szCs w:val="18"/>
        </w:rPr>
        <w:t>аудирование и чтение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 xml:space="preserve">использовать разные виды чтения (ознакомительно-изучающее, ознакомительно-реферативное и др.) в зависимости от коммуникативной задачи; 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владеть основными приемами информационной переработки устного и письменного текста;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192269">
        <w:rPr>
          <w:rFonts w:ascii="Times New Roman" w:hAnsi="Times New Roman"/>
          <w:b/>
          <w:sz w:val="18"/>
          <w:szCs w:val="18"/>
        </w:rPr>
        <w:t>говорение и письмо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lastRenderedPageBreak/>
        <w:t>•</w:t>
      </w:r>
      <w:r w:rsidRPr="00192269">
        <w:rPr>
          <w:rFonts w:ascii="Times New Roman" w:hAnsi="Times New Roman"/>
          <w:sz w:val="18"/>
          <w:szCs w:val="18"/>
        </w:rPr>
        <w:tab/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применять в практике письма орфографические и пунктуационные нормы современного русского литературного языка;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192269">
        <w:rPr>
          <w:rFonts w:ascii="Times New Roman" w:hAnsi="Times New Roman"/>
          <w:b/>
          <w:sz w:val="18"/>
          <w:szCs w:val="18"/>
        </w:rPr>
        <w:t>использовать приобретенные знания и умения в практической деятельности и повседневной жизни для: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 xml:space="preserve">удовлетворения познавательных интересов в области гуманитарных наук; </w:t>
      </w:r>
    </w:p>
    <w:p w:rsidR="008F2398" w:rsidRPr="00192269" w:rsidRDefault="008F2398" w:rsidP="008F2398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 w:rsidRPr="00192269">
        <w:rPr>
          <w:rFonts w:ascii="Times New Roman" w:hAnsi="Times New Roman"/>
          <w:sz w:val="18"/>
          <w:szCs w:val="18"/>
        </w:rPr>
        <w:t>•</w:t>
      </w:r>
      <w:r w:rsidRPr="00192269">
        <w:rPr>
          <w:rFonts w:ascii="Times New Roman" w:hAnsi="Times New Roman"/>
          <w:sz w:val="18"/>
          <w:szCs w:val="18"/>
        </w:rPr>
        <w:tab/>
        <w:t>самообразования и активного участия в производственной, культурной и общественной жизни государства.</w:t>
      </w:r>
    </w:p>
    <w:p w:rsidR="008F2398" w:rsidRDefault="008F2398" w:rsidP="008F239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F2398" w:rsidRDefault="008F2398" w:rsidP="008F239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F2398" w:rsidRPr="00BF0761" w:rsidRDefault="008F2398" w:rsidP="008F239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0761">
        <w:rPr>
          <w:rFonts w:ascii="Times New Roman" w:hAnsi="Times New Roman"/>
          <w:b/>
          <w:sz w:val="18"/>
          <w:szCs w:val="18"/>
        </w:rPr>
        <w:t>Содержание учебного предмета</w:t>
      </w:r>
    </w:p>
    <w:p w:rsidR="008F2398" w:rsidRPr="00192269" w:rsidRDefault="008F2398" w:rsidP="008F2398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2700"/>
        <w:gridCol w:w="5307"/>
        <w:gridCol w:w="5694"/>
      </w:tblGrid>
      <w:tr w:rsidR="008F2398" w:rsidRPr="00192269" w:rsidTr="007762E1">
        <w:tc>
          <w:tcPr>
            <w:tcW w:w="474" w:type="dxa"/>
          </w:tcPr>
          <w:p w:rsidR="008F2398" w:rsidRPr="00192269" w:rsidRDefault="008F2398" w:rsidP="007762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2269">
              <w:rPr>
                <w:rFonts w:ascii="Times New Roman" w:hAnsi="Times New Roman"/>
                <w:b/>
                <w:sz w:val="18"/>
                <w:szCs w:val="18"/>
              </w:rPr>
              <w:t>№ п\п</w:t>
            </w:r>
          </w:p>
        </w:tc>
        <w:tc>
          <w:tcPr>
            <w:tcW w:w="2700" w:type="dxa"/>
          </w:tcPr>
          <w:p w:rsidR="008F2398" w:rsidRPr="00192269" w:rsidRDefault="008F2398" w:rsidP="007762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2269">
              <w:rPr>
                <w:rFonts w:ascii="Times New Roman" w:hAnsi="Times New Roman"/>
                <w:b/>
                <w:sz w:val="18"/>
                <w:szCs w:val="18"/>
              </w:rPr>
              <w:t>Наименование темы</w:t>
            </w:r>
          </w:p>
          <w:p w:rsidR="008F2398" w:rsidRPr="00192269" w:rsidRDefault="008F2398" w:rsidP="007762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2398" w:rsidRPr="00192269" w:rsidRDefault="008F2398" w:rsidP="007762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7" w:type="dxa"/>
            <w:vAlign w:val="center"/>
          </w:tcPr>
          <w:p w:rsidR="008F2398" w:rsidRPr="00192269" w:rsidRDefault="008F2398" w:rsidP="007762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2269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 обучения</w:t>
            </w:r>
          </w:p>
        </w:tc>
        <w:tc>
          <w:tcPr>
            <w:tcW w:w="5694" w:type="dxa"/>
            <w:vAlign w:val="center"/>
          </w:tcPr>
          <w:p w:rsidR="008F2398" w:rsidRPr="00192269" w:rsidRDefault="008F2398" w:rsidP="007762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2269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Характеристика основных видов учебной деятельности</w:t>
            </w:r>
          </w:p>
        </w:tc>
      </w:tr>
      <w:tr w:rsidR="008F2398" w:rsidRPr="00192269" w:rsidTr="007762E1">
        <w:trPr>
          <w:trHeight w:val="768"/>
        </w:trPr>
        <w:tc>
          <w:tcPr>
            <w:tcW w:w="474" w:type="dxa"/>
          </w:tcPr>
          <w:p w:rsidR="008F2398" w:rsidRPr="00192269" w:rsidRDefault="008F2398" w:rsidP="007762E1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</w:p>
          <w:p w:rsidR="008F2398" w:rsidRPr="00192269" w:rsidRDefault="008F2398" w:rsidP="007762E1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192269">
              <w:rPr>
                <w:rFonts w:ascii="Times New Roman" w:hAnsi="Times New Roman"/>
                <w:b/>
                <w:kern w:val="2"/>
                <w:sz w:val="18"/>
                <w:szCs w:val="18"/>
              </w:rPr>
              <w:t>1</w:t>
            </w:r>
          </w:p>
        </w:tc>
        <w:tc>
          <w:tcPr>
            <w:tcW w:w="13701" w:type="dxa"/>
            <w:gridSpan w:val="3"/>
          </w:tcPr>
          <w:p w:rsidR="008F2398" w:rsidRPr="00192269" w:rsidRDefault="008F2398" w:rsidP="007762E1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</w:p>
          <w:p w:rsidR="008F2398" w:rsidRPr="00192269" w:rsidRDefault="008F2398" w:rsidP="007762E1">
            <w:pPr>
              <w:spacing w:after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192269">
              <w:rPr>
                <w:rFonts w:ascii="Times New Roman" w:hAnsi="Times New Roman"/>
                <w:b/>
                <w:kern w:val="2"/>
                <w:sz w:val="18"/>
                <w:szCs w:val="18"/>
              </w:rPr>
              <w:t>Язык как средство общения</w:t>
            </w:r>
          </w:p>
          <w:p w:rsidR="008F2398" w:rsidRPr="00192269" w:rsidRDefault="008F2398" w:rsidP="007762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F2398" w:rsidRPr="00192269" w:rsidTr="007762E1">
        <w:tc>
          <w:tcPr>
            <w:tcW w:w="474" w:type="dxa"/>
          </w:tcPr>
          <w:p w:rsidR="008F2398" w:rsidRPr="00192269" w:rsidRDefault="008F2398" w:rsidP="007762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8F2398" w:rsidRPr="00192269" w:rsidRDefault="008F2398" w:rsidP="007762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192269">
              <w:rPr>
                <w:rFonts w:ascii="Times New Roman" w:hAnsi="Times New Roman"/>
                <w:b/>
                <w:kern w:val="2"/>
                <w:sz w:val="18"/>
                <w:szCs w:val="18"/>
              </w:rPr>
              <w:t xml:space="preserve">Русский язык как хранитель духовных ценностей  нации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4ч+1к/р</w:t>
            </w:r>
          </w:p>
        </w:tc>
        <w:tc>
          <w:tcPr>
            <w:tcW w:w="5307" w:type="dxa"/>
          </w:tcPr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Русский язык  как один из важнейших современных языков мира, как национальный язык  русского народа, как государственный  язык Российской Федерации и как язык  межнационального общения.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Русский язык как один из европейских языков.  Русский язык в кругу других славянских языков. 3начение старославянского языка в истории русского литературного языка.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Отражение в    языке  исторического опыта народа, культурных достижений всего человечества.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Основные формы существования национального  языка:  литературный язык, территориальные диалекты (народные говоры), городское просторечие, профессиональные и социально-групповые жаргоны.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Национальный язык — единство его различных форм (разновидностей).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Основные признаки литературного языка:  обработанность,      нормированность,    относительная устойчивость (стабильность),  обязательность для всех носителей языка, стилистическая дифференцированность, высокий социальный престиж в среде носителей данного национального языка.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94" w:type="dxa"/>
          </w:tcPr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Наблюдение за использованием в художественных текстах   диалектных слов, просторечий, жаргонной лексики; объяснение целесообразности/нецелесообразности использования лексики,  не являющейся  принадлежностью литературного языка.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Применение на практике основных норм современного русского литературного языка: орфоэпических, лексических, морфологических, синтаксических, стилистических и правописных (орфографических и пунктуационных).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Оценка чужой и собственной речи с точки зрения соблюдения норм современного русского литературного языка.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Использование словарей грамматических трудностей русского  языка для получения информации о языковой норме.</w:t>
            </w:r>
          </w:p>
        </w:tc>
      </w:tr>
      <w:tr w:rsidR="008F2398" w:rsidRPr="00192269" w:rsidTr="007762E1">
        <w:tc>
          <w:tcPr>
            <w:tcW w:w="474" w:type="dxa"/>
          </w:tcPr>
          <w:p w:rsidR="008F2398" w:rsidRPr="00192269" w:rsidRDefault="008F2398" w:rsidP="007762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8F2398" w:rsidRDefault="008F2398" w:rsidP="007762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192269">
              <w:rPr>
                <w:rFonts w:ascii="Times New Roman" w:hAnsi="Times New Roman"/>
                <w:b/>
                <w:kern w:val="2"/>
                <w:sz w:val="18"/>
                <w:szCs w:val="18"/>
              </w:rPr>
              <w:t>Речевое общение как социальное явление</w:t>
            </w:r>
          </w:p>
          <w:p w:rsidR="008F2398" w:rsidRPr="00192269" w:rsidRDefault="008F2398" w:rsidP="007762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>4ч.</w:t>
            </w:r>
          </w:p>
        </w:tc>
        <w:tc>
          <w:tcPr>
            <w:tcW w:w="5307" w:type="dxa"/>
          </w:tcPr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Социальная роль языка в обществе.   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Изучение разных аспектов речевого общения в лингвистике, философии, социологии, культурологии, психологии.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Общение как обмен информацией,  как передача и восприятие смысла высказывания. 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Активное использование   невербальных средств  общения (жесты, мимика, поза). Учёт национальной специфики жестов как необходимое условие  речевого  общения.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Виды жестов (дублирующие актуальную речевую информацию, замещающие  речевое   высказывание, регулирующие речевое общение, усиливающие содержание речи и др.). Использование разнообразных видов графических знаков в речевом общении   (графических символов, логотипов и т.п.).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Монолог,  диалог  и полилог как основные  разновидности речи.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Виды монолога: внутренний (обычно протекает во внутренней речи)   и внешний (целенаправленное сообщение, сознательное обращение к слушателю).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Виды монологической речи по цели высказывания: информационная, убеждающая и побуждающая.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Виды диалога и полилога  в соответствии с  ситуацией общения: бытовой диалог (полилог) и деловая беседа.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Искусственные языки и их роль в речевом общении. Эсперанто.</w:t>
            </w:r>
          </w:p>
        </w:tc>
        <w:tc>
          <w:tcPr>
            <w:tcW w:w="5694" w:type="dxa"/>
          </w:tcPr>
          <w:p w:rsidR="008F2398" w:rsidRPr="00192269" w:rsidRDefault="008F2398" w:rsidP="00776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Наблюдение за  использованием невербальных средств общения в речевой практике и оценка уместности их употребления.</w:t>
            </w:r>
          </w:p>
          <w:p w:rsidR="008F2398" w:rsidRPr="00192269" w:rsidRDefault="008F2398" w:rsidP="00776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Наблюдение за  способами описания мимики и жестов персонажей литературных произведений.   Наблюдение за использованием разнообразных видов графических знаков в речевом общении:     графических символов – в письменной научной речи, логотипов  - в повседневном общении и официально-деловом общении  т.п.). </w:t>
            </w:r>
          </w:p>
          <w:p w:rsidR="008F2398" w:rsidRPr="00192269" w:rsidRDefault="008F2398" w:rsidP="00776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Самостоятельное составление словарика  логотипов и научных символов. </w:t>
            </w:r>
          </w:p>
          <w:p w:rsidR="008F2398" w:rsidRPr="00192269" w:rsidRDefault="008F2398" w:rsidP="00776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Анализ примеров внутреннего и внешнего монолога  героя литературного произведения и объяснение роли монолога в художественном тексте. </w:t>
            </w:r>
          </w:p>
          <w:p w:rsidR="008F2398" w:rsidRPr="00192269" w:rsidRDefault="008F2398" w:rsidP="00776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Подготовка  информации об эсперанто в виде  мультимедийной презентации.</w:t>
            </w:r>
          </w:p>
          <w:p w:rsidR="008F2398" w:rsidRPr="00192269" w:rsidRDefault="008F2398" w:rsidP="00776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F2398" w:rsidRPr="00192269" w:rsidTr="007762E1">
        <w:tc>
          <w:tcPr>
            <w:tcW w:w="474" w:type="dxa"/>
          </w:tcPr>
          <w:p w:rsidR="008F2398" w:rsidRPr="00192269" w:rsidRDefault="008F2398" w:rsidP="007762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8F2398" w:rsidRPr="00192269" w:rsidRDefault="008F2398" w:rsidP="007762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192269">
              <w:rPr>
                <w:rFonts w:ascii="Times New Roman" w:hAnsi="Times New Roman"/>
                <w:b/>
                <w:kern w:val="2"/>
                <w:sz w:val="18"/>
                <w:szCs w:val="18"/>
              </w:rPr>
              <w:t xml:space="preserve">Устная и письменная речь  как формы речевого общения  </w:t>
            </w:r>
          </w:p>
          <w:p w:rsidR="008F2398" w:rsidRPr="00192269" w:rsidRDefault="008F2398" w:rsidP="007762E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4ч.</w:t>
            </w:r>
          </w:p>
        </w:tc>
        <w:tc>
          <w:tcPr>
            <w:tcW w:w="5307" w:type="dxa"/>
          </w:tcPr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Основные особенности  устной речи: неподготовленность, спонтанность, прерывистость; ориентированность на слуховое и зрительное восприятие, на присутствие собеседника, его реакцию;  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Наличие в устной речи неполных предложений, незаконченных фраз,   лексических повторов,   конструкций с именительным темы,   подхватов,    самоперебивов и др. 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Основные жанры устной речи:  устный рассказ, выступление </w:t>
            </w: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перед аудиторией, сообщение, доклад, ответ (краткий и развернутый) на уроке, дружеская беседа, диспут, дискуссия и т.д.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Типичные недостатки устной речи:  интонационная и грамматическая нерасчлененность, бедность.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Различные формы фиксации устной речи (фонетическая транскрипция, интонационная разметка текста,  использование современных звукозаписывающих технических средств).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Письменная форма речи как  речь, созданная с помощью   графических знаков на бумаге,   экране монитора, мобильного телефона и т.п.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Основные особенности  письменной речи:    подготовленность,   логичность, точность изложения; ориентированность  только на зрительное восприятие и отсутствие собеседника; передача  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 необходимость  соблюдения орфографических и пунктуационных норм.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Использование в письменной речи различных способов  графического выделения  важных для передачи смысла фрагментов печатного текста (разные типы шрифта, полужирный шрифт, курсив, подчёркивание, обрамление, особое размещение текста на странице и т.п.).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Основные жанры: письма,  записки, деловые бумаги, рецензии, статьи, репортажи, сочинения, конспекты, планы, рефераты и т.п.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Основные требования к письменному тексту: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1) соответствие содержания текста теме и основной мысли;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2) полнота раскрытия темы;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3) достоверность фактического материала;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4) последовательность изложения (развертывания содержания по плану);  логическая связь частей текста, правильность выделения абзацев;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5) смысловая и грамматическая связь предложений и частей текста;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6) стилевое единство;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7) соответствие текста заданному (или выбранному) типу речи;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8) соответствие нормам русского литературного языка (грамматическим, речевым, правописным – орфографическим и </w:t>
            </w: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пунктуационным).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Основные отличия  устного научного высказывания от письменного научного текста.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Интернет-общение как специфическая форма речевого взаимодействия, совмещающего черты устной и письменной речи.</w:t>
            </w:r>
          </w:p>
        </w:tc>
        <w:tc>
          <w:tcPr>
            <w:tcW w:w="5694" w:type="dxa"/>
          </w:tcPr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Анализ устного высказывания с целью определения  основных его особенностей, характерных для   устной речи.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Анализ и оценка устной речи с точки зрения проявления в ней типичных недостатков (интонационной и грамматической нерасчлененности, бедности).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Наблюдение за различными формами фиксации устной речи (фонетическая транскрипция, интонационная разметка текста,  использование современных звукозаписывающих технических средств).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Анализ письменного высказывания с целью определения  основных его особенностей, характерных для   письменной речи.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 Наблюдение за использованием в письменной речи различных способов  графического выделения  важных для передачи смысла фрагментов печатного текста. 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Анализ письменного текста с точки зрения соответствия его основным требованиям, предъявляющимся к письменному высказыванию.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Объяснение роли письма (написание письменных высказываний в виде сочинений-миниатюр, письменных ответов на поставленный вопрос, изложений и т.п.) для развития устной речи и   речи внутренней, обращённой к самому себе и связанной с процессами мышления, самооценивания, регуляции своего поведения.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F2398" w:rsidRPr="00192269" w:rsidTr="007762E1">
        <w:tc>
          <w:tcPr>
            <w:tcW w:w="474" w:type="dxa"/>
          </w:tcPr>
          <w:p w:rsidR="008F2398" w:rsidRPr="00192269" w:rsidRDefault="008F2398" w:rsidP="007762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8F2398" w:rsidRDefault="008F2398" w:rsidP="007762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192269">
              <w:rPr>
                <w:rFonts w:ascii="Times New Roman" w:hAnsi="Times New Roman"/>
                <w:b/>
                <w:kern w:val="2"/>
                <w:sz w:val="18"/>
                <w:szCs w:val="18"/>
              </w:rPr>
              <w:t xml:space="preserve">Основные условия эффективного общения </w:t>
            </w:r>
          </w:p>
          <w:p w:rsidR="008F2398" w:rsidRPr="00192269" w:rsidRDefault="008F2398" w:rsidP="007762E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>5ч+4 р/р</w:t>
            </w:r>
          </w:p>
          <w:p w:rsidR="008F2398" w:rsidRPr="00192269" w:rsidRDefault="008F2398" w:rsidP="007762E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7" w:type="dxa"/>
          </w:tcPr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Необходимые условия  успешного, эффективного  общения: 1) готовность к общению (обоюдное желание собеседников высказать своё мнение по обсуждаемому вопросу,    выслушать своего партнёра;  наличие общих интересов у собеседников, достаточного жизненного опыта, начитанности, научных знаний  для   понимания смысла речи собеседника; владение достаточным объёмом  культурологических знаний и др.); 2) достаточно высокий уровень владения языком и коммуникативными навыками; 3) соблюдение норм речевого поведения и др.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Прецедентные тексты как тексты (фразы, слова), которые имеют историко-культурную  ценность  и на которые часто ссылаются носители языка  (цитаты из общеизвестных художественных произведений; ссылки на мифы, предания,   сказки; афоризмы,   пословицы,   крылатые слова, фразеологические обороты;   фразы из песен   названия книг, спектаклей, опер, фильмов; высказывания   героев популярных кинофильмов и т.п.).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Понимание прецедентных текстов как одно из условий эффективности речевого общения.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Коммуникативный барьер  как  психологическое препятствие, которое может стать  причиной  непонимания или  возникновения отрицательных эмоций в процессе  общения.   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Умение задавать вопросы как условие эффективности   общения, в том числе и интернет-общения.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Виды вопросов  и цель их использования в процессе общения:  информационный, контрольный, ориентационный, ознакомительный, провокационный, этикетный. Типичные коммуникативные неудачи, встречающиеся в письменных экзаменационных работах старшеклассников: неясно выраженная мысль, нарушение этических норм общения (например, неоправданная агрессия речи, преувеличение  степени речевой свободы,  допустимой  в  коммуникативной ситуации экзамена), неуместное использование того или иного языкового средства </w:t>
            </w: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выразительности и др.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94" w:type="dxa"/>
          </w:tcPr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Анализ речевых ситуаций с целью выявления нарушений основных условий эффективного общения.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Анализ  речевых ситуаций, в которых причиной коммуникативной неудачи является недостаточный объём культурологических знаний собеседника.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Элементарный анализ накопленного   речевого опыта, связанного с преодолением     коммуникативных барьеров в процессе общения.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Составление рекомендаций (правил), которыми должен пользоваться каждый, кто хочет научиться преодолевать коммуникативные барьеры в речевом общении.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Наблюдение за уместностью использования разных видов вопроса в  разных ситуациях  общения. 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Анализ и редактирование фрагментов из сочинений старшеклассников с целью исправления ошибок и коммуникативных недочётов (в течение всего учебного года).</w:t>
            </w:r>
          </w:p>
        </w:tc>
      </w:tr>
      <w:tr w:rsidR="008F2398" w:rsidRPr="00192269" w:rsidTr="007762E1">
        <w:tc>
          <w:tcPr>
            <w:tcW w:w="474" w:type="dxa"/>
          </w:tcPr>
          <w:p w:rsidR="008F2398" w:rsidRPr="00192269" w:rsidRDefault="008F2398" w:rsidP="007762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3701" w:type="dxa"/>
            <w:gridSpan w:val="3"/>
          </w:tcPr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192269">
              <w:rPr>
                <w:rFonts w:ascii="Times New Roman" w:hAnsi="Times New Roman"/>
                <w:b/>
                <w:kern w:val="2"/>
                <w:sz w:val="18"/>
                <w:szCs w:val="18"/>
              </w:rPr>
              <w:t>Виды речевой деятельности и информационная переработка текста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F2398" w:rsidRPr="00192269" w:rsidTr="007762E1">
        <w:trPr>
          <w:trHeight w:val="418"/>
        </w:trPr>
        <w:tc>
          <w:tcPr>
            <w:tcW w:w="474" w:type="dxa"/>
          </w:tcPr>
          <w:p w:rsidR="008F2398" w:rsidRPr="00192269" w:rsidRDefault="008F2398" w:rsidP="007762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8F2398" w:rsidRDefault="008F2398" w:rsidP="007762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Виды речевой деятельности</w:t>
            </w:r>
          </w:p>
          <w:p w:rsidR="008F2398" w:rsidRPr="00192269" w:rsidRDefault="008F2398" w:rsidP="007762E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3ч+2ч к/р</w:t>
            </w:r>
          </w:p>
        </w:tc>
        <w:tc>
          <w:tcPr>
            <w:tcW w:w="5307" w:type="dxa"/>
          </w:tcPr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Виды речевой деятельности: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1) связанные с восприятием и пониманием чужой речи (аудирование, чтение);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2) связанные с созданием собственного речевого высказывания (говорение, письмо).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Четыре этапа речевой деятельности: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1) ориентировочный,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2) этап планирования,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3)  этап исполнения,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4) этап контроля.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Речь внешняя как речь, доступная   восприятию (слуху, зрению) других людей.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Речь внутренняя как речь,  недоступная восприятию других людей.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Особенности внутренней речи  (очень сокращена, свёрнута).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Несобственно-прямая речь как один из способов передачи внутренней речи персонажа литературного произведения.</w:t>
            </w:r>
          </w:p>
        </w:tc>
        <w:tc>
          <w:tcPr>
            <w:tcW w:w="5694" w:type="dxa"/>
          </w:tcPr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 с точки зрения   особенностей вида речевой деятельности, который  помогает организовать каждая из них.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 с точки зрения    отражения в них основных этапов речевой деятельности.  Наблюдение за способами передачи внутренней речи персонажа литературного произведения (прямая, косвенная, несобственно-прямая речь).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F2398" w:rsidRPr="00192269" w:rsidTr="007762E1">
        <w:trPr>
          <w:trHeight w:val="1046"/>
        </w:trPr>
        <w:tc>
          <w:tcPr>
            <w:tcW w:w="474" w:type="dxa"/>
          </w:tcPr>
          <w:p w:rsidR="008F2398" w:rsidRPr="00192269" w:rsidRDefault="008F2398" w:rsidP="007762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8F2398" w:rsidRDefault="008F2398" w:rsidP="007762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Чтение как вид  речевой деятельности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7ч.+2р/р</w:t>
            </w:r>
          </w:p>
        </w:tc>
        <w:tc>
          <w:tcPr>
            <w:tcW w:w="5307" w:type="dxa"/>
          </w:tcPr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Чтение как процесс восприятия, осмысления и понимания письменного высказывания.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Основные виды чтения:   поисковое просмóтровое, ознакомительное, изучающее  (обобщение).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Основные этапы работы с текстом.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Маркировка фрагментов текста при изучающем чтении  (закладки с пометками; подчёркивание карандашом; выделения с помощью маркера;  использование специальных  знаков и др.).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Гипертекст и его особенности.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Типичные недостатки чтения: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1) отсутствие гибкой стратегии чтения,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2)  непонимание смысла прочитанного текста или его фрагментов,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3)   наличие регрессий,    то есть  неоправданных, ненужных возвратов к прочитанному,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4) сопровождение чтения артикуляцией,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5)  низкий уровень организации внимания,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6) малое поле зрения,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7)  слабое развитие механизма смыслового прогнозирования.  </w:t>
            </w:r>
          </w:p>
        </w:tc>
        <w:tc>
          <w:tcPr>
            <w:tcW w:w="5694" w:type="dxa"/>
          </w:tcPr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Выбор вида чтения в зависимости от коммуникативной задачи. Использование различных способов маркировки фрагментов текста при изучающем чтении.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Работа с гипертекстом в условиях использования мультимедийных средств для получения информации.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Элементарный анализ накопленного   речевого опыта, связанного с преодолением     недостатков чтения.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Составление рекомендаций (правил), которыми должен пользоваться каждый, кто хочет  преодолеть    недостатки чтения.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Использование на уроках по другим предметам коммуникативного опыта    чтения учебно-научного и художественного текста.   </w:t>
            </w:r>
          </w:p>
        </w:tc>
      </w:tr>
      <w:tr w:rsidR="008F2398" w:rsidRPr="00192269" w:rsidTr="007762E1">
        <w:trPr>
          <w:trHeight w:val="1046"/>
        </w:trPr>
        <w:tc>
          <w:tcPr>
            <w:tcW w:w="474" w:type="dxa"/>
          </w:tcPr>
          <w:p w:rsidR="008F2398" w:rsidRPr="00192269" w:rsidRDefault="008F2398" w:rsidP="007762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8F2398" w:rsidRDefault="008F2398" w:rsidP="007762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Аудирование как вид  речевой деятельности</w:t>
            </w:r>
          </w:p>
          <w:p w:rsidR="008F2398" w:rsidRPr="00192269" w:rsidRDefault="008F2398" w:rsidP="007762E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7ч.+3 к/р</w:t>
            </w:r>
          </w:p>
        </w:tc>
        <w:tc>
          <w:tcPr>
            <w:tcW w:w="5307" w:type="dxa"/>
          </w:tcPr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Аудирование как процесс восприятия, осмысления и понимания речи говорящего.   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Нерефлексивное (слушатель  не вмешивается в речь собеседника, не высказывает  своих замечаний и вопросов) и рефлексивное аудирование (слушатель  активно  вмешивается в речь собеседника).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Основные приёмы рефлексивного слушания: выяснение, перефразирование, резюмирование, проявление эмоциональной реакции.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Основные виды аудирования зависимости от необходимой глубины восприятия исходного аудиотекста:  выборочное,  ознакомительное,  детальное.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Правила эффективного  слушания: максимальная концентрация внимания  на   собеседнике; демонстрация с помощью  реплик, мимики, жестов своего внимания к собеседнику, понимания/непонимания, одобрения/неодобрения  его речи; максимальная сдержанность в выражении  оценок,   советов.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Типичные недостатки аудирования: 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1) отсутствие гибкой стратегии аудирования,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2) непонимание смысла прослушанного текста или его фрагментов,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3) отсеивание важной информации,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4)  перебивание собеседника во время его сообщения,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5) поспешные возражения собеседнику.</w:t>
            </w:r>
          </w:p>
        </w:tc>
        <w:tc>
          <w:tcPr>
            <w:tcW w:w="5694" w:type="dxa"/>
          </w:tcPr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Выбор вида аудирования в зависимости от коммуникативной задачи.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Элементарный анализ накопленного   речевого опыта, связанного с преодолением     недостатков аудирования.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Составление рекомендаций (правил), которыми должен пользоваться каждый, кто хочет научиться преодолевать    недостатки аудирования.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Использование разных видов аудирования и чтения в зависимости от коммуникативной цели и в процессе подготовки собственного речевого высказывания.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Использование на уроках по другим предметам коммуникативного опыта    аудирования.   </w:t>
            </w:r>
          </w:p>
        </w:tc>
      </w:tr>
      <w:tr w:rsidR="008F2398" w:rsidRPr="00192269" w:rsidTr="007762E1">
        <w:trPr>
          <w:trHeight w:val="789"/>
        </w:trPr>
        <w:tc>
          <w:tcPr>
            <w:tcW w:w="474" w:type="dxa"/>
          </w:tcPr>
          <w:p w:rsidR="008F2398" w:rsidRPr="00192269" w:rsidRDefault="008F2398" w:rsidP="007762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Основные способы информационной переработки прочитанного</w:t>
            </w:r>
          </w:p>
          <w:p w:rsidR="008F2398" w:rsidRDefault="008F2398" w:rsidP="007762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или прослушанного текста</w:t>
            </w:r>
          </w:p>
          <w:p w:rsidR="008F2398" w:rsidRPr="00192269" w:rsidRDefault="008F2398" w:rsidP="007762E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14ч.+2 р/р</w:t>
            </w:r>
          </w:p>
        </w:tc>
        <w:tc>
          <w:tcPr>
            <w:tcW w:w="5307" w:type="dxa"/>
          </w:tcPr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способами.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Основные способы   сжатия исходного текста: 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1) смысловое сжатие   текста (выделение и передача основного содержания текста) – исключение,  обобщение;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2)  языковое сжатие   текста (использование более компактных, простых языковых конструкций)  -  замена одних синтаксических конструкций другими; сокращение или полное исключение (повторов, синонимов, синтаксических конструкций и т.п.); </w:t>
            </w: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слияние нескольких предложений в одно (обобщение изученного).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 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Виды плана: назывной,  вопросный, тезисный, цитатный (обобщение изученного).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Тезисы   как кратко сформулированные  основные положения исходного, первичного текста.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Аннотация как краткая характеристика печатного произведения (статьи, книги)  с точки зрения её назначения, содержания, вида, формы и других особенностей.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Конспект как это краткое  связное изложение содержания исходного текста (статьи, параграфа учебника, лекции).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Основные рекомендации к сокращению слов при конспектировании.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Реферат как письменный  доклад или выступление по определённой теме, в котором собрана информация из одного или нескольких источников.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Реферат как итог  проведённого мини-исследования или  проектной работы; как демонстрация  знаний по исследуемой проблеме, описание результатов проведённого исследования, формулировка выводов.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Основные части реферата:  вступление, в котором объясняется выбор темы, обосновывается её важность, формулируется цель и задачи исследования;  основная часть, где должен  чётко, связно, логично и последовательно излагаться основной материал по теме; внутри основной части выделяются подразделы; заключение, в котором подводятся итоги работы, формулируются выводы;  список использованной литературы; приложение, в котором обычно помещают таблицы, схемы, фотографии, макеты и т.п.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Типичные языковые конструкции, характерные для реферативного изложения.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Реферат как письменная форма   доклада или выступления по теме исследования.    Мультимедийная презентация как видео- и/или аудиосопровождения реферата и как    синтез текста, разных видов наглядности (рисунки, иллюстрации, фотографии, фотоколлажи, схемы, таблицы, диаграммы, графики и т.п.). 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Рецензия  как анализ и оценка  научного, художественного, кинематографического или музыкального произведения.   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План, тезис, аннотация, конспект, реферат, рецензия как жанры научного стиля речи. Речевые стандартные обороты (клише), характерные для текстов указанных жанров.  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94" w:type="dxa"/>
          </w:tcPr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Совершенствование навыков сжатия исходного текста разными способами: с помощью смыслового сжатия и/или языкового сжатия   текста. 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Совершенствование навыков составления разных видов плана назывного,  вопросного, тезисного, цитатного) прочитанного или прослушанного текста.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Составление тезисов прочитанного или прослушанного текста.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Анализ аннотации и самостоятельное составление аннотации прочитанного текста, любимой книги научно-популярного содержания.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Анализ конспекта статьи, лекции и самостоятельное составление конспекта  прочитанного текста.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Составление конспекта  прослушанного аудиотекста. 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Написание реферата по выбранной теме.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Написание рецензии на прочитанный или прослушанный текст, а также на просмотренное кинематографическое произведение.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Использование  определённых стандартных языковых средств (речевых клише,  штампов научной речи) при составлении  планов, тезисов, аннотаций, конспектов, рефератов, рецензий.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Осознанный выбор вида чтения (вид аудирования) исходного текста при составлении планов, тезисов, аннотаций, конспектов, рефератов, рецензий.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Сопоставительный анализ плана, тезисов, аннотации, конспекта и реферата, составленных на основе одного текста.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Составление плана, тезисов, аннотации, конспекта на основе одного текста и осознанное использование разных способов сжатия исходного текста и разных форм передачи его содержания.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Осознанное использование полученных знаний и умений, связанных с составлением планов, написанием тезисов, аннотаций, конспектов, рефератов  рецензий в процессе изучения других школьных дисциплин.</w:t>
            </w:r>
          </w:p>
        </w:tc>
      </w:tr>
      <w:tr w:rsidR="008F2398" w:rsidRPr="00192269" w:rsidTr="007762E1">
        <w:trPr>
          <w:trHeight w:val="1046"/>
        </w:trPr>
        <w:tc>
          <w:tcPr>
            <w:tcW w:w="474" w:type="dxa"/>
          </w:tcPr>
          <w:p w:rsidR="008F2398" w:rsidRPr="00192269" w:rsidRDefault="008F2398" w:rsidP="007762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Говорение как вид  речевой деятельности </w:t>
            </w:r>
          </w:p>
          <w:p w:rsidR="008F2398" w:rsidRPr="00BF0761" w:rsidRDefault="008F2398" w:rsidP="007762E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07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9ч+2 р/р</w:t>
            </w:r>
          </w:p>
        </w:tc>
        <w:tc>
          <w:tcPr>
            <w:tcW w:w="5307" w:type="dxa"/>
          </w:tcPr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Говорение вид речевой деятельности, посредством которого осуществляется устное общение, происходит обмен информацией.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Основные качества образцовой речи:   правильность, ясность, точность, богатство, выразительность, чистота, вежливость.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Смыслоразличительная роль интонации в речевом устном высказывании.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Эмфатическое ударение как эмоционально-экспрессивное выделение слова в процессе говорения.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Критерии оценивания   устного высказывания учащегося  (сообщения, выступления, доклада):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1) содержание устного высказывания (правильность и точность понимания темы; соответствие высказывания теме и полнота её раскрытия;    чёткость и определённость выражения основной мысли высказывания;   смысловое и стилистическое единство, связность  и последовательность  изложения; наличие/отсутствие логических ошибок; наличие/отсутствие аргументов,  обосновывающих точку зрения учащегося;   соответствие устного высказывания заданной речевой ситуации  (коммуникативная цель высказывания, адресат, место и условия общения), сфере общения,  заданному жанру и стилю речи); 2) речевое оформление устного высказывания (точность выражения мысли, использование разнообразных  грамматических конструкций;  соответствие языковых средств  заданной  речевой ситуации и стилю речи; употребление слов в соответствии с их лексическим значением и стилистической окрашенностью; наличие/отсутствие слов, выходящих за пределы литературного языка (жаргонизмы, слова-паразиты   и др.); наличие/отсутствие орфоэпических ошибок;  наличие/отсутствие   грамматических ошибок;  наличие/отсутствие   речевых ошибок);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3) выразительность речи (уместное использование в речевом высказывании  выразительных языковых  средств </w:t>
            </w: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(интонационных, лексических, грамматических) в соответствии с заданной речевой ситуацией, коммуникативной целью речи и стилем речи; уместное использование языковых средств  привлечения и удерживания  внимания слушателей; уместность и корректность использования невербальных средств  общения - мимика, жесты); 4) взаимодействие с собеседниками в процессе обсуждения  устного высказывания  (адекватное восприятие и понимание вопросов по содержанию устного высказывания; способность  кратко и точно формулировать мысль, убеждать собеседников в своей правоте,  аргументированно отстаивать свою точку зрения).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Публичное выступление (обобщение изученного).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Основные виды публичной речи:    социально-политическая, научно-академическая, судебная, социально-бытовая, духовная,     дипломатическая, военная, лекционно- пропагандистская и др.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94" w:type="dxa"/>
          </w:tcPr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Анализ примеров образцовой аудиоречи с точки зрения соответствия ею основным качествам образцовой речи. 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Наблюдение за  смыслоразличительной ролью интонации в устных высказываниях, а также в отрывках из художественных текстов. 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Наблюдение за  способами передачи эмфатического ударения в   художественном тексте и его ролью в описании душевного состояния персонажа.  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Анализ и оценка устных высказываний в  разных ситуациях   общения:   выступление перед аудиторией, сообщение, доклад, ответ (краткий и развернутый) на уроке; дружеская беседа, диспут, дискуссия и т. п. 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Аргументированная оценка устного высказывания учащихся на основе памятки «Как оценивать содержание и речевое оформление  устного высказывания». 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Создание собственного речевого устного высказывания (сообщения, выступления, доклада) с учётом основных качеств образцовой речи.  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Использование в устной речи многообразия грамматических форм и лексического богатства языка.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Применение в практике устного речевого общения произносительных (орфоэпических, интонационных), лексических, грамматических норм современного русского литературного языка.  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Подготовка устного выступления на основе реферата или проектной работы, написанием которой учащийся занимается. Использование рекомендаций, содержащихся в памятке   «Как подготовить устное выступление  для презентации и защиты реферата, проектной работы».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Подготовка устного выступления, обобщающего информацию по указанной теме, содержащуюся в учебной литературе, на соответствующих сайтах Интернета. 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Моделирование речевых ситуаций участия в спорах, диспутах, дискуссиях. Соблюдение  этики  речевого взаимодействия в процессе устного общения. 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Овладение речевой культурой использования   технических средств коммуникации (телефон, мобильный телефон, скайп и др.) в процессе устного общения.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Использование на уроках по другим предметам коммуникативного опыта    создания собственного устного высказывания и оценивания чужих устных высказываний.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Подготовка публичного выступления на полемическую тему, требующую аргументированно высказать своё согласие или несогласие с предложенным тезисом.  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Построение публичного выступления по заданной структуре. 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 публичного выступления на полемическую тему, оценка его содержания, речевого оформления, соответствия речевой ситуации и коммуникативным задачам.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Определение разновидности  публичной речи и её композиционно-содержательных особенностей.</w:t>
            </w:r>
          </w:p>
        </w:tc>
      </w:tr>
      <w:tr w:rsidR="008F2398" w:rsidRPr="00192269" w:rsidTr="007762E1">
        <w:trPr>
          <w:trHeight w:val="1046"/>
        </w:trPr>
        <w:tc>
          <w:tcPr>
            <w:tcW w:w="474" w:type="dxa"/>
          </w:tcPr>
          <w:p w:rsidR="008F2398" w:rsidRPr="00192269" w:rsidRDefault="008F2398" w:rsidP="007762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8F2398" w:rsidRDefault="008F2398" w:rsidP="007762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Письмо как вид  речевой деятельности</w:t>
            </w:r>
          </w:p>
          <w:p w:rsidR="008F2398" w:rsidRPr="00192269" w:rsidRDefault="008F2398" w:rsidP="007762E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13ч.+2р/р+1к\р</w:t>
            </w:r>
          </w:p>
        </w:tc>
        <w:tc>
          <w:tcPr>
            <w:tcW w:w="5307" w:type="dxa"/>
          </w:tcPr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Письмо как вид  речевой деятельности, связанный с созданием    письменного высказывания.  Связь письма с другими видами речевой деятельности человека (говорением, чтением, аудированием).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Письмо  как вид речевой деятельности, востребованный в сфере образования. Виды письменных   речевых высказываний школьника.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Основные требования в письменной речи: правильность, ясность, чистота, точность, богатство,  выразительность.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Критерии оценивания   письменного высказывания учащегося (содержание письменного высказывания, речевое оформление и выразительность высказывания, соответствие его грамматическим, орфографическим и пунктуационным нормам). 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Из истории эпистолярного жанра.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Культура письменного общения с помощью современных технических средств коммуникации (мобильные телефоны, электронная почта, социальные сети и т.п.). Роль орфографии и пунктуации в письменном общении.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Орфографическое и пунктуационное правило как разновидность языковой нормы, обеспечивающей правильность письменной речи.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Орфография как система правил правописания слов и их форм. Разделы русской орфографии и основные принципы написания </w:t>
            </w: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(обобщение на основе изученного).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Пунктуация как система правил правописания предложений. Принципы русской пунктуации. Разделы русской пунктуации и система правил, включённых в каждый из них (обобщение на основе изученного).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Абзац как пунктуационный знак, передающий смысловое членение текста. Знаки препинания, их функции. Одиночные и парные знаки препинания. Сочетание знаков препинания.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Вариативность постановки знаков препинания. Авторское употребление знаков препинания.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94" w:type="dxa"/>
          </w:tcPr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Анализ письменных высказываний с точки зрения содержания, структуры, стилевых особенностей,   эффективности достижения поставленных коммуникативных   задач   и использования изобразительно-выразительных средств языка.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Создание письменного высказывания, отбор языковых средств, обеспечивающих правильность, точность и выразительность речи.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Обобщение коммуникативного опыта создания письменных текстов (сочинений разных видов), соответствующих определённым требованиям, опыта оценивания  письменного высказывания и   редактирования текста.  Дальнейшее совершенствование указных умений с опорой на рекомендации, содержащиеся в соответствующих учебных материалах (памятки «Как писать сочинение», «Как оценивать содержание и речевое оформление  изложений и сочинений», «Как редактировать тексты изложений, сочинений»).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Оценка роли письма в процессе подготовки доклада, проектной работы, мультимедийной презентации.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Подготовка письменного текста (сочинение, сочинение-миниатюра, заметка  для школьного сайта и т.п.), обобщающего информацию по указанной теме, содержащуюся в учебной литературе, на соответствующих сайтах Интернета. 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Использование на уроках по другим предметам коммуникативного опыта    создания собственного письменного текста и оценивания чужих письменных высказываний. Овладение культурой </w:t>
            </w: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использования технических средств коммуникации, требующих соблюдения норм письменной речи.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Соблюдение орфографических и пунктуационных норм в письменной речи. 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Анализ трудных случаев применения орфографических и пунктуационных норм.</w:t>
            </w:r>
          </w:p>
          <w:p w:rsidR="008F2398" w:rsidRPr="00192269" w:rsidRDefault="008F2398" w:rsidP="007762E1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Проведение диспута «Нужно ли соблюдать  нормы правописания в Интернет-общении».</w:t>
            </w:r>
          </w:p>
        </w:tc>
      </w:tr>
      <w:tr w:rsidR="008F2398" w:rsidRPr="00192269" w:rsidTr="007762E1">
        <w:trPr>
          <w:trHeight w:val="1046"/>
        </w:trPr>
        <w:tc>
          <w:tcPr>
            <w:tcW w:w="474" w:type="dxa"/>
          </w:tcPr>
          <w:p w:rsidR="008F2398" w:rsidRPr="00192269" w:rsidRDefault="008F2398" w:rsidP="007762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700" w:type="dxa"/>
          </w:tcPr>
          <w:p w:rsidR="008F2398" w:rsidRDefault="008F2398" w:rsidP="007762E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Повторение в конце учебного года</w:t>
            </w:r>
            <w:r w:rsidRPr="001922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:rsidR="008F2398" w:rsidRPr="00BF0761" w:rsidRDefault="008F2398" w:rsidP="007762E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07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12ч.+1к/р</w:t>
            </w:r>
          </w:p>
        </w:tc>
        <w:tc>
          <w:tcPr>
            <w:tcW w:w="5307" w:type="dxa"/>
          </w:tcPr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Повторить, обобщить и систематизировать полученные сведения о частях речи, их грамматических признаках, правописных нормах и стилистических возможностях употребления.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Текст (высказывание) как единица общения.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 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текста: лексический повтор, употребление однокоренных слов, союзы, частицы и др. Цепная и параллельная связи частей текста.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Тема, тематика, основная мысль (идея), проблема, проблематика.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Языковые способы и средства организации текста.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Предложение в составе текста.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Текст – самая крупная единица синтаксической системы, сложный результат  мыслительной деятельности. Признаки текста. Абзац. 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Способы выражения темы. Заглавие.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Начало и конец. Сочинение. Текст. Типы речи. Повествование. Описание. Рассуждение. Речеведческий анализ текста.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Закономерности построения текста.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Совершенствование умений и навыков создания текстов разных функционально-смысловых типов, стилей и жанров. Редактирование собственного текста.</w:t>
            </w:r>
          </w:p>
        </w:tc>
        <w:tc>
          <w:tcPr>
            <w:tcW w:w="5694" w:type="dxa"/>
          </w:tcPr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Уметь проводить лингвистический  анализ текстов различных стилей, отмечать стилевые черты, языковые средства текста;  аргументированно анализировать текст, развернуто обосновывать свою позицию с приведением системы аргументов.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Понимать, что текст (высказывание) является единицей общения: подчинено единой теме, которая раскрывается в соответствии с авторским замыслом, высказывание кому-либо адресовано, создано с определённой целевой установкой, характеризуется законченностью, завершённость в передаче информации, в раскрытии темы, в выражении авторского замысла; уметь комментировать и оценивать информацию исходного текста, использовать основные виды чтения в зависимости от коммуникативной задачи, передавать содержание прослушанного текста в виде планов, схем, таблиц, тезисов, конспектов, создавать текст в соответствии с коммуникативной задачей и ситуацией.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Понимать значения терминов: тема, тематика, основная мысль (идея), проблема, проблематика, уметь определять тему, тематику, основную мысль (идею), проблему, проблематику, владеть основными нормами построения текста.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Уметь использовать при создании текста различные средства связи предложений в тексте (различные виды повтора, сочинительные союзы, согласованное употребление форм времени, различных обстоятельств, лексические и контекстуальные синонимы, вводные слова и др.), цепную и параллельную связь предложений, уметь анализировать текст, определяя способы и средства связи.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Владеть основными нормами построения текста, уметь определять тему, основную мысль текста, способы их выражения, выделять микротему, ключевые слова и средства связи между предложениями в </w:t>
            </w: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тексте.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Знать / понимать: текст (высказывание) как единицу общения, смысл понятий: тема, идея (основная мысль), авторский замысел, проблематика, что текст кому-либо адресован, создан с определенной целевой установкой, характеризуется смысловой закономерностью, завершенностью в передаче информации, в раскрытии  темы.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Уметь: комментировать исходный текст, использовать основные виды чтения в зависимости от коммуникативной задачи, передавать прослушанный текст в виде планов, схем, таблиц, тезисов, конспект, владеть основными нормами построения текста, создавать собственный текст.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Знать особенности текста, уметь создавать тексты, устанавливать ведущий тип речи, находить фрагменты с иным типовым значением, определять способы и средства связи предложений в тексте. Уметь самостоятельно редактировать, творчески перерабатывать текст, проводить анализ лексических особенностей текста, составлять план, определять тип и стиль речи текста; подробно его излагать, применяя в практике письма нормы современного русского языка, используя синонимические ресурсы.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Знать закономерности построения текста. Уметь создавать тексты разных типов,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редактировать собственный текст.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 xml:space="preserve">Знать особенность текстов по стилю и типу; 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Уметь проводить лингвистический  анализ текстов различных стилей, отмечать стилевые черты, языковые средства текста;  аргументированно анализировать текст, развернуто обосновывать свою позицию с приведением системы аргументов.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Знать принципы русской орфографии, пунктуационные нормы русского языка.</w:t>
            </w:r>
          </w:p>
          <w:p w:rsidR="008F2398" w:rsidRPr="00192269" w:rsidRDefault="008F2398" w:rsidP="007762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2269">
              <w:rPr>
                <w:rFonts w:ascii="Times New Roman" w:eastAsia="Times New Roman" w:hAnsi="Times New Roman"/>
                <w:sz w:val="18"/>
                <w:szCs w:val="18"/>
              </w:rPr>
              <w:t>Уметь строить текст по правилам синтаксиса.</w:t>
            </w:r>
          </w:p>
          <w:p w:rsidR="008F2398" w:rsidRPr="00192269" w:rsidRDefault="008F2398" w:rsidP="007762E1">
            <w:pPr>
              <w:tabs>
                <w:tab w:val="num" w:pos="1092"/>
                <w:tab w:val="left" w:pos="934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8F2398" w:rsidRPr="00192269" w:rsidRDefault="008F2398" w:rsidP="008F2398">
      <w:pPr>
        <w:spacing w:after="0"/>
        <w:rPr>
          <w:rFonts w:ascii="Times New Roman" w:hAnsi="Times New Roman"/>
          <w:sz w:val="18"/>
          <w:szCs w:val="18"/>
        </w:rPr>
      </w:pPr>
    </w:p>
    <w:p w:rsidR="008F2398" w:rsidRPr="00192269" w:rsidRDefault="008F2398" w:rsidP="008F239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8F2398" w:rsidRDefault="008F2398" w:rsidP="008F239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F2398" w:rsidRDefault="008F2398" w:rsidP="008F239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F2398" w:rsidRDefault="008F2398" w:rsidP="008F239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F2398" w:rsidRDefault="008F2398" w:rsidP="008F239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909F7" w:rsidRDefault="00F909F7"/>
    <w:sectPr w:rsidR="00F909F7" w:rsidSect="008F2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F64"/>
    <w:multiLevelType w:val="hybridMultilevel"/>
    <w:tmpl w:val="1E76E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DE0FB5"/>
    <w:multiLevelType w:val="hybridMultilevel"/>
    <w:tmpl w:val="77A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4B50"/>
    <w:multiLevelType w:val="hybridMultilevel"/>
    <w:tmpl w:val="13561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C047D6"/>
    <w:multiLevelType w:val="hybridMultilevel"/>
    <w:tmpl w:val="665A1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502895"/>
    <w:multiLevelType w:val="hybridMultilevel"/>
    <w:tmpl w:val="3E9EA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184AAA"/>
    <w:multiLevelType w:val="hybridMultilevel"/>
    <w:tmpl w:val="5308E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>
    <w:useFELayout/>
  </w:compat>
  <w:rsids>
    <w:rsidRoot w:val="008F2398"/>
    <w:rsid w:val="008F2398"/>
    <w:rsid w:val="00F9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8313</Words>
  <Characters>47390</Characters>
  <Application>Microsoft Office Word</Application>
  <DocSecurity>0</DocSecurity>
  <Lines>394</Lines>
  <Paragraphs>111</Paragraphs>
  <ScaleCrop>false</ScaleCrop>
  <Company>Grizli777</Company>
  <LinksUpToDate>false</LinksUpToDate>
  <CharactersWithSpaces>55592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79128488684</dc:creator>
  <cp:keywords/>
  <dc:description/>
  <cp:lastModifiedBy>79128488684</cp:lastModifiedBy>
  <cp:revision>2</cp:revision>
  <dcterms:created xsi:type="dcterms:W3CDTF">2020-10-21T05:31:00Z</dcterms:created>
  <dcterms:modified xsi:type="dcterms:W3CDTF">2020-10-21T05:31:00Z</dcterms:modified>
</cp:coreProperties>
</file>