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77" w:rsidRDefault="001B7A77" w:rsidP="001B7A77">
      <w:pPr>
        <w:pStyle w:val="date"/>
      </w:pPr>
      <w:r>
        <w:t>28 сентября 2013</w:t>
      </w:r>
    </w:p>
    <w:p w:rsidR="001B7A77" w:rsidRDefault="001B7A77" w:rsidP="001B7A77">
      <w:r>
        <w:rPr>
          <w:noProof/>
          <w:lang w:eastAsia="ru-RU"/>
        </w:rPr>
        <w:drawing>
          <wp:inline distT="0" distB="0" distL="0" distR="0">
            <wp:extent cx="666750" cy="733425"/>
            <wp:effectExtent l="19050" t="0" r="0" b="0"/>
            <wp:docPr id="4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A77" w:rsidRDefault="001B7A77" w:rsidP="001B7A77">
      <w:pPr>
        <w:pStyle w:val="3"/>
      </w:pPr>
      <w:r>
        <w:t>Законодательное Собрание Оренбургской области</w:t>
      </w:r>
    </w:p>
    <w:p w:rsidR="001B7A77" w:rsidRDefault="0044027F" w:rsidP="001B7A77">
      <w:r>
        <w:pict>
          <v:rect id="_x0000_i1025" style="width:0;height:1.5pt" o:hralign="center" o:hrstd="t" o:hr="t" fillcolor="#a0a0a0" stroked="f"/>
        </w:pict>
      </w:r>
    </w:p>
    <w:p w:rsidR="001B7A77" w:rsidRDefault="001B7A77" w:rsidP="001B7A77">
      <w:pPr>
        <w:pStyle w:val="date"/>
      </w:pPr>
      <w:r>
        <w:t>28 сентября 2013</w:t>
      </w:r>
    </w:p>
    <w:p w:rsidR="001B7A77" w:rsidRDefault="001B7A77" w:rsidP="001B7A77">
      <w:r>
        <w:rPr>
          <w:noProof/>
          <w:lang w:eastAsia="ru-RU"/>
        </w:rPr>
        <w:drawing>
          <wp:inline distT="0" distB="0" distL="0" distR="0">
            <wp:extent cx="666750" cy="733425"/>
            <wp:effectExtent l="19050" t="0" r="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A77" w:rsidRDefault="001B7A77" w:rsidP="001B7A77">
      <w:pPr>
        <w:pStyle w:val="3"/>
      </w:pPr>
      <w:r>
        <w:t>Законодательное Собрание Оренбургской области</w:t>
      </w:r>
    </w:p>
    <w:p w:rsidR="001B7A77" w:rsidRDefault="0044027F" w:rsidP="001B7A77">
      <w:r>
        <w:pict>
          <v:rect id="_x0000_i1026" style="width:0;height:1.5pt" o:hralign="center" o:hrstd="t" o:hr="t" fillcolor="#a0a0a0" stroked="f"/>
        </w:pict>
      </w:r>
    </w:p>
    <w:p w:rsidR="001B7A77" w:rsidRPr="004A079C" w:rsidRDefault="001B7A77" w:rsidP="001B7A77">
      <w:pPr>
        <w:pStyle w:val="1"/>
        <w:rPr>
          <w:sz w:val="28"/>
          <w:szCs w:val="28"/>
        </w:rPr>
      </w:pPr>
      <w:r w:rsidRPr="004A079C">
        <w:rPr>
          <w:sz w:val="28"/>
          <w:szCs w:val="28"/>
        </w:rPr>
        <w:t>Закон Оренбургской области от 6 сентября 2013 г. N 1698/506-V-ОЗ "Об образовании в Оренбургской области" (принят Законодательным Собранием Оренбургской области 21 августа 2013 г.)</w:t>
      </w:r>
    </w:p>
    <w:p w:rsidR="001B7A77" w:rsidRDefault="001B7A77" w:rsidP="001B7A77">
      <w:pPr>
        <w:pStyle w:val="a3"/>
      </w:pPr>
      <w:r>
        <w:t>Обзор документа</w:t>
      </w:r>
    </w:p>
    <w:p w:rsidR="001B7A77" w:rsidRDefault="001B7A77" w:rsidP="001B7A77">
      <w:r>
        <w:br/>
      </w:r>
    </w:p>
    <w:p w:rsidR="001B7A77" w:rsidRDefault="001B7A77" w:rsidP="001B7A77">
      <w:pPr>
        <w:pStyle w:val="s1"/>
      </w:pPr>
      <w:r>
        <w:rPr>
          <w:rStyle w:val="s10"/>
        </w:rPr>
        <w:t>Установлены правовые, организационные и экономические особенности функционирования системы образования в Оренбургской области.</w:t>
      </w:r>
    </w:p>
    <w:p w:rsidR="001B7A77" w:rsidRDefault="001B7A77" w:rsidP="001B7A77">
      <w:pPr>
        <w:pStyle w:val="s1"/>
      </w:pPr>
      <w:r>
        <w:t>Закон устанавливает правовые, организационные и экономические особенности функционирования системы образования в Оренбургской области, определяет полномочия органов государственной власти Оренбургской области в сфере образования, меры социальной поддержки обучающихся образовательных организаций, педагогических и иных работников системы образования Оренбургской области.</w:t>
      </w:r>
    </w:p>
    <w:p w:rsidR="001B7A77" w:rsidRDefault="001B7A77" w:rsidP="001B7A77">
      <w:pPr>
        <w:pStyle w:val="s1"/>
      </w:pPr>
      <w:r>
        <w:t xml:space="preserve">Региональная программа развития образования утверждается Правительством Оренбургской области, разрабатывается на среднесрочный либо долгосрочный период и реализуется на принципах межведомственного взаимодействия, а также </w:t>
      </w:r>
      <w:proofErr w:type="spellStart"/>
      <w:r>
        <w:t>частно-государственного</w:t>
      </w:r>
      <w:proofErr w:type="spellEnd"/>
      <w:r>
        <w:t xml:space="preserve"> партнерства, определяет меры по развитию системы образования в Оренбургской области.</w:t>
      </w:r>
    </w:p>
    <w:p w:rsidR="001B7A77" w:rsidRDefault="001B7A77" w:rsidP="001B7A77">
      <w:pPr>
        <w:pStyle w:val="s1"/>
      </w:pPr>
      <w:proofErr w:type="gramStart"/>
      <w:r>
        <w:t xml:space="preserve">Родителям (законным представителям) выплачивается компенсация в размере не менее 20%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Оренбургской области, на первого ребенка, не менее 50% размера такой </w:t>
      </w:r>
      <w:r>
        <w:lastRenderedPageBreak/>
        <w:t>платы на второго ребенка, не менее 70% размера такой платы на третьего ребенка и последующих детей.</w:t>
      </w:r>
      <w:proofErr w:type="gramEnd"/>
    </w:p>
    <w:p w:rsidR="001B7A77" w:rsidRDefault="001B7A77" w:rsidP="001B7A77">
      <w:pPr>
        <w:pStyle w:val="s1"/>
      </w:pPr>
      <w:r>
        <w:t xml:space="preserve">Право на бесплатное питание в государственных образовательных организациях Оренбургской области имеют обучающиеся с ограниченными возможностями здоровья; дети-сироты, дети, оставшиеся без попечения родителей, и лица из их числа; обучающиеся и воспитывающиеся в образовательных организациях </w:t>
      </w:r>
      <w:proofErr w:type="spellStart"/>
      <w:r>
        <w:t>интернатного</w:t>
      </w:r>
      <w:proofErr w:type="spellEnd"/>
      <w:r>
        <w:t xml:space="preserve"> типа на время их обучения в данных организациях; обучающиеся, осваивающие программы подготовки квалифицированных рабочих, служащих.</w:t>
      </w:r>
    </w:p>
    <w:p w:rsidR="001B7A77" w:rsidRDefault="001B7A77" w:rsidP="001B7A77">
      <w:pPr>
        <w:pStyle w:val="s1"/>
      </w:pPr>
      <w:proofErr w:type="gramStart"/>
      <w:r>
        <w:t>Закон вступает в силу с 1 сентября 2013 г., за исключением положений об обеспечении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обеспечения дополнительного образования детей в муниципальных общеобразовательных организациях и о финансовом обеспечении получения дошкольного образования в частных дошкольных образовательных организациях, которые вступают в силу с 1 января 2014 г.</w:t>
      </w:r>
      <w:proofErr w:type="gramEnd"/>
    </w:p>
    <w:p w:rsidR="001B7A77" w:rsidRDefault="001B7A77" w:rsidP="001B7A77">
      <w:pPr>
        <w:shd w:val="clear" w:color="auto" w:fill="FFFFFF"/>
        <w:rPr>
          <w:color w:val="000000"/>
        </w:rPr>
      </w:pPr>
      <w:r>
        <w:rPr>
          <w:color w:val="000000"/>
        </w:rPr>
        <w:br/>
        <w:t>ГАРАНТ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 xml:space="preserve">У: </w:t>
      </w:r>
      <w:hyperlink r:id="rId5" w:anchor="ixzz4WlMHKblL" w:history="1">
        <w:r>
          <w:rPr>
            <w:rStyle w:val="a4"/>
            <w:color w:val="003399"/>
          </w:rPr>
          <w:t>http://www.garant.ru/hotlaw/orenburg/496389/#ixzz4WlMHKblL</w:t>
        </w:r>
      </w:hyperlink>
    </w:p>
    <w:p w:rsidR="001B7A77" w:rsidRPr="00D202C9" w:rsidRDefault="001B7A77" w:rsidP="001B7A7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27F"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"http://docs.cntd.ru/document/902210953" \l "loginform" </w:instrText>
      </w:r>
      <w:r w:rsidR="0044027F"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B7A77" w:rsidRPr="00D202C9" w:rsidRDefault="0044027F" w:rsidP="001B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B7A77" w:rsidRPr="00D202C9" w:rsidRDefault="001B7A77" w:rsidP="001B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</w:t>
      </w:r>
    </w:p>
    <w:p w:rsidR="001B7A77" w:rsidRPr="00D202C9" w:rsidRDefault="001B7A77" w:rsidP="001B7A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202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Национальная образовательная инициатива "Наша новая школа"</w:t>
      </w:r>
    </w:p>
    <w:p w:rsidR="001B7A77" w:rsidRPr="00D202C9" w:rsidRDefault="001B7A77" w:rsidP="001B7A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УТВЕРЖДАЮ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Президент Российской Федерации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Д.Медведев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февраля 2010 года N Пр-271</w:t>
      </w:r>
    </w:p>
    <w:p w:rsidR="001B7A77" w:rsidRPr="00D202C9" w:rsidRDefault="001B7A77" w:rsidP="001B7A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Национальная образовательная инициатива "Наша новая школа" </w:t>
      </w:r>
    </w:p>
    <w:p w:rsidR="001B7A77" w:rsidRPr="00D202C9" w:rsidRDefault="001B7A77" w:rsidP="001B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Модернизация и инновационное развитие - единственный путь, который позволит России стать конкурентным обществом в мире XXI века, обеспечить достойную жизнь всем нашим гражданам.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эти навыки формируются с детства.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Школа является критически важным элементом в этом процессе. Главные задачи современной школы -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могли самостоятельно ставить и достигать серьезных целей, умело реагировать на разные жизненные ситуации.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7A77" w:rsidRPr="00D202C9" w:rsidRDefault="001B7A77" w:rsidP="001B7A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02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Школа будущего </w:t>
      </w:r>
    </w:p>
    <w:p w:rsidR="001B7A77" w:rsidRPr="00D202C9" w:rsidRDefault="001B7A77" w:rsidP="001B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Какими характеристиками должна обладать школа в XXI веке?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Новая школа - это институт, соответствующий целям опережающего развития. В школе будет обеспечено изучение не только достижений прошлого, но и технологий, которые пригодятся в будущем. Ребята будут вовлечены в исследовательские проекты и творческие занятия, чтобы научиться изобретать, понимать и осваивать новое, выражать собственные мысли, принимать решения и помогать друг другу, формулировать интересы и осознавать возможности.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Новая школа - это школа для всех. В любой школе будет обеспечиваться успешная социализация детей с ограниченными возможностями здоровья, детей-инвалидов, детей, оставшихся без попечения родителей, находящихся в трудной жизненной ситуации. Будут учитываться возрастные особенности школьников, по-разному организовано обучение на начальной, основной и старшей ступени.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Новая школа - это новые учителя, открытые ко всему новому, понимающие детскую психологию и особенности развития школьников, хорошо знающие свой предмет. Задача учителя - помочь ребятам найти себя в будущем, стать самостоятельными, творческими и уверенными в себе людьми. Чуткие, внимательные и восприимчивые к интересам школьников, открытые ко всему новому учителя - ключевая особенность школы будущего. В такой школе изменится роль директора, повысится степень его свободы и уровень ответственности.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Новая школа - это центр взаимодействия как с родителями и местным сообществом, так и с учреждениями культуры, здравоохранения, спорта, досуга, другими организациями социальной сферы. Школы как центры досуга будут открыты в будние и воскресные дни, а школьные праздники, концерты, спектакли, спортивные мероприятия станут местом семейного отдыха.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Новая школа - это современная инфраструктура. Школы станут современными зданиями - школами нашей мечты с оригинальными архитектурными и дизайнерскими решениями, с добротной и функциональной школьной архитектурой: столовой с вкусной и здоровой едой, </w:t>
      </w:r>
      <w:proofErr w:type="spellStart"/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медиатекой</w:t>
      </w:r>
      <w:proofErr w:type="spellEnd"/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библиотекой, высокотехнологичным учебным оборудованием, широкополосным Интернетом, грамотными учебниками и интерактивными учебными пособиями, условиями для занятий спортом и творчеством.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Новая школа - это современная система оценки качества образования, которая должна обеспечивать нас достоверной информацией о том, как работают и отдельные образовательные учреждения, и система образования в целом.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7A77" w:rsidRPr="00D202C9" w:rsidRDefault="001B7A77" w:rsidP="001B7A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02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Основные направления развития общего образования </w:t>
      </w:r>
    </w:p>
    <w:p w:rsidR="001B7A77" w:rsidRPr="00D202C9" w:rsidRDefault="001B7A77" w:rsidP="001B7A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Переход на новые образовательные стандарты </w:t>
      </w:r>
    </w:p>
    <w:p w:rsidR="001B7A77" w:rsidRPr="00D202C9" w:rsidRDefault="001B7A77" w:rsidP="001B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От стандартов, содержащих подробный перечень тем по каждому предмету, обязательных для изучения каждым учеником, будет осуществлен переход на новые стандарты - требования о том, какими должны быть школьные программы, какие результаты должны продемонстрировать дети, какие условия должны быть созданы в школе для достижения этих результатов.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любой образовательной программе будет две части: обязательная и та, которая формируется школой. Чем старше ступень, тем больше возможности выбора. Новый стандарт предусматривает внеаудиторную занятость: кружки, спортивные секции, различного рода творческие занятия.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 образования - это не только знания по конкретным дисциплинам, но и умение применять их в повседневной жизни, использовать в дальнейшем обучении. Ученик должен обладать целостным социально-ориентированным взглядом на мир в его единстве и разнообразии природы, народов, культур, религий. Это возможно лишь в результате объединения усилий учителей разных предметов.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школе должны быть созданы кадровые, материально-технические и другие условия, обеспечивающие развитие образовательной инфраструктуры в соответствии с требованиями времени. Финансовое обеспечение будет построено на принципах </w:t>
      </w:r>
      <w:proofErr w:type="spellStart"/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нормативно-подушевого</w:t>
      </w:r>
      <w:proofErr w:type="spellEnd"/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("деньги следуют за учеником"), переход на которое планируется завершить во всех субъектах РФ в ближайшие три года. При этом средства будут поступать и в муниципалитеты, и в каждую школу по нормативу независимо от форм собственности.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работа по стандартам была эффективной, предстоит развивать систему оценки качества образования. Нужна независимая проверка знаний школьников, в том числе при их переходе из 4-го в 5-й и из 9-го в 10-й класс. Механизмы независимой оценки могут создаваться силами профессионально-педагогических союзов и ассоциаций. Россия будет продолжать участвовать в международных сравнительных исследованиях качества образования, создавать методики сопоставления качества образования в различных муниципалитетах и регионах.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в 2010 году мы введем новые требования к качеству образования, расширив список документов, характеризующих успехи каждого школьника. Единый государственный экзамен должен оставаться основным, но не единственным способом проверки качества образования. Кроме того, мы введем мониторинг и комплексную оценку академических достижений ученика, его компетенций и способностей. Программы обучения старшеклассников будут увязаны с дальнейшим выбором специальности.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7A77" w:rsidRPr="00D202C9" w:rsidRDefault="001B7A77" w:rsidP="001B7A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Развитие системы поддержки талантливых детей </w:t>
      </w:r>
    </w:p>
    <w:p w:rsidR="001B7A77" w:rsidRPr="00D202C9" w:rsidRDefault="001B7A77" w:rsidP="001B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ближайшие годы в России будет выстроена разветвленная система поиска, поддержки и сопровождения талантливых детей.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Необходимо развивать творческую среду для выявления особо одаренных ребят в каждой общеобразовательной школе. Старшеклассникам нужно предоставить возможность обучения в заочных, </w:t>
      </w:r>
      <w:proofErr w:type="spellStart"/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очно-заочных</w:t>
      </w:r>
      <w:proofErr w:type="spellEnd"/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дистанционных школах, позволяющих им независимо от места проживания осваивать программы профильной подготовки. 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Требуется развивать систему олимпиад и конкурсов школьников, практику дополнительного образования, отработать механизмы учета индивидуальных достижений обучающихся при приеме в вузы.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Одновременно следует развивать систему поддержки сформировавшихся талантливых детей. </w:t>
      </w:r>
      <w:proofErr w:type="gramStart"/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образовательные учреждения круглосуточного пребывания. Следует распространять имеющийся опыт деятельности физико-математических школ и интернатов при ряде университетов России. Для ребят, проявивших свои таланты в различных областях деятельности, будут организованы слеты, летние и зимние школы, конференции, семинары и другие мероприятия, поддерживающие сформировавшуюся одаренность.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 с одаренными детьми должна быть экономически целесообразной. Норматив </w:t>
      </w:r>
      <w:proofErr w:type="spellStart"/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подушевого</w:t>
      </w:r>
      <w:proofErr w:type="spellEnd"/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следует определять в соответствии с особенностями школьников, а не только образовательного учреждения. Учитель, благодаря которому школьник добился высоких результатов, должен получать значительные стимулирующие выплаты.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7A77" w:rsidRPr="00D202C9" w:rsidRDefault="001B7A77" w:rsidP="001B7A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Совершенствование учительского корпуса </w:t>
      </w:r>
    </w:p>
    <w:p w:rsidR="001B7A77" w:rsidRPr="00D202C9" w:rsidRDefault="001B7A77" w:rsidP="001B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внедрить систему моральных и материальных стимулов поддержки отечественного учительства. А главное - привлечь к учительской профессии молодых талантливых людей.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 моральной поддержки - это уже сложившиеся конкурсы педагогов ("Учитель года", "Воспитать человека", "Сердце отдаю детям" и др.), масштабный и действенный механизм поддержки лучших учителей в рамках приоритетного национального проекта "Образование". Такая практика будет расширяться на уровне субъектов РФ. Повышению престижа профессии будут способствовать мероприятия, которые планируется провести в связи с объявлением 2010 года в России Годом учителя.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 материальной поддержки - это не только дальнейшее увеличение фондов оплаты труда, но и создание такого механизма оплаты труда, который позволит стимулировать лучших учителей вне зависимости от стажа их работы, а значит привлекать в школу молодых преподавателей. Как показывает опыт региональных </w:t>
      </w:r>
      <w:proofErr w:type="spellStart"/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пилотных</w:t>
      </w:r>
      <w:proofErr w:type="spellEnd"/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проектов, зарплата может и должна зависеть от качества и результатов педагогической деятельности, оцененных с участием школьных советов, а комплекс современных финансово-</w:t>
      </w:r>
      <w:proofErr w:type="gramStart"/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механизмов</w:t>
      </w:r>
      <w:proofErr w:type="gramEnd"/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реально приводит к росту оплаты труда учителей. Работа по введению новых систем оплаты труда должна быть также завершена во всех субъектах РФ в течение ближайших трех лет.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одним стимулом должна стать аттестация педагогических и управленческих кадров - периодическое подтверждение квалификации педагога, ее соответствия задачам, стоящим перед школой. Принципиально обновлены квалификационные требования и квалификационные характеристики учителей, центральное место в них занимают профессиональные педагогические компетентности. Не должно быть никаких бюрократических препятствий для учителей, в том числе молодых, желающих подтвердить высокий уровень квалификации ранее установленных сроков.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Предстоит серьезно модернизировать систему педагогического образования. Педагогические вузы должны быть постепенно преобразованы либо в крупные базовые центры подготовки учителей, либо в факультеты классических университетов.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реже одного раза в пять лет </w:t>
      </w:r>
      <w:proofErr w:type="gramStart"/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proofErr w:type="gramEnd"/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директора школ повышают квалификацию. Соответствующие программы должны гибко изменяться в зависимости от интересов педагогов, а значит - от образовательных потребностей детей. Средства на повышение квалификации нужно предоставлять коллективам школ также на принципах </w:t>
      </w:r>
      <w:proofErr w:type="spellStart"/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подушевого</w:t>
      </w:r>
      <w:proofErr w:type="spellEnd"/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финансирования, чтобы педагоги могли выбирать и программы, и образовательные учреждения, в числе которых не только институты повышения квалификации, но и, к примеру, педагогические, классические университеты. Необходимо сформировать в регионах банки данных организаций, предлагающих соответствующие образовательные программы. При этом директора и лучшие учителя должны иметь возможность обучаться в других регионах, чтобы иметь представление об инновационном опыте соседей.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системе педагогического образования, переподготовки и повышения квалификации следует распространять опыт лучших учителей. Педагогическая практика студентов профильных вузов и стажировки уже работающих педагогов должны проходить на базе школ, успешно реализовавших свои инновационные программы, прежде всего в рамках приоритетного национального проекта "Образование".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Отдельная задача - привлечение в школу учителей, не имеющих базового педагогического образования. Пройдя психолого-педагогическую подготовку, освоив новые образовательные технологии, они смогут продемонстрировать детям - в первую очередь старшеклассникам, выбравшим профиль обучения, - свой богатый профессиональный опыт.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7A77" w:rsidRPr="00D202C9" w:rsidRDefault="001B7A77" w:rsidP="001B7A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Изменение школьной инфраструктуры </w:t>
      </w:r>
    </w:p>
    <w:p w:rsidR="001B7A77" w:rsidRPr="00D202C9" w:rsidRDefault="001B7A77" w:rsidP="001B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Облик школ должен значительно измениться. Мы получим реальную отдачу, если школа станет центром творчества и информации, насыщенной интеллектуальной и спортивной жизни. В каждом образовательном учреждении должна быть создана универсальная </w:t>
      </w:r>
      <w:proofErr w:type="spellStart"/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безбарьерная</w:t>
      </w:r>
      <w:proofErr w:type="spellEnd"/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среда, позволяющая обеспечить полноценную интеграцию детей-инвалидов. В 2010 году будет принята пятилетняя государственная программа "Доступная среда", направленная на решение этой проблемы.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помощью архитектурного конкурса будут выбраны новые проекты строительства и реконструкции школьных зданий, которые начнут использоваться повсеместно с 2011 года: нужно сконструировать "умное", современное здание.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Предстоит обновить нормы проектирования и строительства школьных зданий и сооружений, санитарные правила и нормативы питания, требования к организации медицинского обслуживания учеников и к обеспечению школьной безопасности. Системы отопления и кондиционирования зданий должны обеспечивать необходимую температуру в любое время года. Школы должны быть обеспечены питьевой водой и душевыми. В сельских школах необходимо отработать эффективные механизмы подвоза учащихся, в том числе требования к школьным автобусам.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Обслуживанием школьной инфраструктуры могут на конкурсной основе заниматься 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малые и средние предприятия. Это касается в первую очередь организации школьного питания, коммунального обслуживания, ремонтных и строительных работ. От строителей и обслуживающих организаций мы будем требовать неукоснительного обеспечения безопасности школьных зданий - нельзя допускать проведение занятий в аварийных, ветхих, приспособленных помещениях, представляющих угрозу для жизни и здоровья детей. Другое требование - внедрять современные дизайнерские решения, обеспечивающие комфортную школьную среду. Архитектура школьного пространства должна позволять эффективно организовывать проектную деятельность, занятия в малых группах, самые разные формы работы с детьми.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7A77" w:rsidRPr="00D202C9" w:rsidRDefault="001B7A77" w:rsidP="001B7A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Сохранение и укрепление здоровья школьников </w:t>
      </w:r>
    </w:p>
    <w:p w:rsidR="001B7A77" w:rsidRPr="00D202C9" w:rsidRDefault="001B7A77" w:rsidP="001B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проводят в школе значительную часть дня, и сохранение, укрепление их физического, психического здоровья - дело не только семьи, но и педагогов. Здоровье человека - важный показатель его личного успеха. Если у молодежи появится привычка к занятиям спортом, будут решены и такие острые проблемы, как наркомания, алкоголизм, детская безнадзорность.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Сбалансированное горячее питание, медицинское обслуживание, включающее своевременную диспансеризацию, спортивные занятия, в том числе внеурочные, реализация профилактических программ, обсуждение с детьми вопросов здорового образа жизни - все это будет влиять на улучшение их здоровья. Кроме того, должен быть осуществлен переход от обязательных для всех мероприятий к индивидуальным программам развития здоровья школьников. В 2010 году будет введен новый норматив занятий физкультурой - не менее трех часов в неделю с учетом индивидуальных особенностей детей.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Именно индивидуальный подход предполагает использование современных образовательных технологий и создание образовательных программ, которые вызовут у ребенка интерес к учебе. Практика индивидуального обучения с учетом возрастных особенностей, изучение предметов по выбору, общее снижение аудиторной нагрузки в форме классических учебных занятий позитивно скажутся на здоровье школьников. Но здесь нужны не только меры со стороны взрослых. Намного важнее пробудить в детях желание заботиться о своем здоровье, основанное на их заинтересованности в учебе, выборе курсов, адекватных индивидуальным интересам и склонностям. Насыщенная, интересная и увлекательная школьная жизнь станет важнейшим условием сохранения и укрепления здоровья.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7A77" w:rsidRPr="00D202C9" w:rsidRDefault="001B7A77" w:rsidP="001B7A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Расширение самостоятельности школ </w:t>
      </w:r>
    </w:p>
    <w:p w:rsidR="001B7A77" w:rsidRDefault="001B7A77" w:rsidP="001B7A77">
      <w:pPr>
        <w:pStyle w:val="a3"/>
      </w:pPr>
      <w:r w:rsidRPr="00D202C9">
        <w:br/>
        <w:t xml:space="preserve">Школа должна стать более самостоятельной как в составлении индивидуальных образовательных программ, так и в расходовании финансовых средств. С 2010 года самостоятельность получат школы, ставшие победителями конкурсов приоритетного национального проекта "Образование", и школы, преобразованные в автономные учреждения. Требуемая отчетность таких школ будет резко сокращена в обмен на открытость информации о результатах работы. С их директорами будут заключены </w:t>
      </w:r>
      <w:r w:rsidRPr="00D202C9">
        <w:lastRenderedPageBreak/>
        <w:t>контракты, предусматривающие особые условия труда с учетом качества работы.</w:t>
      </w:r>
      <w:r w:rsidRPr="00D202C9">
        <w:br/>
      </w:r>
      <w:r w:rsidRPr="00D202C9">
        <w:br/>
        <w:t>Мы законодательно закрепим равенство государственных и частных общеобразовательных учреждений, предоставив семьям более широкие возможности выбора школы. Целесообразно также развитие концессионных механизмов для привлечения к управле</w:t>
      </w:r>
      <w:r>
        <w:t>нию школами частных инвесторов.</w:t>
      </w:r>
      <w:r w:rsidRPr="00D202C9">
        <w:br/>
        <w:t xml:space="preserve">Ученикам будет предоставлен доступ к урокам лучших преподавателей с использованием технологий дистанционного образования, в том числе в рамках дополнительного образования. Это особенно важно для малокомплектных школ, для удаленных школ, в </w:t>
      </w:r>
      <w:r>
        <w:t>целом для российской провинции.</w:t>
      </w:r>
      <w:r w:rsidRPr="00D202C9">
        <w:br/>
        <w:t>Ключевыми механизмами реализации инициативы должны стать как проектные, так и программные методы работы. Направления деятельности будут осуществляться в рамках приоритетного национального проекта "Образование", Федеральной целевой программы развития образования на 2006-2010 годы и федеральной целевой программы "Научные и научно-педагогические кадры инновацио</w:t>
      </w:r>
      <w:r>
        <w:t>нной России" на 2009-2013 годы.</w:t>
      </w:r>
      <w:r w:rsidRPr="00D202C9">
        <w:br/>
        <w:t>От того, как будет устроена школьная действительность, какой будет система отношений школы и общества, насколько интеллектуальным и современным мы сможем сделать общее образование, зависит благосостояние наших детей, внуков, всех будущих поколений. Именно поэтому инициатива "Наша новая школа" должна стать</w:t>
      </w:r>
      <w:r>
        <w:t xml:space="preserve"> делом всего нашего общества.</w:t>
      </w:r>
      <w:r>
        <w:br/>
        <w:t>Обзор документа</w:t>
      </w:r>
    </w:p>
    <w:p w:rsidR="001B7A77" w:rsidRDefault="001B7A77" w:rsidP="001B7A77">
      <w:r>
        <w:br/>
      </w:r>
    </w:p>
    <w:p w:rsidR="001B7A77" w:rsidRDefault="001B7A77" w:rsidP="001B7A77">
      <w:pPr>
        <w:pStyle w:val="s1"/>
      </w:pPr>
      <w:r>
        <w:rPr>
          <w:rStyle w:val="s10"/>
        </w:rPr>
        <w:t>Установлены правовые, организационные и экономические особенности функционирования системы образования в Оренбургской области.</w:t>
      </w:r>
    </w:p>
    <w:p w:rsidR="001B7A77" w:rsidRDefault="001B7A77" w:rsidP="001B7A77">
      <w:pPr>
        <w:pStyle w:val="s1"/>
      </w:pPr>
      <w:r>
        <w:t>Закон устанавливает правовые, организационные и экономические особенности функционирования системы образования в Оренбургской области, определяет полномочия органов государственной власти Оренбургской области в сфере образования, меры социальной поддержки обучающихся образовательных организаций, педагогических и иных работников системы образования Оренбургской области.</w:t>
      </w:r>
    </w:p>
    <w:p w:rsidR="001B7A77" w:rsidRDefault="001B7A77" w:rsidP="001B7A77">
      <w:pPr>
        <w:pStyle w:val="s1"/>
      </w:pPr>
      <w:r>
        <w:t xml:space="preserve">Региональная программа развития образования утверждается Правительством Оренбургской области, разрабатывается на среднесрочный либо долгосрочный период и реализуется на принципах межведомственного взаимодействия, а также </w:t>
      </w:r>
      <w:proofErr w:type="spellStart"/>
      <w:r>
        <w:t>частно-государственного</w:t>
      </w:r>
      <w:proofErr w:type="spellEnd"/>
      <w:r>
        <w:t xml:space="preserve"> партнерства, определяет меры по развитию системы образования в Оренбургской области.</w:t>
      </w:r>
    </w:p>
    <w:p w:rsidR="001B7A77" w:rsidRDefault="001B7A77" w:rsidP="001B7A77">
      <w:pPr>
        <w:pStyle w:val="s1"/>
      </w:pPr>
      <w:proofErr w:type="gramStart"/>
      <w:r>
        <w:t>Родителям (законным представителям) выплачивается компенсация в размере не менее 20%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Оренбургской области, на первого ребенка, не менее 50% размера такой платы на второго ребенка, не менее 70% размера такой платы на третьего ребенка и последующих детей.</w:t>
      </w:r>
      <w:proofErr w:type="gramEnd"/>
    </w:p>
    <w:p w:rsidR="001B7A77" w:rsidRDefault="001B7A77" w:rsidP="001B7A77">
      <w:pPr>
        <w:pStyle w:val="s1"/>
      </w:pPr>
      <w:r>
        <w:t xml:space="preserve">Право на бесплатное питание в государственных образовательных организациях Оренбургской области имеют обучающиеся с ограниченными возможностями здоровья; дети-сироты, дети, оставшиеся без попечения родителей, и лица из их числа; обучающиеся и воспитывающиеся в образовательных организациях </w:t>
      </w:r>
      <w:proofErr w:type="spellStart"/>
      <w:r>
        <w:t>интернатного</w:t>
      </w:r>
      <w:proofErr w:type="spellEnd"/>
      <w:r>
        <w:t xml:space="preserve"> типа на </w:t>
      </w:r>
      <w:r>
        <w:lastRenderedPageBreak/>
        <w:t>время их обучения в данных организациях; обучающиеся, осваивающие программы подготовки квалифицированных рабочих, служащих.</w:t>
      </w:r>
    </w:p>
    <w:p w:rsidR="001B7A77" w:rsidRDefault="001B7A77" w:rsidP="001B7A77">
      <w:pPr>
        <w:pStyle w:val="s1"/>
      </w:pPr>
      <w:proofErr w:type="gramStart"/>
      <w:r>
        <w:t>Закон вступает в силу с 1 сентября 2013 г., за исключением положений об обеспечении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обеспечения дополнительного образования детей в муниципальных общеобразовательных организациях и о финансовом обеспечении получения дошкольного образования в частных дошкольных образовательных организациях, которые вступают в силу с 1 января 2014 г.</w:t>
      </w:r>
      <w:proofErr w:type="gramEnd"/>
    </w:p>
    <w:p w:rsidR="001B7A77" w:rsidRDefault="001B7A77" w:rsidP="001B7A77">
      <w:pPr>
        <w:shd w:val="clear" w:color="auto" w:fill="FFFFFF"/>
        <w:rPr>
          <w:color w:val="000000"/>
        </w:rPr>
      </w:pPr>
      <w:r>
        <w:rPr>
          <w:color w:val="000000"/>
        </w:rPr>
        <w:br/>
        <w:t>ГАРАНТ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 xml:space="preserve">У: </w:t>
      </w:r>
      <w:hyperlink r:id="rId6" w:anchor="ixzz4WlMHKblL" w:history="1">
        <w:r>
          <w:rPr>
            <w:rStyle w:val="a4"/>
            <w:color w:val="003399"/>
          </w:rPr>
          <w:t>http://www.garant.ru/hotlaw/orenburg/496389/#ixzz4WlMHKblL</w:t>
        </w:r>
      </w:hyperlink>
    </w:p>
    <w:p w:rsidR="001B7A77" w:rsidRPr="00D202C9" w:rsidRDefault="001B7A77" w:rsidP="001B7A7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27F"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"http://docs.cntd.ru/document/902210953" \l "loginform" </w:instrText>
      </w:r>
      <w:r w:rsidR="0044027F"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B7A77" w:rsidRPr="00D202C9" w:rsidRDefault="0044027F" w:rsidP="001B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B7A77" w:rsidRPr="00D202C9" w:rsidRDefault="001B7A77" w:rsidP="001B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</w:t>
      </w:r>
    </w:p>
    <w:p w:rsidR="001B7A77" w:rsidRPr="001B7A77" w:rsidRDefault="001B7A77" w:rsidP="001B7A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B7A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Национальная образовательная инициатива "Наша новая школа"</w:t>
      </w:r>
    </w:p>
    <w:p w:rsidR="001B7A77" w:rsidRPr="00D202C9" w:rsidRDefault="001B7A77" w:rsidP="001B7A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УТВЕРЖДАЮ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Президент Российской Федерации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Д.Медведев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февраля 2010 года N Пр-271</w:t>
      </w:r>
    </w:p>
    <w:p w:rsidR="001B7A77" w:rsidRPr="00D202C9" w:rsidRDefault="001B7A77" w:rsidP="001B7A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Национальная образовательная инициатива "Наша новая школа" </w:t>
      </w:r>
    </w:p>
    <w:p w:rsidR="001B7A77" w:rsidRPr="00D202C9" w:rsidRDefault="001B7A77" w:rsidP="001B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Модернизация и инновационное развитие - единственный путь, который позволит России стать конкурентным обществом в мире XXI века, обеспечить достойную жизнь всем нашим гражданам.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эти навыки формируются с детства.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Школа является критически важным элементом в этом процессе. Главные задачи современной школы -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серьезных целей, умело реагировать на разные жизненные ситуации.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7A77" w:rsidRPr="00D202C9" w:rsidRDefault="001B7A77" w:rsidP="001B7A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02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Школа будущего </w:t>
      </w:r>
    </w:p>
    <w:p w:rsidR="001B7A77" w:rsidRPr="00D202C9" w:rsidRDefault="001B7A77" w:rsidP="001B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Какими характеристиками должна обладать школа в XXI веке?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Новая школа - это институт, соответствующий целям опережающего развития. В школе будет обеспечено изучение не только достижений прошлого, но и технологий, которые пригодятся в будущем. Ребята будут вовлечены в исследовательские проекты и творческие занятия, чтобы научиться изобретать, понимать и осваивать новое, выражать собственные мысли, принимать решения и помогать друг другу, формулировать интересы и осознавать возможности.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Новая школа - это школа для всех. В любой школе будет обеспечиваться успешная социализация детей с ограниченными возможностями здоровья, детей-инвалидов, детей, оставшихся без попечения родителей, находящихся в трудной жизненной ситуации. Будут учитываться возрастные особенности школьников, по-разному организовано обучение на начальной, основной и старшей ступени.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Новая школа - это новые учителя, открытые ко всему новому, понимающие детскую психологию и особенности развития школьников, хорошо знающие свой предмет. Задача учителя - помочь ребятам найти себя в будущем, стать самостоятельными, творческими и уверенными в себе людьми. Чуткие, внимательные и восприимчивые к интересам школьников, открытые ко всему новому учителя - ключевая особенность школы будущего. В такой школе изменится роль директора, повысится степень его свободы и уровень ответственности.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Новая школа - это центр взаимодействия как с родителями и местным сообществом, так и с учреждениями культуры, здравоохранения, спорта, досуга, другими организациями социальной сферы. Школы как центры досуга будут открыты в будние и воскресные дни, а школьные праздники, концерты, спектакли, спортивные мероприятия станут местом семейного отдыха.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Новая школа - это современная инфраструктура. Школы станут современными зданиями - школами нашей мечты с оригинальными архитектурными и дизайнерскими решениями, с добротной и функциональной школьной архитектурой: столовой с вкусной и здоровой едой, </w:t>
      </w:r>
      <w:proofErr w:type="spellStart"/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медиатекой</w:t>
      </w:r>
      <w:proofErr w:type="spellEnd"/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библиотекой, высокотехнологичным учебным оборудованием, широкополосным Интернетом, грамотными учебниками и интерактивными учебными пособиями, условиями для занятий спортом и творчеством.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Новая школа - это современная система оценки качества образования, которая должна обеспечивать нас достоверной информацией о том, как работают и отдельные образовательные учреждения, и система образования в целом.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7A77" w:rsidRPr="00D202C9" w:rsidRDefault="001B7A77" w:rsidP="001B7A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02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Основные направления развития общего образования </w:t>
      </w:r>
    </w:p>
    <w:p w:rsidR="001B7A77" w:rsidRPr="00D202C9" w:rsidRDefault="001B7A77" w:rsidP="001B7A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Переход на новые образовательные стандарты </w:t>
      </w:r>
    </w:p>
    <w:p w:rsidR="001B7A77" w:rsidRPr="00D202C9" w:rsidRDefault="001B7A77" w:rsidP="001B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стандартов, содержащих подробный перечень тем по каждому предмету, обязательных для изучения каждым учеником, будет осуществлен переход на новые стандарты - требования о том, какими должны быть школьные программы, какие результаты должны продемонстрировать дети, какие условия должны быть созданы в школе для достижения этих результатов.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любой образовательной программе будет две части: обязательная и та, которая формируется школой. Чем старше ступень, тем больше возможности выбора. Новый 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стандарт предусматривает внеаудиторную занятость: кружки, спортивные секции, различного рода творческие занятия.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 образования - это не только знания по конкретным дисциплинам, но и умение применять их в повседневной жизни, использовать в дальнейшем обучении. Ученик должен обладать целостным социально-ориентированным взглядом на мир в его единстве и разнообразии природы, народов, культур, религий. Это возможно лишь в результате объединения усилий учителей разных предметов.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школе должны быть созданы кадровые, материально-технические и другие условия, обеспечивающие развитие образовательной инфраструктуры в соответствии с требованиями времени. Финансовое обеспечение будет построено на принципах </w:t>
      </w:r>
      <w:proofErr w:type="spellStart"/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нормативно-подушевого</w:t>
      </w:r>
      <w:proofErr w:type="spellEnd"/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("деньги следуют за учеником"), переход на которое планируется завершить во всех субъектах РФ в ближайшие три года. При этом средства будут поступать и в муниципалитеты, и в каждую школу по нормативу независимо от форм собственности.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работа по стандартам была эффективной, предстоит развивать систему оценки качества образования. Нужна независимая проверка знаний школьников, в том числе при их переходе из 4-го в 5-й и из 9-го в 10-й класс. Механизмы независимой оценки могут создаваться силами профессионально-педагогических союзов и ассоциаций. Россия будет продолжать участвовать в международных сравнительных исследованиях качества образования, создавать методики сопоставления качества образования в различных муниципалитетах и регионах.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в 2010 году мы введем новые требования к качеству образования, расширив список документов, характеризующих успехи каждого школьника. Единый государственный экзамен должен оставаться основным, но не единственным способом проверки качества образования. Кроме того, мы введем мониторинг и комплексную оценку академических достижений ученика, его компетенций и способностей. Программы обучения старшеклассников будут увязаны с дальнейшим выбором специальности.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7A77" w:rsidRPr="00D202C9" w:rsidRDefault="001B7A77" w:rsidP="001B7A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Развитие системы поддержки талантливых детей </w:t>
      </w:r>
    </w:p>
    <w:p w:rsidR="001B7A77" w:rsidRPr="00D202C9" w:rsidRDefault="001B7A77" w:rsidP="001B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ближайшие годы в России будет выстроена разветвленная система поиска, поддержки и сопровождения талантливых детей.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Необходимо развивать творческую среду для выявления особо одаренных ребят в каждой общеобразовательной школе. Старшеклассникам нужно предоставить возможность обучения в заочных, </w:t>
      </w:r>
      <w:proofErr w:type="spellStart"/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очно-заочных</w:t>
      </w:r>
      <w:proofErr w:type="spellEnd"/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дистанционных школах, позволяющих им независимо от места проживания осваивать программы профильной подготовки. Требуется развивать систему олимпиад и конкурсов школьников, практику дополнительного образования, отработать механизмы учета индивидуальных достижений обучающихся при приеме в вузы.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Одновременно следует развивать систему поддержки сформировавшихся талантливых детей. </w:t>
      </w:r>
      <w:proofErr w:type="gramStart"/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образовательные учреждения круглосуточного пребывания. Следует распространять имеющийся опыт деятельности физико-математических школ и интернатов при ряде университетов России. Для ребят, проявивших свои таланты в различных областях деятельности, будут организованы слеты, летние и зимние школы, 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конференции, семинары и другие мероприятия, поддерживающие сформировавшуюся одаренность.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 с одаренными детьми должна быть экономически целесообразной. Норматив </w:t>
      </w:r>
      <w:proofErr w:type="spellStart"/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подушевого</w:t>
      </w:r>
      <w:proofErr w:type="spellEnd"/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следует определять в соответствии с особенностями школьников, а не только образовательного учреждения. Учитель, благодаря которому школьник добился высоких результатов, должен получать значительные стимулирующие выплаты.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7A77" w:rsidRPr="00D202C9" w:rsidRDefault="001B7A77" w:rsidP="001B7A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Совершенствование учительского корпуса </w:t>
      </w:r>
    </w:p>
    <w:p w:rsidR="001B7A77" w:rsidRPr="00D202C9" w:rsidRDefault="001B7A77" w:rsidP="001B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внедрить систему моральных и материальных стимулов поддержки отечественного учительства. А главное - привлечь к учительской профессии молодых талантливых людей.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 моральной поддержки - это уже сложившиеся конкурсы педагогов ("Учитель года", "Воспитать человека", "Сердце отдаю детям" и др.), масштабный и действенный механизм поддержки лучших учителей в рамках приоритетного национального проекта "Образование". Такая практика будет расширяться на уровне субъектов РФ. Повышению престижа профессии будут способствовать мероприятия, которые планируется провести в связи с объявлением 2010 года в России Годом учителя.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 материальной поддержки - это не только дальнейшее увеличение фондов оплаты труда, но и создание такого механизма оплаты труда, который позволит стимулировать лучших учителей вне зависимости от стажа их работы, а значит привлекать в школу молодых преподавателей. Как показывает опыт региональных </w:t>
      </w:r>
      <w:proofErr w:type="spellStart"/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пилотных</w:t>
      </w:r>
      <w:proofErr w:type="spellEnd"/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проектов, зарплата может и должна зависеть от качества и результатов педагогической деятельности, оцененных с участием школьных советов, а комплекс современных финансово-</w:t>
      </w:r>
      <w:proofErr w:type="gramStart"/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механизмов</w:t>
      </w:r>
      <w:proofErr w:type="gramEnd"/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реально приводит к росту оплаты труда учителей. Работа по введению новых систем оплаты труда должна быть также завершена во всех субъектах РФ в течение ближайших трех лет.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одним стимулом должна стать аттестация педагогических и управленческих кадров - периодическое подтверждение квалификации педагога, ее соответствия задачам, стоящим перед школой. Принципиально обновлены квалификационные требования и квалификационные характеристики учителей, центральное место в них занимают профессиональные педагогические компетентности. Не должно быть никаких бюрократических препятствий для учителей, в том числе молодых, желающих подтвердить высокий уровень квалификации ранее установленных сроков.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Предстоит серьезно модернизировать систему педагогического образования. Педагогические вузы должны быть постепенно преобразованы либо в крупные базовые центры подготовки учителей, либо в факультеты классических университетов.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реже одного раза в пять лет </w:t>
      </w:r>
      <w:proofErr w:type="gramStart"/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proofErr w:type="gramEnd"/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директора школ повышают квалификацию. Соответствующие программы должны гибко изменяться в зависимости от интересов педагогов, а значит - от образовательных потребностей детей. Средства на повышение квалификации нужно предоставлять коллективам школ также на принципах </w:t>
      </w:r>
      <w:proofErr w:type="spellStart"/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подушевого</w:t>
      </w:r>
      <w:proofErr w:type="spellEnd"/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финансирования, чтобы педагоги могли выбирать и программы, и образовательные 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учреждения, в числе которых не только институты повышения квалификации, но и, к примеру, педагогические, классические университеты. Необходимо сформировать в регионах банки данных организаций, предлагающих соответствующие образовательные программы. При этом директора и лучшие учителя должны иметь возможность обучаться в других регионах, чтобы иметь представление об инновационном опыте соседей.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системе педагогического образования, переподготовки и повышения квалификации следует распространять опыт лучших учителей. Педагогическая практика студентов профильных вузов и стажировки уже работающих педагогов должны проходить на базе школ, успешно реализовавших свои инновационные программы, прежде всего в рамках приоритетного национального проекта "Образование".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Отдельная задача - привлечение в школу учителей, не имеющих базового педагогического образования. Пройдя психолого-педагогическую подготовку, освоив новые образовательные технологии, они смогут продемонстрировать детям - в первую очередь старшеклассникам, выбравшим профиль обучения, - свой богатый профессиональный опыт.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7A77" w:rsidRPr="00D202C9" w:rsidRDefault="001B7A77" w:rsidP="001B7A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Изменение школьной инфраструктуры </w:t>
      </w:r>
    </w:p>
    <w:p w:rsidR="001B7A77" w:rsidRPr="00D202C9" w:rsidRDefault="001B7A77" w:rsidP="001B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Облик школ должен значительно измениться. Мы получим реальную отдачу, если школа станет центром творчества и информации, насыщенной интеллектуальной и спортивной жизни. В каждом образовательном учреждении должна быть создана универсальная </w:t>
      </w:r>
      <w:proofErr w:type="spellStart"/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безбарьерная</w:t>
      </w:r>
      <w:proofErr w:type="spellEnd"/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среда, позволяющая обеспечить полноценную интеграцию детей-инвалидов. В 2010 году будет принята пятилетняя государственная программа "Доступная среда", направленная на решение этой проблемы.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помощью архитектурного конкурса будут выбраны новые проекты строительства и реконструкции школьных зданий, которые начнут использоваться повсеместно с 2011 года: нужно сконструировать "умное", современное здание.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Предстоит обновить нормы проектирования и строительства школьных зданий и сооружений, санитарные правила и нормативы питания, требования к организации медицинского обслуживания учеников и к обеспечению школьной безопасности. Системы отопления и кондиционирования зданий должны обеспечивать необходимую температуру в любое время года. Школы должны быть обеспечены питьевой водой и душевыми. В сельских школах необходимо отработать эффективные механизмы подвоза учащихся, в том числе требования к школьным автобусам.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Обслуживанием школьной инфраструктуры могут на конкурсной основе заниматься малые и средние предприятия. Это касается в первую очередь организации школьного питания, коммунального обслуживания, ремонтных и строительных работ. От строителей и обслуживающих организаций мы будем требовать неукоснительного обеспечения безопасности школьных зданий - нельзя допускать проведение занятий в аварийных, ветхих, приспособленных помещениях, представляющих угрозу для жизни и здоровья детей. Другое требование - внедрять современные дизайнерские решения, обеспечивающие комфортную школьную среду. Архитектура школьного пространства должна позволять эффективно организовывать проектную деятельность, занятия в малых группах, самые разные формы работы с детьми.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1B7A77" w:rsidRPr="00D202C9" w:rsidRDefault="001B7A77" w:rsidP="001B7A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Сохранение и укрепление здоровья школьников </w:t>
      </w:r>
    </w:p>
    <w:p w:rsidR="001B7A77" w:rsidRPr="00D202C9" w:rsidRDefault="001B7A77" w:rsidP="001B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проводят в школе значительную часть дня, и сохранение, укрепление их физического, психического здоровья - дело не только семьи, но и педагогов. Здоровье человека - важный показатель его личного успеха. Если у молодежи появится привычка к занятиям спортом, будут решены и такие острые проблемы, как наркомания, алкоголизм, детская безнадзорность.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Сбалансированное горячее питание, медицинское обслуживание, включающее своевременную диспансеризацию, спортивные занятия, в том числе внеурочные, реализация профилактических программ, обсуждение с детьми вопросов здорового образа жизни - все это будет влиять на улучшение их здоровья. Кроме того, должен быть осуществлен переход от обязательных для всех мероприятий к индивидуальным программам развития здоровья школьников. В 2010 году будет введен новый норматив занятий физкультурой - не менее трех часов в неделю с учетом индивидуальных особенностей детей.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Именно индивидуальный подход предполагает использование современных образовательных технологий и создание образовательных программ, которые вызовут у ребенка интерес к учебе. Практика индивидуального обучения с учетом возрастных особенностей, изучение предметов по выбору, общее снижение аудиторной нагрузки в форме классических учебных занятий позитивно скажутся на здоровье школьников. Но здесь нужны не только меры со стороны взрослых. Намного важнее пробудить в детях желание заботиться о своем здоровье, основанное на их заинтересованности в учебе, выборе курсов, адекватных индивидуальным интересам и склонностям. Насыщенная, интересная и увлекательная школьная жизнь станет важнейшим условием сохранения и укрепления здоровья.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7A77" w:rsidRPr="00D202C9" w:rsidRDefault="001B7A77" w:rsidP="001B7A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Расширение самостоятельности школ </w:t>
      </w:r>
    </w:p>
    <w:p w:rsidR="00556978" w:rsidRDefault="001B7A77" w:rsidP="001B7A77"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Школа должна стать более самостоятельной как в составлении индивидуальных образовательных программ, так и в расходовании финансовых средств. С 2010 года самостоятельность получат школы, ставшие победителями конкурсов приоритетного национального проекта "Образование", и школы, преобразованные в автономные учреждения. Требуемая отчетность таких школ будет резко сокращена в обмен на открытость информации о результатах работы. С их директорами будут заключены контракты, предусматривающие особые условия труда с учетом качества работы.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законодательно закрепим равенство государственных и частных общеобразовательных учреждений, предоставив семьям более широкие возможности выбора школы. Целесообразно также развитие концессионных механизмов для привлечения к управле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школами частных инвесторов.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Ученикам будет предоставлен доступ к урокам лучших преподавателей с использованием 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технологий дистанционного образования, в том числе в рамках дополнительного образования. Это особенно важно для малокомплектных школ, для удаленных школ,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 для российской провинции.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Ключевыми механизмами реализации инициативы должны стать как проектные, так и программные методы работы. Направления деятельности будут осуществляться в рамках приоритетного национального проекта "Образование", Федеральной целевой программы развития образования на 2006-2010 годы и федеральной целевой программы "Научные и научно-педагогические кадры инновацио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России" на 2009-2013 годы.</w:t>
      </w:r>
      <w:r w:rsidRPr="00D2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того, как будет устроена школьная действительность, какой будет система отношений школы и общества, насколько интеллектуальным и современным мы сможем сделать общее образование, зависит благосостояние наших детей, внуков, всех будущих поколений. Именно поэтому инициатива "Наша новая школа" должна стать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делом всего нашего общества.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556978" w:rsidSect="0055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A77"/>
    <w:rsid w:val="00006BD5"/>
    <w:rsid w:val="00135A18"/>
    <w:rsid w:val="001B7A77"/>
    <w:rsid w:val="00242CF4"/>
    <w:rsid w:val="0044027F"/>
    <w:rsid w:val="004A079C"/>
    <w:rsid w:val="00556978"/>
    <w:rsid w:val="00BE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77"/>
  </w:style>
  <w:style w:type="paragraph" w:styleId="1">
    <w:name w:val="heading 1"/>
    <w:basedOn w:val="a"/>
    <w:link w:val="10"/>
    <w:uiPriority w:val="9"/>
    <w:qFormat/>
    <w:rsid w:val="001B7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B7A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A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7A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ate">
    <w:name w:val="date"/>
    <w:basedOn w:val="a"/>
    <w:rsid w:val="001B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B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B7A77"/>
  </w:style>
  <w:style w:type="character" w:styleId="a4">
    <w:name w:val="Hyperlink"/>
    <w:basedOn w:val="a0"/>
    <w:uiPriority w:val="99"/>
    <w:semiHidden/>
    <w:unhideWhenUsed/>
    <w:rsid w:val="001B7A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A77"/>
    <w:rPr>
      <w:rFonts w:ascii="Tahoma" w:hAnsi="Tahoma" w:cs="Tahoma"/>
      <w:sz w:val="16"/>
      <w:szCs w:val="16"/>
    </w:rPr>
  </w:style>
  <w:style w:type="character" w:customStyle="1" w:styleId="info-title">
    <w:name w:val="info-title"/>
    <w:basedOn w:val="a0"/>
    <w:rsid w:val="001B7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hotlaw/orenburg/496389/" TargetMode="External"/><Relationship Id="rId5" Type="http://schemas.openxmlformats.org/officeDocument/2006/relationships/hyperlink" Target="http://www.garant.ru/hotlaw/orenburg/496389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5733</Words>
  <Characters>32684</Characters>
  <Application>Microsoft Office Word</Application>
  <DocSecurity>0</DocSecurity>
  <Lines>272</Lines>
  <Paragraphs>76</Paragraphs>
  <ScaleCrop>false</ScaleCrop>
  <Company>Grizli777</Company>
  <LinksUpToDate>false</LinksUpToDate>
  <CharactersWithSpaces>38341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2017-01-26T03:58:00Z</dcterms:created>
  <dcterms:modified xsi:type="dcterms:W3CDTF">2017-01-26T04:01:00Z</dcterms:modified>
</cp:coreProperties>
</file>