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B2" w:rsidRPr="001F0BB7" w:rsidRDefault="00C516B2" w:rsidP="00AC241E">
      <w:pPr>
        <w:pStyle w:val="Style4"/>
        <w:widowControl/>
        <w:tabs>
          <w:tab w:val="left" w:pos="9781"/>
        </w:tabs>
        <w:spacing w:before="67"/>
        <w:ind w:left="284" w:right="1055"/>
        <w:rPr>
          <w:rStyle w:val="FontStyle38"/>
          <w:sz w:val="28"/>
          <w:szCs w:val="28"/>
        </w:rPr>
      </w:pPr>
      <w:r w:rsidRPr="001F0BB7">
        <w:rPr>
          <w:rStyle w:val="FontStyle38"/>
          <w:sz w:val="28"/>
          <w:szCs w:val="28"/>
        </w:rPr>
        <w:t xml:space="preserve">Отчёт о результатах </w:t>
      </w:r>
      <w:proofErr w:type="spellStart"/>
      <w:r w:rsidRPr="001F0BB7">
        <w:rPr>
          <w:rStyle w:val="FontStyle38"/>
          <w:sz w:val="28"/>
          <w:szCs w:val="28"/>
        </w:rPr>
        <w:t>самообследования</w:t>
      </w:r>
      <w:proofErr w:type="spellEnd"/>
    </w:p>
    <w:p w:rsidR="00AC241E" w:rsidRDefault="00C516B2" w:rsidP="00AC241E">
      <w:pPr>
        <w:pStyle w:val="Style4"/>
        <w:widowControl/>
        <w:tabs>
          <w:tab w:val="left" w:pos="9781"/>
        </w:tabs>
        <w:spacing w:before="67"/>
        <w:ind w:left="284" w:right="1055"/>
        <w:rPr>
          <w:rStyle w:val="FontStyle38"/>
          <w:sz w:val="28"/>
          <w:szCs w:val="28"/>
          <w:u w:val="single"/>
        </w:rPr>
      </w:pPr>
      <w:r w:rsidRPr="001F0BB7">
        <w:rPr>
          <w:rStyle w:val="FontStyle38"/>
          <w:sz w:val="28"/>
          <w:szCs w:val="28"/>
          <w:u w:val="single"/>
        </w:rPr>
        <w:t xml:space="preserve">муниципального общеобразовательного </w:t>
      </w:r>
      <w:r w:rsidR="00AC241E">
        <w:rPr>
          <w:rStyle w:val="FontStyle38"/>
          <w:sz w:val="28"/>
          <w:szCs w:val="28"/>
          <w:u w:val="single"/>
        </w:rPr>
        <w:t>бюджетного</w:t>
      </w:r>
    </w:p>
    <w:p w:rsidR="00C516B2" w:rsidRPr="001F0BB7" w:rsidRDefault="00C516B2" w:rsidP="00AC241E">
      <w:pPr>
        <w:pStyle w:val="Style4"/>
        <w:widowControl/>
        <w:tabs>
          <w:tab w:val="left" w:pos="9781"/>
        </w:tabs>
        <w:spacing w:before="67"/>
        <w:ind w:left="284" w:right="1055"/>
        <w:rPr>
          <w:rStyle w:val="FontStyle38"/>
          <w:sz w:val="28"/>
          <w:szCs w:val="28"/>
          <w:u w:val="single"/>
        </w:rPr>
      </w:pPr>
      <w:r w:rsidRPr="001F0BB7">
        <w:rPr>
          <w:rStyle w:val="FontStyle38"/>
          <w:sz w:val="28"/>
          <w:szCs w:val="28"/>
          <w:u w:val="single"/>
        </w:rPr>
        <w:t>учреждения</w:t>
      </w:r>
    </w:p>
    <w:p w:rsidR="000D1384" w:rsidRPr="001F0BB7" w:rsidRDefault="00C516B2" w:rsidP="00AC241E">
      <w:pPr>
        <w:pStyle w:val="Style4"/>
        <w:widowControl/>
        <w:tabs>
          <w:tab w:val="left" w:pos="9781"/>
        </w:tabs>
        <w:spacing w:before="67"/>
        <w:ind w:left="284" w:right="1055"/>
        <w:rPr>
          <w:rStyle w:val="FontStyle38"/>
          <w:sz w:val="28"/>
          <w:szCs w:val="28"/>
          <w:u w:val="single"/>
        </w:rPr>
      </w:pPr>
      <w:r w:rsidRPr="001F0BB7">
        <w:rPr>
          <w:rStyle w:val="FontStyle38"/>
          <w:sz w:val="28"/>
          <w:szCs w:val="28"/>
          <w:u w:val="single"/>
        </w:rPr>
        <w:t>«</w:t>
      </w:r>
      <w:r w:rsidR="000D1384" w:rsidRPr="001F0BB7">
        <w:rPr>
          <w:rStyle w:val="FontStyle38"/>
          <w:sz w:val="28"/>
          <w:szCs w:val="28"/>
          <w:u w:val="single"/>
        </w:rPr>
        <w:t>Лапазская с</w:t>
      </w:r>
      <w:r w:rsidRPr="001F0BB7">
        <w:rPr>
          <w:rStyle w:val="FontStyle38"/>
          <w:sz w:val="28"/>
          <w:szCs w:val="28"/>
          <w:u w:val="single"/>
        </w:rPr>
        <w:t>ред</w:t>
      </w:r>
      <w:r w:rsidR="000D1384" w:rsidRPr="001F0BB7">
        <w:rPr>
          <w:rStyle w:val="FontStyle38"/>
          <w:sz w:val="28"/>
          <w:szCs w:val="28"/>
          <w:u w:val="single"/>
        </w:rPr>
        <w:t>няя</w:t>
      </w:r>
    </w:p>
    <w:p w:rsidR="00C516B2" w:rsidRPr="001F0BB7" w:rsidRDefault="000D1384" w:rsidP="00AC241E">
      <w:pPr>
        <w:pStyle w:val="Style4"/>
        <w:widowControl/>
        <w:tabs>
          <w:tab w:val="left" w:pos="9781"/>
        </w:tabs>
        <w:spacing w:before="67"/>
        <w:ind w:left="284" w:right="1055"/>
        <w:rPr>
          <w:rStyle w:val="FontStyle38"/>
          <w:sz w:val="28"/>
          <w:szCs w:val="28"/>
          <w:u w:val="single"/>
        </w:rPr>
      </w:pPr>
      <w:r w:rsidRPr="001F0BB7">
        <w:rPr>
          <w:rStyle w:val="FontStyle38"/>
          <w:sz w:val="28"/>
          <w:szCs w:val="28"/>
          <w:u w:val="single"/>
        </w:rPr>
        <w:t>общеобразовательная школа</w:t>
      </w:r>
      <w:r w:rsidR="00C516B2" w:rsidRPr="001F0BB7">
        <w:rPr>
          <w:rStyle w:val="FontStyle38"/>
          <w:sz w:val="28"/>
          <w:szCs w:val="28"/>
          <w:u w:val="single"/>
        </w:rPr>
        <w:t>»</w:t>
      </w:r>
    </w:p>
    <w:p w:rsidR="00C516B2" w:rsidRPr="001F0BB7" w:rsidRDefault="00C516B2" w:rsidP="00E25274">
      <w:pPr>
        <w:pStyle w:val="Style4"/>
        <w:widowControl/>
        <w:spacing w:line="240" w:lineRule="exact"/>
        <w:jc w:val="both"/>
        <w:rPr>
          <w:sz w:val="28"/>
          <w:szCs w:val="28"/>
        </w:rPr>
      </w:pPr>
    </w:p>
    <w:p w:rsidR="00AC241E" w:rsidRDefault="00AC241E" w:rsidP="00E25274">
      <w:pPr>
        <w:pStyle w:val="Style6"/>
        <w:widowControl/>
        <w:spacing w:before="34" w:line="274" w:lineRule="exact"/>
        <w:jc w:val="both"/>
        <w:rPr>
          <w:sz w:val="28"/>
          <w:szCs w:val="28"/>
        </w:rPr>
      </w:pPr>
    </w:p>
    <w:p w:rsidR="00AC241E" w:rsidRDefault="00AC241E" w:rsidP="00E25274">
      <w:pPr>
        <w:pStyle w:val="Style6"/>
        <w:widowControl/>
        <w:spacing w:before="34" w:line="274" w:lineRule="exact"/>
        <w:jc w:val="both"/>
        <w:rPr>
          <w:sz w:val="28"/>
          <w:szCs w:val="28"/>
        </w:rPr>
      </w:pPr>
    </w:p>
    <w:p w:rsidR="000D1384" w:rsidRPr="001F0BB7" w:rsidRDefault="000D1384" w:rsidP="00E25274">
      <w:pPr>
        <w:pStyle w:val="Style6"/>
        <w:widowControl/>
        <w:spacing w:before="34" w:line="274" w:lineRule="exact"/>
        <w:jc w:val="both"/>
        <w:rPr>
          <w:rStyle w:val="FontStyle41"/>
          <w:sz w:val="28"/>
          <w:szCs w:val="28"/>
        </w:rPr>
      </w:pPr>
      <w:r w:rsidRPr="001F0BB7">
        <w:rPr>
          <w:sz w:val="28"/>
          <w:szCs w:val="28"/>
        </w:rPr>
        <w:t xml:space="preserve">Целями проведения </w:t>
      </w:r>
      <w:proofErr w:type="spellStart"/>
      <w:r w:rsidRPr="001F0BB7">
        <w:rPr>
          <w:sz w:val="28"/>
          <w:szCs w:val="28"/>
        </w:rPr>
        <w:t>самообследования</w:t>
      </w:r>
      <w:proofErr w:type="spellEnd"/>
      <w:r w:rsidRPr="001F0BB7">
        <w:rPr>
          <w:sz w:val="28"/>
          <w:szCs w:val="28"/>
        </w:rPr>
        <w:t xml:space="preserve"> являются обеспечение доступности и открытости информации о деятельности организации</w:t>
      </w:r>
      <w:r w:rsidR="00C516B2" w:rsidRPr="001F0BB7">
        <w:rPr>
          <w:rStyle w:val="FontStyle41"/>
          <w:sz w:val="28"/>
          <w:szCs w:val="28"/>
        </w:rPr>
        <w:t>.</w:t>
      </w:r>
    </w:p>
    <w:p w:rsidR="00AC241E" w:rsidRDefault="00AC241E" w:rsidP="00E25274">
      <w:pPr>
        <w:pStyle w:val="Style6"/>
        <w:widowControl/>
        <w:spacing w:before="34" w:line="274" w:lineRule="exact"/>
        <w:jc w:val="both"/>
        <w:rPr>
          <w:rStyle w:val="FontStyle38"/>
          <w:sz w:val="28"/>
          <w:szCs w:val="28"/>
        </w:rPr>
      </w:pPr>
    </w:p>
    <w:p w:rsidR="00AC241E" w:rsidRDefault="00AC241E" w:rsidP="00E25274">
      <w:pPr>
        <w:pStyle w:val="Style6"/>
        <w:widowControl/>
        <w:spacing w:before="34" w:line="274" w:lineRule="exact"/>
        <w:jc w:val="both"/>
        <w:rPr>
          <w:rStyle w:val="FontStyle38"/>
          <w:sz w:val="28"/>
          <w:szCs w:val="28"/>
        </w:rPr>
      </w:pPr>
    </w:p>
    <w:p w:rsidR="00C516B2" w:rsidRPr="001F0BB7" w:rsidRDefault="00C516B2" w:rsidP="00AC241E">
      <w:pPr>
        <w:pStyle w:val="Style6"/>
        <w:widowControl/>
        <w:spacing w:before="34" w:line="274" w:lineRule="exact"/>
        <w:rPr>
          <w:rStyle w:val="FontStyle38"/>
          <w:sz w:val="28"/>
          <w:szCs w:val="28"/>
        </w:rPr>
      </w:pPr>
      <w:r w:rsidRPr="001F0BB7">
        <w:rPr>
          <w:rStyle w:val="FontStyle38"/>
          <w:sz w:val="28"/>
          <w:szCs w:val="28"/>
        </w:rPr>
        <w:t>Содержание</w:t>
      </w:r>
    </w:p>
    <w:p w:rsidR="00AF2523" w:rsidRPr="001F0BB7" w:rsidRDefault="00161BBA" w:rsidP="00AC241E">
      <w:pPr>
        <w:pStyle w:val="Style5"/>
        <w:widowControl/>
        <w:tabs>
          <w:tab w:val="left" w:pos="778"/>
        </w:tabs>
        <w:spacing w:line="312" w:lineRule="exact"/>
        <w:rPr>
          <w:rStyle w:val="FontStyle32"/>
          <w:sz w:val="28"/>
          <w:szCs w:val="28"/>
        </w:rPr>
      </w:pPr>
      <w:r w:rsidRPr="001F0BB7">
        <w:rPr>
          <w:rStyle w:val="FontStyle32"/>
          <w:sz w:val="28"/>
          <w:szCs w:val="28"/>
        </w:rPr>
        <w:t xml:space="preserve">1. </w:t>
      </w:r>
      <w:r w:rsidR="00AF2523" w:rsidRPr="001F0BB7">
        <w:rPr>
          <w:rStyle w:val="FontStyle32"/>
          <w:sz w:val="28"/>
          <w:szCs w:val="28"/>
        </w:rPr>
        <w:t>Аналитическая часть:</w:t>
      </w:r>
    </w:p>
    <w:p w:rsidR="00AF2523" w:rsidRPr="001F0BB7" w:rsidRDefault="00AF2523" w:rsidP="00AC241E">
      <w:pPr>
        <w:rPr>
          <w:rStyle w:val="FontStyle32"/>
          <w:sz w:val="28"/>
          <w:szCs w:val="28"/>
        </w:rPr>
      </w:pPr>
      <w:r w:rsidRPr="001F0BB7">
        <w:rPr>
          <w:rStyle w:val="FontStyle32"/>
          <w:sz w:val="28"/>
          <w:szCs w:val="28"/>
        </w:rPr>
        <w:t>1.1.о</w:t>
      </w:r>
      <w:r w:rsidR="00C516B2" w:rsidRPr="001F0BB7">
        <w:rPr>
          <w:rStyle w:val="FontStyle32"/>
          <w:sz w:val="28"/>
          <w:szCs w:val="28"/>
        </w:rPr>
        <w:t>бщие сведения об образовательном учреждении</w:t>
      </w:r>
      <w:r w:rsidRPr="001F0BB7">
        <w:rPr>
          <w:rStyle w:val="FontStyle32"/>
          <w:sz w:val="28"/>
          <w:szCs w:val="28"/>
        </w:rPr>
        <w:t>;</w:t>
      </w:r>
    </w:p>
    <w:p w:rsidR="00AF2523" w:rsidRPr="001F0BB7" w:rsidRDefault="00AF2523" w:rsidP="00AC241E">
      <w:pPr>
        <w:rPr>
          <w:rStyle w:val="FontStyle32"/>
          <w:sz w:val="28"/>
          <w:szCs w:val="28"/>
        </w:rPr>
      </w:pPr>
      <w:r w:rsidRPr="001F0BB7">
        <w:rPr>
          <w:rStyle w:val="FontStyle32"/>
          <w:sz w:val="28"/>
          <w:szCs w:val="28"/>
        </w:rPr>
        <w:t>1.2. анализ учебной деятельности;</w:t>
      </w:r>
    </w:p>
    <w:p w:rsidR="004D1D56" w:rsidRPr="001F0BB7" w:rsidRDefault="00AF2523" w:rsidP="00AC241E">
      <w:pPr>
        <w:rPr>
          <w:rStyle w:val="FontStyle32"/>
          <w:sz w:val="28"/>
          <w:szCs w:val="28"/>
        </w:rPr>
      </w:pPr>
      <w:r w:rsidRPr="001F0BB7">
        <w:rPr>
          <w:rStyle w:val="FontStyle32"/>
          <w:sz w:val="28"/>
          <w:szCs w:val="28"/>
        </w:rPr>
        <w:t>1.3.</w:t>
      </w:r>
      <w:r w:rsidR="00161BBA" w:rsidRPr="001F0BB7">
        <w:rPr>
          <w:rStyle w:val="FontStyle32"/>
          <w:sz w:val="28"/>
          <w:szCs w:val="28"/>
        </w:rPr>
        <w:t xml:space="preserve"> </w:t>
      </w:r>
      <w:r w:rsidRPr="001F0BB7">
        <w:rPr>
          <w:rStyle w:val="FontStyle32"/>
          <w:sz w:val="28"/>
          <w:szCs w:val="28"/>
        </w:rPr>
        <w:t>а</w:t>
      </w:r>
      <w:r w:rsidR="004D1D56" w:rsidRPr="001F0BB7">
        <w:rPr>
          <w:rStyle w:val="FontStyle32"/>
          <w:sz w:val="28"/>
          <w:szCs w:val="28"/>
        </w:rPr>
        <w:t>нализ методической работы;</w:t>
      </w:r>
    </w:p>
    <w:p w:rsidR="00161BBA" w:rsidRPr="001F0BB7" w:rsidRDefault="00161BBA" w:rsidP="00AC241E">
      <w:pPr>
        <w:rPr>
          <w:rStyle w:val="FontStyle32"/>
          <w:sz w:val="28"/>
          <w:szCs w:val="28"/>
        </w:rPr>
      </w:pPr>
      <w:r w:rsidRPr="001F0BB7">
        <w:rPr>
          <w:rStyle w:val="FontStyle32"/>
          <w:sz w:val="28"/>
          <w:szCs w:val="28"/>
        </w:rPr>
        <w:t>1.4. анализ воспитательной работы.</w:t>
      </w:r>
    </w:p>
    <w:p w:rsidR="00E25274" w:rsidRPr="001F0BB7" w:rsidRDefault="00E25274" w:rsidP="00AC241E">
      <w:pPr>
        <w:rPr>
          <w:rStyle w:val="FontStyle32"/>
          <w:sz w:val="28"/>
          <w:szCs w:val="28"/>
        </w:rPr>
      </w:pPr>
      <w:r w:rsidRPr="001F0BB7">
        <w:rPr>
          <w:rStyle w:val="FontStyle32"/>
          <w:sz w:val="28"/>
          <w:szCs w:val="28"/>
        </w:rPr>
        <w:t>2. Материально-техническое обеспечение образовательного процесс</w:t>
      </w:r>
      <w:r w:rsidR="004E49E1">
        <w:rPr>
          <w:rStyle w:val="FontStyle32"/>
          <w:sz w:val="28"/>
          <w:szCs w:val="28"/>
        </w:rPr>
        <w:t>а.</w:t>
      </w:r>
    </w:p>
    <w:p w:rsidR="00E25274" w:rsidRPr="004E49E1" w:rsidRDefault="004E49E1" w:rsidP="00AC241E">
      <w:pPr>
        <w:rPr>
          <w:rStyle w:val="FontStyle32"/>
          <w:b/>
          <w:sz w:val="28"/>
          <w:szCs w:val="28"/>
        </w:rPr>
      </w:pPr>
      <w:r w:rsidRPr="004E49E1">
        <w:rPr>
          <w:rStyle w:val="CharStyle223"/>
          <w:b w:val="0"/>
          <w:sz w:val="28"/>
          <w:szCs w:val="28"/>
        </w:rPr>
        <w:t>3. Безопасность образовательного учреждения</w:t>
      </w:r>
      <w:r>
        <w:rPr>
          <w:rStyle w:val="CharStyle223"/>
          <w:b w:val="0"/>
          <w:sz w:val="28"/>
          <w:szCs w:val="28"/>
        </w:rPr>
        <w:t>.</w:t>
      </w:r>
    </w:p>
    <w:p w:rsidR="00E25274" w:rsidRPr="001F0BB7" w:rsidRDefault="004E49E1" w:rsidP="00AC241E">
      <w:pPr>
        <w:rPr>
          <w:rStyle w:val="FontStyle32"/>
          <w:sz w:val="28"/>
          <w:szCs w:val="28"/>
        </w:rPr>
      </w:pPr>
      <w:r>
        <w:rPr>
          <w:rStyle w:val="FontStyle32"/>
          <w:sz w:val="28"/>
          <w:szCs w:val="28"/>
        </w:rPr>
        <w:t>4. Общие выводы.</w:t>
      </w:r>
    </w:p>
    <w:p w:rsidR="00E25274" w:rsidRPr="001F0BB7" w:rsidRDefault="00E25274" w:rsidP="00AC241E">
      <w:pPr>
        <w:rPr>
          <w:rStyle w:val="FontStyle32"/>
          <w:sz w:val="28"/>
          <w:szCs w:val="28"/>
        </w:rPr>
      </w:pPr>
    </w:p>
    <w:p w:rsidR="00AC241E" w:rsidRDefault="00AC241E" w:rsidP="00AC241E">
      <w:pPr>
        <w:pStyle w:val="Style7"/>
        <w:widowControl/>
        <w:spacing w:line="240" w:lineRule="auto"/>
        <w:ind w:right="3974" w:firstLine="0"/>
        <w:rPr>
          <w:rStyle w:val="FontStyle38"/>
          <w:sz w:val="28"/>
          <w:szCs w:val="28"/>
        </w:rPr>
      </w:pPr>
    </w:p>
    <w:p w:rsidR="00AC241E" w:rsidRDefault="00AC241E" w:rsidP="00AC241E">
      <w:pPr>
        <w:pStyle w:val="Style7"/>
        <w:widowControl/>
        <w:spacing w:line="240" w:lineRule="auto"/>
        <w:ind w:right="3974" w:firstLine="0"/>
        <w:rPr>
          <w:rStyle w:val="FontStyle38"/>
          <w:sz w:val="28"/>
          <w:szCs w:val="28"/>
        </w:rPr>
      </w:pPr>
    </w:p>
    <w:p w:rsidR="00AC241E" w:rsidRDefault="00AC241E" w:rsidP="00AC241E">
      <w:pPr>
        <w:pStyle w:val="Style7"/>
        <w:widowControl/>
        <w:spacing w:line="240" w:lineRule="auto"/>
        <w:ind w:right="3974" w:firstLine="0"/>
        <w:rPr>
          <w:rStyle w:val="FontStyle38"/>
          <w:sz w:val="28"/>
          <w:szCs w:val="28"/>
        </w:rPr>
      </w:pPr>
    </w:p>
    <w:p w:rsidR="00AC241E" w:rsidRDefault="00AC241E" w:rsidP="00AC241E">
      <w:pPr>
        <w:pStyle w:val="Style7"/>
        <w:widowControl/>
        <w:spacing w:line="240" w:lineRule="auto"/>
        <w:ind w:right="3974" w:firstLine="0"/>
        <w:rPr>
          <w:rStyle w:val="FontStyle38"/>
          <w:sz w:val="28"/>
          <w:szCs w:val="28"/>
        </w:rPr>
      </w:pPr>
    </w:p>
    <w:p w:rsidR="00AC241E" w:rsidRDefault="00AC241E" w:rsidP="00AC241E">
      <w:pPr>
        <w:pStyle w:val="Style7"/>
        <w:widowControl/>
        <w:spacing w:line="240" w:lineRule="auto"/>
        <w:ind w:right="3974" w:firstLine="0"/>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AC241E" w:rsidRDefault="00AC241E" w:rsidP="00AC241E">
      <w:pPr>
        <w:pStyle w:val="Style7"/>
        <w:widowControl/>
        <w:spacing w:line="240" w:lineRule="auto"/>
        <w:ind w:right="3975" w:firstLine="709"/>
        <w:rPr>
          <w:rStyle w:val="FontStyle38"/>
          <w:sz w:val="28"/>
          <w:szCs w:val="28"/>
        </w:rPr>
      </w:pPr>
    </w:p>
    <w:p w:rsidR="00AC241E" w:rsidRDefault="00AC241E" w:rsidP="00AC241E">
      <w:pPr>
        <w:pStyle w:val="Style7"/>
        <w:widowControl/>
        <w:spacing w:line="240" w:lineRule="auto"/>
        <w:ind w:right="3974" w:firstLine="0"/>
        <w:jc w:val="center"/>
        <w:rPr>
          <w:rStyle w:val="FontStyle38"/>
          <w:sz w:val="28"/>
          <w:szCs w:val="28"/>
        </w:rPr>
      </w:pPr>
    </w:p>
    <w:p w:rsidR="00C516B2" w:rsidRPr="001F0BB7" w:rsidRDefault="00C516B2" w:rsidP="00AC241E">
      <w:pPr>
        <w:pStyle w:val="Style7"/>
        <w:widowControl/>
        <w:spacing w:line="240" w:lineRule="auto"/>
        <w:ind w:right="3974" w:firstLine="0"/>
        <w:jc w:val="center"/>
        <w:rPr>
          <w:rStyle w:val="FontStyle38"/>
          <w:sz w:val="28"/>
          <w:szCs w:val="28"/>
        </w:rPr>
      </w:pPr>
      <w:r w:rsidRPr="001F0BB7">
        <w:rPr>
          <w:rStyle w:val="FontStyle38"/>
          <w:sz w:val="28"/>
          <w:szCs w:val="28"/>
        </w:rPr>
        <w:lastRenderedPageBreak/>
        <w:t>1.</w:t>
      </w:r>
      <w:r w:rsidR="00AF2523" w:rsidRPr="001F0BB7">
        <w:rPr>
          <w:rStyle w:val="FontStyle38"/>
          <w:sz w:val="28"/>
          <w:szCs w:val="28"/>
        </w:rPr>
        <w:t>Аналитическая часть.</w:t>
      </w:r>
    </w:p>
    <w:p w:rsidR="00C516B2" w:rsidRPr="001F0BB7" w:rsidRDefault="00C516B2" w:rsidP="00E25274">
      <w:pPr>
        <w:pStyle w:val="Style9"/>
        <w:widowControl/>
        <w:rPr>
          <w:sz w:val="28"/>
          <w:szCs w:val="28"/>
        </w:rPr>
      </w:pPr>
    </w:p>
    <w:p w:rsidR="00686002" w:rsidRPr="001F0BB7" w:rsidRDefault="00C516B2" w:rsidP="00E25274">
      <w:pPr>
        <w:ind w:firstLine="720"/>
        <w:jc w:val="both"/>
        <w:rPr>
          <w:sz w:val="28"/>
          <w:szCs w:val="28"/>
          <w:shd w:val="clear" w:color="auto" w:fill="FFFF00"/>
        </w:rPr>
      </w:pPr>
      <w:r w:rsidRPr="001F0BB7">
        <w:rPr>
          <w:rStyle w:val="FontStyle41"/>
          <w:b/>
          <w:sz w:val="28"/>
          <w:szCs w:val="28"/>
        </w:rPr>
        <w:t>1.1.</w:t>
      </w:r>
      <w:r w:rsidRPr="001F0BB7">
        <w:rPr>
          <w:rStyle w:val="FontStyle41"/>
          <w:sz w:val="28"/>
          <w:szCs w:val="28"/>
        </w:rPr>
        <w:t xml:space="preserve"> </w:t>
      </w:r>
      <w:r w:rsidR="00686002" w:rsidRPr="001F0BB7">
        <w:rPr>
          <w:sz w:val="28"/>
          <w:szCs w:val="28"/>
        </w:rPr>
        <w:t>Муниципальное общеобразовательное бюджетное учреждение «Лапазская средняя общеобразовательная школа» открыто в 1987году,</w:t>
      </w:r>
    </w:p>
    <w:p w:rsidR="00686002" w:rsidRPr="001F0BB7" w:rsidRDefault="00686002" w:rsidP="00E25274">
      <w:pPr>
        <w:ind w:left="283" w:right="283" w:firstLine="426"/>
        <w:jc w:val="both"/>
        <w:rPr>
          <w:sz w:val="28"/>
          <w:szCs w:val="28"/>
        </w:rPr>
      </w:pPr>
      <w:r w:rsidRPr="001F0BB7">
        <w:rPr>
          <w:sz w:val="28"/>
          <w:szCs w:val="28"/>
        </w:rPr>
        <w:t xml:space="preserve">Образовательное учреждение функционирует на основании </w:t>
      </w:r>
      <w:r w:rsidRPr="001F0BB7">
        <w:rPr>
          <w:b/>
          <w:bCs/>
          <w:i/>
          <w:iCs/>
          <w:sz w:val="28"/>
          <w:szCs w:val="28"/>
        </w:rPr>
        <w:t>лицензии</w:t>
      </w:r>
      <w:r w:rsidRPr="001F0BB7">
        <w:rPr>
          <w:sz w:val="28"/>
          <w:szCs w:val="28"/>
        </w:rPr>
        <w:t xml:space="preserve"> на осуществление образовательной деятельности:  серия РО  № 049340</w:t>
      </w:r>
      <w:r w:rsidRPr="001F0BB7">
        <w:rPr>
          <w:b/>
          <w:bCs/>
          <w:sz w:val="28"/>
          <w:szCs w:val="28"/>
        </w:rPr>
        <w:t xml:space="preserve"> , </w:t>
      </w:r>
      <w:r w:rsidRPr="001F0BB7">
        <w:rPr>
          <w:sz w:val="28"/>
          <w:szCs w:val="28"/>
        </w:rPr>
        <w:t>регистрационный №649-2 от   15 февраля 2012 года, срок действия лицензии</w:t>
      </w:r>
      <w:r w:rsidRPr="001F0BB7">
        <w:rPr>
          <w:b/>
          <w:bCs/>
          <w:sz w:val="28"/>
          <w:szCs w:val="28"/>
        </w:rPr>
        <w:t xml:space="preserve"> </w:t>
      </w:r>
      <w:r w:rsidRPr="001F0BB7">
        <w:rPr>
          <w:sz w:val="28"/>
          <w:szCs w:val="28"/>
        </w:rPr>
        <w:t>бессрочная.</w:t>
      </w:r>
    </w:p>
    <w:p w:rsidR="00686002" w:rsidRPr="001F0BB7" w:rsidRDefault="00686002" w:rsidP="00E25274">
      <w:pPr>
        <w:tabs>
          <w:tab w:val="left" w:pos="9355"/>
        </w:tabs>
        <w:ind w:right="-5" w:firstLine="720"/>
        <w:jc w:val="both"/>
        <w:rPr>
          <w:sz w:val="28"/>
          <w:szCs w:val="28"/>
        </w:rPr>
      </w:pPr>
      <w:r w:rsidRPr="001F0BB7">
        <w:rPr>
          <w:sz w:val="28"/>
          <w:szCs w:val="28"/>
        </w:rPr>
        <w:t>На основании лицензии образовательное учреждение осуществляет образовательный процесс в соответствии с уровнями образовательных программ:</w:t>
      </w:r>
    </w:p>
    <w:p w:rsidR="00686002" w:rsidRPr="001F0BB7" w:rsidRDefault="00686002" w:rsidP="00E25274">
      <w:pPr>
        <w:tabs>
          <w:tab w:val="left" w:pos="9355"/>
        </w:tabs>
        <w:ind w:right="-5" w:firstLine="720"/>
        <w:jc w:val="both"/>
        <w:rPr>
          <w:sz w:val="28"/>
          <w:szCs w:val="28"/>
        </w:rPr>
      </w:pPr>
      <w:r w:rsidRPr="001F0BB7">
        <w:rPr>
          <w:sz w:val="28"/>
          <w:szCs w:val="28"/>
        </w:rPr>
        <w:t>-   1 ступень – начальное общее образование – 4 года;</w:t>
      </w:r>
    </w:p>
    <w:p w:rsidR="00686002" w:rsidRPr="001F0BB7" w:rsidRDefault="00686002" w:rsidP="00E25274">
      <w:pPr>
        <w:tabs>
          <w:tab w:val="left" w:pos="9355"/>
        </w:tabs>
        <w:ind w:right="-5" w:firstLine="720"/>
        <w:jc w:val="both"/>
        <w:rPr>
          <w:sz w:val="28"/>
          <w:szCs w:val="28"/>
        </w:rPr>
      </w:pPr>
      <w:r w:rsidRPr="001F0BB7">
        <w:rPr>
          <w:sz w:val="28"/>
          <w:szCs w:val="28"/>
        </w:rPr>
        <w:t>-   2 ступень – основное общее образование – 5 лет;</w:t>
      </w:r>
    </w:p>
    <w:p w:rsidR="00686002" w:rsidRPr="001F0BB7" w:rsidRDefault="00686002" w:rsidP="00E25274">
      <w:pPr>
        <w:tabs>
          <w:tab w:val="left" w:pos="9355"/>
        </w:tabs>
        <w:ind w:right="-5" w:firstLine="720"/>
        <w:jc w:val="both"/>
        <w:rPr>
          <w:sz w:val="28"/>
          <w:szCs w:val="28"/>
        </w:rPr>
      </w:pPr>
      <w:r w:rsidRPr="001F0BB7">
        <w:rPr>
          <w:sz w:val="28"/>
          <w:szCs w:val="28"/>
        </w:rPr>
        <w:t>-   3 ступень – среднее (полное) общее образование – 2 года.</w:t>
      </w:r>
    </w:p>
    <w:p w:rsidR="00686002" w:rsidRPr="001F0BB7" w:rsidRDefault="00686002" w:rsidP="00E25274">
      <w:pPr>
        <w:tabs>
          <w:tab w:val="left" w:pos="9355"/>
        </w:tabs>
        <w:ind w:right="-5" w:firstLine="720"/>
        <w:jc w:val="both"/>
        <w:rPr>
          <w:sz w:val="28"/>
          <w:szCs w:val="28"/>
        </w:rPr>
      </w:pPr>
      <w:r w:rsidRPr="001F0BB7">
        <w:rPr>
          <w:sz w:val="28"/>
          <w:szCs w:val="28"/>
        </w:rPr>
        <w:t>- реализация программ дошкольного образования в группах             кратковременного пребывания детей – в соответствии с реализуемой программой;</w:t>
      </w:r>
    </w:p>
    <w:p w:rsidR="00686002" w:rsidRPr="001F0BB7" w:rsidRDefault="00686002" w:rsidP="00E25274">
      <w:pPr>
        <w:tabs>
          <w:tab w:val="left" w:pos="9355"/>
        </w:tabs>
        <w:ind w:right="-5" w:firstLine="720"/>
        <w:jc w:val="both"/>
        <w:rPr>
          <w:sz w:val="28"/>
          <w:szCs w:val="28"/>
        </w:rPr>
      </w:pPr>
      <w:r w:rsidRPr="001F0BB7">
        <w:rPr>
          <w:sz w:val="28"/>
          <w:szCs w:val="28"/>
        </w:rPr>
        <w:t>- реализация программ дополнительного образования детей по следующим направлениям:</w:t>
      </w:r>
    </w:p>
    <w:p w:rsidR="00686002" w:rsidRPr="001F0BB7" w:rsidRDefault="00686002" w:rsidP="00E25274">
      <w:pPr>
        <w:tabs>
          <w:tab w:val="left" w:pos="9355"/>
        </w:tabs>
        <w:ind w:right="-5" w:firstLine="720"/>
        <w:jc w:val="both"/>
        <w:rPr>
          <w:sz w:val="28"/>
          <w:szCs w:val="28"/>
        </w:rPr>
      </w:pPr>
      <w:r w:rsidRPr="001F0BB7">
        <w:rPr>
          <w:sz w:val="28"/>
          <w:szCs w:val="28"/>
        </w:rPr>
        <w:t>* художественно-эстетическое;</w:t>
      </w:r>
    </w:p>
    <w:p w:rsidR="00686002" w:rsidRPr="001F0BB7" w:rsidRDefault="00686002" w:rsidP="00E25274">
      <w:pPr>
        <w:tabs>
          <w:tab w:val="left" w:pos="9355"/>
        </w:tabs>
        <w:ind w:right="-5" w:firstLine="720"/>
        <w:jc w:val="both"/>
        <w:rPr>
          <w:sz w:val="28"/>
          <w:szCs w:val="28"/>
        </w:rPr>
      </w:pPr>
      <w:r w:rsidRPr="001F0BB7">
        <w:rPr>
          <w:sz w:val="28"/>
          <w:szCs w:val="28"/>
        </w:rPr>
        <w:t>* физкультурно-спортивное;</w:t>
      </w:r>
    </w:p>
    <w:p w:rsidR="00686002" w:rsidRPr="001F0BB7" w:rsidRDefault="00686002" w:rsidP="00E25274">
      <w:pPr>
        <w:tabs>
          <w:tab w:val="left" w:pos="9355"/>
        </w:tabs>
        <w:ind w:right="-5" w:firstLine="720"/>
        <w:jc w:val="both"/>
        <w:rPr>
          <w:sz w:val="28"/>
          <w:szCs w:val="28"/>
        </w:rPr>
      </w:pPr>
      <w:r w:rsidRPr="001F0BB7">
        <w:rPr>
          <w:sz w:val="28"/>
          <w:szCs w:val="28"/>
        </w:rPr>
        <w:t>* культурологическое;</w:t>
      </w:r>
    </w:p>
    <w:p w:rsidR="00686002" w:rsidRPr="001F0BB7" w:rsidRDefault="00686002" w:rsidP="00E25274">
      <w:pPr>
        <w:tabs>
          <w:tab w:val="left" w:pos="9355"/>
        </w:tabs>
        <w:ind w:right="-5" w:firstLine="720"/>
        <w:jc w:val="both"/>
        <w:rPr>
          <w:sz w:val="28"/>
          <w:szCs w:val="28"/>
        </w:rPr>
      </w:pPr>
      <w:r w:rsidRPr="001F0BB7">
        <w:rPr>
          <w:sz w:val="28"/>
          <w:szCs w:val="28"/>
        </w:rPr>
        <w:t>* подготовка детей к поступлению в первый класс.</w:t>
      </w:r>
    </w:p>
    <w:p w:rsidR="00686002" w:rsidRPr="001F0BB7" w:rsidRDefault="00686002" w:rsidP="00E25274">
      <w:pPr>
        <w:tabs>
          <w:tab w:val="left" w:pos="9355"/>
        </w:tabs>
        <w:ind w:right="-5" w:firstLine="720"/>
        <w:jc w:val="both"/>
        <w:rPr>
          <w:sz w:val="28"/>
          <w:szCs w:val="28"/>
        </w:rPr>
      </w:pPr>
      <w:r w:rsidRPr="001F0BB7">
        <w:rPr>
          <w:sz w:val="28"/>
          <w:szCs w:val="28"/>
        </w:rPr>
        <w:t>На 1, 2, 3 ступени обучение ведется в общеобразовательных классах.</w:t>
      </w:r>
    </w:p>
    <w:p w:rsidR="00686002" w:rsidRPr="001F0BB7" w:rsidRDefault="00686002" w:rsidP="00E25274">
      <w:pPr>
        <w:ind w:firstLine="709"/>
        <w:jc w:val="both"/>
        <w:rPr>
          <w:sz w:val="28"/>
          <w:szCs w:val="28"/>
        </w:rPr>
      </w:pPr>
      <w:r w:rsidRPr="001F0BB7">
        <w:rPr>
          <w:sz w:val="28"/>
          <w:szCs w:val="28"/>
        </w:rPr>
        <w:t xml:space="preserve">Юридический и фактический адрес МОБУ «Лапазская </w:t>
      </w:r>
      <w:proofErr w:type="spellStart"/>
      <w:r w:rsidRPr="001F0BB7">
        <w:rPr>
          <w:sz w:val="28"/>
          <w:szCs w:val="28"/>
        </w:rPr>
        <w:t>сош</w:t>
      </w:r>
      <w:proofErr w:type="spellEnd"/>
      <w:r w:rsidRPr="001F0BB7">
        <w:rPr>
          <w:sz w:val="28"/>
          <w:szCs w:val="28"/>
        </w:rPr>
        <w:t>»:</w:t>
      </w:r>
    </w:p>
    <w:p w:rsidR="00686002" w:rsidRPr="001F0BB7" w:rsidRDefault="00686002" w:rsidP="00E25274">
      <w:pPr>
        <w:jc w:val="both"/>
        <w:rPr>
          <w:sz w:val="28"/>
          <w:szCs w:val="28"/>
        </w:rPr>
      </w:pPr>
      <w:r w:rsidRPr="001F0BB7">
        <w:rPr>
          <w:sz w:val="28"/>
          <w:szCs w:val="28"/>
        </w:rPr>
        <w:t xml:space="preserve">461226, Оренбургская область, </w:t>
      </w:r>
      <w:proofErr w:type="spellStart"/>
      <w:r w:rsidRPr="001F0BB7">
        <w:rPr>
          <w:sz w:val="28"/>
          <w:szCs w:val="28"/>
        </w:rPr>
        <w:t>Новосергиевский</w:t>
      </w:r>
      <w:proofErr w:type="spellEnd"/>
      <w:r w:rsidRPr="001F0BB7">
        <w:rPr>
          <w:sz w:val="28"/>
          <w:szCs w:val="28"/>
        </w:rPr>
        <w:t xml:space="preserve"> район, с. </w:t>
      </w:r>
      <w:proofErr w:type="spellStart"/>
      <w:r w:rsidRPr="001F0BB7">
        <w:rPr>
          <w:sz w:val="28"/>
          <w:szCs w:val="28"/>
        </w:rPr>
        <w:t>Лапаз</w:t>
      </w:r>
      <w:proofErr w:type="spellEnd"/>
      <w:r w:rsidRPr="001F0BB7">
        <w:rPr>
          <w:sz w:val="28"/>
          <w:szCs w:val="28"/>
        </w:rPr>
        <w:t>, ул. Правительственная, д.1</w:t>
      </w:r>
    </w:p>
    <w:p w:rsidR="00686002" w:rsidRPr="001F0BB7" w:rsidRDefault="00686002" w:rsidP="00E25274">
      <w:pPr>
        <w:jc w:val="both"/>
        <w:rPr>
          <w:sz w:val="28"/>
          <w:szCs w:val="28"/>
        </w:rPr>
      </w:pPr>
      <w:r w:rsidRPr="001F0BB7">
        <w:rPr>
          <w:sz w:val="28"/>
          <w:szCs w:val="28"/>
        </w:rPr>
        <w:t>Телефон: (35339) 96-2-43.</w:t>
      </w:r>
    </w:p>
    <w:p w:rsidR="00686002" w:rsidRPr="001F0BB7" w:rsidRDefault="00686002" w:rsidP="00E25274">
      <w:pPr>
        <w:tabs>
          <w:tab w:val="left" w:pos="9355"/>
        </w:tabs>
        <w:ind w:right="-5" w:firstLine="720"/>
        <w:jc w:val="both"/>
        <w:rPr>
          <w:sz w:val="28"/>
          <w:szCs w:val="28"/>
        </w:rPr>
      </w:pPr>
      <w:r w:rsidRPr="001F0BB7">
        <w:rPr>
          <w:sz w:val="28"/>
          <w:szCs w:val="28"/>
        </w:rPr>
        <w:t>Свидетельства:</w:t>
      </w:r>
    </w:p>
    <w:p w:rsidR="00686002" w:rsidRPr="001F0BB7" w:rsidRDefault="00686002" w:rsidP="00E25274">
      <w:pPr>
        <w:widowControl w:val="0"/>
        <w:numPr>
          <w:ilvl w:val="0"/>
          <w:numId w:val="13"/>
        </w:numPr>
        <w:tabs>
          <w:tab w:val="left" w:pos="1080"/>
        </w:tabs>
        <w:suppressAutoHyphens/>
        <w:autoSpaceDE w:val="0"/>
        <w:ind w:firstLine="663"/>
        <w:jc w:val="both"/>
        <w:rPr>
          <w:sz w:val="28"/>
          <w:szCs w:val="28"/>
        </w:rPr>
      </w:pPr>
      <w:r w:rsidRPr="001F0BB7">
        <w:rPr>
          <w:sz w:val="28"/>
          <w:szCs w:val="28"/>
        </w:rPr>
        <w:t xml:space="preserve">Свидетельство о государственной аккредитации 56А01 № 0000348, </w:t>
      </w:r>
      <w:proofErr w:type="gramStart"/>
      <w:r w:rsidRPr="001F0BB7">
        <w:rPr>
          <w:sz w:val="28"/>
          <w:szCs w:val="28"/>
        </w:rPr>
        <w:t>регистрационный</w:t>
      </w:r>
      <w:proofErr w:type="gramEnd"/>
      <w:r w:rsidRPr="001F0BB7">
        <w:rPr>
          <w:sz w:val="28"/>
          <w:szCs w:val="28"/>
        </w:rPr>
        <w:t xml:space="preserve">  №  865 от 30.11.2012 года;</w:t>
      </w:r>
    </w:p>
    <w:p w:rsidR="00686002" w:rsidRPr="001F0BB7" w:rsidRDefault="00686002" w:rsidP="00E25274">
      <w:pPr>
        <w:widowControl w:val="0"/>
        <w:numPr>
          <w:ilvl w:val="0"/>
          <w:numId w:val="13"/>
        </w:numPr>
        <w:tabs>
          <w:tab w:val="left" w:pos="1080"/>
        </w:tabs>
        <w:suppressAutoHyphens/>
        <w:autoSpaceDE w:val="0"/>
        <w:ind w:firstLine="663"/>
        <w:jc w:val="both"/>
        <w:rPr>
          <w:sz w:val="28"/>
          <w:szCs w:val="28"/>
        </w:rPr>
      </w:pPr>
      <w:r w:rsidRPr="001F0BB7">
        <w:rPr>
          <w:sz w:val="28"/>
          <w:szCs w:val="28"/>
        </w:rPr>
        <w:t>Свидетельство о внесении записи в единый государственный реестр юридических лиц о юридическом лице, за основным государственном регистрационным номером 1025602669938, дата внесения записи 13 января 2012 года. Выдано Межрайонной инспекцией Федеральной налоговой службой   № 10 по Оренбургской области, серия 56 № 003337326;</w:t>
      </w:r>
    </w:p>
    <w:p w:rsidR="00686002" w:rsidRPr="001F0BB7" w:rsidRDefault="00686002" w:rsidP="00E25274">
      <w:pPr>
        <w:widowControl w:val="0"/>
        <w:numPr>
          <w:ilvl w:val="0"/>
          <w:numId w:val="13"/>
        </w:numPr>
        <w:tabs>
          <w:tab w:val="left" w:pos="1080"/>
        </w:tabs>
        <w:suppressAutoHyphens/>
        <w:autoSpaceDE w:val="0"/>
        <w:ind w:firstLine="663"/>
        <w:jc w:val="both"/>
        <w:rPr>
          <w:sz w:val="28"/>
          <w:szCs w:val="28"/>
        </w:rPr>
      </w:pPr>
      <w:r w:rsidRPr="001F0BB7">
        <w:rPr>
          <w:sz w:val="28"/>
          <w:szCs w:val="28"/>
        </w:rPr>
        <w:t xml:space="preserve">Свидетельство </w:t>
      </w:r>
      <w:proofErr w:type="gramStart"/>
      <w:r w:rsidRPr="001F0BB7">
        <w:rPr>
          <w:sz w:val="28"/>
          <w:szCs w:val="28"/>
        </w:rPr>
        <w:t>о постановке на учет Российской организации в налоговом органе по месту нахождения  на территории</w:t>
      </w:r>
      <w:proofErr w:type="gramEnd"/>
      <w:r w:rsidRPr="001F0BB7">
        <w:rPr>
          <w:sz w:val="28"/>
          <w:szCs w:val="28"/>
        </w:rPr>
        <w:t xml:space="preserve"> Российской Федерации, ИФНС России № 6 по Оренбургской области 5636, ОГРН – 1025602669938</w:t>
      </w:r>
    </w:p>
    <w:p w:rsidR="00686002" w:rsidRPr="001F0BB7" w:rsidRDefault="00686002" w:rsidP="00E25274">
      <w:pPr>
        <w:tabs>
          <w:tab w:val="left" w:pos="1080"/>
        </w:tabs>
        <w:ind w:left="57" w:firstLine="663"/>
        <w:jc w:val="both"/>
        <w:rPr>
          <w:sz w:val="28"/>
          <w:szCs w:val="28"/>
        </w:rPr>
      </w:pPr>
      <w:r w:rsidRPr="001F0BB7">
        <w:rPr>
          <w:sz w:val="28"/>
          <w:szCs w:val="28"/>
        </w:rPr>
        <w:t>ИНН/КПП – 5636007716/563601001, дата выдачи 05 октября 2001 года, серия 56 № 003298975.</w:t>
      </w:r>
    </w:p>
    <w:p w:rsidR="00686002" w:rsidRPr="001F0BB7" w:rsidRDefault="00686002" w:rsidP="00E25274">
      <w:pPr>
        <w:ind w:right="-5" w:firstLine="720"/>
        <w:jc w:val="both"/>
        <w:rPr>
          <w:sz w:val="28"/>
          <w:szCs w:val="28"/>
          <w:shd w:val="clear" w:color="auto" w:fill="FFFF00"/>
        </w:rPr>
      </w:pPr>
      <w:r w:rsidRPr="001F0BB7">
        <w:rPr>
          <w:sz w:val="28"/>
          <w:szCs w:val="28"/>
        </w:rPr>
        <w:t xml:space="preserve">Основные принципы деятельности образовательного учреждения регламентированы </w:t>
      </w:r>
      <w:r w:rsidRPr="001F0BB7">
        <w:rPr>
          <w:b/>
          <w:bCs/>
          <w:i/>
          <w:iCs/>
          <w:sz w:val="28"/>
          <w:szCs w:val="28"/>
        </w:rPr>
        <w:t xml:space="preserve">Уставом МОБУ «Лапазская </w:t>
      </w:r>
      <w:proofErr w:type="spellStart"/>
      <w:r w:rsidRPr="001F0BB7">
        <w:rPr>
          <w:b/>
          <w:bCs/>
          <w:i/>
          <w:iCs/>
          <w:sz w:val="28"/>
          <w:szCs w:val="28"/>
        </w:rPr>
        <w:t>сош</w:t>
      </w:r>
      <w:proofErr w:type="spellEnd"/>
      <w:r w:rsidRPr="001F0BB7">
        <w:rPr>
          <w:b/>
          <w:bCs/>
          <w:i/>
          <w:iCs/>
          <w:sz w:val="28"/>
          <w:szCs w:val="28"/>
        </w:rPr>
        <w:t>»</w:t>
      </w:r>
    </w:p>
    <w:p w:rsidR="00686002" w:rsidRPr="001F0BB7" w:rsidRDefault="00686002" w:rsidP="00E25274">
      <w:pPr>
        <w:ind w:left="170" w:firstLine="567"/>
        <w:jc w:val="both"/>
        <w:rPr>
          <w:sz w:val="28"/>
          <w:szCs w:val="28"/>
        </w:rPr>
      </w:pPr>
      <w:r w:rsidRPr="001F0BB7">
        <w:rPr>
          <w:sz w:val="28"/>
          <w:szCs w:val="28"/>
        </w:rPr>
        <w:t xml:space="preserve">Образовательное учреждение работает в режиме </w:t>
      </w:r>
      <w:r w:rsidRPr="001F0BB7">
        <w:rPr>
          <w:sz w:val="28"/>
          <w:szCs w:val="28"/>
          <w:u w:val="single"/>
        </w:rPr>
        <w:t>шестидневной учебной недели.</w:t>
      </w:r>
      <w:r w:rsidRPr="001F0BB7">
        <w:rPr>
          <w:sz w:val="28"/>
          <w:szCs w:val="28"/>
        </w:rPr>
        <w:t xml:space="preserve">  </w:t>
      </w:r>
      <w:proofErr w:type="gramStart"/>
      <w:r w:rsidRPr="001F0BB7">
        <w:rPr>
          <w:sz w:val="28"/>
          <w:szCs w:val="28"/>
        </w:rPr>
        <w:t>По шестидневной учебной недели обучаются учащиеся 2-11 классов.</w:t>
      </w:r>
      <w:proofErr w:type="gramEnd"/>
      <w:r w:rsidRPr="001F0BB7">
        <w:rPr>
          <w:sz w:val="28"/>
          <w:szCs w:val="28"/>
        </w:rPr>
        <w:t xml:space="preserve"> Всего 10 классов.</w:t>
      </w:r>
    </w:p>
    <w:p w:rsidR="00686002" w:rsidRPr="001F0BB7" w:rsidRDefault="00686002" w:rsidP="00E25274">
      <w:pPr>
        <w:ind w:left="170" w:firstLine="567"/>
        <w:jc w:val="both"/>
        <w:rPr>
          <w:sz w:val="28"/>
          <w:szCs w:val="28"/>
        </w:rPr>
      </w:pPr>
      <w:r w:rsidRPr="001F0BB7">
        <w:rPr>
          <w:sz w:val="28"/>
          <w:szCs w:val="28"/>
          <w:u w:val="single"/>
        </w:rPr>
        <w:t>По пятидневной учебной неделе</w:t>
      </w:r>
      <w:r w:rsidRPr="001F0BB7">
        <w:rPr>
          <w:sz w:val="28"/>
          <w:szCs w:val="28"/>
        </w:rPr>
        <w:t xml:space="preserve"> обучаются учащиеся 1-го класса.</w:t>
      </w:r>
    </w:p>
    <w:p w:rsidR="00686002" w:rsidRPr="001F0BB7" w:rsidRDefault="00686002" w:rsidP="00E25274">
      <w:pPr>
        <w:ind w:left="170" w:firstLine="567"/>
        <w:jc w:val="both"/>
        <w:rPr>
          <w:sz w:val="28"/>
          <w:szCs w:val="28"/>
        </w:rPr>
      </w:pPr>
      <w:r w:rsidRPr="001F0BB7">
        <w:rPr>
          <w:sz w:val="28"/>
          <w:szCs w:val="28"/>
        </w:rPr>
        <w:t>Обучение проводится в одну смену, продолжительность уроков для учащихся 1-го класса – 35 минут, 2-11 классы - 45 минут.</w:t>
      </w:r>
    </w:p>
    <w:p w:rsidR="007933E2" w:rsidRPr="001F0BB7" w:rsidRDefault="00FC23F7" w:rsidP="002C6AAE">
      <w:pPr>
        <w:tabs>
          <w:tab w:val="left" w:pos="195"/>
        </w:tabs>
        <w:jc w:val="center"/>
        <w:rPr>
          <w:b/>
          <w:bCs/>
          <w:sz w:val="28"/>
          <w:szCs w:val="28"/>
        </w:rPr>
      </w:pPr>
      <w:r w:rsidRPr="001F0BB7">
        <w:rPr>
          <w:b/>
          <w:sz w:val="28"/>
          <w:szCs w:val="28"/>
        </w:rPr>
        <w:lastRenderedPageBreak/>
        <w:t>1.2.</w:t>
      </w:r>
      <w:r w:rsidR="007933E2" w:rsidRPr="001F0BB7">
        <w:rPr>
          <w:b/>
          <w:bCs/>
          <w:sz w:val="28"/>
          <w:szCs w:val="28"/>
        </w:rPr>
        <w:t xml:space="preserve"> Анализ учебной деятельности.</w:t>
      </w:r>
    </w:p>
    <w:p w:rsidR="007933E2" w:rsidRPr="001F0BB7" w:rsidRDefault="007933E2" w:rsidP="00E25274">
      <w:pPr>
        <w:ind w:firstLine="284"/>
        <w:jc w:val="both"/>
        <w:rPr>
          <w:color w:val="000000"/>
          <w:sz w:val="28"/>
          <w:szCs w:val="28"/>
        </w:rPr>
      </w:pPr>
      <w:r w:rsidRPr="001F0BB7">
        <w:rPr>
          <w:color w:val="000000"/>
          <w:sz w:val="28"/>
          <w:szCs w:val="28"/>
        </w:rPr>
        <w:t xml:space="preserve">Работа МОБУ «Лапазская </w:t>
      </w:r>
      <w:proofErr w:type="spellStart"/>
      <w:r w:rsidRPr="001F0BB7">
        <w:rPr>
          <w:color w:val="000000"/>
          <w:sz w:val="28"/>
          <w:szCs w:val="28"/>
        </w:rPr>
        <w:t>сош</w:t>
      </w:r>
      <w:proofErr w:type="spellEnd"/>
      <w:r w:rsidRPr="001F0BB7">
        <w:rPr>
          <w:color w:val="000000"/>
          <w:sz w:val="28"/>
          <w:szCs w:val="28"/>
        </w:rPr>
        <w:t>» осуществлялась в соответствии с поставленными на 2013/2014 учебный год задачами:</w:t>
      </w:r>
    </w:p>
    <w:p w:rsidR="007933E2" w:rsidRPr="001F0BB7" w:rsidRDefault="007933E2" w:rsidP="00E25274">
      <w:pPr>
        <w:ind w:firstLine="284"/>
        <w:jc w:val="both"/>
        <w:rPr>
          <w:color w:val="000000"/>
          <w:sz w:val="28"/>
          <w:szCs w:val="28"/>
        </w:rPr>
      </w:pPr>
      <w:r w:rsidRPr="001F0BB7">
        <w:rPr>
          <w:color w:val="000000"/>
          <w:sz w:val="28"/>
          <w:szCs w:val="28"/>
        </w:rPr>
        <w:t>-создание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w:t>
      </w:r>
    </w:p>
    <w:p w:rsidR="007933E2" w:rsidRPr="001F0BB7" w:rsidRDefault="007933E2" w:rsidP="00E25274">
      <w:pPr>
        <w:ind w:firstLine="284"/>
        <w:jc w:val="both"/>
        <w:rPr>
          <w:color w:val="000000"/>
          <w:sz w:val="28"/>
          <w:szCs w:val="28"/>
        </w:rPr>
      </w:pPr>
      <w:r w:rsidRPr="001F0BB7">
        <w:rPr>
          <w:color w:val="000000"/>
          <w:sz w:val="28"/>
          <w:szCs w:val="28"/>
        </w:rPr>
        <w:t>-создание  необходимых условий для  реализации основной образовательной программы начального общего образования;</w:t>
      </w:r>
    </w:p>
    <w:p w:rsidR="007933E2" w:rsidRPr="001F0BB7" w:rsidRDefault="007933E2" w:rsidP="00E25274">
      <w:pPr>
        <w:ind w:firstLine="284"/>
        <w:jc w:val="both"/>
        <w:rPr>
          <w:color w:val="000000"/>
          <w:sz w:val="28"/>
          <w:szCs w:val="28"/>
        </w:rPr>
      </w:pPr>
      <w:r w:rsidRPr="001F0BB7">
        <w:rPr>
          <w:color w:val="000000"/>
          <w:sz w:val="28"/>
          <w:szCs w:val="28"/>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7933E2" w:rsidRPr="001F0BB7" w:rsidRDefault="007933E2" w:rsidP="00E25274">
      <w:pPr>
        <w:ind w:firstLine="284"/>
        <w:jc w:val="both"/>
        <w:rPr>
          <w:color w:val="000000"/>
          <w:sz w:val="28"/>
          <w:szCs w:val="28"/>
        </w:rPr>
      </w:pPr>
      <w:r w:rsidRPr="001F0BB7">
        <w:rPr>
          <w:color w:val="000000"/>
          <w:sz w:val="28"/>
          <w:szCs w:val="28"/>
        </w:rPr>
        <w:t xml:space="preserve">-сохранение и укрепление физического и психического здоровья </w:t>
      </w:r>
      <w:proofErr w:type="gramStart"/>
      <w:r w:rsidRPr="001F0BB7">
        <w:rPr>
          <w:color w:val="000000"/>
          <w:sz w:val="28"/>
          <w:szCs w:val="28"/>
        </w:rPr>
        <w:t>обучающихся</w:t>
      </w:r>
      <w:proofErr w:type="gramEnd"/>
      <w:r w:rsidRPr="001F0BB7">
        <w:rPr>
          <w:color w:val="000000"/>
          <w:sz w:val="28"/>
          <w:szCs w:val="28"/>
        </w:rPr>
        <w:t>, формирование стремления к здоровому образу жизни;</w:t>
      </w:r>
    </w:p>
    <w:p w:rsidR="007933E2" w:rsidRPr="001F0BB7" w:rsidRDefault="007933E2" w:rsidP="00E25274">
      <w:pPr>
        <w:ind w:firstLine="284"/>
        <w:jc w:val="both"/>
        <w:rPr>
          <w:color w:val="000000"/>
          <w:sz w:val="28"/>
          <w:szCs w:val="28"/>
        </w:rPr>
      </w:pPr>
      <w:r w:rsidRPr="001F0BB7">
        <w:rPr>
          <w:color w:val="000000"/>
          <w:sz w:val="28"/>
          <w:szCs w:val="28"/>
        </w:rPr>
        <w:t>-совершенствование условий взаимодействия семьи и ОУ через единое информационное пространство;</w:t>
      </w:r>
    </w:p>
    <w:p w:rsidR="007933E2" w:rsidRPr="001F0BB7" w:rsidRDefault="007933E2" w:rsidP="00E25274">
      <w:pPr>
        <w:ind w:firstLine="284"/>
        <w:jc w:val="both"/>
        <w:rPr>
          <w:color w:val="000000"/>
          <w:sz w:val="28"/>
          <w:szCs w:val="28"/>
        </w:rPr>
      </w:pPr>
      <w:r w:rsidRPr="001F0BB7">
        <w:rPr>
          <w:color w:val="000000"/>
          <w:sz w:val="28"/>
          <w:szCs w:val="28"/>
        </w:rPr>
        <w:t>-привлечение учреждений дополнительного образования к сотрудничеству для развития творческих, интеллектуальных, индивидуальных  возможностей учащихся.</w:t>
      </w:r>
    </w:p>
    <w:p w:rsidR="007933E2" w:rsidRPr="001F0BB7" w:rsidRDefault="007933E2" w:rsidP="00E25274">
      <w:pPr>
        <w:jc w:val="both"/>
        <w:rPr>
          <w:color w:val="000000"/>
          <w:sz w:val="28"/>
          <w:szCs w:val="28"/>
        </w:rPr>
      </w:pPr>
      <w:r w:rsidRPr="001F0BB7">
        <w:rPr>
          <w:color w:val="000000"/>
          <w:sz w:val="28"/>
          <w:szCs w:val="28"/>
        </w:rPr>
        <w:t>В ОУ 9 классов-комплектов. Все классы занимались в одну смену. Учебный план ОУ позволил получить базовое общее среднее, основное образование.</w:t>
      </w:r>
    </w:p>
    <w:p w:rsidR="007933E2" w:rsidRPr="001F0BB7" w:rsidRDefault="007933E2" w:rsidP="00E25274">
      <w:pPr>
        <w:jc w:val="both"/>
        <w:rPr>
          <w:color w:val="000000"/>
          <w:sz w:val="28"/>
          <w:szCs w:val="28"/>
        </w:rPr>
      </w:pPr>
      <w:r w:rsidRPr="001F0BB7">
        <w:rPr>
          <w:sz w:val="28"/>
          <w:szCs w:val="28"/>
        </w:rPr>
        <w:t xml:space="preserve">Учебный план позволил реализовать цели образования на современном этапе, отвечал запросам общества и родителей, обучающихся и был направлен </w:t>
      </w:r>
      <w:proofErr w:type="gramStart"/>
      <w:r w:rsidRPr="001F0BB7">
        <w:rPr>
          <w:sz w:val="28"/>
          <w:szCs w:val="28"/>
        </w:rPr>
        <w:t>на</w:t>
      </w:r>
      <w:proofErr w:type="gramEnd"/>
      <w:r w:rsidRPr="001F0BB7">
        <w:rPr>
          <w:sz w:val="28"/>
          <w:szCs w:val="28"/>
        </w:rPr>
        <w:t>:</w:t>
      </w:r>
    </w:p>
    <w:p w:rsidR="007933E2" w:rsidRPr="001F0BB7" w:rsidRDefault="007933E2" w:rsidP="00E25274">
      <w:pPr>
        <w:jc w:val="both"/>
        <w:rPr>
          <w:color w:val="000000"/>
          <w:sz w:val="28"/>
          <w:szCs w:val="28"/>
        </w:rPr>
      </w:pPr>
      <w:r w:rsidRPr="001F0BB7">
        <w:rPr>
          <w:sz w:val="28"/>
          <w:szCs w:val="28"/>
        </w:rPr>
        <w:t>- выполнение государственных образовательных стандартов;</w:t>
      </w:r>
    </w:p>
    <w:p w:rsidR="007933E2" w:rsidRPr="001F0BB7" w:rsidRDefault="007933E2" w:rsidP="00E25274">
      <w:pPr>
        <w:jc w:val="both"/>
        <w:rPr>
          <w:color w:val="000000"/>
          <w:sz w:val="28"/>
          <w:szCs w:val="28"/>
        </w:rPr>
      </w:pPr>
      <w:r w:rsidRPr="001F0BB7">
        <w:rPr>
          <w:sz w:val="28"/>
          <w:szCs w:val="28"/>
        </w:rPr>
        <w:t xml:space="preserve">- создание условий для </w:t>
      </w:r>
      <w:proofErr w:type="spellStart"/>
      <w:r w:rsidRPr="001F0BB7">
        <w:rPr>
          <w:sz w:val="28"/>
          <w:szCs w:val="28"/>
        </w:rPr>
        <w:t>профориентационной</w:t>
      </w:r>
      <w:proofErr w:type="spellEnd"/>
      <w:r w:rsidRPr="001F0BB7">
        <w:rPr>
          <w:sz w:val="28"/>
          <w:szCs w:val="28"/>
        </w:rPr>
        <w:t xml:space="preserve"> деятельности, способствующей самоопределению через реализацию программы </w:t>
      </w:r>
      <w:proofErr w:type="spellStart"/>
      <w:r w:rsidRPr="001F0BB7">
        <w:rPr>
          <w:sz w:val="28"/>
          <w:szCs w:val="28"/>
        </w:rPr>
        <w:t>предпрофильной</w:t>
      </w:r>
      <w:proofErr w:type="spellEnd"/>
      <w:r w:rsidRPr="001F0BB7">
        <w:rPr>
          <w:sz w:val="28"/>
          <w:szCs w:val="28"/>
        </w:rPr>
        <w:t xml:space="preserve"> подготовки;</w:t>
      </w:r>
    </w:p>
    <w:p w:rsidR="007933E2" w:rsidRPr="001F0BB7" w:rsidRDefault="007933E2" w:rsidP="00E25274">
      <w:pPr>
        <w:jc w:val="both"/>
        <w:rPr>
          <w:color w:val="000000"/>
          <w:sz w:val="28"/>
          <w:szCs w:val="28"/>
        </w:rPr>
      </w:pPr>
      <w:r w:rsidRPr="001F0BB7">
        <w:rPr>
          <w:color w:val="000000"/>
          <w:sz w:val="28"/>
          <w:szCs w:val="28"/>
        </w:rPr>
        <w:t>- создание условий для удовлетворения потребностей обучающихся в физическом, духовном и нравственном развитии.</w:t>
      </w:r>
    </w:p>
    <w:p w:rsidR="007933E2" w:rsidRPr="001F0BB7" w:rsidRDefault="007933E2" w:rsidP="00E25274">
      <w:pPr>
        <w:jc w:val="both"/>
        <w:rPr>
          <w:color w:val="000000"/>
          <w:sz w:val="28"/>
          <w:szCs w:val="28"/>
        </w:rPr>
      </w:pPr>
      <w:r w:rsidRPr="001F0BB7">
        <w:rPr>
          <w:color w:val="000000"/>
          <w:sz w:val="28"/>
          <w:szCs w:val="28"/>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w:t>
      </w:r>
    </w:p>
    <w:p w:rsidR="007933E2" w:rsidRPr="001F0BB7" w:rsidRDefault="007933E2" w:rsidP="00E25274">
      <w:pPr>
        <w:jc w:val="both"/>
        <w:rPr>
          <w:color w:val="000000"/>
          <w:sz w:val="28"/>
          <w:szCs w:val="28"/>
        </w:rPr>
      </w:pPr>
      <w:r w:rsidRPr="001F0BB7">
        <w:rPr>
          <w:color w:val="000000"/>
          <w:sz w:val="28"/>
          <w:szCs w:val="28"/>
        </w:rPr>
        <w:t>На первой ступени обучения основной акцент делался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 Важнейшая роль в реализации целей и задач, стоящих перед начальной школой, принадлежит изучению родного языка. С целью формирования информационной культуры и компьютерной грамотности обучающихся, в 2-4 классах информатика и ИКТ изучалась как самостоятельный предмет за счёт часов компонента ОУ.</w:t>
      </w:r>
    </w:p>
    <w:p w:rsidR="007933E2" w:rsidRPr="001F0BB7" w:rsidRDefault="007933E2" w:rsidP="00E25274">
      <w:pPr>
        <w:jc w:val="both"/>
        <w:rPr>
          <w:color w:val="000000"/>
          <w:sz w:val="28"/>
          <w:szCs w:val="28"/>
        </w:rPr>
      </w:pPr>
      <w:r w:rsidRPr="001F0BB7">
        <w:rPr>
          <w:color w:val="000000"/>
          <w:sz w:val="28"/>
          <w:szCs w:val="28"/>
        </w:rPr>
        <w:t xml:space="preserve">Учебный план для 5-9 классов ориентирован на 5-летний срок освоения общеобразовательных программ основного общего образования и рассчитан на 35 учебных недель в год. Он полностью реализовал государственный образовательный стандарт, обеспечил единство образовательного пространства Российской Федерации, гарантировал овладение обучающимися, необходимыми знаниями, умениями, навыками, которые позволят детям продолжить образование на следующей ступени. Часы регионального компонента были распределены на изучение русского языка в 5-9 классах - в целях языкового развития, на изучение математики в 5-6 классах - в целях развития математического мышления. С  целью расширения знаний обучающихся по вопросу безопасности жизнедеятельности региональный компонент предусматривал изучение в 5-7 и 9 классах предмета ОБЖ. Компонент ОУ был использован на </w:t>
      </w:r>
      <w:r w:rsidRPr="001F0BB7">
        <w:rPr>
          <w:color w:val="000000"/>
          <w:sz w:val="28"/>
          <w:szCs w:val="28"/>
        </w:rPr>
        <w:lastRenderedPageBreak/>
        <w:t>увеличение количества часов по русскому языку в 5-7 классах, литературе в 5 классе, алгебры в 7-9 классах. В 6 классе было увеличено на 1 час изучение биологии и географии с целью изучения региональных особенностей местности и включения материала краеведческой направленности. Для более прочного усвоения нового предмета было увеличено на  1 час изучение геометрии в 10 и 11 классах, химии в 10 и 11  классах. В 10 и 11 классах был выделен дополнительный час на изучение предмета « Технология».</w:t>
      </w:r>
    </w:p>
    <w:p w:rsidR="007933E2" w:rsidRPr="001F0BB7" w:rsidRDefault="007933E2" w:rsidP="00E25274">
      <w:pPr>
        <w:jc w:val="both"/>
        <w:rPr>
          <w:color w:val="000000"/>
          <w:sz w:val="28"/>
          <w:szCs w:val="28"/>
        </w:rPr>
      </w:pPr>
      <w:r w:rsidRPr="001F0BB7">
        <w:rPr>
          <w:sz w:val="28"/>
          <w:szCs w:val="28"/>
        </w:rPr>
        <w:t xml:space="preserve">Учебный план состоял </w:t>
      </w:r>
      <w:proofErr w:type="gramStart"/>
      <w:r w:rsidRPr="001F0BB7">
        <w:rPr>
          <w:sz w:val="28"/>
          <w:szCs w:val="28"/>
        </w:rPr>
        <w:t>из</w:t>
      </w:r>
      <w:proofErr w:type="gramEnd"/>
      <w:r w:rsidRPr="001F0BB7">
        <w:rPr>
          <w:sz w:val="28"/>
          <w:szCs w:val="28"/>
        </w:rPr>
        <w:t>:</w:t>
      </w:r>
    </w:p>
    <w:p w:rsidR="007933E2" w:rsidRPr="001F0BB7" w:rsidRDefault="007933E2" w:rsidP="00E25274">
      <w:pPr>
        <w:jc w:val="both"/>
        <w:rPr>
          <w:color w:val="000000"/>
          <w:sz w:val="28"/>
          <w:szCs w:val="28"/>
        </w:rPr>
      </w:pPr>
      <w:r w:rsidRPr="001F0BB7">
        <w:rPr>
          <w:sz w:val="28"/>
          <w:szCs w:val="28"/>
        </w:rPr>
        <w:t>- инвариантной части федерального компонента (обязательные общеобразовательные учебные предметы);</w:t>
      </w:r>
    </w:p>
    <w:p w:rsidR="007933E2" w:rsidRPr="001F0BB7" w:rsidRDefault="007933E2" w:rsidP="00E25274">
      <w:pPr>
        <w:jc w:val="both"/>
        <w:rPr>
          <w:color w:val="000000"/>
          <w:sz w:val="28"/>
          <w:szCs w:val="28"/>
        </w:rPr>
      </w:pPr>
      <w:r w:rsidRPr="001F0BB7">
        <w:rPr>
          <w:sz w:val="28"/>
          <w:szCs w:val="28"/>
        </w:rPr>
        <w:t>- вариативной части федерального компонента (учебные предметы по выбору на базовом уровне);</w:t>
      </w:r>
    </w:p>
    <w:p w:rsidR="007933E2" w:rsidRPr="001F0BB7" w:rsidRDefault="007933E2" w:rsidP="00E25274">
      <w:pPr>
        <w:jc w:val="both"/>
        <w:rPr>
          <w:color w:val="000000"/>
          <w:sz w:val="28"/>
          <w:szCs w:val="28"/>
        </w:rPr>
      </w:pPr>
      <w:r w:rsidRPr="001F0BB7">
        <w:rPr>
          <w:sz w:val="28"/>
          <w:szCs w:val="28"/>
        </w:rPr>
        <w:t>- регионального и компонента ОУ.</w:t>
      </w:r>
    </w:p>
    <w:p w:rsidR="007933E2" w:rsidRPr="001F0BB7" w:rsidRDefault="007933E2" w:rsidP="00E25274">
      <w:pPr>
        <w:jc w:val="both"/>
        <w:rPr>
          <w:color w:val="000000"/>
          <w:sz w:val="28"/>
          <w:szCs w:val="28"/>
        </w:rPr>
      </w:pPr>
      <w:r w:rsidRPr="001F0BB7">
        <w:rPr>
          <w:sz w:val="28"/>
          <w:szCs w:val="28"/>
        </w:rPr>
        <w:t xml:space="preserve">Обязательные общеобразовательные учебные предметы (учебные предметы федерального компонента) были направлены на завершение общеобразовательной подготовки </w:t>
      </w:r>
      <w:proofErr w:type="gramStart"/>
      <w:r w:rsidRPr="001F0BB7">
        <w:rPr>
          <w:sz w:val="28"/>
          <w:szCs w:val="28"/>
        </w:rPr>
        <w:t>обучающихся</w:t>
      </w:r>
      <w:proofErr w:type="gramEnd"/>
      <w:r w:rsidRPr="001F0BB7">
        <w:rPr>
          <w:sz w:val="28"/>
          <w:szCs w:val="28"/>
        </w:rPr>
        <w:t>.</w:t>
      </w:r>
    </w:p>
    <w:p w:rsidR="007933E2" w:rsidRPr="001F0BB7" w:rsidRDefault="007933E2" w:rsidP="00E25274">
      <w:pPr>
        <w:jc w:val="both"/>
        <w:rPr>
          <w:color w:val="000000"/>
          <w:sz w:val="28"/>
          <w:szCs w:val="28"/>
        </w:rPr>
      </w:pPr>
      <w:r w:rsidRPr="001F0BB7">
        <w:rPr>
          <w:color w:val="000000"/>
          <w:sz w:val="28"/>
          <w:szCs w:val="28"/>
        </w:rPr>
        <w:t>Элективные курсы позволяли старшеклассникам попробовать себя  в разных направлениях и правильно сделать выбор для дальнейшего обучения. В текущем учебном году обучающимся 10 и 11 классов были предложены такие курсы как  «Практикум по подготовке к «ЕГЭ», «Практикум по русскому языку», «Законы экологии», «Человек и его здоровье», « История Оренбуржья»</w:t>
      </w:r>
    </w:p>
    <w:p w:rsidR="007933E2" w:rsidRPr="001F0BB7" w:rsidRDefault="007933E2" w:rsidP="00E25274">
      <w:pPr>
        <w:jc w:val="both"/>
        <w:rPr>
          <w:color w:val="000000"/>
          <w:sz w:val="28"/>
          <w:szCs w:val="28"/>
        </w:rPr>
      </w:pPr>
      <w:r w:rsidRPr="001F0BB7">
        <w:rPr>
          <w:color w:val="000000"/>
          <w:sz w:val="28"/>
          <w:szCs w:val="28"/>
        </w:rPr>
        <w:t xml:space="preserve">В учебном плане школы соблюдены нормативы максимальной аудиторной нагрузки </w:t>
      </w:r>
      <w:proofErr w:type="gramStart"/>
      <w:r w:rsidRPr="001F0BB7">
        <w:rPr>
          <w:color w:val="000000"/>
          <w:sz w:val="28"/>
          <w:szCs w:val="28"/>
        </w:rPr>
        <w:t>обучающихся</w:t>
      </w:r>
      <w:proofErr w:type="gramEnd"/>
      <w:r w:rsidRPr="001F0BB7">
        <w:rPr>
          <w:color w:val="000000"/>
          <w:sz w:val="28"/>
          <w:szCs w:val="28"/>
        </w:rPr>
        <w:t>. Учебный план за год выполнен, учебные программы пройдены.</w:t>
      </w:r>
    </w:p>
    <w:p w:rsidR="007933E2" w:rsidRPr="001F0BB7" w:rsidRDefault="007933E2" w:rsidP="00E25274">
      <w:pPr>
        <w:jc w:val="both"/>
        <w:rPr>
          <w:color w:val="000000"/>
          <w:sz w:val="28"/>
          <w:szCs w:val="28"/>
        </w:rPr>
      </w:pPr>
      <w:r w:rsidRPr="001F0BB7">
        <w:rPr>
          <w:color w:val="000000"/>
          <w:sz w:val="28"/>
          <w:szCs w:val="28"/>
        </w:rPr>
        <w:t>Движение учащихся в течение учебного года незначительное и связано, главным образом, со сменой места жительства учащихся. Учебный год успешно окончили все обучающиеся школы, в количестве 64 человек. 54 обучающихся 1-8, 10 классов переведены в следующий класс, 10 выпускников 9, 11 классов успешно прошли государственную (итоговую) аттестацию и получили аттестат об образовании.</w:t>
      </w:r>
    </w:p>
    <w:p w:rsidR="007933E2" w:rsidRPr="001F0BB7" w:rsidRDefault="007933E2" w:rsidP="00E25274">
      <w:pPr>
        <w:ind w:right="57"/>
        <w:jc w:val="both"/>
        <w:rPr>
          <w:color w:val="000000"/>
          <w:sz w:val="28"/>
          <w:szCs w:val="28"/>
        </w:rPr>
      </w:pPr>
      <w:r w:rsidRPr="001F0BB7">
        <w:rPr>
          <w:color w:val="000000"/>
          <w:sz w:val="28"/>
          <w:szCs w:val="28"/>
        </w:rPr>
        <w:t>Контроль знаний и умений, усвоение содержания образования – одна из приоритетных задач в деятельности школы.</w:t>
      </w:r>
    </w:p>
    <w:p w:rsidR="007933E2" w:rsidRPr="001F0BB7" w:rsidRDefault="007933E2" w:rsidP="00E25274">
      <w:pPr>
        <w:ind w:right="57"/>
        <w:jc w:val="both"/>
        <w:rPr>
          <w:color w:val="000000"/>
          <w:sz w:val="28"/>
          <w:szCs w:val="28"/>
        </w:rPr>
      </w:pPr>
      <w:r w:rsidRPr="001F0BB7">
        <w:rPr>
          <w:color w:val="000000"/>
          <w:sz w:val="28"/>
          <w:szCs w:val="28"/>
        </w:rPr>
        <w:t>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отслеживались  на основе итогов, полученных по окончании  четвертей, полугодий и  по итогам года.</w:t>
      </w:r>
    </w:p>
    <w:p w:rsidR="007933E2" w:rsidRPr="001F0BB7" w:rsidRDefault="007933E2" w:rsidP="00E25274">
      <w:pPr>
        <w:jc w:val="both"/>
        <w:rPr>
          <w:color w:val="000000"/>
          <w:sz w:val="28"/>
          <w:szCs w:val="28"/>
        </w:rPr>
      </w:pPr>
      <w:r w:rsidRPr="001F0BB7">
        <w:rPr>
          <w:color w:val="000000"/>
          <w:sz w:val="28"/>
          <w:szCs w:val="28"/>
        </w:rPr>
        <w:t xml:space="preserve">Статистические данные свидетельствуют об успешном освоении </w:t>
      </w:r>
      <w:proofErr w:type="gramStart"/>
      <w:r w:rsidRPr="001F0BB7">
        <w:rPr>
          <w:color w:val="000000"/>
          <w:sz w:val="28"/>
          <w:szCs w:val="28"/>
        </w:rPr>
        <w:t>обучающимися</w:t>
      </w:r>
      <w:proofErr w:type="gramEnd"/>
      <w:r w:rsidRPr="001F0BB7">
        <w:rPr>
          <w:color w:val="000000"/>
          <w:sz w:val="28"/>
          <w:szCs w:val="28"/>
        </w:rPr>
        <w:t xml:space="preserve"> образовательных стандартов обязательного минимума содержания образования</w:t>
      </w:r>
    </w:p>
    <w:p w:rsidR="007933E2" w:rsidRPr="001F0BB7" w:rsidRDefault="007933E2" w:rsidP="00E25274">
      <w:pPr>
        <w:jc w:val="both"/>
        <w:rPr>
          <w:color w:val="000000"/>
          <w:sz w:val="28"/>
          <w:szCs w:val="28"/>
        </w:rPr>
      </w:pPr>
      <w:r w:rsidRPr="001F0BB7">
        <w:rPr>
          <w:color w:val="000000"/>
          <w:sz w:val="28"/>
          <w:szCs w:val="28"/>
        </w:rPr>
        <w:t>Качество знаний обучающихся в  2013-2014 учебном году</w:t>
      </w:r>
    </w:p>
    <w:tbl>
      <w:tblPr>
        <w:tblW w:w="11282" w:type="dxa"/>
        <w:jc w:val="center"/>
        <w:tblCellMar>
          <w:left w:w="0" w:type="dxa"/>
          <w:right w:w="0" w:type="dxa"/>
        </w:tblCellMar>
        <w:tblLook w:val="04A0"/>
      </w:tblPr>
      <w:tblGrid>
        <w:gridCol w:w="1215"/>
        <w:gridCol w:w="1161"/>
        <w:gridCol w:w="1276"/>
        <w:gridCol w:w="1276"/>
        <w:gridCol w:w="1559"/>
        <w:gridCol w:w="1134"/>
        <w:gridCol w:w="1276"/>
        <w:gridCol w:w="1134"/>
        <w:gridCol w:w="1251"/>
      </w:tblGrid>
      <w:tr w:rsidR="007933E2" w:rsidRPr="001F0BB7" w:rsidTr="000D7978">
        <w:trPr>
          <w:trHeight w:val="310"/>
          <w:jc w:val="center"/>
        </w:trPr>
        <w:tc>
          <w:tcPr>
            <w:tcW w:w="1215" w:type="dxa"/>
            <w:tcBorders>
              <w:top w:val="single" w:sz="8" w:space="0" w:color="000000"/>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p>
        </w:tc>
        <w:tc>
          <w:tcPr>
            <w:tcW w:w="1161"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кол-во </w:t>
            </w:r>
            <w:r w:rsidRPr="001F0BB7">
              <w:rPr>
                <w:sz w:val="28"/>
                <w:szCs w:val="28"/>
              </w:rPr>
              <w:br/>
            </w:r>
            <w:proofErr w:type="spellStart"/>
            <w:r w:rsidRPr="001F0BB7">
              <w:rPr>
                <w:sz w:val="28"/>
                <w:szCs w:val="28"/>
              </w:rPr>
              <w:t>обуч-ся</w:t>
            </w:r>
            <w:proofErr w:type="spellEnd"/>
          </w:p>
        </w:tc>
        <w:tc>
          <w:tcPr>
            <w:tcW w:w="1276"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 четверть</w:t>
            </w:r>
          </w:p>
        </w:tc>
        <w:tc>
          <w:tcPr>
            <w:tcW w:w="127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кол-во </w:t>
            </w:r>
            <w:r w:rsidRPr="001F0BB7">
              <w:rPr>
                <w:sz w:val="28"/>
                <w:szCs w:val="28"/>
              </w:rPr>
              <w:br/>
            </w:r>
            <w:proofErr w:type="spellStart"/>
            <w:r w:rsidRPr="001F0BB7">
              <w:rPr>
                <w:sz w:val="28"/>
                <w:szCs w:val="28"/>
              </w:rPr>
              <w:t>обуч-ся</w:t>
            </w:r>
            <w:proofErr w:type="spellEnd"/>
          </w:p>
        </w:tc>
        <w:tc>
          <w:tcPr>
            <w:tcW w:w="1559"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2 четверть</w:t>
            </w:r>
          </w:p>
        </w:tc>
        <w:tc>
          <w:tcPr>
            <w:tcW w:w="1134"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кол-во </w:t>
            </w:r>
            <w:r w:rsidRPr="001F0BB7">
              <w:rPr>
                <w:sz w:val="28"/>
                <w:szCs w:val="28"/>
              </w:rPr>
              <w:br/>
            </w:r>
            <w:proofErr w:type="spellStart"/>
            <w:r w:rsidRPr="001F0BB7">
              <w:rPr>
                <w:sz w:val="28"/>
                <w:szCs w:val="28"/>
              </w:rPr>
              <w:t>обуч-ся</w:t>
            </w:r>
            <w:proofErr w:type="spellEnd"/>
          </w:p>
        </w:tc>
        <w:tc>
          <w:tcPr>
            <w:tcW w:w="1276"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3 четверть</w:t>
            </w:r>
          </w:p>
        </w:tc>
        <w:tc>
          <w:tcPr>
            <w:tcW w:w="1134"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кол-во </w:t>
            </w:r>
            <w:r w:rsidRPr="001F0BB7">
              <w:rPr>
                <w:sz w:val="28"/>
                <w:szCs w:val="28"/>
              </w:rPr>
              <w:br/>
            </w:r>
            <w:proofErr w:type="spellStart"/>
            <w:r w:rsidRPr="001F0BB7">
              <w:rPr>
                <w:sz w:val="28"/>
                <w:szCs w:val="28"/>
              </w:rPr>
              <w:t>обуч-ся</w:t>
            </w:r>
            <w:proofErr w:type="spellEnd"/>
          </w:p>
        </w:tc>
        <w:tc>
          <w:tcPr>
            <w:tcW w:w="1251"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 четверть</w:t>
            </w:r>
          </w:p>
        </w:tc>
      </w:tr>
      <w:tr w:rsidR="007933E2" w:rsidRPr="001F0BB7" w:rsidTr="000D7978">
        <w:trPr>
          <w:trHeight w:val="310"/>
          <w:jc w:val="center"/>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2 класс</w:t>
            </w:r>
          </w:p>
        </w:tc>
        <w:tc>
          <w:tcPr>
            <w:tcW w:w="116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highlight w:val="yellow"/>
              </w:rPr>
            </w:pPr>
            <w:r w:rsidRPr="001F0BB7">
              <w:rPr>
                <w:color w:val="000000"/>
                <w:sz w:val="28"/>
                <w:szCs w:val="28"/>
              </w:rPr>
              <w:t>67%</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559"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67%</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67%</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251"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67%</w:t>
            </w:r>
          </w:p>
        </w:tc>
      </w:tr>
      <w:tr w:rsidR="007933E2" w:rsidRPr="001F0BB7" w:rsidTr="000D7978">
        <w:trPr>
          <w:trHeight w:val="310"/>
          <w:jc w:val="center"/>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3 класс</w:t>
            </w:r>
          </w:p>
        </w:tc>
        <w:tc>
          <w:tcPr>
            <w:tcW w:w="116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highlight w:val="yellow"/>
              </w:rPr>
            </w:pPr>
            <w:r w:rsidRPr="001F0BB7">
              <w:rPr>
                <w:color w:val="000000"/>
                <w:sz w:val="28"/>
                <w:szCs w:val="28"/>
              </w:rPr>
              <w:t>67%</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559"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66%</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66%</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251"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66%</w:t>
            </w:r>
          </w:p>
        </w:tc>
      </w:tr>
      <w:tr w:rsidR="007933E2" w:rsidRPr="001F0BB7" w:rsidTr="000D7978">
        <w:trPr>
          <w:trHeight w:val="310"/>
          <w:jc w:val="center"/>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 класс</w:t>
            </w:r>
          </w:p>
        </w:tc>
        <w:tc>
          <w:tcPr>
            <w:tcW w:w="116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3</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highlight w:val="yellow"/>
              </w:rPr>
            </w:pPr>
            <w:r w:rsidRPr="001F0BB7">
              <w:rPr>
                <w:color w:val="000000"/>
                <w:sz w:val="28"/>
                <w:szCs w:val="28"/>
              </w:rPr>
              <w:t>33%</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3</w:t>
            </w:r>
          </w:p>
        </w:tc>
        <w:tc>
          <w:tcPr>
            <w:tcW w:w="1559"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33%</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3</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33%</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sz w:val="28"/>
                <w:szCs w:val="28"/>
              </w:rPr>
              <w:t>3</w:t>
            </w:r>
          </w:p>
        </w:tc>
        <w:tc>
          <w:tcPr>
            <w:tcW w:w="1251"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68%</w:t>
            </w:r>
          </w:p>
        </w:tc>
      </w:tr>
      <w:tr w:rsidR="007933E2" w:rsidRPr="001F0BB7" w:rsidTr="000D7978">
        <w:trPr>
          <w:trHeight w:val="310"/>
          <w:jc w:val="center"/>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 класс</w:t>
            </w:r>
          </w:p>
        </w:tc>
        <w:tc>
          <w:tcPr>
            <w:tcW w:w="116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7</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14%</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7</w:t>
            </w:r>
          </w:p>
        </w:tc>
        <w:tc>
          <w:tcPr>
            <w:tcW w:w="1559"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14%</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7</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14%</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7</w:t>
            </w:r>
          </w:p>
        </w:tc>
        <w:tc>
          <w:tcPr>
            <w:tcW w:w="1251"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14%</w:t>
            </w:r>
          </w:p>
        </w:tc>
      </w:tr>
      <w:tr w:rsidR="007933E2" w:rsidRPr="001F0BB7" w:rsidTr="000D7978">
        <w:trPr>
          <w:trHeight w:val="310"/>
          <w:jc w:val="center"/>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6 класс</w:t>
            </w:r>
          </w:p>
        </w:tc>
        <w:tc>
          <w:tcPr>
            <w:tcW w:w="116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8</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highlight w:val="yellow"/>
              </w:rPr>
            </w:pPr>
            <w:r w:rsidRPr="001F0BB7">
              <w:rPr>
                <w:sz w:val="28"/>
                <w:szCs w:val="28"/>
              </w:rPr>
              <w:t>38%</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8</w:t>
            </w:r>
          </w:p>
        </w:tc>
        <w:tc>
          <w:tcPr>
            <w:tcW w:w="1559"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63%</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8</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38%</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8</w:t>
            </w:r>
          </w:p>
        </w:tc>
        <w:tc>
          <w:tcPr>
            <w:tcW w:w="1251"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38%</w:t>
            </w:r>
          </w:p>
        </w:tc>
      </w:tr>
      <w:tr w:rsidR="007933E2" w:rsidRPr="001F0BB7" w:rsidTr="000D7978">
        <w:trPr>
          <w:trHeight w:val="310"/>
          <w:jc w:val="center"/>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7 класс</w:t>
            </w:r>
          </w:p>
        </w:tc>
        <w:tc>
          <w:tcPr>
            <w:tcW w:w="116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highlight w:val="yellow"/>
              </w:rPr>
            </w:pPr>
            <w:r w:rsidRPr="001F0BB7">
              <w:rPr>
                <w:color w:val="000000"/>
                <w:sz w:val="28"/>
                <w:szCs w:val="28"/>
              </w:rPr>
              <w:t>33%</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559"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50%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17%</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6</w:t>
            </w:r>
          </w:p>
        </w:tc>
        <w:tc>
          <w:tcPr>
            <w:tcW w:w="1251"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50%</w:t>
            </w:r>
          </w:p>
        </w:tc>
      </w:tr>
      <w:tr w:rsidR="007933E2" w:rsidRPr="001F0BB7" w:rsidTr="000D7978">
        <w:trPr>
          <w:trHeight w:val="310"/>
          <w:jc w:val="center"/>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8 класс</w:t>
            </w:r>
          </w:p>
        </w:tc>
        <w:tc>
          <w:tcPr>
            <w:tcW w:w="116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8</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highlight w:val="yellow"/>
              </w:rPr>
            </w:pPr>
            <w:r w:rsidRPr="001F0BB7">
              <w:rPr>
                <w:color w:val="000000"/>
                <w:sz w:val="28"/>
                <w:szCs w:val="28"/>
              </w:rPr>
              <w:t>50%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8</w:t>
            </w:r>
          </w:p>
        </w:tc>
        <w:tc>
          <w:tcPr>
            <w:tcW w:w="1559"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50%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8</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50%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7</w:t>
            </w:r>
          </w:p>
        </w:tc>
        <w:tc>
          <w:tcPr>
            <w:tcW w:w="1251"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57%</w:t>
            </w:r>
          </w:p>
        </w:tc>
      </w:tr>
      <w:tr w:rsidR="007933E2" w:rsidRPr="001F0BB7" w:rsidTr="000D7978">
        <w:trPr>
          <w:trHeight w:val="310"/>
          <w:jc w:val="center"/>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lastRenderedPageBreak/>
              <w:t>9 класс</w:t>
            </w:r>
          </w:p>
        </w:tc>
        <w:tc>
          <w:tcPr>
            <w:tcW w:w="116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5</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highlight w:val="yellow"/>
              </w:rPr>
            </w:pPr>
            <w:r w:rsidRPr="001F0BB7">
              <w:rPr>
                <w:color w:val="000000"/>
                <w:sz w:val="28"/>
                <w:szCs w:val="28"/>
              </w:rPr>
              <w:t>50%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5</w:t>
            </w:r>
          </w:p>
        </w:tc>
        <w:tc>
          <w:tcPr>
            <w:tcW w:w="1559"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20%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5</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20%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5</w:t>
            </w:r>
          </w:p>
        </w:tc>
        <w:tc>
          <w:tcPr>
            <w:tcW w:w="1251"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45%</w:t>
            </w:r>
          </w:p>
        </w:tc>
      </w:tr>
      <w:tr w:rsidR="007933E2" w:rsidRPr="001F0BB7" w:rsidTr="000D7978">
        <w:trPr>
          <w:trHeight w:val="310"/>
          <w:jc w:val="center"/>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 класс</w:t>
            </w:r>
          </w:p>
        </w:tc>
        <w:tc>
          <w:tcPr>
            <w:tcW w:w="116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highlight w:val="yellow"/>
              </w:rPr>
            </w:pP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4</w:t>
            </w:r>
          </w:p>
        </w:tc>
        <w:tc>
          <w:tcPr>
            <w:tcW w:w="1559"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75%</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4</w:t>
            </w:r>
          </w:p>
        </w:tc>
        <w:tc>
          <w:tcPr>
            <w:tcW w:w="1251"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75%</w:t>
            </w:r>
          </w:p>
        </w:tc>
      </w:tr>
      <w:tr w:rsidR="007933E2" w:rsidRPr="001F0BB7" w:rsidTr="000D7978">
        <w:trPr>
          <w:trHeight w:val="310"/>
          <w:jc w:val="center"/>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11 класс</w:t>
            </w:r>
          </w:p>
        </w:tc>
        <w:tc>
          <w:tcPr>
            <w:tcW w:w="116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4</w:t>
            </w:r>
          </w:p>
        </w:tc>
        <w:tc>
          <w:tcPr>
            <w:tcW w:w="1559"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25               %</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4</w:t>
            </w:r>
          </w:p>
        </w:tc>
        <w:tc>
          <w:tcPr>
            <w:tcW w:w="1251"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r w:rsidRPr="001F0BB7">
              <w:rPr>
                <w:color w:val="000000"/>
                <w:sz w:val="28"/>
                <w:szCs w:val="28"/>
              </w:rPr>
              <w:t>25%</w:t>
            </w:r>
          </w:p>
        </w:tc>
      </w:tr>
      <w:tr w:rsidR="007933E2" w:rsidRPr="001F0BB7" w:rsidTr="000D7978">
        <w:trPr>
          <w:trHeight w:val="310"/>
          <w:jc w:val="center"/>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933E2" w:rsidRPr="001F0BB7" w:rsidRDefault="007933E2" w:rsidP="00E25274">
            <w:pPr>
              <w:jc w:val="both"/>
              <w:rPr>
                <w:sz w:val="28"/>
                <w:szCs w:val="28"/>
              </w:rPr>
            </w:pPr>
          </w:p>
        </w:tc>
        <w:tc>
          <w:tcPr>
            <w:tcW w:w="116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559"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c>
          <w:tcPr>
            <w:tcW w:w="1251"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933E2" w:rsidRPr="001F0BB7" w:rsidRDefault="007933E2" w:rsidP="00E25274">
            <w:pPr>
              <w:jc w:val="both"/>
              <w:rPr>
                <w:sz w:val="28"/>
                <w:szCs w:val="28"/>
              </w:rPr>
            </w:pPr>
          </w:p>
        </w:tc>
      </w:tr>
    </w:tbl>
    <w:p w:rsidR="007933E2" w:rsidRPr="001F0BB7" w:rsidRDefault="007933E2" w:rsidP="00E25274">
      <w:pPr>
        <w:ind w:firstLine="399"/>
        <w:jc w:val="both"/>
        <w:rPr>
          <w:color w:val="000000"/>
          <w:sz w:val="28"/>
          <w:szCs w:val="28"/>
        </w:rPr>
      </w:pPr>
    </w:p>
    <w:p w:rsidR="007933E2" w:rsidRPr="001F0BB7" w:rsidRDefault="007933E2" w:rsidP="00E25274">
      <w:pPr>
        <w:jc w:val="both"/>
        <w:rPr>
          <w:color w:val="000000"/>
          <w:sz w:val="28"/>
          <w:szCs w:val="28"/>
        </w:rPr>
      </w:pPr>
      <w:proofErr w:type="gramStart"/>
      <w:r w:rsidRPr="001F0BB7">
        <w:rPr>
          <w:color w:val="000000"/>
          <w:sz w:val="28"/>
          <w:szCs w:val="28"/>
        </w:rPr>
        <w:t xml:space="preserve">В рамках </w:t>
      </w:r>
      <w:proofErr w:type="spellStart"/>
      <w:r w:rsidRPr="001F0BB7">
        <w:rPr>
          <w:color w:val="000000"/>
          <w:sz w:val="28"/>
          <w:szCs w:val="28"/>
        </w:rPr>
        <w:t>внутришкольного</w:t>
      </w:r>
      <w:proofErr w:type="spellEnd"/>
      <w:r w:rsidRPr="001F0BB7">
        <w:rPr>
          <w:color w:val="000000"/>
          <w:sz w:val="28"/>
          <w:szCs w:val="28"/>
        </w:rPr>
        <w:t xml:space="preserve"> контроля с целью отслеживания уровня знаний, умений и навыков  у обучающихся, в течение года проводились административные контрольные работы в 2-11 классах.</w:t>
      </w:r>
      <w:proofErr w:type="gramEnd"/>
      <w:r w:rsidRPr="001F0BB7">
        <w:rPr>
          <w:color w:val="000000"/>
          <w:sz w:val="28"/>
          <w:szCs w:val="28"/>
        </w:rPr>
        <w:t xml:space="preserve"> Проверялось правописание основных орфограмм и </w:t>
      </w:r>
      <w:proofErr w:type="spellStart"/>
      <w:r w:rsidRPr="001F0BB7">
        <w:rPr>
          <w:color w:val="000000"/>
          <w:sz w:val="28"/>
          <w:szCs w:val="28"/>
        </w:rPr>
        <w:t>пунктограмм</w:t>
      </w:r>
      <w:proofErr w:type="spellEnd"/>
      <w:r w:rsidRPr="001F0BB7">
        <w:rPr>
          <w:color w:val="000000"/>
          <w:sz w:val="28"/>
          <w:szCs w:val="28"/>
        </w:rPr>
        <w:t>,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w:t>
      </w:r>
    </w:p>
    <w:p w:rsidR="007933E2" w:rsidRPr="001F0BB7" w:rsidRDefault="007933E2" w:rsidP="00E25274">
      <w:pPr>
        <w:jc w:val="both"/>
        <w:rPr>
          <w:color w:val="000000"/>
          <w:sz w:val="28"/>
          <w:szCs w:val="28"/>
        </w:rPr>
      </w:pPr>
      <w:r w:rsidRPr="001F0BB7">
        <w:rPr>
          <w:color w:val="000000"/>
          <w:sz w:val="28"/>
          <w:szCs w:val="28"/>
        </w:rPr>
        <w:t>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проводилась промежуточная аттестация в 5-6, 10 классах.  Анализ промежуточной аттестации показал, что школьники освоили программный материал на хорошем уровне. Обучающиеся могут применять свои знания и умения в различных ситуациях. Все учащиеся подтвердили свои годовые оценки.</w:t>
      </w:r>
    </w:p>
    <w:tbl>
      <w:tblPr>
        <w:tblW w:w="5000" w:type="pct"/>
        <w:tblCellMar>
          <w:left w:w="0" w:type="dxa"/>
          <w:right w:w="0" w:type="dxa"/>
        </w:tblCellMar>
        <w:tblLook w:val="04A0"/>
      </w:tblPr>
      <w:tblGrid>
        <w:gridCol w:w="901"/>
        <w:gridCol w:w="1644"/>
        <w:gridCol w:w="941"/>
        <w:gridCol w:w="1198"/>
        <w:gridCol w:w="858"/>
        <w:gridCol w:w="628"/>
        <w:gridCol w:w="628"/>
        <w:gridCol w:w="628"/>
        <w:gridCol w:w="628"/>
        <w:gridCol w:w="1109"/>
        <w:gridCol w:w="748"/>
        <w:gridCol w:w="858"/>
      </w:tblGrid>
      <w:tr w:rsidR="0081435B" w:rsidRPr="001F0BB7" w:rsidTr="000D7978">
        <w:trPr>
          <w:cantSplit/>
          <w:trHeight w:val="280"/>
        </w:trPr>
        <w:tc>
          <w:tcPr>
            <w:tcW w:w="42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i/>
                <w:iCs/>
                <w:sz w:val="28"/>
                <w:szCs w:val="28"/>
              </w:rPr>
              <w:t>Класс</w:t>
            </w:r>
          </w:p>
        </w:tc>
        <w:tc>
          <w:tcPr>
            <w:tcW w:w="7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i/>
                <w:iCs/>
                <w:sz w:val="28"/>
                <w:szCs w:val="28"/>
              </w:rPr>
              <w:t>Предмет</w:t>
            </w:r>
          </w:p>
        </w:tc>
        <w:tc>
          <w:tcPr>
            <w:tcW w:w="4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i/>
                <w:iCs/>
                <w:sz w:val="28"/>
                <w:szCs w:val="28"/>
              </w:rPr>
              <w:t>Всего </w:t>
            </w:r>
            <w:r w:rsidRPr="001F0BB7">
              <w:rPr>
                <w:i/>
                <w:iCs/>
                <w:sz w:val="28"/>
                <w:szCs w:val="28"/>
              </w:rPr>
              <w:br/>
            </w:r>
            <w:proofErr w:type="spellStart"/>
            <w:r w:rsidRPr="001F0BB7">
              <w:rPr>
                <w:i/>
                <w:iCs/>
                <w:sz w:val="28"/>
                <w:szCs w:val="28"/>
              </w:rPr>
              <w:t>обуч-ся</w:t>
            </w:r>
            <w:proofErr w:type="spellEnd"/>
          </w:p>
        </w:tc>
        <w:tc>
          <w:tcPr>
            <w:tcW w:w="4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keepNext/>
              <w:jc w:val="both"/>
              <w:outlineLvl w:val="0"/>
              <w:rPr>
                <w:kern w:val="36"/>
                <w:sz w:val="28"/>
                <w:szCs w:val="28"/>
              </w:rPr>
            </w:pPr>
            <w:r w:rsidRPr="001F0BB7">
              <w:rPr>
                <w:kern w:val="36"/>
                <w:sz w:val="28"/>
                <w:szCs w:val="28"/>
              </w:rPr>
              <w:t>Сдавали</w:t>
            </w:r>
          </w:p>
        </w:tc>
        <w:tc>
          <w:tcPr>
            <w:tcW w:w="4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i/>
                <w:iCs/>
                <w:sz w:val="28"/>
                <w:szCs w:val="28"/>
              </w:rPr>
              <w:t>%</w:t>
            </w:r>
          </w:p>
        </w:tc>
        <w:tc>
          <w:tcPr>
            <w:tcW w:w="118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i/>
                <w:iCs/>
                <w:sz w:val="28"/>
                <w:szCs w:val="28"/>
              </w:rPr>
              <w:t>Получили оценки</w:t>
            </w:r>
          </w:p>
        </w:tc>
        <w:tc>
          <w:tcPr>
            <w:tcW w:w="5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i/>
                <w:iCs/>
                <w:sz w:val="28"/>
                <w:szCs w:val="28"/>
              </w:rPr>
              <w:t xml:space="preserve">% </w:t>
            </w:r>
            <w:proofErr w:type="spellStart"/>
            <w:proofErr w:type="gramStart"/>
            <w:r w:rsidRPr="001F0BB7">
              <w:rPr>
                <w:i/>
                <w:iCs/>
                <w:sz w:val="28"/>
                <w:szCs w:val="28"/>
              </w:rPr>
              <w:t>успева-емости</w:t>
            </w:r>
            <w:proofErr w:type="spellEnd"/>
            <w:proofErr w:type="gramEnd"/>
          </w:p>
        </w:tc>
        <w:tc>
          <w:tcPr>
            <w:tcW w:w="3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i/>
                <w:iCs/>
                <w:sz w:val="28"/>
                <w:szCs w:val="28"/>
              </w:rPr>
              <w:t>Кол-во </w:t>
            </w:r>
            <w:r w:rsidRPr="001F0BB7">
              <w:rPr>
                <w:i/>
                <w:iCs/>
                <w:sz w:val="28"/>
                <w:szCs w:val="28"/>
              </w:rPr>
              <w:br/>
              <w:t>«4» и «5»</w:t>
            </w:r>
          </w:p>
        </w:tc>
        <w:tc>
          <w:tcPr>
            <w:tcW w:w="4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i/>
                <w:iCs/>
                <w:sz w:val="28"/>
                <w:szCs w:val="28"/>
              </w:rPr>
              <w:t>% </w:t>
            </w:r>
            <w:r w:rsidRPr="001F0BB7">
              <w:rPr>
                <w:i/>
                <w:iCs/>
                <w:sz w:val="28"/>
                <w:szCs w:val="28"/>
                <w:highlight w:val="yellow"/>
              </w:rPr>
              <w:br/>
            </w:r>
            <w:r w:rsidRPr="001F0BB7">
              <w:rPr>
                <w:i/>
                <w:iCs/>
                <w:sz w:val="28"/>
                <w:szCs w:val="28"/>
              </w:rPr>
              <w:t>«4» и «5»</w:t>
            </w:r>
          </w:p>
        </w:tc>
      </w:tr>
      <w:tr w:rsidR="0081435B" w:rsidRPr="001F0BB7" w:rsidTr="000D7978">
        <w:trPr>
          <w:cantSplit/>
          <w:trHeight w:val="2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33E2" w:rsidRPr="001F0BB7" w:rsidRDefault="007933E2" w:rsidP="00E25274">
            <w:pPr>
              <w:jc w:val="both"/>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kern w:val="36"/>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rPr>
            </w:pP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i/>
                <w:iCs/>
                <w:sz w:val="28"/>
                <w:szCs w:val="28"/>
              </w:rPr>
              <w:t>«5»</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i/>
                <w:iCs/>
                <w:sz w:val="28"/>
                <w:szCs w:val="28"/>
              </w:rPr>
              <w:t>«4»</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i/>
                <w:iCs/>
                <w:sz w:val="28"/>
                <w:szCs w:val="28"/>
              </w:rPr>
              <w:t>«3»</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i/>
                <w:iCs/>
                <w:sz w:val="28"/>
                <w:szCs w:val="28"/>
              </w:rPr>
              <w:t>«2»</w:t>
            </w: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highlight w:val="yellow"/>
              </w:rPr>
            </w:pP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highlight w:val="yellow"/>
              </w:rPr>
            </w:pP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highlight w:val="yellow"/>
              </w:rPr>
            </w:pPr>
          </w:p>
        </w:tc>
      </w:tr>
      <w:tr w:rsidR="0081435B" w:rsidRPr="001F0BB7" w:rsidTr="000D7978">
        <w:trPr>
          <w:cantSplit/>
          <w:trHeight w:val="399"/>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Русский язык</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7</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6</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100 %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14%</w:t>
            </w:r>
          </w:p>
        </w:tc>
      </w:tr>
      <w:tr w:rsidR="0081435B" w:rsidRPr="001F0BB7" w:rsidTr="000D7978">
        <w:trPr>
          <w:trHeight w:val="399"/>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Математика</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7</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6</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100 %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14%</w:t>
            </w:r>
          </w:p>
        </w:tc>
      </w:tr>
      <w:tr w:rsidR="0081435B" w:rsidRPr="001F0BB7" w:rsidTr="000D7978">
        <w:trPr>
          <w:cantSplit/>
          <w:trHeight w:val="399"/>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6</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Русский язык</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8</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2</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5</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100 %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3</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37%</w:t>
            </w:r>
          </w:p>
        </w:tc>
      </w:tr>
      <w:tr w:rsidR="0081435B" w:rsidRPr="001F0BB7" w:rsidTr="000D7978">
        <w:trPr>
          <w:trHeight w:val="762"/>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6</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Математика</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8</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3</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5</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100 %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3</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37%</w:t>
            </w:r>
          </w:p>
        </w:tc>
      </w:tr>
      <w:tr w:rsidR="0081435B" w:rsidRPr="001F0BB7" w:rsidTr="000D7978">
        <w:trPr>
          <w:trHeight w:val="301"/>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7</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Русский язык</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6</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2</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3</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100 %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3</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50%</w:t>
            </w:r>
          </w:p>
        </w:tc>
      </w:tr>
      <w:tr w:rsidR="0081435B" w:rsidRPr="001F0BB7" w:rsidTr="000D7978">
        <w:trPr>
          <w:trHeight w:val="425"/>
        </w:trPr>
        <w:tc>
          <w:tcPr>
            <w:tcW w:w="0" w:type="auto"/>
            <w:tcBorders>
              <w:top w:val="nil"/>
              <w:left w:val="single" w:sz="8" w:space="0" w:color="auto"/>
              <w:bottom w:val="single" w:sz="8" w:space="0" w:color="auto"/>
              <w:right w:val="single" w:sz="8" w:space="0" w:color="auto"/>
            </w:tcBorders>
            <w:vAlign w:val="center"/>
            <w:hideMark/>
          </w:tcPr>
          <w:p w:rsidR="007933E2" w:rsidRPr="001F0BB7" w:rsidRDefault="007933E2" w:rsidP="00E25274">
            <w:pPr>
              <w:jc w:val="both"/>
              <w:rPr>
                <w:sz w:val="28"/>
                <w:szCs w:val="28"/>
              </w:rPr>
            </w:pPr>
            <w:r w:rsidRPr="001F0BB7">
              <w:rPr>
                <w:sz w:val="28"/>
                <w:szCs w:val="28"/>
              </w:rPr>
              <w:t>7</w:t>
            </w:r>
          </w:p>
        </w:tc>
        <w:tc>
          <w:tcPr>
            <w:tcW w:w="0" w:type="auto"/>
            <w:tcBorders>
              <w:top w:val="nil"/>
              <w:left w:val="nil"/>
              <w:bottom w:val="single" w:sz="8" w:space="0" w:color="auto"/>
              <w:right w:val="single" w:sz="8" w:space="0" w:color="auto"/>
            </w:tcBorders>
            <w:vAlign w:val="center"/>
            <w:hideMark/>
          </w:tcPr>
          <w:p w:rsidR="007933E2" w:rsidRPr="001F0BB7" w:rsidRDefault="007933E2" w:rsidP="00E25274">
            <w:pPr>
              <w:jc w:val="both"/>
              <w:rPr>
                <w:sz w:val="28"/>
                <w:szCs w:val="28"/>
              </w:rPr>
            </w:pPr>
            <w:r w:rsidRPr="001F0BB7">
              <w:rPr>
                <w:sz w:val="28"/>
                <w:szCs w:val="28"/>
              </w:rPr>
              <w:t>Алгебра</w:t>
            </w:r>
          </w:p>
        </w:tc>
        <w:tc>
          <w:tcPr>
            <w:tcW w:w="0" w:type="auto"/>
            <w:tcBorders>
              <w:top w:val="nil"/>
              <w:left w:val="nil"/>
              <w:bottom w:val="single" w:sz="8" w:space="0" w:color="auto"/>
              <w:right w:val="single" w:sz="8" w:space="0" w:color="auto"/>
            </w:tcBorders>
            <w:vAlign w:val="center"/>
            <w:hideMark/>
          </w:tcPr>
          <w:p w:rsidR="007933E2" w:rsidRPr="001F0BB7" w:rsidRDefault="007933E2" w:rsidP="00E25274">
            <w:pPr>
              <w:jc w:val="both"/>
              <w:rPr>
                <w:sz w:val="28"/>
                <w:szCs w:val="28"/>
              </w:rPr>
            </w:pPr>
            <w:r w:rsidRPr="001F0BB7">
              <w:rPr>
                <w:sz w:val="28"/>
                <w:szCs w:val="28"/>
              </w:rPr>
              <w:t>6</w:t>
            </w:r>
          </w:p>
        </w:tc>
        <w:tc>
          <w:tcPr>
            <w:tcW w:w="0" w:type="auto"/>
            <w:tcBorders>
              <w:top w:val="nil"/>
              <w:left w:val="nil"/>
              <w:bottom w:val="single" w:sz="8" w:space="0" w:color="auto"/>
              <w:right w:val="single" w:sz="8" w:space="0" w:color="auto"/>
            </w:tcBorders>
            <w:vAlign w:val="center"/>
            <w:hideMark/>
          </w:tcPr>
          <w:p w:rsidR="007933E2" w:rsidRPr="001F0BB7" w:rsidRDefault="007933E2" w:rsidP="00E25274">
            <w:pPr>
              <w:jc w:val="both"/>
              <w:rPr>
                <w:sz w:val="28"/>
                <w:szCs w:val="28"/>
              </w:rPr>
            </w:pPr>
            <w:r w:rsidRPr="001F0BB7">
              <w:rPr>
                <w:sz w:val="28"/>
                <w:szCs w:val="28"/>
              </w:rPr>
              <w:t>6</w:t>
            </w:r>
          </w:p>
        </w:tc>
        <w:tc>
          <w:tcPr>
            <w:tcW w:w="0" w:type="auto"/>
            <w:tcBorders>
              <w:top w:val="nil"/>
              <w:left w:val="nil"/>
              <w:bottom w:val="single" w:sz="8" w:space="0" w:color="auto"/>
              <w:right w:val="single" w:sz="8" w:space="0" w:color="auto"/>
            </w:tcBorders>
            <w:vAlign w:val="center"/>
            <w:hideMark/>
          </w:tcPr>
          <w:p w:rsidR="007933E2" w:rsidRPr="001F0BB7" w:rsidRDefault="007933E2" w:rsidP="00E25274">
            <w:pPr>
              <w:jc w:val="both"/>
              <w:rPr>
                <w:sz w:val="28"/>
                <w:szCs w:val="28"/>
              </w:rPr>
            </w:pPr>
            <w:r w:rsidRPr="001F0BB7">
              <w:rPr>
                <w:sz w:val="28"/>
                <w:szCs w:val="28"/>
              </w:rPr>
              <w:t>100%</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4</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100%</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2</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33%</w:t>
            </w:r>
          </w:p>
        </w:tc>
      </w:tr>
      <w:tr w:rsidR="0081435B" w:rsidRPr="001F0BB7" w:rsidTr="000D7978">
        <w:trPr>
          <w:cantSplit/>
          <w:trHeight w:val="399"/>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8</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Алгебра </w:t>
            </w:r>
            <w:r w:rsidRPr="001F0BB7">
              <w:rPr>
                <w:sz w:val="28"/>
                <w:szCs w:val="28"/>
              </w:rPr>
              <w:br/>
            </w:r>
            <w:r w:rsidRPr="001F0BB7">
              <w:rPr>
                <w:sz w:val="28"/>
                <w:szCs w:val="28"/>
              </w:rPr>
              <w:br/>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7</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2</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3</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2</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100 %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71%</w:t>
            </w:r>
          </w:p>
        </w:tc>
      </w:tr>
      <w:tr w:rsidR="0081435B" w:rsidRPr="001F0BB7" w:rsidTr="000D7978">
        <w:trPr>
          <w:trHeight w:val="399"/>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8</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Русский язык</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7</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3</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57%</w:t>
            </w:r>
          </w:p>
        </w:tc>
      </w:tr>
      <w:tr w:rsidR="0081435B" w:rsidRPr="001F0BB7" w:rsidTr="000D7978">
        <w:trPr>
          <w:trHeight w:val="399"/>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Алгебра и начала анализа</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3</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80%</w:t>
            </w:r>
          </w:p>
        </w:tc>
      </w:tr>
      <w:tr w:rsidR="0081435B" w:rsidRPr="001F0BB7" w:rsidTr="000D7978">
        <w:trPr>
          <w:trHeight w:val="399"/>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Русский язык</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80%</w:t>
            </w:r>
          </w:p>
        </w:tc>
      </w:tr>
      <w:tr w:rsidR="0081435B" w:rsidRPr="001F0BB7" w:rsidTr="000D7978">
        <w:trPr>
          <w:cantSplit/>
          <w:trHeight w:val="400"/>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lastRenderedPageBreak/>
              <w:t>10</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ОБЖ</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100 %</w:t>
            </w:r>
          </w:p>
          <w:p w:rsidR="007933E2" w:rsidRPr="001F0BB7" w:rsidRDefault="007933E2" w:rsidP="00E25274">
            <w:pPr>
              <w:jc w:val="both"/>
              <w:rPr>
                <w:sz w:val="28"/>
                <w:szCs w:val="28"/>
              </w:rPr>
            </w:pP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r>
    </w:tbl>
    <w:p w:rsidR="007933E2" w:rsidRPr="001F0BB7" w:rsidRDefault="007933E2" w:rsidP="00E25274">
      <w:pPr>
        <w:jc w:val="both"/>
        <w:rPr>
          <w:color w:val="000000"/>
          <w:sz w:val="28"/>
          <w:szCs w:val="28"/>
        </w:rPr>
      </w:pPr>
      <w:r w:rsidRPr="001F0BB7">
        <w:rPr>
          <w:color w:val="000000"/>
          <w:sz w:val="28"/>
          <w:szCs w:val="28"/>
        </w:rPr>
        <w:t>Анализ выпуска основной и средней школы показал, что обучающиеся по</w:t>
      </w:r>
      <w:r w:rsidRPr="001F0BB7">
        <w:rPr>
          <w:color w:val="000000"/>
          <w:sz w:val="28"/>
          <w:szCs w:val="28"/>
        </w:rPr>
        <w:softHyphen/>
        <w:t>лучили знания и умения по предметам школьной программы. Это подтвер</w:t>
      </w:r>
      <w:r w:rsidRPr="001F0BB7">
        <w:rPr>
          <w:color w:val="000000"/>
          <w:sz w:val="28"/>
          <w:szCs w:val="28"/>
        </w:rPr>
        <w:softHyphen/>
        <w:t>дили  результаты государственной (итоговой) аттестации. До итоговой аттестации были допущены все обучающиеся 9 класса в количестве 6 человек. В ходе аттестации получены результаты:</w:t>
      </w:r>
    </w:p>
    <w:tbl>
      <w:tblPr>
        <w:tblW w:w="5083" w:type="pct"/>
        <w:jc w:val="center"/>
        <w:tblInd w:w="-176" w:type="dxa"/>
        <w:tblCellMar>
          <w:left w:w="0" w:type="dxa"/>
          <w:right w:w="0" w:type="dxa"/>
        </w:tblCellMar>
        <w:tblLook w:val="04A0"/>
      </w:tblPr>
      <w:tblGrid>
        <w:gridCol w:w="484"/>
        <w:gridCol w:w="1670"/>
        <w:gridCol w:w="1795"/>
        <w:gridCol w:w="1216"/>
        <w:gridCol w:w="870"/>
        <w:gridCol w:w="636"/>
        <w:gridCol w:w="636"/>
        <w:gridCol w:w="636"/>
        <w:gridCol w:w="636"/>
        <w:gridCol w:w="1105"/>
        <w:gridCol w:w="926"/>
        <w:gridCol w:w="730"/>
      </w:tblGrid>
      <w:tr w:rsidR="007933E2" w:rsidRPr="001F0BB7" w:rsidTr="000D7978">
        <w:trPr>
          <w:cantSplit/>
          <w:trHeight w:val="347"/>
          <w:jc w:val="center"/>
        </w:trPr>
        <w:tc>
          <w:tcPr>
            <w:tcW w:w="21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7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Предмет</w:t>
            </w:r>
          </w:p>
        </w:tc>
        <w:tc>
          <w:tcPr>
            <w:tcW w:w="7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Всего выпускников</w:t>
            </w:r>
          </w:p>
        </w:tc>
        <w:tc>
          <w:tcPr>
            <w:tcW w:w="5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Сдавали</w:t>
            </w:r>
          </w:p>
        </w:tc>
        <w:tc>
          <w:tcPr>
            <w:tcW w:w="3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113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Получили оценки</w:t>
            </w:r>
          </w:p>
        </w:tc>
        <w:tc>
          <w:tcPr>
            <w:tcW w:w="4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 xml:space="preserve">% </w:t>
            </w:r>
            <w:proofErr w:type="spellStart"/>
            <w:proofErr w:type="gramStart"/>
            <w:r w:rsidRPr="001F0BB7">
              <w:rPr>
                <w:sz w:val="28"/>
                <w:szCs w:val="28"/>
              </w:rPr>
              <w:t>успева-емости</w:t>
            </w:r>
            <w:proofErr w:type="spellEnd"/>
            <w:proofErr w:type="gramEnd"/>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proofErr w:type="spellStart"/>
            <w:r w:rsidRPr="001F0BB7">
              <w:rPr>
                <w:sz w:val="28"/>
                <w:szCs w:val="28"/>
              </w:rPr>
              <w:t>Коли-чест-во</w:t>
            </w:r>
            <w:proofErr w:type="spellEnd"/>
            <w:r w:rsidRPr="001F0BB7">
              <w:rPr>
                <w:sz w:val="28"/>
                <w:szCs w:val="28"/>
              </w:rPr>
              <w:t xml:space="preserve"> «4» и «5»</w:t>
            </w:r>
          </w:p>
        </w:tc>
        <w:tc>
          <w:tcPr>
            <w:tcW w:w="3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 «4»</w:t>
            </w:r>
          </w:p>
          <w:p w:rsidR="007933E2" w:rsidRPr="001F0BB7" w:rsidRDefault="007933E2" w:rsidP="00E25274">
            <w:pPr>
              <w:jc w:val="both"/>
              <w:rPr>
                <w:sz w:val="28"/>
                <w:szCs w:val="28"/>
              </w:rPr>
            </w:pPr>
            <w:r w:rsidRPr="001F0BB7">
              <w:rPr>
                <w:sz w:val="28"/>
                <w:szCs w:val="28"/>
              </w:rPr>
              <w:t>и «5»</w:t>
            </w:r>
          </w:p>
        </w:tc>
      </w:tr>
      <w:tr w:rsidR="007933E2" w:rsidRPr="001F0BB7" w:rsidTr="000D7978">
        <w:trPr>
          <w:cantSplit/>
          <w:trHeight w:val="43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33E2" w:rsidRPr="001F0BB7" w:rsidRDefault="007933E2" w:rsidP="00E25274">
            <w:pPr>
              <w:jc w:val="both"/>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rPr>
            </w:pPr>
          </w:p>
        </w:tc>
        <w:tc>
          <w:tcPr>
            <w:tcW w:w="0" w:type="auto"/>
            <w:vMerge/>
            <w:tcBorders>
              <w:top w:val="single" w:sz="8" w:space="0" w:color="auto"/>
              <w:left w:val="nil"/>
              <w:bottom w:val="single" w:sz="4" w:space="0" w:color="auto"/>
              <w:right w:val="single" w:sz="8" w:space="0" w:color="auto"/>
            </w:tcBorders>
            <w:vAlign w:val="center"/>
            <w:hideMark/>
          </w:tcPr>
          <w:p w:rsidR="007933E2" w:rsidRPr="001F0BB7" w:rsidRDefault="007933E2" w:rsidP="00E25274">
            <w:pPr>
              <w:jc w:val="both"/>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rPr>
            </w:pP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«3»</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«2»</w:t>
            </w: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33E2" w:rsidRPr="001F0BB7" w:rsidRDefault="007933E2" w:rsidP="00E25274">
            <w:pPr>
              <w:jc w:val="both"/>
              <w:rPr>
                <w:sz w:val="28"/>
                <w:szCs w:val="28"/>
              </w:rPr>
            </w:pPr>
          </w:p>
        </w:tc>
      </w:tr>
      <w:tr w:rsidR="007933E2" w:rsidRPr="001F0BB7" w:rsidTr="000D7978">
        <w:trPr>
          <w:trHeight w:val="529"/>
          <w:jc w:val="center"/>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Русский язык</w:t>
            </w:r>
          </w:p>
        </w:tc>
        <w:tc>
          <w:tcPr>
            <w:tcW w:w="78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6</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6</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16%</w:t>
            </w:r>
          </w:p>
        </w:tc>
      </w:tr>
      <w:tr w:rsidR="007933E2" w:rsidRPr="001F0BB7" w:rsidTr="000D7978">
        <w:trPr>
          <w:cantSplit/>
          <w:trHeight w:val="399"/>
          <w:jc w:val="center"/>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2</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Математика</w:t>
            </w:r>
          </w:p>
        </w:tc>
        <w:tc>
          <w:tcPr>
            <w:tcW w:w="785" w:type="pct"/>
            <w:tcBorders>
              <w:top w:val="nil"/>
              <w:left w:val="nil"/>
              <w:bottom w:val="single" w:sz="4"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6</w:t>
            </w:r>
          </w:p>
        </w:tc>
        <w:tc>
          <w:tcPr>
            <w:tcW w:w="534" w:type="pct"/>
            <w:tcBorders>
              <w:top w:val="nil"/>
              <w:left w:val="nil"/>
              <w:bottom w:val="single" w:sz="4"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6</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2</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2</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32%</w:t>
            </w:r>
          </w:p>
        </w:tc>
      </w:tr>
    </w:tbl>
    <w:p w:rsidR="007933E2" w:rsidRPr="001F0BB7" w:rsidRDefault="007933E2" w:rsidP="00E25274">
      <w:pPr>
        <w:jc w:val="both"/>
        <w:rPr>
          <w:color w:val="000000"/>
          <w:sz w:val="28"/>
          <w:szCs w:val="28"/>
        </w:rPr>
      </w:pPr>
    </w:p>
    <w:p w:rsidR="007933E2" w:rsidRPr="001F0BB7" w:rsidRDefault="007933E2" w:rsidP="00E25274">
      <w:pPr>
        <w:jc w:val="both"/>
        <w:rPr>
          <w:color w:val="000000"/>
          <w:sz w:val="28"/>
          <w:szCs w:val="28"/>
        </w:rPr>
      </w:pPr>
      <w:r w:rsidRPr="001F0BB7">
        <w:rPr>
          <w:color w:val="000000"/>
          <w:sz w:val="28"/>
          <w:szCs w:val="28"/>
        </w:rPr>
        <w:t>До итоговой аттестации были допущены все обучающиеся 11 класса в количестве 4 человек. Выпускники сдавали 2 обязательных экзамена по русскому языку и математике в форме ЕГЭ, необходимые для получения аттестата о среднем (полном) общем образовании. Для сдачи экзаменов по выбору выпускники определили обществознание, биологию.  В ходе аттестации получены следующие результаты:</w:t>
      </w:r>
    </w:p>
    <w:tbl>
      <w:tblPr>
        <w:tblW w:w="4450" w:type="pct"/>
        <w:jc w:val="center"/>
        <w:tblInd w:w="-252" w:type="dxa"/>
        <w:tblCellMar>
          <w:left w:w="0" w:type="dxa"/>
          <w:right w:w="0" w:type="dxa"/>
        </w:tblCellMar>
        <w:tblLook w:val="04A0"/>
      </w:tblPr>
      <w:tblGrid>
        <w:gridCol w:w="505"/>
        <w:gridCol w:w="2273"/>
        <w:gridCol w:w="1831"/>
        <w:gridCol w:w="1229"/>
        <w:gridCol w:w="1532"/>
        <w:gridCol w:w="932"/>
        <w:gridCol w:w="1282"/>
      </w:tblGrid>
      <w:tr w:rsidR="007933E2" w:rsidRPr="001F0BB7" w:rsidTr="000D7978">
        <w:trPr>
          <w:cantSplit/>
          <w:trHeight w:val="565"/>
          <w:jc w:val="center"/>
        </w:trPr>
        <w:tc>
          <w:tcPr>
            <w:tcW w:w="2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w:t>
            </w:r>
          </w:p>
        </w:tc>
        <w:tc>
          <w:tcPr>
            <w:tcW w:w="11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Предмет</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Всего выпускников</w:t>
            </w:r>
          </w:p>
        </w:tc>
        <w:tc>
          <w:tcPr>
            <w:tcW w:w="6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keepNext/>
              <w:jc w:val="both"/>
              <w:outlineLvl w:val="0"/>
              <w:rPr>
                <w:kern w:val="36"/>
                <w:sz w:val="28"/>
                <w:szCs w:val="28"/>
              </w:rPr>
            </w:pPr>
            <w:r w:rsidRPr="001F0BB7">
              <w:rPr>
                <w:kern w:val="36"/>
                <w:sz w:val="28"/>
                <w:szCs w:val="28"/>
              </w:rPr>
              <w:t>Сдавало</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keepNext/>
              <w:jc w:val="both"/>
              <w:outlineLvl w:val="0"/>
              <w:rPr>
                <w:kern w:val="36"/>
                <w:sz w:val="28"/>
                <w:szCs w:val="28"/>
              </w:rPr>
            </w:pPr>
            <w:r w:rsidRPr="001F0BB7">
              <w:rPr>
                <w:kern w:val="36"/>
                <w:sz w:val="28"/>
                <w:szCs w:val="28"/>
              </w:rPr>
              <w:t>% сдававших</w:t>
            </w:r>
          </w:p>
        </w:tc>
        <w:tc>
          <w:tcPr>
            <w:tcW w:w="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 xml:space="preserve">% </w:t>
            </w:r>
            <w:proofErr w:type="spellStart"/>
            <w:r w:rsidRPr="001F0BB7">
              <w:rPr>
                <w:sz w:val="28"/>
                <w:szCs w:val="28"/>
              </w:rPr>
              <w:t>усп-ти</w:t>
            </w:r>
            <w:proofErr w:type="spellEnd"/>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Средний балл</w:t>
            </w:r>
          </w:p>
        </w:tc>
      </w:tr>
      <w:tr w:rsidR="007933E2" w:rsidRPr="001F0BB7" w:rsidTr="000D7978">
        <w:trPr>
          <w:trHeight w:val="400"/>
          <w:jc w:val="center"/>
        </w:trPr>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Русский язык</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52</w:t>
            </w:r>
          </w:p>
        </w:tc>
      </w:tr>
      <w:tr w:rsidR="007933E2" w:rsidRPr="001F0BB7" w:rsidTr="000D7978">
        <w:trPr>
          <w:trHeight w:val="400"/>
          <w:jc w:val="center"/>
        </w:trPr>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2</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Математика</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37</w:t>
            </w:r>
          </w:p>
        </w:tc>
      </w:tr>
      <w:tr w:rsidR="007933E2" w:rsidRPr="001F0BB7" w:rsidTr="000D7978">
        <w:trPr>
          <w:trHeight w:val="400"/>
          <w:jc w:val="center"/>
        </w:trPr>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3</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Обществознание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25%</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46</w:t>
            </w:r>
          </w:p>
        </w:tc>
      </w:tr>
      <w:tr w:rsidR="007933E2" w:rsidRPr="001F0BB7" w:rsidTr="000D7978">
        <w:trPr>
          <w:trHeight w:val="400"/>
          <w:jc w:val="center"/>
        </w:trPr>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Физика</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25%</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0%</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33</w:t>
            </w:r>
          </w:p>
        </w:tc>
      </w:tr>
      <w:tr w:rsidR="007933E2" w:rsidRPr="001F0BB7" w:rsidTr="000D7978">
        <w:trPr>
          <w:trHeight w:val="400"/>
          <w:jc w:val="center"/>
        </w:trPr>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6</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Биология</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4</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2</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50%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rPr>
            </w:pPr>
            <w:r w:rsidRPr="001F0BB7">
              <w:rPr>
                <w:sz w:val="28"/>
                <w:szCs w:val="28"/>
              </w:rPr>
              <w:t>100%</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7933E2" w:rsidRPr="001F0BB7" w:rsidRDefault="007933E2" w:rsidP="00E25274">
            <w:pPr>
              <w:jc w:val="both"/>
              <w:rPr>
                <w:sz w:val="28"/>
                <w:szCs w:val="28"/>
                <w:highlight w:val="yellow"/>
              </w:rPr>
            </w:pPr>
            <w:r w:rsidRPr="001F0BB7">
              <w:rPr>
                <w:sz w:val="28"/>
                <w:szCs w:val="28"/>
              </w:rPr>
              <w:t>42</w:t>
            </w:r>
          </w:p>
        </w:tc>
      </w:tr>
    </w:tbl>
    <w:p w:rsidR="007933E2" w:rsidRPr="001F0BB7" w:rsidRDefault="007933E2" w:rsidP="00E25274">
      <w:pPr>
        <w:jc w:val="both"/>
        <w:rPr>
          <w:color w:val="000000"/>
          <w:sz w:val="28"/>
          <w:szCs w:val="28"/>
        </w:rPr>
      </w:pPr>
    </w:p>
    <w:p w:rsidR="007933E2" w:rsidRPr="001F0BB7" w:rsidRDefault="007933E2" w:rsidP="00E25274">
      <w:pPr>
        <w:jc w:val="both"/>
        <w:rPr>
          <w:color w:val="000000"/>
          <w:sz w:val="28"/>
          <w:szCs w:val="28"/>
        </w:rPr>
      </w:pPr>
      <w:r w:rsidRPr="001F0BB7">
        <w:rPr>
          <w:color w:val="000000"/>
          <w:sz w:val="28"/>
          <w:szCs w:val="28"/>
        </w:rPr>
        <w:t>Основными элементами контроля учебно-воспитательного процесса в прошедшем учебном году были:</w:t>
      </w:r>
    </w:p>
    <w:p w:rsidR="007933E2" w:rsidRPr="001F0BB7" w:rsidRDefault="007933E2" w:rsidP="00E25274">
      <w:pPr>
        <w:ind w:left="720" w:hanging="360"/>
        <w:jc w:val="both"/>
        <w:rPr>
          <w:color w:val="000000"/>
          <w:sz w:val="28"/>
          <w:szCs w:val="28"/>
        </w:rPr>
      </w:pPr>
      <w:r w:rsidRPr="001F0BB7">
        <w:rPr>
          <w:color w:val="000000"/>
          <w:sz w:val="28"/>
          <w:szCs w:val="28"/>
        </w:rPr>
        <w:t>¨      состояние преподавания учебных предметов;</w:t>
      </w:r>
    </w:p>
    <w:p w:rsidR="007933E2" w:rsidRPr="001F0BB7" w:rsidRDefault="007933E2" w:rsidP="00E25274">
      <w:pPr>
        <w:ind w:left="720" w:hanging="360"/>
        <w:jc w:val="both"/>
        <w:rPr>
          <w:color w:val="000000"/>
          <w:sz w:val="28"/>
          <w:szCs w:val="28"/>
        </w:rPr>
      </w:pPr>
      <w:r w:rsidRPr="001F0BB7">
        <w:rPr>
          <w:color w:val="000000"/>
          <w:sz w:val="28"/>
          <w:szCs w:val="28"/>
        </w:rPr>
        <w:t>¨      качество ЗУН учащихся;</w:t>
      </w:r>
    </w:p>
    <w:p w:rsidR="007933E2" w:rsidRPr="001F0BB7" w:rsidRDefault="007933E2" w:rsidP="00E25274">
      <w:pPr>
        <w:ind w:left="720" w:hanging="360"/>
        <w:jc w:val="both"/>
        <w:rPr>
          <w:color w:val="000000"/>
          <w:sz w:val="28"/>
          <w:szCs w:val="28"/>
        </w:rPr>
      </w:pPr>
      <w:r w:rsidRPr="001F0BB7">
        <w:rPr>
          <w:color w:val="000000"/>
          <w:sz w:val="28"/>
          <w:szCs w:val="28"/>
        </w:rPr>
        <w:t>¨      качество ведения школьной документации;</w:t>
      </w:r>
    </w:p>
    <w:p w:rsidR="007933E2" w:rsidRPr="001F0BB7" w:rsidRDefault="007933E2" w:rsidP="00E25274">
      <w:pPr>
        <w:ind w:left="720" w:hanging="360"/>
        <w:jc w:val="both"/>
        <w:rPr>
          <w:color w:val="000000"/>
          <w:sz w:val="28"/>
          <w:szCs w:val="28"/>
        </w:rPr>
      </w:pPr>
      <w:r w:rsidRPr="001F0BB7">
        <w:rPr>
          <w:color w:val="000000"/>
          <w:sz w:val="28"/>
          <w:szCs w:val="28"/>
        </w:rPr>
        <w:t>¨      выполнение учебных программ;</w:t>
      </w:r>
    </w:p>
    <w:p w:rsidR="007933E2" w:rsidRPr="001F0BB7" w:rsidRDefault="007933E2" w:rsidP="00E25274">
      <w:pPr>
        <w:ind w:left="720" w:hanging="360"/>
        <w:jc w:val="both"/>
        <w:rPr>
          <w:color w:val="000000"/>
          <w:sz w:val="28"/>
          <w:szCs w:val="28"/>
        </w:rPr>
      </w:pPr>
      <w:r w:rsidRPr="001F0BB7">
        <w:rPr>
          <w:color w:val="000000"/>
          <w:sz w:val="28"/>
          <w:szCs w:val="28"/>
        </w:rPr>
        <w:t xml:space="preserve">¨      подготовка и проведение итоговой аттестации </w:t>
      </w:r>
      <w:proofErr w:type="gramStart"/>
      <w:r w:rsidRPr="001F0BB7">
        <w:rPr>
          <w:color w:val="000000"/>
          <w:sz w:val="28"/>
          <w:szCs w:val="28"/>
        </w:rPr>
        <w:t>обучающихся</w:t>
      </w:r>
      <w:proofErr w:type="gramEnd"/>
      <w:r w:rsidRPr="001F0BB7">
        <w:rPr>
          <w:color w:val="000000"/>
          <w:sz w:val="28"/>
          <w:szCs w:val="28"/>
        </w:rPr>
        <w:t>.</w:t>
      </w:r>
    </w:p>
    <w:p w:rsidR="007933E2" w:rsidRPr="001F0BB7" w:rsidRDefault="007933E2" w:rsidP="00E25274">
      <w:pPr>
        <w:ind w:firstLine="284"/>
        <w:jc w:val="both"/>
        <w:rPr>
          <w:color w:val="000000"/>
          <w:sz w:val="28"/>
          <w:szCs w:val="28"/>
        </w:rPr>
      </w:pPr>
      <w:r w:rsidRPr="001F0BB7">
        <w:rPr>
          <w:color w:val="000000"/>
          <w:sz w:val="28"/>
          <w:szCs w:val="28"/>
        </w:rPr>
        <w:t xml:space="preserve">В ходе подготовки к организованному началу учебного года были уточнены списки детей, фактически проживающих на территории, закреплённой за МОБУ «Лапазская </w:t>
      </w:r>
      <w:proofErr w:type="spellStart"/>
      <w:r w:rsidRPr="001F0BB7">
        <w:rPr>
          <w:color w:val="000000"/>
          <w:sz w:val="28"/>
          <w:szCs w:val="28"/>
        </w:rPr>
        <w:t>сош</w:t>
      </w:r>
      <w:proofErr w:type="spellEnd"/>
      <w:r w:rsidRPr="001F0BB7">
        <w:rPr>
          <w:color w:val="000000"/>
          <w:sz w:val="28"/>
          <w:szCs w:val="28"/>
        </w:rPr>
        <w:t>», 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ведётся на основе годового плана работы школы. К учебным занятиям приступили все обучающие</w:t>
      </w:r>
      <w:r w:rsidR="00200802" w:rsidRPr="001F0BB7">
        <w:rPr>
          <w:color w:val="000000"/>
          <w:sz w:val="28"/>
          <w:szCs w:val="28"/>
        </w:rPr>
        <w:t>ся ОУ</w:t>
      </w:r>
      <w:r w:rsidRPr="001F0BB7">
        <w:rPr>
          <w:color w:val="000000"/>
          <w:sz w:val="28"/>
          <w:szCs w:val="28"/>
        </w:rPr>
        <w:t>. В 1 класс зачислено 6 человек, в 10 классе продолжили обучение 5 человек, что составляет 62 % выпускников 9 класса.</w:t>
      </w:r>
    </w:p>
    <w:p w:rsidR="007933E2" w:rsidRPr="001F0BB7" w:rsidRDefault="007933E2" w:rsidP="00E25274">
      <w:pPr>
        <w:ind w:firstLine="284"/>
        <w:jc w:val="both"/>
        <w:rPr>
          <w:color w:val="000000"/>
          <w:sz w:val="28"/>
          <w:szCs w:val="28"/>
        </w:rPr>
      </w:pPr>
      <w:r w:rsidRPr="001F0BB7">
        <w:rPr>
          <w:color w:val="000000"/>
          <w:sz w:val="28"/>
          <w:szCs w:val="28"/>
        </w:rPr>
        <w:lastRenderedPageBreak/>
        <w:t>В течение лета прибыло 5 человек (3, 5 классы) из других общеобразовательных учреждений.</w:t>
      </w:r>
    </w:p>
    <w:p w:rsidR="007933E2" w:rsidRPr="001F0BB7" w:rsidRDefault="00200802" w:rsidP="00E25274">
      <w:pPr>
        <w:ind w:firstLine="284"/>
        <w:jc w:val="both"/>
        <w:rPr>
          <w:color w:val="000000"/>
          <w:sz w:val="28"/>
          <w:szCs w:val="28"/>
        </w:rPr>
      </w:pPr>
      <w:r w:rsidRPr="001F0BB7">
        <w:rPr>
          <w:color w:val="000000"/>
          <w:sz w:val="28"/>
          <w:szCs w:val="28"/>
        </w:rPr>
        <w:t>В образовательном учреждении</w:t>
      </w:r>
      <w:r w:rsidR="007933E2" w:rsidRPr="001F0BB7">
        <w:rPr>
          <w:color w:val="000000"/>
          <w:sz w:val="28"/>
          <w:szCs w:val="28"/>
        </w:rPr>
        <w:t xml:space="preserve"> имеется база данных будущих первоклассников, которые  посещали  занятия в группе кратковременного пребывания детей к школе в период с сентября 2013  по май  2014 года.</w:t>
      </w:r>
    </w:p>
    <w:p w:rsidR="007933E2" w:rsidRPr="001F0BB7" w:rsidRDefault="007933E2" w:rsidP="00E25274">
      <w:pPr>
        <w:ind w:firstLine="284"/>
        <w:jc w:val="both"/>
        <w:rPr>
          <w:color w:val="000000"/>
          <w:sz w:val="28"/>
          <w:szCs w:val="28"/>
        </w:rPr>
      </w:pPr>
      <w:r w:rsidRPr="001F0BB7">
        <w:rPr>
          <w:color w:val="000000"/>
          <w:sz w:val="28"/>
          <w:szCs w:val="28"/>
        </w:rPr>
        <w:t xml:space="preserve">Со стороны администрации ведётся </w:t>
      </w:r>
      <w:proofErr w:type="gramStart"/>
      <w:r w:rsidRPr="001F0BB7">
        <w:rPr>
          <w:color w:val="000000"/>
          <w:sz w:val="28"/>
          <w:szCs w:val="28"/>
        </w:rPr>
        <w:t>контроль за</w:t>
      </w:r>
      <w:proofErr w:type="gramEnd"/>
      <w:r w:rsidRPr="001F0BB7">
        <w:rPr>
          <w:color w:val="000000"/>
          <w:sz w:val="28"/>
          <w:szCs w:val="28"/>
        </w:rPr>
        <w:t xml:space="preserve"> адаптационным периодом обучающихся 1, 5 классов. В  9 классе ведётся </w:t>
      </w:r>
      <w:proofErr w:type="spellStart"/>
      <w:r w:rsidRPr="001F0BB7">
        <w:rPr>
          <w:color w:val="000000"/>
          <w:sz w:val="28"/>
          <w:szCs w:val="28"/>
        </w:rPr>
        <w:t>предпрофильная</w:t>
      </w:r>
      <w:proofErr w:type="spellEnd"/>
      <w:r w:rsidRPr="001F0BB7">
        <w:rPr>
          <w:color w:val="000000"/>
          <w:sz w:val="28"/>
          <w:szCs w:val="28"/>
        </w:rPr>
        <w:t xml:space="preserve"> подготовка, способствующая помощи выпускникам в дальнейшем трудоустройстве.</w:t>
      </w:r>
    </w:p>
    <w:p w:rsidR="007933E2" w:rsidRPr="001F0BB7" w:rsidRDefault="007933E2" w:rsidP="00E25274">
      <w:pPr>
        <w:jc w:val="both"/>
        <w:rPr>
          <w:color w:val="000000"/>
          <w:sz w:val="28"/>
          <w:szCs w:val="28"/>
        </w:rPr>
      </w:pPr>
      <w:r w:rsidRPr="001F0BB7">
        <w:rPr>
          <w:color w:val="000000"/>
          <w:sz w:val="28"/>
          <w:szCs w:val="28"/>
        </w:rPr>
        <w:t>В школе созданы необходимые условия для обучения и воспитания школьников.  Учебные занятия проводились в 1 смену, в 1 классе 5-дневная учебная неделя, во 2-11 классах 6-дневная.  Все школьники получали горячее и качественное питание. В 2013-2014 учебном году работали кружки «Спортивные игры», «Настольный теннис», «Мини-футбол». В рамках внеурочной деятельности для первоклассников были организованы кружки по различным направлениям: «Язык мо</w:t>
      </w:r>
      <w:proofErr w:type="gramStart"/>
      <w:r w:rsidRPr="001F0BB7">
        <w:rPr>
          <w:color w:val="000000"/>
          <w:sz w:val="28"/>
          <w:szCs w:val="28"/>
        </w:rPr>
        <w:t>й-</w:t>
      </w:r>
      <w:proofErr w:type="gramEnd"/>
      <w:r w:rsidRPr="001F0BB7">
        <w:rPr>
          <w:color w:val="000000"/>
          <w:sz w:val="28"/>
          <w:szCs w:val="28"/>
        </w:rPr>
        <w:t xml:space="preserve"> друг мой, «Поиск»,»Лоскутная техника», «Моделирование и художественное оформление одежды», «Умелые руки», «Акварель», «Клуб почемучек»,  «Кружок по интересам», кружок «Хореография», «Вокальный".</w:t>
      </w:r>
    </w:p>
    <w:p w:rsidR="007933E2" w:rsidRPr="001F0BB7" w:rsidRDefault="007933E2" w:rsidP="00E25274">
      <w:pPr>
        <w:jc w:val="both"/>
        <w:rPr>
          <w:color w:val="000000"/>
          <w:sz w:val="28"/>
          <w:szCs w:val="28"/>
        </w:rPr>
      </w:pPr>
      <w:r w:rsidRPr="001F0BB7">
        <w:rPr>
          <w:color w:val="000000"/>
          <w:sz w:val="28"/>
          <w:szCs w:val="28"/>
        </w:rPr>
        <w:t xml:space="preserve">С целью </w:t>
      </w:r>
      <w:proofErr w:type="gramStart"/>
      <w:r w:rsidRPr="001F0BB7">
        <w:rPr>
          <w:color w:val="000000"/>
          <w:sz w:val="28"/>
          <w:szCs w:val="28"/>
        </w:rPr>
        <w:t>контроля за</w:t>
      </w:r>
      <w:proofErr w:type="gramEnd"/>
      <w:r w:rsidRPr="001F0BB7">
        <w:rPr>
          <w:color w:val="000000"/>
          <w:sz w:val="28"/>
          <w:szCs w:val="28"/>
        </w:rPr>
        <w:t xml:space="preserve">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проведённого контроля  выявлено, что обучение детей проводится с соблюдением требований.</w:t>
      </w:r>
    </w:p>
    <w:p w:rsidR="007933E2" w:rsidRPr="001F0BB7" w:rsidRDefault="007933E2" w:rsidP="00E25274">
      <w:pPr>
        <w:jc w:val="both"/>
        <w:rPr>
          <w:color w:val="000000"/>
          <w:sz w:val="28"/>
          <w:szCs w:val="28"/>
        </w:rPr>
      </w:pPr>
      <w:r w:rsidRPr="001F0BB7">
        <w:rPr>
          <w:color w:val="000000"/>
          <w:sz w:val="28"/>
          <w:szCs w:val="28"/>
        </w:rPr>
        <w:t xml:space="preserve">В течение первой учебной четверти проходило наблюдение за адаптационным периодом обучающихся 1, 5 классов. Учитель 1 класса строил свою деятельность с учётом степени и длительности адаптации детей к школе, подчёркивал достоинства и успехи детей, учитывал индивидуальные особенности ребёнка. Учил детей организовывать свою деятельность: планировать действия, менять условия работы. Соблюдались гигиенические требования к условиям обучения. Дети любознательны, раскованы, не испытывали страха на уроке, свободно общались, активно работали на уроке, выполняли указания учителя, проявляли интерес. </w:t>
      </w:r>
      <w:proofErr w:type="gramStart"/>
      <w:r w:rsidRPr="001F0BB7">
        <w:rPr>
          <w:color w:val="000000"/>
          <w:sz w:val="28"/>
          <w:szCs w:val="28"/>
        </w:rPr>
        <w:t>В основном все дети охотно ходили в школу и привыкли к школьному режиму: у них положительные впечатления от школьной жизни, они справились с учебной нагрузкой без особого напряжения.  57% первоклассников имеют высокий уровень адаптации, т.е.  предъявляемые требования к ним воспринимают адекватно, 43% - средний уровень адаптации, посещение школы не вызывало у них отрицательных переживаний, они понимали учебный материал, если учитель</w:t>
      </w:r>
      <w:proofErr w:type="gramEnd"/>
      <w:r w:rsidRPr="001F0BB7">
        <w:rPr>
          <w:color w:val="000000"/>
          <w:sz w:val="28"/>
          <w:szCs w:val="28"/>
        </w:rPr>
        <w:t xml:space="preserve"> объяснял его подробно и наглядно, самостоятельно решали типовые задачи при условии контроля со стороны. Настроение у ребят эмоционально уравновешенное, они легко и уверенно входили в коллектив, активно искали и устанавливают контакты со сверстниками. Познавательная активность высокая, уроки посещали без принуждения, проявляли на них активность и интерес.</w:t>
      </w:r>
    </w:p>
    <w:p w:rsidR="007933E2" w:rsidRPr="001F0BB7" w:rsidRDefault="007933E2" w:rsidP="00E25274">
      <w:pPr>
        <w:ind w:firstLine="399"/>
        <w:jc w:val="both"/>
        <w:rPr>
          <w:color w:val="000000"/>
          <w:sz w:val="28"/>
          <w:szCs w:val="28"/>
        </w:rPr>
      </w:pPr>
      <w:r w:rsidRPr="001F0BB7">
        <w:rPr>
          <w:color w:val="000000"/>
          <w:sz w:val="28"/>
          <w:szCs w:val="28"/>
        </w:rPr>
        <w:t xml:space="preserve">Классно-обобщающий контроль в 5 классе показал, что адаптация обучающихся к обучению на второй ступени прошла безболезненно, учителя изучили детей, а ребята в свою очередь привыкли к ним. Единство требований к </w:t>
      </w:r>
      <w:proofErr w:type="gramStart"/>
      <w:r w:rsidRPr="001F0BB7">
        <w:rPr>
          <w:color w:val="000000"/>
          <w:sz w:val="28"/>
          <w:szCs w:val="28"/>
        </w:rPr>
        <w:t>обучающимся</w:t>
      </w:r>
      <w:proofErr w:type="gramEnd"/>
      <w:r w:rsidRPr="001F0BB7">
        <w:rPr>
          <w:color w:val="000000"/>
          <w:sz w:val="28"/>
          <w:szCs w:val="28"/>
        </w:rPr>
        <w:t xml:space="preserve"> соблюдается, учителя дают определённый объём заданий, как на закрепление изученного материала, так и творческого характера, чередуется устная и письменная работа. Учащиеся обладали необходимой суммой знаний, умений и навыков для продолжения обучения на средней ступени образования. Но основная часть класса имела низкую  работоспособность, они не очень активны на уроках, хотя эмоционально отзывчивы. 4 </w:t>
      </w:r>
      <w:r w:rsidRPr="001F0BB7">
        <w:rPr>
          <w:color w:val="000000"/>
          <w:sz w:val="28"/>
          <w:szCs w:val="28"/>
        </w:rPr>
        <w:lastRenderedPageBreak/>
        <w:t>учащихся прибыли из Варшавского филиала, проживали  в интернате при школе, занимались в группе с воспитателем. По отзывам воспитателя, работать с этими ребятами было очень трудно, они несамостоятельны, могут выполнять домашние задания только при постоянном контроле воспитателя в группе, учителя – на уроке. В классе нельзя работать в быстром темпе, ожидать хороших результатов. Учащиеся иногда проявляли активность в ходе урока, желали поработать у доски, с картой, но полноценно работать невозможно из-за отсутствия знаний.  Анкетирование же показало, что всем детям нравилось учиться в 5 классе, они с желанием ходили в школу. Многие учащиеся стали более самостоятельными, им было интересно на уроках и весело на переменах, появились новые предметы, разнообразные задания. Адаптационный период проходил в первые две недели сентября. Классный руководитель постоянно находился с детьми, проводил организационные беседы, помогал детям в период адаптации.</w:t>
      </w:r>
    </w:p>
    <w:p w:rsidR="007933E2" w:rsidRPr="001F0BB7" w:rsidRDefault="007933E2" w:rsidP="00E25274">
      <w:pPr>
        <w:ind w:firstLine="284"/>
        <w:jc w:val="both"/>
        <w:rPr>
          <w:color w:val="000000"/>
          <w:sz w:val="28"/>
          <w:szCs w:val="28"/>
        </w:rPr>
      </w:pPr>
      <w:r w:rsidRPr="001F0BB7">
        <w:rPr>
          <w:color w:val="000000"/>
          <w:sz w:val="28"/>
          <w:szCs w:val="28"/>
        </w:rPr>
        <w:t>С целью отслеживания уровня преподавания предметов, определения  уровня профессиональной подготовленности педагогов проводилось изучение состояния преподавания  математики, ОРКСЭ.</w:t>
      </w:r>
    </w:p>
    <w:p w:rsidR="007933E2" w:rsidRPr="001F0BB7" w:rsidRDefault="007933E2" w:rsidP="00E25274">
      <w:pPr>
        <w:shd w:val="clear" w:color="auto" w:fill="FFFFFF"/>
        <w:ind w:firstLine="426"/>
        <w:jc w:val="both"/>
        <w:rPr>
          <w:color w:val="000000"/>
          <w:sz w:val="28"/>
          <w:szCs w:val="28"/>
        </w:rPr>
      </w:pPr>
      <w:r w:rsidRPr="001F0BB7">
        <w:rPr>
          <w:color w:val="000000"/>
          <w:sz w:val="28"/>
          <w:szCs w:val="28"/>
        </w:rPr>
        <w:t>Учителя математики проводили в основном уроки комбинированного типа, при этом мало внимания уделяли повторению ранее изученного материала. На уроке использовались однообразные формы работы: образец выполнения заданий учителем, отработка навыков решения заданий у доски. Административные контрольные работы, диагностические работы в выпускных классах показали, что уровень математической подготовки в 5-6, 9-11 классах на допустимом уровне, в 7-8 классах – на низком уровне.</w:t>
      </w:r>
    </w:p>
    <w:p w:rsidR="007933E2" w:rsidRPr="001F0BB7" w:rsidRDefault="007933E2" w:rsidP="00E25274">
      <w:pPr>
        <w:shd w:val="clear" w:color="auto" w:fill="FFFFFF"/>
        <w:ind w:firstLine="426"/>
        <w:jc w:val="both"/>
        <w:rPr>
          <w:color w:val="000000"/>
          <w:sz w:val="28"/>
          <w:szCs w:val="28"/>
        </w:rPr>
      </w:pPr>
      <w:r w:rsidRPr="001F0BB7">
        <w:rPr>
          <w:color w:val="000000"/>
          <w:sz w:val="28"/>
          <w:szCs w:val="28"/>
        </w:rPr>
        <w:t>Предмет ОРКСЭ способствует духовно-нравственному воспитанию, культурному развитие детей. Большое внимание на уроках уделялось мотивации школьников при освоении учебного материала. В основном это достигается за счет использования наглядности нового качественного уровня: фотографии, картины, аудио- и видеоматериалы,  произведения художественной литературы и т.п. Материал излагается доступно для учащихся, эмоционально, прослеживается смена видов деятельности  учащихся на уроке. Учителем применялись различные формы и методы работы: комментированное чтение с остановками учебных статей, работа с иллюстративным  материалом, выполнение творческих заданий (аппликации, рисунки, раскраски), беседы, чтение по ролям, фронтальная и групповая работа. Объяснение материала сопровождается электронной презентацией. Домашнее задание  предполагало чтение страниц учебника, совместную работу с родителями (беседы о семейных традициях, поиск информации,  обсуждение вопросов, касающихся проблем нравственности, морали и т. п.). По результатам анкетирования родители положительно оценивали введение данного курса, так как он способствует расширение кругозора детей, повышению нравственности.</w:t>
      </w:r>
    </w:p>
    <w:p w:rsidR="007933E2" w:rsidRPr="001F0BB7" w:rsidRDefault="007933E2" w:rsidP="00E25274">
      <w:pPr>
        <w:jc w:val="both"/>
        <w:rPr>
          <w:color w:val="000000"/>
          <w:sz w:val="28"/>
          <w:szCs w:val="28"/>
        </w:rPr>
      </w:pPr>
      <w:r w:rsidRPr="001F0BB7">
        <w:rPr>
          <w:color w:val="000000"/>
          <w:sz w:val="28"/>
          <w:szCs w:val="28"/>
        </w:rPr>
        <w:t>В целях качественной подготовки к сдаче выпускных экзаменов учащимися администрацией школы была проведена следующая работа:</w:t>
      </w:r>
    </w:p>
    <w:p w:rsidR="007933E2" w:rsidRPr="001F0BB7" w:rsidRDefault="007933E2" w:rsidP="00E25274">
      <w:pPr>
        <w:ind w:firstLine="709"/>
        <w:jc w:val="both"/>
        <w:rPr>
          <w:color w:val="000000"/>
          <w:sz w:val="28"/>
          <w:szCs w:val="28"/>
        </w:rPr>
      </w:pPr>
      <w:r w:rsidRPr="001F0BB7">
        <w:rPr>
          <w:color w:val="000000"/>
          <w:sz w:val="28"/>
          <w:szCs w:val="28"/>
        </w:rPr>
        <w:t>- сформирована нормативно-правовая база по ГИА;</w:t>
      </w:r>
    </w:p>
    <w:p w:rsidR="007933E2" w:rsidRPr="001F0BB7" w:rsidRDefault="007933E2" w:rsidP="00E25274">
      <w:pPr>
        <w:ind w:firstLine="709"/>
        <w:jc w:val="both"/>
        <w:rPr>
          <w:color w:val="000000"/>
          <w:sz w:val="28"/>
          <w:szCs w:val="28"/>
        </w:rPr>
      </w:pPr>
      <w:proofErr w:type="gramStart"/>
      <w:r w:rsidRPr="001F0BB7">
        <w:rPr>
          <w:color w:val="000000"/>
          <w:sz w:val="28"/>
          <w:szCs w:val="28"/>
        </w:rPr>
        <w:t>- проведены диагностические контрольные работы в форме ЕГЭ для всех обучающихся 11 классов и ОГЭ для обучающихся 9 класса по обязательным предметам;</w:t>
      </w:r>
      <w:proofErr w:type="gramEnd"/>
    </w:p>
    <w:p w:rsidR="007933E2" w:rsidRPr="001F0BB7" w:rsidRDefault="007933E2" w:rsidP="00E25274">
      <w:pPr>
        <w:ind w:firstLine="708"/>
        <w:jc w:val="both"/>
        <w:rPr>
          <w:color w:val="000000"/>
          <w:sz w:val="28"/>
          <w:szCs w:val="28"/>
        </w:rPr>
      </w:pPr>
      <w:r w:rsidRPr="001F0BB7">
        <w:rPr>
          <w:color w:val="000000"/>
          <w:sz w:val="28"/>
          <w:szCs w:val="28"/>
        </w:rPr>
        <w:t xml:space="preserve">- проведены диагностические контрольные работы в новой форме в 9 классе и в форме ЕГЭ в 11 классе по предметам, которые выбрали выпускники. Подготовка к </w:t>
      </w:r>
      <w:r w:rsidRPr="001F0BB7">
        <w:rPr>
          <w:color w:val="000000"/>
          <w:sz w:val="28"/>
          <w:szCs w:val="28"/>
        </w:rPr>
        <w:lastRenderedPageBreak/>
        <w:t>государственной (итоговой) аттестации за курс основного общего и среднего (полного) образования со стороны учителей проводилась согласно утверждённому плану, созданы все условия для подготовки учащихся к ГИА. Анализ контрольных работ позволил выявить типичные ошибки допущенные учащимися.</w:t>
      </w:r>
    </w:p>
    <w:p w:rsidR="007933E2" w:rsidRPr="001F0BB7" w:rsidRDefault="007933E2" w:rsidP="00E25274">
      <w:pPr>
        <w:jc w:val="both"/>
        <w:rPr>
          <w:color w:val="000000"/>
          <w:sz w:val="28"/>
          <w:szCs w:val="28"/>
        </w:rPr>
      </w:pPr>
      <w:r w:rsidRPr="001F0BB7">
        <w:rPr>
          <w:color w:val="000000"/>
          <w:sz w:val="28"/>
          <w:szCs w:val="28"/>
        </w:rPr>
        <w:t xml:space="preserve">- По русскому языку: знаки препинания в СПП и БСП, ударение в словах, чередующиеся гласные в </w:t>
      </w:r>
      <w:proofErr w:type="gramStart"/>
      <w:r w:rsidRPr="001F0BB7">
        <w:rPr>
          <w:color w:val="000000"/>
          <w:sz w:val="28"/>
          <w:szCs w:val="28"/>
        </w:rPr>
        <w:t>корне слова</w:t>
      </w:r>
      <w:proofErr w:type="gramEnd"/>
      <w:r w:rsidRPr="001F0BB7">
        <w:rPr>
          <w:color w:val="000000"/>
          <w:sz w:val="28"/>
          <w:szCs w:val="28"/>
        </w:rPr>
        <w:t>.</w:t>
      </w:r>
    </w:p>
    <w:p w:rsidR="007933E2" w:rsidRPr="001F0BB7" w:rsidRDefault="007933E2" w:rsidP="00E25274">
      <w:pPr>
        <w:jc w:val="both"/>
        <w:rPr>
          <w:color w:val="000000"/>
          <w:sz w:val="28"/>
          <w:szCs w:val="28"/>
        </w:rPr>
      </w:pPr>
      <w:r w:rsidRPr="001F0BB7">
        <w:rPr>
          <w:color w:val="000000"/>
          <w:sz w:val="28"/>
          <w:szCs w:val="28"/>
        </w:rPr>
        <w:t>- По математике: не умение решать текстовые задачи,  геометрические задачи, вычислительные ошибки в действиях с десятичными дробями, не умение выполнять отбор корней при решении тригонометрических уравнений.</w:t>
      </w:r>
    </w:p>
    <w:p w:rsidR="007933E2" w:rsidRPr="001F0BB7" w:rsidRDefault="007933E2" w:rsidP="00E25274">
      <w:pPr>
        <w:jc w:val="both"/>
        <w:rPr>
          <w:color w:val="000000"/>
          <w:sz w:val="28"/>
          <w:szCs w:val="28"/>
        </w:rPr>
      </w:pPr>
      <w:r w:rsidRPr="001F0BB7">
        <w:rPr>
          <w:color w:val="000000"/>
          <w:sz w:val="28"/>
          <w:szCs w:val="28"/>
        </w:rPr>
        <w:t xml:space="preserve">В 2013-2014 учебном году на самообразовании в форме экстернат находился один обучающийся  9 класса, на </w:t>
      </w:r>
      <w:proofErr w:type="spellStart"/>
      <w:r w:rsidRPr="001F0BB7">
        <w:rPr>
          <w:color w:val="000000"/>
          <w:sz w:val="28"/>
          <w:szCs w:val="28"/>
        </w:rPr>
        <w:t>очно-заочной</w:t>
      </w:r>
      <w:proofErr w:type="spellEnd"/>
      <w:r w:rsidRPr="001F0BB7">
        <w:rPr>
          <w:color w:val="000000"/>
          <w:sz w:val="28"/>
          <w:szCs w:val="28"/>
        </w:rPr>
        <w:t xml:space="preserve"> форме обучения находился один учащийся 10 класса.  Занятия проводились согласно утвержденному расписанию и в соответствие с тематическим планированием, своевременно оформлялась школьная документация. Программный материал по всем предметам освоен в полном объеме. Со стороны администрации проводилась беседа с родителями о качестве, своевременности и </w:t>
      </w:r>
      <w:proofErr w:type="gramStart"/>
      <w:r w:rsidRPr="001F0BB7">
        <w:rPr>
          <w:color w:val="000000"/>
          <w:sz w:val="28"/>
          <w:szCs w:val="28"/>
        </w:rPr>
        <w:t>длительности</w:t>
      </w:r>
      <w:proofErr w:type="gramEnd"/>
      <w:r w:rsidRPr="001F0BB7">
        <w:rPr>
          <w:color w:val="000000"/>
          <w:sz w:val="28"/>
          <w:szCs w:val="28"/>
        </w:rPr>
        <w:t xml:space="preserve"> проводимых учителями занятий. Жалоб и претензий со стороны родителей </w:t>
      </w:r>
      <w:proofErr w:type="gramStart"/>
      <w:r w:rsidRPr="001F0BB7">
        <w:rPr>
          <w:color w:val="000000"/>
          <w:sz w:val="28"/>
          <w:szCs w:val="28"/>
        </w:rPr>
        <w:t>обучающегося</w:t>
      </w:r>
      <w:proofErr w:type="gramEnd"/>
      <w:r w:rsidRPr="001F0BB7">
        <w:rPr>
          <w:color w:val="000000"/>
          <w:sz w:val="28"/>
          <w:szCs w:val="28"/>
        </w:rPr>
        <w:t xml:space="preserve"> нет.</w:t>
      </w:r>
    </w:p>
    <w:p w:rsidR="007933E2" w:rsidRPr="001F0BB7" w:rsidRDefault="007933E2" w:rsidP="00E25274">
      <w:pPr>
        <w:ind w:left="45" w:firstLine="239"/>
        <w:jc w:val="both"/>
        <w:rPr>
          <w:color w:val="000000"/>
          <w:sz w:val="28"/>
          <w:szCs w:val="28"/>
        </w:rPr>
      </w:pPr>
      <w:r w:rsidRPr="001F0BB7">
        <w:rPr>
          <w:color w:val="000000"/>
          <w:sz w:val="28"/>
          <w:szCs w:val="28"/>
        </w:rPr>
        <w:t xml:space="preserve">С целью реализации ФГОС НОО был разработан план основных мероприятий по реализации федерального государственного образовательного стандарта начального общего образования, план методической работы по обеспечению сопровождения введения ФГОС, план </w:t>
      </w:r>
      <w:proofErr w:type="gramStart"/>
      <w:r w:rsidRPr="001F0BB7">
        <w:rPr>
          <w:color w:val="000000"/>
          <w:sz w:val="28"/>
          <w:szCs w:val="28"/>
        </w:rPr>
        <w:t>контроля за</w:t>
      </w:r>
      <w:proofErr w:type="gramEnd"/>
      <w:r w:rsidRPr="001F0BB7">
        <w:rPr>
          <w:color w:val="000000"/>
          <w:sz w:val="28"/>
          <w:szCs w:val="28"/>
        </w:rPr>
        <w:t xml:space="preserve"> реализацией ФГОС. Все учителя начальных классов прошли курсовую подготовку по теме «ФГОС: содержание, особенности внедрения и условия реализации». В школе организована работа с педагогическим коллективом по изучению стандартов второго поколения.</w:t>
      </w:r>
    </w:p>
    <w:p w:rsidR="007933E2" w:rsidRPr="001F0BB7" w:rsidRDefault="007933E2" w:rsidP="00E25274">
      <w:pPr>
        <w:jc w:val="both"/>
        <w:rPr>
          <w:color w:val="000000"/>
          <w:sz w:val="28"/>
          <w:szCs w:val="28"/>
        </w:rPr>
      </w:pPr>
      <w:r w:rsidRPr="001F0BB7">
        <w:rPr>
          <w:color w:val="000000"/>
          <w:sz w:val="28"/>
          <w:szCs w:val="28"/>
        </w:rPr>
        <w:t>С целью получения объективной информации о состоянии уровня сформированности универсальных учебных действий у обучающихся 1-3 классов проводились различные диагностики. В исследовании были использованы адаптированные методики, позволяющие определить уровень сформированности различных групп УУ</w:t>
      </w:r>
      <w:proofErr w:type="gramStart"/>
      <w:r w:rsidRPr="001F0BB7">
        <w:rPr>
          <w:color w:val="000000"/>
          <w:sz w:val="28"/>
          <w:szCs w:val="28"/>
        </w:rPr>
        <w:t>Д(</w:t>
      </w:r>
      <w:proofErr w:type="gramEnd"/>
      <w:r w:rsidRPr="001F0BB7">
        <w:rPr>
          <w:color w:val="000000"/>
          <w:sz w:val="28"/>
          <w:szCs w:val="28"/>
        </w:rPr>
        <w:t xml:space="preserve">личностных, познавательных, регулятивных и коммуникативных, предметных). Результаты проведенных диагностических процедур показывают, что у 70% обучающихся сформирована учебная мотивация, связанная с пониманием и принятием необходимости учебной деятельности; у 90% всех  учащихся сформированы коммуникативные умения, что является необходимым фактором при классно-урочном обучении; познавательные умения так же сформированы у 90% учащихся, что свидетельствует о высокой заинтересованности учащихся к процессу познавания нового, а </w:t>
      </w:r>
      <w:proofErr w:type="gramStart"/>
      <w:r w:rsidRPr="001F0BB7">
        <w:rPr>
          <w:color w:val="000000"/>
          <w:sz w:val="28"/>
          <w:szCs w:val="28"/>
        </w:rPr>
        <w:t>значит</w:t>
      </w:r>
      <w:proofErr w:type="gramEnd"/>
      <w:r w:rsidRPr="001F0BB7">
        <w:rPr>
          <w:color w:val="000000"/>
          <w:sz w:val="28"/>
          <w:szCs w:val="28"/>
        </w:rPr>
        <w:t xml:space="preserve"> способствует качественному усвоению программного материала.</w:t>
      </w:r>
    </w:p>
    <w:p w:rsidR="007933E2" w:rsidRPr="001F0BB7" w:rsidRDefault="007933E2" w:rsidP="00E25274">
      <w:pPr>
        <w:ind w:firstLine="567"/>
        <w:jc w:val="both"/>
        <w:rPr>
          <w:color w:val="000000"/>
          <w:sz w:val="28"/>
          <w:szCs w:val="28"/>
        </w:rPr>
      </w:pPr>
      <w:r w:rsidRPr="001F0BB7">
        <w:rPr>
          <w:color w:val="000000"/>
          <w:sz w:val="28"/>
          <w:szCs w:val="28"/>
        </w:rPr>
        <w:t xml:space="preserve">С целью отслеживания уровня сформированности предметных и </w:t>
      </w:r>
      <w:proofErr w:type="spellStart"/>
      <w:r w:rsidRPr="001F0BB7">
        <w:rPr>
          <w:color w:val="000000"/>
          <w:sz w:val="28"/>
          <w:szCs w:val="28"/>
        </w:rPr>
        <w:t>метапредметных</w:t>
      </w:r>
      <w:proofErr w:type="spellEnd"/>
      <w:r w:rsidRPr="001F0BB7">
        <w:rPr>
          <w:color w:val="000000"/>
          <w:sz w:val="28"/>
          <w:szCs w:val="28"/>
        </w:rPr>
        <w:t xml:space="preserve"> результатов у обучающихся 1-3 классов проводились итоговые проверочные работы. Обучающиеся выполняли проверочные работы по математике, русскому языку, а также комплексную работу, включающую задания по русскому языку, чтению, математике. Задачи комплексной работы – установить уровень овладения ключевыми умениями (</w:t>
      </w:r>
      <w:proofErr w:type="spellStart"/>
      <w:r w:rsidRPr="001F0BB7">
        <w:rPr>
          <w:color w:val="000000"/>
          <w:sz w:val="28"/>
          <w:szCs w:val="28"/>
        </w:rPr>
        <w:t>сформированность</w:t>
      </w:r>
      <w:proofErr w:type="spellEnd"/>
      <w:r w:rsidRPr="001F0BB7">
        <w:rPr>
          <w:color w:val="000000"/>
          <w:sz w:val="28"/>
          <w:szCs w:val="28"/>
        </w:rPr>
        <w:t xml:space="preserve">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7933E2" w:rsidRPr="001F0BB7" w:rsidRDefault="007933E2" w:rsidP="00E25274">
      <w:pPr>
        <w:ind w:firstLine="284"/>
        <w:jc w:val="both"/>
        <w:rPr>
          <w:color w:val="000000"/>
          <w:sz w:val="28"/>
          <w:szCs w:val="28"/>
        </w:rPr>
      </w:pPr>
      <w:r w:rsidRPr="001F0BB7">
        <w:rPr>
          <w:color w:val="000000"/>
          <w:sz w:val="28"/>
          <w:szCs w:val="28"/>
        </w:rPr>
        <w:t xml:space="preserve">В течение года проводилось наблюдение за организацией кружков внеурочной деятельности. В школе организованы кружки, которые реализуют различные направления внеурочной деятельности в 1-4 классах в рамках реализации  </w:t>
      </w:r>
      <w:r w:rsidRPr="001F0BB7">
        <w:rPr>
          <w:color w:val="000000"/>
          <w:sz w:val="28"/>
          <w:szCs w:val="28"/>
        </w:rPr>
        <w:lastRenderedPageBreak/>
        <w:t>федерального государственного образовательного стандарта начального общего образования: «Клуб почемучек», «Акварель», «Кружок по интересам», «Умелые руки». Педагоги грамотно проводили занятия, рационально распределяя время на этапы, соблюдая гигиенические требования. Прослеживалась связь с предыдущими занятиями, дети демонстрировали определённые умения и навыки.  Обучающиеся с большим желанием посещали кружки.</w:t>
      </w:r>
    </w:p>
    <w:p w:rsidR="007933E2" w:rsidRPr="001F0BB7" w:rsidRDefault="007933E2" w:rsidP="00E25274">
      <w:pPr>
        <w:ind w:firstLine="540"/>
        <w:jc w:val="both"/>
        <w:rPr>
          <w:color w:val="000000"/>
          <w:sz w:val="28"/>
          <w:szCs w:val="28"/>
        </w:rPr>
      </w:pPr>
      <w:r w:rsidRPr="001F0BB7">
        <w:rPr>
          <w:color w:val="000000"/>
          <w:sz w:val="28"/>
          <w:szCs w:val="28"/>
        </w:rPr>
        <w:t>Внеурочная деятельность в начальной школе позволила решить целый ряд очень важных задач:</w:t>
      </w:r>
    </w:p>
    <w:p w:rsidR="007933E2" w:rsidRPr="001F0BB7" w:rsidRDefault="007933E2" w:rsidP="00E25274">
      <w:pPr>
        <w:ind w:firstLine="540"/>
        <w:jc w:val="both"/>
        <w:rPr>
          <w:color w:val="000000"/>
          <w:sz w:val="28"/>
          <w:szCs w:val="28"/>
        </w:rPr>
      </w:pPr>
      <w:r w:rsidRPr="001F0BB7">
        <w:rPr>
          <w:color w:val="000000"/>
          <w:sz w:val="28"/>
          <w:szCs w:val="28"/>
        </w:rPr>
        <w:t>-обеспечить благоприятную адаптацию ребенка в школе;</w:t>
      </w:r>
    </w:p>
    <w:p w:rsidR="007933E2" w:rsidRPr="001F0BB7" w:rsidRDefault="007933E2" w:rsidP="00E25274">
      <w:pPr>
        <w:ind w:firstLine="540"/>
        <w:jc w:val="both"/>
        <w:rPr>
          <w:color w:val="000000"/>
          <w:sz w:val="28"/>
          <w:szCs w:val="28"/>
        </w:rPr>
      </w:pPr>
      <w:r w:rsidRPr="001F0BB7">
        <w:rPr>
          <w:color w:val="000000"/>
          <w:sz w:val="28"/>
          <w:szCs w:val="28"/>
        </w:rPr>
        <w:t xml:space="preserve">-оптимизировать учебную нагрузку </w:t>
      </w:r>
      <w:proofErr w:type="gramStart"/>
      <w:r w:rsidRPr="001F0BB7">
        <w:rPr>
          <w:color w:val="000000"/>
          <w:sz w:val="28"/>
          <w:szCs w:val="28"/>
        </w:rPr>
        <w:t>обучающихся</w:t>
      </w:r>
      <w:proofErr w:type="gramEnd"/>
      <w:r w:rsidRPr="001F0BB7">
        <w:rPr>
          <w:color w:val="000000"/>
          <w:sz w:val="28"/>
          <w:szCs w:val="28"/>
        </w:rPr>
        <w:t>;</w:t>
      </w:r>
    </w:p>
    <w:p w:rsidR="007933E2" w:rsidRPr="001F0BB7" w:rsidRDefault="007933E2" w:rsidP="00E25274">
      <w:pPr>
        <w:ind w:firstLine="540"/>
        <w:jc w:val="both"/>
        <w:rPr>
          <w:color w:val="000000"/>
          <w:sz w:val="28"/>
          <w:szCs w:val="28"/>
        </w:rPr>
      </w:pPr>
      <w:r w:rsidRPr="001F0BB7">
        <w:rPr>
          <w:color w:val="000000"/>
          <w:sz w:val="28"/>
          <w:szCs w:val="28"/>
        </w:rPr>
        <w:t>-улучшить условия для развития ребенка;</w:t>
      </w:r>
    </w:p>
    <w:p w:rsidR="007933E2" w:rsidRPr="001F0BB7" w:rsidRDefault="007933E2" w:rsidP="00E25274">
      <w:pPr>
        <w:ind w:firstLine="540"/>
        <w:jc w:val="both"/>
        <w:rPr>
          <w:color w:val="000000"/>
          <w:sz w:val="28"/>
          <w:szCs w:val="28"/>
        </w:rPr>
      </w:pPr>
      <w:r w:rsidRPr="001F0BB7">
        <w:rPr>
          <w:color w:val="000000"/>
          <w:sz w:val="28"/>
          <w:szCs w:val="28"/>
        </w:rPr>
        <w:t xml:space="preserve">-учесть возрастные и индивидуальные особенности </w:t>
      </w:r>
      <w:proofErr w:type="gramStart"/>
      <w:r w:rsidRPr="001F0BB7">
        <w:rPr>
          <w:color w:val="000000"/>
          <w:sz w:val="28"/>
          <w:szCs w:val="28"/>
        </w:rPr>
        <w:t>обучающихся</w:t>
      </w:r>
      <w:proofErr w:type="gramEnd"/>
      <w:r w:rsidRPr="001F0BB7">
        <w:rPr>
          <w:color w:val="000000"/>
          <w:sz w:val="28"/>
          <w:szCs w:val="28"/>
        </w:rPr>
        <w:t>.</w:t>
      </w:r>
    </w:p>
    <w:p w:rsidR="00200802" w:rsidRPr="001F0BB7" w:rsidRDefault="00161BBA" w:rsidP="002C6AAE">
      <w:pPr>
        <w:ind w:firstLine="709"/>
        <w:jc w:val="center"/>
        <w:rPr>
          <w:b/>
          <w:color w:val="000000"/>
          <w:sz w:val="28"/>
          <w:szCs w:val="28"/>
        </w:rPr>
      </w:pPr>
      <w:r w:rsidRPr="001F0BB7">
        <w:rPr>
          <w:b/>
          <w:color w:val="000000"/>
          <w:sz w:val="28"/>
          <w:szCs w:val="28"/>
        </w:rPr>
        <w:t>1.3</w:t>
      </w:r>
      <w:r w:rsidR="004D1D56" w:rsidRPr="001F0BB7">
        <w:rPr>
          <w:b/>
          <w:color w:val="000000"/>
          <w:sz w:val="28"/>
          <w:szCs w:val="28"/>
        </w:rPr>
        <w:t xml:space="preserve">. </w:t>
      </w:r>
      <w:r w:rsidR="00200802" w:rsidRPr="001F0BB7">
        <w:rPr>
          <w:b/>
          <w:color w:val="000000"/>
          <w:sz w:val="28"/>
          <w:szCs w:val="28"/>
        </w:rPr>
        <w:t>Анализ методической работы</w:t>
      </w:r>
    </w:p>
    <w:p w:rsidR="00200802" w:rsidRPr="001F0BB7" w:rsidRDefault="00200802" w:rsidP="00E25274">
      <w:pPr>
        <w:ind w:firstLine="284"/>
        <w:jc w:val="both"/>
        <w:rPr>
          <w:color w:val="000000"/>
          <w:sz w:val="28"/>
          <w:szCs w:val="28"/>
        </w:rPr>
      </w:pPr>
      <w:r w:rsidRPr="001F0BB7">
        <w:rPr>
          <w:color w:val="000000"/>
          <w:sz w:val="28"/>
          <w:szCs w:val="28"/>
        </w:rPr>
        <w:t>С учетом организации учебно-воспитательного процесса, а так же запросов современного общества, в 2013/2014</w:t>
      </w:r>
      <w:r w:rsidR="004D1D56" w:rsidRPr="001F0BB7">
        <w:rPr>
          <w:color w:val="000000"/>
          <w:sz w:val="28"/>
          <w:szCs w:val="28"/>
        </w:rPr>
        <w:t xml:space="preserve"> учебном году коллектив ОУ</w:t>
      </w:r>
      <w:r w:rsidRPr="001F0BB7">
        <w:rPr>
          <w:color w:val="000000"/>
          <w:sz w:val="28"/>
          <w:szCs w:val="28"/>
        </w:rPr>
        <w:t xml:space="preserve"> начал работу над методической темой «Развитие творческих способностей личности в условиях урочной и внеурочной,  деятельности учащихся». При планировании методической работы педагогический коллектив стремился отобрать те формы, которые реально позволили бы решить проблем</w:t>
      </w:r>
      <w:r w:rsidR="004D1D56" w:rsidRPr="001F0BB7">
        <w:rPr>
          <w:color w:val="000000"/>
          <w:sz w:val="28"/>
          <w:szCs w:val="28"/>
        </w:rPr>
        <w:t>ы и задачи, стоящие перед ОУ</w:t>
      </w:r>
      <w:r w:rsidRPr="001F0BB7">
        <w:rPr>
          <w:color w:val="000000"/>
          <w:sz w:val="28"/>
          <w:szCs w:val="28"/>
        </w:rPr>
        <w:t>: продолжение  работы по внедрению в учебно-воспитательный процесс электронно-образовательных ресурсов, способствующих повышению качества обучения школьников; создание условий для занятий проектно-исследовательской деятельностью; внедрение новых форм непрерывного повышения  профессиональной компетентности педагогов; активизация работы по выявлению, обобщению и распространению передового педагогического опыта творчески работающих педагогов.</w:t>
      </w:r>
    </w:p>
    <w:p w:rsidR="00200802" w:rsidRPr="001F0BB7" w:rsidRDefault="00200802" w:rsidP="00E25274">
      <w:pPr>
        <w:ind w:firstLine="284"/>
        <w:jc w:val="both"/>
        <w:rPr>
          <w:color w:val="000000"/>
          <w:sz w:val="28"/>
          <w:szCs w:val="28"/>
        </w:rPr>
      </w:pPr>
      <w:r w:rsidRPr="001F0BB7">
        <w:rPr>
          <w:color w:val="000000"/>
          <w:sz w:val="28"/>
          <w:szCs w:val="28"/>
        </w:rPr>
        <w:t>Для  координации методической работы продолжил работу методический совет, в состав которого входят руководители методических объединений.</w:t>
      </w:r>
    </w:p>
    <w:p w:rsidR="00200802" w:rsidRPr="001F0BB7" w:rsidRDefault="00200802" w:rsidP="00E25274">
      <w:pPr>
        <w:ind w:firstLine="284"/>
        <w:jc w:val="both"/>
        <w:rPr>
          <w:color w:val="000000"/>
          <w:sz w:val="28"/>
          <w:szCs w:val="28"/>
        </w:rPr>
      </w:pPr>
      <w:r w:rsidRPr="001F0BB7">
        <w:rPr>
          <w:color w:val="000000"/>
          <w:sz w:val="28"/>
          <w:szCs w:val="28"/>
        </w:rPr>
        <w:t>Главными звеньями в стр</w:t>
      </w:r>
      <w:r w:rsidR="004D1D56" w:rsidRPr="001F0BB7">
        <w:rPr>
          <w:color w:val="000000"/>
          <w:sz w:val="28"/>
          <w:szCs w:val="28"/>
        </w:rPr>
        <w:t>уктуре методической службы ОУ</w:t>
      </w:r>
      <w:r w:rsidRPr="001F0BB7">
        <w:rPr>
          <w:color w:val="000000"/>
          <w:sz w:val="28"/>
          <w:szCs w:val="28"/>
        </w:rPr>
        <w:t xml:space="preserve"> являются методические объединения. В школе сформировано 3 </w:t>
      </w:r>
      <w:proofErr w:type="gramStart"/>
      <w:r w:rsidRPr="001F0BB7">
        <w:rPr>
          <w:color w:val="000000"/>
          <w:sz w:val="28"/>
          <w:szCs w:val="28"/>
        </w:rPr>
        <w:t>предметных</w:t>
      </w:r>
      <w:proofErr w:type="gramEnd"/>
      <w:r w:rsidRPr="001F0BB7">
        <w:rPr>
          <w:color w:val="000000"/>
          <w:sz w:val="28"/>
          <w:szCs w:val="28"/>
        </w:rPr>
        <w:t xml:space="preserve"> методических объединения. Каждое МО работает над своей методической темой, тесно связ</w:t>
      </w:r>
      <w:r w:rsidR="004D1D56" w:rsidRPr="001F0BB7">
        <w:rPr>
          <w:color w:val="000000"/>
          <w:sz w:val="28"/>
          <w:szCs w:val="28"/>
        </w:rPr>
        <w:t>анной с методической темой образовательной организации</w:t>
      </w:r>
      <w:r w:rsidRPr="001F0BB7">
        <w:rPr>
          <w:color w:val="000000"/>
          <w:sz w:val="28"/>
          <w:szCs w:val="28"/>
        </w:rPr>
        <w:t xml:space="preserve">. На заседаниях ШМО обсуждались доклады по актуальным темам, анализировались уроки и мероприятия, разбирались </w:t>
      </w:r>
      <w:proofErr w:type="spellStart"/>
      <w:r w:rsidRPr="001F0BB7">
        <w:rPr>
          <w:color w:val="000000"/>
          <w:sz w:val="28"/>
          <w:szCs w:val="28"/>
        </w:rPr>
        <w:t>КИМы</w:t>
      </w:r>
      <w:proofErr w:type="spellEnd"/>
      <w:r w:rsidRPr="001F0BB7">
        <w:rPr>
          <w:color w:val="000000"/>
          <w:sz w:val="28"/>
          <w:szCs w:val="28"/>
        </w:rPr>
        <w:t xml:space="preserve"> ЕГЭ и ГИА.</w:t>
      </w:r>
    </w:p>
    <w:p w:rsidR="00200802" w:rsidRPr="001F0BB7" w:rsidRDefault="00200802" w:rsidP="00E25274">
      <w:pPr>
        <w:jc w:val="both"/>
        <w:rPr>
          <w:color w:val="000000"/>
          <w:sz w:val="28"/>
          <w:szCs w:val="28"/>
        </w:rPr>
      </w:pPr>
      <w:r w:rsidRPr="001F0BB7">
        <w:rPr>
          <w:color w:val="000000"/>
          <w:sz w:val="28"/>
          <w:szCs w:val="28"/>
        </w:rPr>
        <w:t xml:space="preserve">- МО учителей гуманитарного цикла – «Повышения профессиональной компетентности учителя через </w:t>
      </w:r>
      <w:proofErr w:type="spellStart"/>
      <w:r w:rsidRPr="001F0BB7">
        <w:rPr>
          <w:color w:val="000000"/>
          <w:sz w:val="28"/>
          <w:szCs w:val="28"/>
        </w:rPr>
        <w:t>системно-деятельностный</w:t>
      </w:r>
      <w:proofErr w:type="spellEnd"/>
      <w:r w:rsidRPr="001F0BB7">
        <w:rPr>
          <w:color w:val="000000"/>
          <w:sz w:val="28"/>
          <w:szCs w:val="28"/>
        </w:rPr>
        <w:t xml:space="preserve"> подход в обучении». </w:t>
      </w:r>
      <w:proofErr w:type="gramStart"/>
      <w:r w:rsidRPr="001F0BB7">
        <w:rPr>
          <w:color w:val="000000"/>
          <w:sz w:val="28"/>
          <w:szCs w:val="28"/>
        </w:rPr>
        <w:t>Учителя данного методического объединения основной акцент в работе ставят на подготовку обучающихся к ЕГЭ, ГИА в новой форме и вытекающие из этого проблемы.</w:t>
      </w:r>
      <w:proofErr w:type="gramEnd"/>
      <w:r w:rsidRPr="001F0BB7">
        <w:rPr>
          <w:color w:val="000000"/>
          <w:sz w:val="28"/>
          <w:szCs w:val="28"/>
        </w:rPr>
        <w:t xml:space="preserve"> Повышали свой профессиональный уровень все педагоги МО через посещение очных и дистанционных курсов, проведение открытых уроков и мастер-классов. В апреле 2014 года на базе школы проводился семинар учителей района по подготовке к ГИА.</w:t>
      </w:r>
    </w:p>
    <w:p w:rsidR="00200802" w:rsidRPr="001F0BB7" w:rsidRDefault="00200802" w:rsidP="00E25274">
      <w:pPr>
        <w:jc w:val="both"/>
        <w:rPr>
          <w:color w:val="000000"/>
          <w:sz w:val="28"/>
          <w:szCs w:val="28"/>
        </w:rPr>
      </w:pPr>
      <w:r w:rsidRPr="001F0BB7">
        <w:rPr>
          <w:color w:val="000000"/>
          <w:sz w:val="28"/>
          <w:szCs w:val="28"/>
        </w:rPr>
        <w:t>- МО учителей естественно-математического цикла – «Использование ЭОР для реализации новых образовательных стандартов при изучении предметов естественно-математического цикла». Начата работа по  внедрению в школьную  практику ЭОР нового поколения. Результатом данной работы стало проведение районных сем</w:t>
      </w:r>
      <w:r w:rsidR="004D1D56" w:rsidRPr="001F0BB7">
        <w:rPr>
          <w:color w:val="000000"/>
          <w:sz w:val="28"/>
          <w:szCs w:val="28"/>
        </w:rPr>
        <w:t>инаров по биологии на базе ОУ</w:t>
      </w:r>
      <w:r w:rsidRPr="001F0BB7">
        <w:rPr>
          <w:color w:val="000000"/>
          <w:sz w:val="28"/>
          <w:szCs w:val="28"/>
        </w:rPr>
        <w:t xml:space="preserve">, мастер-класса по данной тематике.  В ходе школьной методической недели учителя дали открытые уроки и представили свои разработки на </w:t>
      </w:r>
      <w:proofErr w:type="gramStart"/>
      <w:r w:rsidRPr="001F0BB7">
        <w:rPr>
          <w:color w:val="000000"/>
          <w:sz w:val="28"/>
          <w:szCs w:val="28"/>
        </w:rPr>
        <w:t>районный</w:t>
      </w:r>
      <w:proofErr w:type="gramEnd"/>
      <w:r w:rsidRPr="001F0BB7">
        <w:rPr>
          <w:color w:val="000000"/>
          <w:sz w:val="28"/>
          <w:szCs w:val="28"/>
        </w:rPr>
        <w:t xml:space="preserve"> и всероссийский конкурс.</w:t>
      </w:r>
    </w:p>
    <w:p w:rsidR="00200802" w:rsidRPr="001F0BB7" w:rsidRDefault="00200802" w:rsidP="00E25274">
      <w:pPr>
        <w:jc w:val="both"/>
        <w:rPr>
          <w:color w:val="000000"/>
          <w:sz w:val="28"/>
          <w:szCs w:val="28"/>
        </w:rPr>
      </w:pPr>
      <w:r w:rsidRPr="001F0BB7">
        <w:rPr>
          <w:color w:val="000000"/>
          <w:sz w:val="28"/>
          <w:szCs w:val="28"/>
        </w:rPr>
        <w:lastRenderedPageBreak/>
        <w:t xml:space="preserve">- МО учителей начальных классов – «Современные образовательные технологии в учебно-воспитательном процессе в условиях ФГОС». Главный акцент сделан на реализацию стандартов второго поколения на первой ступени обучения. Рассматривались вопросы «Конструирование и анализ урока с позиции новых стандартов. Технологические карты – новая структура поурочного планирования», «Технология получения предметного результата образования. Формирование УУД как инструмент достижения </w:t>
      </w:r>
      <w:proofErr w:type="spellStart"/>
      <w:r w:rsidRPr="001F0BB7">
        <w:rPr>
          <w:color w:val="000000"/>
          <w:sz w:val="28"/>
          <w:szCs w:val="28"/>
        </w:rPr>
        <w:t>метапредметных</w:t>
      </w:r>
      <w:proofErr w:type="spellEnd"/>
      <w:r w:rsidRPr="001F0BB7">
        <w:rPr>
          <w:color w:val="000000"/>
          <w:sz w:val="28"/>
          <w:szCs w:val="28"/>
        </w:rPr>
        <w:t xml:space="preserve"> результатов» и др. Проведены открытые уроки на школьном и районном уровне по данной теме.</w:t>
      </w:r>
    </w:p>
    <w:p w:rsidR="00200802" w:rsidRPr="001F0BB7" w:rsidRDefault="00200802" w:rsidP="00E25274">
      <w:pPr>
        <w:jc w:val="both"/>
        <w:rPr>
          <w:color w:val="000000"/>
          <w:sz w:val="28"/>
          <w:szCs w:val="28"/>
        </w:rPr>
      </w:pPr>
      <w:r w:rsidRPr="001F0BB7">
        <w:rPr>
          <w:color w:val="000000"/>
          <w:sz w:val="28"/>
          <w:szCs w:val="28"/>
        </w:rPr>
        <w:t>На засед</w:t>
      </w:r>
      <w:r w:rsidR="004D1D56" w:rsidRPr="001F0BB7">
        <w:rPr>
          <w:color w:val="000000"/>
          <w:sz w:val="28"/>
          <w:szCs w:val="28"/>
        </w:rPr>
        <w:t>аниях методического совета ОУ</w:t>
      </w:r>
      <w:r w:rsidRPr="001F0BB7">
        <w:rPr>
          <w:color w:val="000000"/>
          <w:sz w:val="28"/>
          <w:szCs w:val="28"/>
        </w:rPr>
        <w:t>, методических объединений  рассматривались формы проведения школьных мероприятий, подводились итоги их проведения, вопросы реализации федерального государственного образовательного стандарта, участие в конкурсах и олимпиадах.  На заседаниях ШМО учителя занимаются разработкой и проведением мероприятий по повышению уровня учебно-воспитательного процесса и качества знаний учащихся, организацией обмена опытом работы и внедрением передового опыта в практику работы учителей. После проведения контрольных срезов знаний учащихся учителя обсуждают их результаты, разрабатывают рекомендации и методические указания по ликвидации пробелов в знаниях учащихся. План методической работы объединения составляются с учетом склонностей и интересов учителей, с учетом задач преподавания данного предмета, с учетом методической работы школы. Задачи работы методических объединений продиктованы анализом результатов за прошедший год.</w:t>
      </w:r>
    </w:p>
    <w:p w:rsidR="00200802" w:rsidRPr="001F0BB7" w:rsidRDefault="00200802" w:rsidP="00E25274">
      <w:pPr>
        <w:jc w:val="both"/>
        <w:rPr>
          <w:color w:val="000000"/>
          <w:sz w:val="28"/>
          <w:szCs w:val="28"/>
        </w:rPr>
      </w:pPr>
      <w:r w:rsidRPr="001F0BB7">
        <w:rPr>
          <w:color w:val="000000"/>
          <w:sz w:val="28"/>
          <w:szCs w:val="28"/>
        </w:rPr>
        <w:t>Включение всего педагогического коллектива в управление качеством образования на основе новых информационных технологий и образовательного мониторинга происходило через организацию работы учителей по единой методической теме.</w:t>
      </w:r>
    </w:p>
    <w:p w:rsidR="00200802" w:rsidRPr="001F0BB7" w:rsidRDefault="00200802" w:rsidP="00E25274">
      <w:pPr>
        <w:jc w:val="both"/>
        <w:rPr>
          <w:color w:val="000000"/>
          <w:sz w:val="28"/>
          <w:szCs w:val="28"/>
        </w:rPr>
      </w:pPr>
      <w:r w:rsidRPr="001F0BB7">
        <w:rPr>
          <w:color w:val="000000"/>
          <w:sz w:val="28"/>
          <w:szCs w:val="28"/>
        </w:rPr>
        <w:t>На педсовете рассматривались теоретические вопросы:</w:t>
      </w:r>
    </w:p>
    <w:p w:rsidR="00200802" w:rsidRPr="001F0BB7" w:rsidRDefault="00200802" w:rsidP="00E25274">
      <w:pPr>
        <w:ind w:left="720" w:hanging="360"/>
        <w:jc w:val="both"/>
        <w:rPr>
          <w:color w:val="000000"/>
          <w:sz w:val="28"/>
          <w:szCs w:val="28"/>
        </w:rPr>
      </w:pPr>
      <w:r w:rsidRPr="001F0BB7">
        <w:rPr>
          <w:color w:val="000000"/>
          <w:sz w:val="28"/>
          <w:szCs w:val="28"/>
        </w:rPr>
        <w:t>•      Безопасное использование сети Интернет</w:t>
      </w:r>
    </w:p>
    <w:p w:rsidR="00200802" w:rsidRPr="001F0BB7" w:rsidRDefault="00200802" w:rsidP="00E25274">
      <w:pPr>
        <w:ind w:left="720" w:hanging="360"/>
        <w:jc w:val="both"/>
        <w:rPr>
          <w:color w:val="000000"/>
          <w:sz w:val="28"/>
          <w:szCs w:val="28"/>
        </w:rPr>
      </w:pPr>
      <w:r w:rsidRPr="001F0BB7">
        <w:rPr>
          <w:color w:val="000000"/>
          <w:sz w:val="28"/>
          <w:szCs w:val="28"/>
        </w:rPr>
        <w:t>•      </w:t>
      </w:r>
      <w:proofErr w:type="spellStart"/>
      <w:r w:rsidRPr="001F0BB7">
        <w:rPr>
          <w:color w:val="000000"/>
          <w:sz w:val="28"/>
          <w:szCs w:val="28"/>
        </w:rPr>
        <w:t>Мультимедийный</w:t>
      </w:r>
      <w:proofErr w:type="spellEnd"/>
      <w:r w:rsidRPr="001F0BB7">
        <w:rPr>
          <w:color w:val="000000"/>
          <w:sz w:val="28"/>
          <w:szCs w:val="28"/>
        </w:rPr>
        <w:t xml:space="preserve"> урок как способ эффективного обучения</w:t>
      </w:r>
    </w:p>
    <w:p w:rsidR="00200802" w:rsidRPr="001F0BB7" w:rsidRDefault="00200802" w:rsidP="00E25274">
      <w:pPr>
        <w:ind w:left="720" w:hanging="360"/>
        <w:jc w:val="both"/>
        <w:rPr>
          <w:color w:val="000000"/>
          <w:sz w:val="28"/>
          <w:szCs w:val="28"/>
        </w:rPr>
      </w:pPr>
      <w:r w:rsidRPr="001F0BB7">
        <w:rPr>
          <w:color w:val="000000"/>
          <w:sz w:val="28"/>
          <w:szCs w:val="28"/>
        </w:rPr>
        <w:t>•      Реализация направлений Национальной образовательной инициативы «Наша новая школа»</w:t>
      </w:r>
    </w:p>
    <w:p w:rsidR="00200802" w:rsidRPr="001F0BB7" w:rsidRDefault="00200802" w:rsidP="00E25274">
      <w:pPr>
        <w:jc w:val="both"/>
        <w:rPr>
          <w:color w:val="000000"/>
          <w:sz w:val="28"/>
          <w:szCs w:val="28"/>
        </w:rPr>
      </w:pPr>
      <w:r w:rsidRPr="001F0BB7">
        <w:rPr>
          <w:color w:val="000000"/>
          <w:sz w:val="28"/>
          <w:szCs w:val="28"/>
        </w:rPr>
        <w:t>В ходе работы педагогических советов рассматривались как теоретические во</w:t>
      </w:r>
      <w:r w:rsidR="004D1D56" w:rsidRPr="001F0BB7">
        <w:rPr>
          <w:color w:val="000000"/>
          <w:sz w:val="28"/>
          <w:szCs w:val="28"/>
        </w:rPr>
        <w:t>просы по методической теме ОУ</w:t>
      </w:r>
      <w:r w:rsidRPr="001F0BB7">
        <w:rPr>
          <w:color w:val="000000"/>
          <w:sz w:val="28"/>
          <w:szCs w:val="28"/>
        </w:rPr>
        <w:t>, так и опыт работы учителей. Все педагоги работают над индивидуальными методическими темами, позволяющими концентрировать внимание на наиболее актуальных проблемах преподавания учебных предметов, отдельных тем, модулей, спецкурсов.</w:t>
      </w:r>
    </w:p>
    <w:p w:rsidR="00200802" w:rsidRPr="001F0BB7" w:rsidRDefault="00200802" w:rsidP="00E25274">
      <w:pPr>
        <w:jc w:val="both"/>
        <w:rPr>
          <w:color w:val="000000"/>
          <w:sz w:val="28"/>
          <w:szCs w:val="28"/>
        </w:rPr>
      </w:pPr>
      <w:r w:rsidRPr="001F0BB7">
        <w:rPr>
          <w:color w:val="000000"/>
          <w:sz w:val="28"/>
          <w:szCs w:val="28"/>
        </w:rPr>
        <w:t>Важным направлением</w:t>
      </w:r>
      <w:r w:rsidR="004D1D56" w:rsidRPr="001F0BB7">
        <w:rPr>
          <w:color w:val="000000"/>
          <w:sz w:val="28"/>
          <w:szCs w:val="28"/>
        </w:rPr>
        <w:t xml:space="preserve"> работы МО и администрации ОУ</w:t>
      </w:r>
      <w:r w:rsidRPr="001F0BB7">
        <w:rPr>
          <w:color w:val="000000"/>
          <w:sz w:val="28"/>
          <w:szCs w:val="28"/>
        </w:rPr>
        <w:t xml:space="preserve">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высокую квалификационную категорию. Педагоги школы посещали различные семинары, проводимые </w:t>
      </w:r>
      <w:r w:rsidR="000D7978" w:rsidRPr="001F0BB7">
        <w:rPr>
          <w:color w:val="000000"/>
          <w:sz w:val="28"/>
          <w:szCs w:val="28"/>
        </w:rPr>
        <w:t>в ОУ</w:t>
      </w:r>
      <w:r w:rsidRPr="001F0BB7">
        <w:rPr>
          <w:color w:val="000000"/>
          <w:sz w:val="28"/>
          <w:szCs w:val="28"/>
        </w:rPr>
        <w:t xml:space="preserve"> района.</w:t>
      </w:r>
    </w:p>
    <w:p w:rsidR="00200802" w:rsidRPr="001F0BB7" w:rsidRDefault="00200802" w:rsidP="00E25274">
      <w:pPr>
        <w:ind w:firstLine="284"/>
        <w:jc w:val="both"/>
        <w:rPr>
          <w:color w:val="000000"/>
          <w:sz w:val="28"/>
          <w:szCs w:val="28"/>
        </w:rPr>
      </w:pPr>
      <w:r w:rsidRPr="001F0BB7">
        <w:rPr>
          <w:color w:val="000000"/>
          <w:sz w:val="28"/>
          <w:szCs w:val="28"/>
        </w:rPr>
        <w:t>В текущем учебном году аттестацию на первую квалификационную категорию прошли пятеро учителей</w:t>
      </w:r>
      <w:proofErr w:type="gramStart"/>
      <w:r w:rsidRPr="001F0BB7">
        <w:rPr>
          <w:color w:val="000000"/>
          <w:sz w:val="28"/>
          <w:szCs w:val="28"/>
        </w:rPr>
        <w:t xml:space="preserve"> :</w:t>
      </w:r>
      <w:proofErr w:type="gramEnd"/>
      <w:r w:rsidRPr="001F0BB7">
        <w:rPr>
          <w:color w:val="000000"/>
          <w:sz w:val="28"/>
          <w:szCs w:val="28"/>
        </w:rPr>
        <w:t xml:space="preserve"> Бородина Г.Б., учитель начальных классов, Жакулина Т.В., учитель математики, </w:t>
      </w:r>
      <w:proofErr w:type="spellStart"/>
      <w:r w:rsidRPr="001F0BB7">
        <w:rPr>
          <w:color w:val="000000"/>
          <w:sz w:val="28"/>
          <w:szCs w:val="28"/>
        </w:rPr>
        <w:t>Пузырёва</w:t>
      </w:r>
      <w:proofErr w:type="spellEnd"/>
      <w:r w:rsidRPr="001F0BB7">
        <w:rPr>
          <w:color w:val="000000"/>
          <w:sz w:val="28"/>
          <w:szCs w:val="28"/>
        </w:rPr>
        <w:t xml:space="preserve"> С.В., учитель истории и обществознания, Букинина Р.М., учитель начальных классов, Жакулин С.А., учитель технологии. На соответствие занимаемой должности «руководитель»- 3: директор ОУ Никифоров А.А., ЗД по УВР Жакулина Т.В., ЗД по ВР Аловягина О.В. На конец учебного года имеют первую категорию  14 учителей (73 %), вторую – 1 учитель (5 %),  не имеют квалификационной категории – 4 учителя (20 %).</w:t>
      </w:r>
    </w:p>
    <w:p w:rsidR="00200802" w:rsidRPr="001F0BB7" w:rsidRDefault="00200802" w:rsidP="00E25274">
      <w:pPr>
        <w:ind w:firstLine="426"/>
        <w:jc w:val="both"/>
        <w:rPr>
          <w:color w:val="000000"/>
          <w:sz w:val="28"/>
          <w:szCs w:val="28"/>
        </w:rPr>
      </w:pPr>
      <w:r w:rsidRPr="001F0BB7">
        <w:rPr>
          <w:color w:val="000000"/>
          <w:sz w:val="28"/>
          <w:szCs w:val="28"/>
        </w:rPr>
        <w:lastRenderedPageBreak/>
        <w:t>Активно в текущем году педагоги принимали участие в конкурсах профессионального мастерства, семинарах, проводили открытые уроки. На базе школы проходили семинары учителей русского языка и литературы, истории. Канатов А.Г. учитель физической культуры, принял участие в профессиональном конкурсе «Учитель Года - 2014» на муниципальном уровне.</w:t>
      </w:r>
    </w:p>
    <w:p w:rsidR="00200802" w:rsidRPr="001F0BB7" w:rsidRDefault="00200802" w:rsidP="00E25274">
      <w:pPr>
        <w:ind w:firstLine="567"/>
        <w:jc w:val="both"/>
        <w:rPr>
          <w:color w:val="000000"/>
          <w:sz w:val="28"/>
          <w:szCs w:val="28"/>
        </w:rPr>
      </w:pPr>
      <w:r w:rsidRPr="001F0BB7">
        <w:rPr>
          <w:color w:val="000000"/>
          <w:sz w:val="28"/>
          <w:szCs w:val="28"/>
        </w:rPr>
        <w:t>С целью создания условий для самореализации учителей, обобщения и распр</w:t>
      </w:r>
      <w:r w:rsidR="000D7978" w:rsidRPr="001F0BB7">
        <w:rPr>
          <w:color w:val="000000"/>
          <w:sz w:val="28"/>
          <w:szCs w:val="28"/>
        </w:rPr>
        <w:t>остранения опыта работы  в ОУ</w:t>
      </w:r>
      <w:r w:rsidRPr="001F0BB7">
        <w:rPr>
          <w:color w:val="000000"/>
          <w:sz w:val="28"/>
          <w:szCs w:val="28"/>
        </w:rPr>
        <w:t xml:space="preserve"> проходила методическая неделя по теме «Использование ЭОР в образовательном процессе».  Опытом работы поделились Букинина Р.М., </w:t>
      </w:r>
      <w:proofErr w:type="spellStart"/>
      <w:r w:rsidRPr="001F0BB7">
        <w:rPr>
          <w:color w:val="000000"/>
          <w:sz w:val="28"/>
          <w:szCs w:val="28"/>
        </w:rPr>
        <w:t>Грядунов</w:t>
      </w:r>
      <w:proofErr w:type="spellEnd"/>
      <w:r w:rsidRPr="001F0BB7">
        <w:rPr>
          <w:color w:val="000000"/>
          <w:sz w:val="28"/>
          <w:szCs w:val="28"/>
        </w:rPr>
        <w:t xml:space="preserve"> А.А., </w:t>
      </w:r>
      <w:proofErr w:type="spellStart"/>
      <w:r w:rsidRPr="001F0BB7">
        <w:rPr>
          <w:color w:val="000000"/>
          <w:sz w:val="28"/>
          <w:szCs w:val="28"/>
        </w:rPr>
        <w:t>Грядунова</w:t>
      </w:r>
      <w:proofErr w:type="spellEnd"/>
      <w:r w:rsidRPr="001F0BB7">
        <w:rPr>
          <w:color w:val="000000"/>
          <w:sz w:val="28"/>
          <w:szCs w:val="28"/>
        </w:rPr>
        <w:t xml:space="preserve"> Е.И., </w:t>
      </w:r>
      <w:proofErr w:type="spellStart"/>
      <w:r w:rsidRPr="001F0BB7">
        <w:rPr>
          <w:color w:val="000000"/>
          <w:sz w:val="28"/>
          <w:szCs w:val="28"/>
        </w:rPr>
        <w:t>Пузырёва</w:t>
      </w:r>
      <w:proofErr w:type="spellEnd"/>
      <w:r w:rsidRPr="001F0BB7">
        <w:rPr>
          <w:color w:val="000000"/>
          <w:sz w:val="28"/>
          <w:szCs w:val="28"/>
        </w:rPr>
        <w:t xml:space="preserve"> С.В. Учителя показали достаточно высокий уровень методического мастерства. Уроки способствовали усилению мотивации обучения и познавательной активность </w:t>
      </w:r>
      <w:proofErr w:type="gramStart"/>
      <w:r w:rsidRPr="001F0BB7">
        <w:rPr>
          <w:color w:val="000000"/>
          <w:sz w:val="28"/>
          <w:szCs w:val="28"/>
        </w:rPr>
        <w:t>обучающихся</w:t>
      </w:r>
      <w:proofErr w:type="gramEnd"/>
      <w:r w:rsidRPr="001F0BB7">
        <w:rPr>
          <w:color w:val="000000"/>
          <w:sz w:val="28"/>
          <w:szCs w:val="28"/>
        </w:rPr>
        <w:t xml:space="preserve">. Методическая неделя  способствовала решению одной из главных задач школы – повышение профессионального мастерства учителя, освоению педагогами ИКТ на новом уровне. С целью повышения профессиональной компетентности педагогов в организации формирования универсальных учебных действий, в рамках реализации ФГОС НОО прошёл методический день «Современный урок в начальной школе с позиций формирования УУД». Всё было посвящено  важнейшей задаче современной системы образования - формированию «универсальных учебных действий» как </w:t>
      </w:r>
      <w:proofErr w:type="spellStart"/>
      <w:r w:rsidRPr="001F0BB7">
        <w:rPr>
          <w:color w:val="000000"/>
          <w:sz w:val="28"/>
          <w:szCs w:val="28"/>
        </w:rPr>
        <w:t>метапредметный</w:t>
      </w:r>
      <w:proofErr w:type="spellEnd"/>
      <w:r w:rsidRPr="001F0BB7">
        <w:rPr>
          <w:color w:val="000000"/>
          <w:sz w:val="28"/>
          <w:szCs w:val="28"/>
        </w:rPr>
        <w:t xml:space="preserve"> подход при реализации ФГОС. Педагоги Букинина Р.М., Дубовскова Г.Г. представили свои методические разработки и провели открытые уроки, в ходе которых показали, как они формируют все виды универсальных учебных действий: личностные, предметные, </w:t>
      </w:r>
      <w:proofErr w:type="spellStart"/>
      <w:r w:rsidRPr="001F0BB7">
        <w:rPr>
          <w:color w:val="000000"/>
          <w:sz w:val="28"/>
          <w:szCs w:val="28"/>
        </w:rPr>
        <w:t>метапредметные</w:t>
      </w:r>
      <w:proofErr w:type="spellEnd"/>
      <w:r w:rsidRPr="001F0BB7">
        <w:rPr>
          <w:color w:val="000000"/>
          <w:sz w:val="28"/>
          <w:szCs w:val="28"/>
        </w:rPr>
        <w:t>.</w:t>
      </w:r>
    </w:p>
    <w:p w:rsidR="00200802" w:rsidRPr="001F0BB7" w:rsidRDefault="00200802" w:rsidP="00E25274">
      <w:pPr>
        <w:ind w:firstLine="284"/>
        <w:jc w:val="both"/>
        <w:rPr>
          <w:color w:val="000000"/>
          <w:sz w:val="28"/>
          <w:szCs w:val="28"/>
        </w:rPr>
      </w:pPr>
      <w:r w:rsidRPr="001F0BB7">
        <w:rPr>
          <w:color w:val="000000"/>
          <w:sz w:val="28"/>
          <w:szCs w:val="28"/>
        </w:rPr>
        <w:t>С целью привлечения внимания обучающихся и их родителей к вопросу безопасности при работе в сети Интернет, формирования у школьников навыков поведения в информационном обществе прошёл родительский всеобуч «Неделя безопасного Интернета».  Какова роль учителей и родителей по защите детей от негативной информации, какие меры принимаются на государственном уровне? - именно эти вопросы стали предметом обсуждения педагогов в ходе круглого стола «Кто в ответе за наших детей в Интернете?». В зависимости от возраста школьников, классные руководители на едином классном часе «Безопасность в сети Интернет» рассматривали вопросы, связанные с опасностями, которые могут подстерегать детей в Интернете.</w:t>
      </w:r>
    </w:p>
    <w:p w:rsidR="00200802" w:rsidRPr="001F0BB7" w:rsidRDefault="00200802" w:rsidP="00E25274">
      <w:pPr>
        <w:ind w:firstLine="284"/>
        <w:jc w:val="both"/>
        <w:rPr>
          <w:color w:val="000000"/>
          <w:sz w:val="28"/>
          <w:szCs w:val="28"/>
        </w:rPr>
      </w:pPr>
      <w:r w:rsidRPr="001F0BB7">
        <w:rPr>
          <w:color w:val="000000"/>
          <w:sz w:val="28"/>
          <w:szCs w:val="28"/>
        </w:rPr>
        <w:t>Совершенствование компьютерной грамотности -  неотъемлемая часть работы каждого учителя. Учителя делятся опытом работы, размещая мет</w:t>
      </w:r>
      <w:r w:rsidR="000D7978" w:rsidRPr="001F0BB7">
        <w:rPr>
          <w:color w:val="000000"/>
          <w:sz w:val="28"/>
          <w:szCs w:val="28"/>
        </w:rPr>
        <w:t>одические разработки на</w:t>
      </w:r>
      <w:r w:rsidRPr="001F0BB7">
        <w:rPr>
          <w:color w:val="000000"/>
          <w:sz w:val="28"/>
          <w:szCs w:val="28"/>
        </w:rPr>
        <w:t xml:space="preserve"> сайте</w:t>
      </w:r>
      <w:r w:rsidR="000D7978" w:rsidRPr="001F0BB7">
        <w:rPr>
          <w:color w:val="000000"/>
          <w:sz w:val="28"/>
          <w:szCs w:val="28"/>
        </w:rPr>
        <w:t xml:space="preserve"> образовательного учреждения</w:t>
      </w:r>
      <w:r w:rsidRPr="001F0BB7">
        <w:rPr>
          <w:color w:val="000000"/>
          <w:sz w:val="28"/>
          <w:szCs w:val="28"/>
        </w:rPr>
        <w:t>. У учителя информатики функционирует персональный сайт, ведётся работа по его наполнению и обновлению.</w:t>
      </w:r>
    </w:p>
    <w:p w:rsidR="00200802" w:rsidRPr="001F0BB7" w:rsidRDefault="00200802" w:rsidP="00E25274">
      <w:pPr>
        <w:jc w:val="both"/>
        <w:rPr>
          <w:color w:val="000000"/>
          <w:sz w:val="28"/>
          <w:szCs w:val="28"/>
        </w:rPr>
      </w:pPr>
      <w:r w:rsidRPr="001F0BB7">
        <w:rPr>
          <w:color w:val="000000"/>
          <w:sz w:val="28"/>
          <w:szCs w:val="28"/>
        </w:rPr>
        <w:t>Работа с одаренными детьми по-прежнему является одним из приоритетных направлений работы</w:t>
      </w:r>
      <w:r w:rsidR="000D7978" w:rsidRPr="001F0BB7">
        <w:rPr>
          <w:color w:val="000000"/>
          <w:sz w:val="28"/>
          <w:szCs w:val="28"/>
        </w:rPr>
        <w:t xml:space="preserve"> ОУ. Коллектив образовательного учреждения</w:t>
      </w:r>
      <w:r w:rsidRPr="001F0BB7">
        <w:rPr>
          <w:color w:val="000000"/>
          <w:sz w:val="28"/>
          <w:szCs w:val="28"/>
        </w:rPr>
        <w:t xml:space="preserve"> способствует поиску, отбору и творческому развитию детей, проявляющих интерес и способности к изучению предмета.  В основном, это вовлечение их к участию в предметных неделях, конкурсах и олимпиадах. С целью создания оптимальных условий для  интеллектуального развития школьников, активизации познавательной   деятельности   учащихся силами методического объединения учителей организовало проведение недели предметов гуманитарного, естественно-математического цикла, недели начальной школы. Проведение мероприятий позволило как учащимся, так и учителям дополнительно раскрыть свой творческий потенциал. Учителя-предметники во время предметных недель старались использовать разные методы и приёмы работы с целью </w:t>
      </w:r>
      <w:r w:rsidRPr="001F0BB7">
        <w:rPr>
          <w:color w:val="000000"/>
          <w:sz w:val="28"/>
          <w:szCs w:val="28"/>
        </w:rPr>
        <w:lastRenderedPageBreak/>
        <w:t>выявления способных учащихся, а именно провели предметные олимпиады, интеллектуальные игры. Задания, как правило, требовали от учащихся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так же расширению знаний.</w:t>
      </w:r>
    </w:p>
    <w:p w:rsidR="00200802" w:rsidRPr="001F0BB7" w:rsidRDefault="00161BBA" w:rsidP="00E25274">
      <w:pPr>
        <w:ind w:firstLine="426"/>
        <w:jc w:val="both"/>
        <w:rPr>
          <w:color w:val="000000"/>
          <w:sz w:val="28"/>
          <w:szCs w:val="28"/>
        </w:rPr>
      </w:pPr>
      <w:r w:rsidRPr="001F0BB7">
        <w:rPr>
          <w:color w:val="000000"/>
          <w:sz w:val="28"/>
          <w:szCs w:val="28"/>
        </w:rPr>
        <w:t>В ОУ</w:t>
      </w:r>
      <w:r w:rsidR="00200802" w:rsidRPr="001F0BB7">
        <w:rPr>
          <w:color w:val="000000"/>
          <w:sz w:val="28"/>
          <w:szCs w:val="28"/>
        </w:rPr>
        <w:t xml:space="preserve"> проводятся групповые и индивидуальные занятия по подготовке  к олимпиадам. Результат целенаправленной работы с одарёнными детьми – призовые места на предметных олимпиадах областного, общероссийского, международного значения.</w:t>
      </w:r>
    </w:p>
    <w:p w:rsidR="00200802" w:rsidRPr="001F0BB7" w:rsidRDefault="00200802" w:rsidP="00E25274">
      <w:pPr>
        <w:ind w:firstLine="284"/>
        <w:jc w:val="both"/>
        <w:rPr>
          <w:color w:val="000000"/>
          <w:sz w:val="28"/>
          <w:szCs w:val="28"/>
        </w:rPr>
      </w:pPr>
      <w:r w:rsidRPr="001F0BB7">
        <w:rPr>
          <w:color w:val="000000"/>
          <w:sz w:val="28"/>
          <w:szCs w:val="28"/>
        </w:rPr>
        <w:t xml:space="preserve">В текущем году организована работа по вовлечению большего числа школьников (1-11 классы) к участию во Всероссийских предметных олимпиадах и турнирах: Пятёрочка, </w:t>
      </w:r>
      <w:proofErr w:type="spellStart"/>
      <w:r w:rsidRPr="001F0BB7">
        <w:rPr>
          <w:color w:val="000000"/>
          <w:sz w:val="28"/>
          <w:szCs w:val="28"/>
        </w:rPr>
        <w:t>Олимпус</w:t>
      </w:r>
      <w:proofErr w:type="spellEnd"/>
      <w:r w:rsidRPr="001F0BB7">
        <w:rPr>
          <w:color w:val="000000"/>
          <w:sz w:val="28"/>
          <w:szCs w:val="28"/>
        </w:rPr>
        <w:t xml:space="preserve"> и другие. Все участники получили дипломы, грамоты и сертификаты. Привлечение обучающихся к участию в конкурсах проведено с целью развития познавательного интереса школьников к разным предметам, активизации внеклассной и внешкольной работы по предмету, предоставления обучающимся возможности соревноваться в масштабе, выходящем за рамки региона.</w:t>
      </w:r>
    </w:p>
    <w:p w:rsidR="00200802" w:rsidRPr="001F0BB7" w:rsidRDefault="00200802" w:rsidP="00E25274">
      <w:pPr>
        <w:jc w:val="both"/>
        <w:rPr>
          <w:color w:val="000000"/>
          <w:sz w:val="28"/>
          <w:szCs w:val="28"/>
        </w:rPr>
      </w:pPr>
      <w:r w:rsidRPr="001F0BB7">
        <w:rPr>
          <w:color w:val="000000"/>
          <w:sz w:val="28"/>
          <w:szCs w:val="28"/>
        </w:rPr>
        <w:t>Исходя из а</w:t>
      </w:r>
      <w:r w:rsidR="00161BBA" w:rsidRPr="001F0BB7">
        <w:rPr>
          <w:color w:val="000000"/>
          <w:sz w:val="28"/>
          <w:szCs w:val="28"/>
        </w:rPr>
        <w:t>нализа методической работы ОУ</w:t>
      </w:r>
      <w:r w:rsidRPr="001F0BB7">
        <w:rPr>
          <w:color w:val="000000"/>
          <w:sz w:val="28"/>
          <w:szCs w:val="28"/>
        </w:rPr>
        <w:t>, можно сделать вывод, что работа над методической темой четко просматривалась как в деятельности педагогического совета, так и в работе методического совета,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200802" w:rsidRPr="001F0BB7" w:rsidRDefault="00200802" w:rsidP="00E25274">
      <w:pPr>
        <w:jc w:val="both"/>
        <w:rPr>
          <w:color w:val="000000"/>
          <w:sz w:val="28"/>
          <w:szCs w:val="28"/>
        </w:rPr>
      </w:pPr>
      <w:r w:rsidRPr="001F0BB7">
        <w:rPr>
          <w:color w:val="000000"/>
          <w:sz w:val="28"/>
          <w:szCs w:val="28"/>
        </w:rPr>
        <w:t>Тематика заседаний МО и педсоветов отражает основные проблемные вопросы. Выросла активность учителей, их стремление к творчеству, увеличилось число учителей, желающих участвовать в инновационных процессах</w:t>
      </w:r>
      <w:r w:rsidR="000D7978" w:rsidRPr="001F0BB7">
        <w:rPr>
          <w:color w:val="000000"/>
          <w:sz w:val="28"/>
          <w:szCs w:val="28"/>
        </w:rPr>
        <w:t xml:space="preserve"> ОУ</w:t>
      </w:r>
      <w:r w:rsidRPr="001F0BB7">
        <w:rPr>
          <w:color w:val="000000"/>
          <w:sz w:val="28"/>
          <w:szCs w:val="28"/>
        </w:rPr>
        <w:t xml:space="preserve">. Увеличилось число учащихся, которые </w:t>
      </w:r>
      <w:r w:rsidR="000D7978" w:rsidRPr="001F0BB7">
        <w:rPr>
          <w:color w:val="000000"/>
          <w:sz w:val="28"/>
          <w:szCs w:val="28"/>
        </w:rPr>
        <w:t>участвовали в мероприятиях образовательного учреждения</w:t>
      </w:r>
      <w:r w:rsidRPr="001F0BB7">
        <w:rPr>
          <w:color w:val="000000"/>
          <w:sz w:val="28"/>
          <w:szCs w:val="28"/>
        </w:rPr>
        <w:t>, требующих определенного интеллектуального уровня.</w:t>
      </w:r>
    </w:p>
    <w:p w:rsidR="00200802" w:rsidRPr="001F0BB7" w:rsidRDefault="00200802" w:rsidP="00E25274">
      <w:pPr>
        <w:ind w:firstLine="567"/>
        <w:jc w:val="both"/>
        <w:rPr>
          <w:color w:val="000000"/>
          <w:sz w:val="28"/>
          <w:szCs w:val="28"/>
        </w:rPr>
      </w:pPr>
      <w:r w:rsidRPr="001F0BB7">
        <w:rPr>
          <w:color w:val="000000"/>
          <w:sz w:val="28"/>
          <w:szCs w:val="28"/>
        </w:rPr>
        <w:t>Но вместе с положительными момен</w:t>
      </w:r>
      <w:r w:rsidR="00161BBA" w:rsidRPr="001F0BB7">
        <w:rPr>
          <w:color w:val="000000"/>
          <w:sz w:val="28"/>
          <w:szCs w:val="28"/>
        </w:rPr>
        <w:t>тами в методической работе ОУ</w:t>
      </w:r>
      <w:r w:rsidRPr="001F0BB7">
        <w:rPr>
          <w:color w:val="000000"/>
          <w:sz w:val="28"/>
          <w:szCs w:val="28"/>
        </w:rPr>
        <w:t xml:space="preserve"> есть проблемы, на которые в 2014 – 2015 учебном году необходимо обратить особое вни</w:t>
      </w:r>
      <w:r w:rsidR="00161BBA" w:rsidRPr="001F0BB7">
        <w:rPr>
          <w:color w:val="000000"/>
          <w:sz w:val="28"/>
          <w:szCs w:val="28"/>
        </w:rPr>
        <w:t>мание. Слабо развита</w:t>
      </w:r>
      <w:r w:rsidRPr="001F0BB7">
        <w:rPr>
          <w:color w:val="000000"/>
          <w:sz w:val="28"/>
          <w:szCs w:val="28"/>
        </w:rPr>
        <w:t xml:space="preserve"> работа по проектно-исследовательской деятельности в начальном и среднем звене, учителя не участвуют в экспериментальной работе, отсутствуют результаты олимпиад по предметам естественно-математического цикла.</w:t>
      </w:r>
    </w:p>
    <w:p w:rsidR="00200802" w:rsidRPr="001F0BB7" w:rsidRDefault="00200802" w:rsidP="00E25274">
      <w:pPr>
        <w:ind w:firstLine="708"/>
        <w:jc w:val="both"/>
        <w:rPr>
          <w:color w:val="000000"/>
          <w:sz w:val="28"/>
          <w:szCs w:val="28"/>
        </w:rPr>
      </w:pPr>
      <w:r w:rsidRPr="001F0BB7">
        <w:rPr>
          <w:color w:val="000000"/>
          <w:sz w:val="28"/>
          <w:szCs w:val="28"/>
        </w:rPr>
        <w:t>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Поэтому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0D7978" w:rsidRPr="001F0BB7" w:rsidRDefault="000D7978" w:rsidP="00E25274">
      <w:pPr>
        <w:ind w:firstLine="708"/>
        <w:jc w:val="both"/>
        <w:rPr>
          <w:b/>
          <w:color w:val="000000"/>
          <w:sz w:val="28"/>
          <w:szCs w:val="28"/>
        </w:rPr>
      </w:pPr>
    </w:p>
    <w:p w:rsidR="00161BBA" w:rsidRPr="001F0BB7" w:rsidRDefault="0079346D" w:rsidP="002C6AAE">
      <w:pPr>
        <w:ind w:firstLine="708"/>
        <w:jc w:val="center"/>
        <w:rPr>
          <w:b/>
          <w:color w:val="000000"/>
          <w:sz w:val="28"/>
          <w:szCs w:val="28"/>
        </w:rPr>
      </w:pPr>
      <w:r>
        <w:rPr>
          <w:b/>
          <w:color w:val="000000"/>
          <w:sz w:val="28"/>
          <w:szCs w:val="28"/>
        </w:rPr>
        <w:t>1.4</w:t>
      </w:r>
      <w:r w:rsidR="00161BBA" w:rsidRPr="001F0BB7">
        <w:rPr>
          <w:b/>
          <w:color w:val="000000"/>
          <w:sz w:val="28"/>
          <w:szCs w:val="28"/>
        </w:rPr>
        <w:t>. Анализ воспитательной работы.</w:t>
      </w:r>
    </w:p>
    <w:p w:rsidR="00B46B21" w:rsidRPr="001F0BB7" w:rsidRDefault="00B46B21" w:rsidP="00E25274">
      <w:pPr>
        <w:jc w:val="both"/>
        <w:textAlignment w:val="baseline"/>
        <w:rPr>
          <w:sz w:val="28"/>
          <w:szCs w:val="28"/>
        </w:rPr>
      </w:pPr>
      <w:r w:rsidRPr="001F0BB7">
        <w:rPr>
          <w:sz w:val="28"/>
          <w:szCs w:val="28"/>
        </w:rPr>
        <w:t>Воспитание в школе – по природе своей процесс творческий, созидающий каждый раз и в каждом отдельном случае нечто новое, не бывшее никогда ранее в опыте педагога; и он не может быть иным в силу того, что каждая школа неповторима в своем образе, в своей истории и в своем социально- психологическом содержании.</w:t>
      </w:r>
    </w:p>
    <w:p w:rsidR="00B46B21" w:rsidRPr="001F0BB7" w:rsidRDefault="00B46B21" w:rsidP="00E25274">
      <w:pPr>
        <w:jc w:val="both"/>
        <w:textAlignment w:val="baseline"/>
        <w:rPr>
          <w:sz w:val="28"/>
          <w:szCs w:val="28"/>
        </w:rPr>
      </w:pPr>
      <w:r w:rsidRPr="001F0BB7">
        <w:rPr>
          <w:sz w:val="28"/>
          <w:szCs w:val="28"/>
        </w:rPr>
        <w:lastRenderedPageBreak/>
        <w:t>Воспитательная система ОУ является гуманистической. Она ориентирована на личность ребенка, на развитие его способностей, задатков, индивидуальности; на подготовку его к жизни среди людей, взаимодействию с ними.</w:t>
      </w:r>
    </w:p>
    <w:p w:rsidR="00B46B21" w:rsidRPr="001F0BB7" w:rsidRDefault="00B46B21" w:rsidP="00E25274">
      <w:pPr>
        <w:jc w:val="both"/>
        <w:textAlignment w:val="baseline"/>
        <w:rPr>
          <w:sz w:val="28"/>
          <w:szCs w:val="28"/>
        </w:rPr>
      </w:pPr>
      <w:r w:rsidRPr="001F0BB7">
        <w:rPr>
          <w:sz w:val="28"/>
          <w:szCs w:val="28"/>
        </w:rPr>
        <w:t>Воспитательная работа – это часть (подсистема) учебно-воспитательного процесса, направленная на развитие нравственно-этического, правового, эстетического сознания ребенка, на привитие навыков культуры поведения.</w:t>
      </w:r>
    </w:p>
    <w:p w:rsidR="00B46B21" w:rsidRPr="001F0BB7" w:rsidRDefault="00B46B21" w:rsidP="00E25274">
      <w:pPr>
        <w:pStyle w:val="a4"/>
        <w:spacing w:before="0" w:beforeAutospacing="0" w:after="0" w:afterAutospacing="0"/>
        <w:ind w:left="363"/>
        <w:jc w:val="both"/>
        <w:rPr>
          <w:sz w:val="28"/>
          <w:szCs w:val="28"/>
        </w:rPr>
      </w:pPr>
      <w:r w:rsidRPr="001F0BB7">
        <w:rPr>
          <w:b/>
          <w:sz w:val="28"/>
          <w:szCs w:val="28"/>
        </w:rPr>
        <w:t xml:space="preserve">Целью воспитательной работы в 2013 – 2014 </w:t>
      </w:r>
      <w:proofErr w:type="spellStart"/>
      <w:r w:rsidRPr="001F0BB7">
        <w:rPr>
          <w:b/>
          <w:sz w:val="28"/>
          <w:szCs w:val="28"/>
        </w:rPr>
        <w:t>уч.г</w:t>
      </w:r>
      <w:proofErr w:type="spellEnd"/>
      <w:r w:rsidRPr="001F0BB7">
        <w:rPr>
          <w:b/>
          <w:sz w:val="28"/>
          <w:szCs w:val="28"/>
        </w:rPr>
        <w:t xml:space="preserve">. было </w:t>
      </w:r>
      <w:r w:rsidRPr="001F0BB7">
        <w:rPr>
          <w:sz w:val="28"/>
          <w:szCs w:val="28"/>
        </w:rPr>
        <w:t>обучение, развитие и воспитание нравственной, гармоничн</w:t>
      </w:r>
      <w:r w:rsidR="007E13C0">
        <w:rPr>
          <w:sz w:val="28"/>
          <w:szCs w:val="28"/>
        </w:rPr>
        <w:t>ой, физически здоровой личности</w:t>
      </w:r>
      <w:r w:rsidRPr="001F0BB7">
        <w:rPr>
          <w:sz w:val="28"/>
          <w:szCs w:val="28"/>
        </w:rPr>
        <w:t>, способной к самоопределению и творчеству.</w:t>
      </w:r>
    </w:p>
    <w:p w:rsidR="00B46B21" w:rsidRPr="001F0BB7" w:rsidRDefault="00B46B21" w:rsidP="00E25274">
      <w:pPr>
        <w:ind w:left="360"/>
        <w:jc w:val="both"/>
        <w:rPr>
          <w:b/>
          <w:sz w:val="28"/>
          <w:szCs w:val="28"/>
        </w:rPr>
      </w:pPr>
      <w:r w:rsidRPr="001F0BB7">
        <w:rPr>
          <w:b/>
          <w:sz w:val="28"/>
          <w:szCs w:val="28"/>
        </w:rPr>
        <w:t>Задачи, которые стояли перед нами:</w:t>
      </w:r>
    </w:p>
    <w:p w:rsidR="00B46B21" w:rsidRPr="001F0BB7" w:rsidRDefault="00B46B21" w:rsidP="00E25274">
      <w:pPr>
        <w:numPr>
          <w:ilvl w:val="0"/>
          <w:numId w:val="16"/>
        </w:numPr>
        <w:jc w:val="both"/>
        <w:rPr>
          <w:sz w:val="28"/>
          <w:szCs w:val="28"/>
        </w:rPr>
      </w:pPr>
      <w:r w:rsidRPr="001F0BB7">
        <w:rPr>
          <w:sz w:val="28"/>
          <w:szCs w:val="28"/>
        </w:rPr>
        <w:t>Создать максимум условий  для физического интеллектуального, нравственного и духовного развития;</w:t>
      </w:r>
    </w:p>
    <w:p w:rsidR="00B46B21" w:rsidRPr="001F0BB7" w:rsidRDefault="00B46B21" w:rsidP="00E25274">
      <w:pPr>
        <w:numPr>
          <w:ilvl w:val="0"/>
          <w:numId w:val="16"/>
        </w:numPr>
        <w:jc w:val="both"/>
        <w:rPr>
          <w:sz w:val="28"/>
          <w:szCs w:val="28"/>
        </w:rPr>
      </w:pPr>
      <w:r w:rsidRPr="001F0BB7">
        <w:rPr>
          <w:sz w:val="28"/>
          <w:szCs w:val="28"/>
        </w:rPr>
        <w:t>Организовать систему обучения педагогов современными методиками  и технологиями воспитательной работы</w:t>
      </w:r>
      <w:proofErr w:type="gramStart"/>
      <w:r w:rsidRPr="001F0BB7">
        <w:rPr>
          <w:sz w:val="28"/>
          <w:szCs w:val="28"/>
        </w:rPr>
        <w:t xml:space="preserve"> ;</w:t>
      </w:r>
      <w:proofErr w:type="gramEnd"/>
    </w:p>
    <w:p w:rsidR="00B46B21" w:rsidRPr="001F0BB7" w:rsidRDefault="00B46B21" w:rsidP="00E25274">
      <w:pPr>
        <w:numPr>
          <w:ilvl w:val="0"/>
          <w:numId w:val="16"/>
        </w:numPr>
        <w:jc w:val="both"/>
        <w:rPr>
          <w:sz w:val="28"/>
          <w:szCs w:val="28"/>
        </w:rPr>
      </w:pPr>
      <w:r w:rsidRPr="001F0BB7">
        <w:rPr>
          <w:sz w:val="28"/>
          <w:szCs w:val="28"/>
        </w:rPr>
        <w:t>Выработать необходимые коммуникативные навыки, партнерские и лидерские качества;</w:t>
      </w:r>
    </w:p>
    <w:p w:rsidR="00B46B21" w:rsidRPr="001F0BB7" w:rsidRDefault="00B46B21" w:rsidP="00E25274">
      <w:pPr>
        <w:numPr>
          <w:ilvl w:val="0"/>
          <w:numId w:val="16"/>
        </w:numPr>
        <w:jc w:val="both"/>
        <w:rPr>
          <w:sz w:val="28"/>
          <w:szCs w:val="28"/>
        </w:rPr>
      </w:pPr>
      <w:r w:rsidRPr="001F0BB7">
        <w:rPr>
          <w:sz w:val="28"/>
          <w:szCs w:val="28"/>
        </w:rPr>
        <w:t>Повысить эффективность воспитательной работы через систему контроля и анализа;</w:t>
      </w:r>
    </w:p>
    <w:p w:rsidR="00B46B21" w:rsidRPr="001F0BB7" w:rsidRDefault="00B46B21" w:rsidP="00E25274">
      <w:pPr>
        <w:numPr>
          <w:ilvl w:val="0"/>
          <w:numId w:val="16"/>
        </w:numPr>
        <w:jc w:val="both"/>
        <w:rPr>
          <w:sz w:val="28"/>
          <w:szCs w:val="28"/>
        </w:rPr>
      </w:pPr>
      <w:r w:rsidRPr="001F0BB7">
        <w:rPr>
          <w:sz w:val="28"/>
          <w:szCs w:val="28"/>
        </w:rPr>
        <w:t>Активизировать участи детей в конкурсах, фестивалях разного уровня.</w:t>
      </w:r>
    </w:p>
    <w:p w:rsidR="00B46B21" w:rsidRPr="001F0BB7" w:rsidRDefault="00B46B21" w:rsidP="00E25274">
      <w:pPr>
        <w:ind w:left="720"/>
        <w:jc w:val="both"/>
        <w:textAlignment w:val="baseline"/>
        <w:rPr>
          <w:sz w:val="28"/>
          <w:szCs w:val="28"/>
        </w:rPr>
      </w:pPr>
    </w:p>
    <w:p w:rsidR="00B46B21" w:rsidRPr="001F0BB7" w:rsidRDefault="00B46B21" w:rsidP="00E25274">
      <w:pPr>
        <w:jc w:val="both"/>
        <w:textAlignment w:val="baseline"/>
        <w:rPr>
          <w:sz w:val="28"/>
          <w:szCs w:val="28"/>
        </w:rPr>
      </w:pPr>
    </w:p>
    <w:p w:rsidR="00B46B21" w:rsidRPr="001F0BB7" w:rsidRDefault="00B46B21" w:rsidP="00E25274">
      <w:pPr>
        <w:ind w:left="960"/>
        <w:jc w:val="both"/>
        <w:textAlignment w:val="baseline"/>
        <w:rPr>
          <w:sz w:val="28"/>
          <w:szCs w:val="28"/>
        </w:rPr>
      </w:pPr>
      <w:r w:rsidRPr="001F0BB7">
        <w:rPr>
          <w:b/>
          <w:bCs/>
          <w:sz w:val="28"/>
          <w:szCs w:val="28"/>
        </w:rPr>
        <w:t>1.  Работа с педагогическими кадрами, направленная на совершенствование педагогического мастерства в осуществлении воспитательного процесса</w:t>
      </w:r>
    </w:p>
    <w:p w:rsidR="00B46B21" w:rsidRPr="001F0BB7" w:rsidRDefault="00B46B21" w:rsidP="00E25274">
      <w:pPr>
        <w:jc w:val="both"/>
        <w:textAlignment w:val="baseline"/>
        <w:rPr>
          <w:sz w:val="28"/>
          <w:szCs w:val="28"/>
        </w:rPr>
      </w:pPr>
    </w:p>
    <w:p w:rsidR="00B46B21" w:rsidRPr="001F0BB7" w:rsidRDefault="00B46B21" w:rsidP="00E25274">
      <w:pPr>
        <w:jc w:val="both"/>
        <w:textAlignment w:val="baseline"/>
        <w:rPr>
          <w:sz w:val="28"/>
          <w:szCs w:val="28"/>
        </w:rPr>
      </w:pPr>
      <w:r w:rsidRPr="001F0BB7">
        <w:rPr>
          <w:sz w:val="28"/>
          <w:szCs w:val="28"/>
        </w:rPr>
        <w:t>Заседания МО, педагогические советы, совещания классных руководителей, индивидуальные консультации по вопросу воспитательной системы ОУ осуществлялись в соответствии с планом работы ОУ.</w:t>
      </w:r>
    </w:p>
    <w:p w:rsidR="00B46B21" w:rsidRPr="001F0BB7" w:rsidRDefault="00B46B21" w:rsidP="00E25274">
      <w:pPr>
        <w:jc w:val="both"/>
        <w:textAlignment w:val="baseline"/>
        <w:rPr>
          <w:sz w:val="28"/>
          <w:szCs w:val="28"/>
        </w:rPr>
      </w:pPr>
      <w:r w:rsidRPr="001F0BB7">
        <w:rPr>
          <w:sz w:val="28"/>
          <w:szCs w:val="28"/>
        </w:rPr>
        <w:t>Работу по совершенствованию педагогического мастерства классных руководителей признать согласно представленному анализу удовлетворительной.</w:t>
      </w:r>
    </w:p>
    <w:p w:rsidR="00B46B21" w:rsidRPr="001F0BB7" w:rsidRDefault="00B46B21" w:rsidP="00E25274">
      <w:pPr>
        <w:jc w:val="both"/>
        <w:textAlignment w:val="baseline"/>
        <w:rPr>
          <w:sz w:val="28"/>
          <w:szCs w:val="28"/>
        </w:rPr>
      </w:pPr>
    </w:p>
    <w:p w:rsidR="00B46B21" w:rsidRPr="001F0BB7" w:rsidRDefault="00B46B21" w:rsidP="002C6AAE">
      <w:pPr>
        <w:jc w:val="center"/>
        <w:textAlignment w:val="baseline"/>
        <w:rPr>
          <w:sz w:val="28"/>
          <w:szCs w:val="28"/>
        </w:rPr>
      </w:pPr>
      <w:r w:rsidRPr="001F0BB7">
        <w:rPr>
          <w:b/>
          <w:bCs/>
          <w:sz w:val="28"/>
          <w:szCs w:val="28"/>
        </w:rPr>
        <w:t>2. Развитие системы дополнительного образования</w:t>
      </w:r>
    </w:p>
    <w:p w:rsidR="00B46B21" w:rsidRPr="001F0BB7" w:rsidRDefault="00B46B21" w:rsidP="00E25274">
      <w:pPr>
        <w:jc w:val="both"/>
        <w:textAlignment w:val="baseline"/>
        <w:rPr>
          <w:sz w:val="28"/>
          <w:szCs w:val="28"/>
        </w:rPr>
      </w:pPr>
    </w:p>
    <w:p w:rsidR="00B46B21" w:rsidRPr="001F0BB7" w:rsidRDefault="00B46B21" w:rsidP="00E25274">
      <w:pPr>
        <w:jc w:val="both"/>
        <w:textAlignment w:val="baseline"/>
        <w:rPr>
          <w:sz w:val="28"/>
          <w:szCs w:val="28"/>
        </w:rPr>
      </w:pPr>
      <w:r w:rsidRPr="001F0BB7">
        <w:rPr>
          <w:sz w:val="28"/>
          <w:szCs w:val="28"/>
        </w:rPr>
        <w:t>Внеклассная работа была организована таким образом, что она является продолжением учебной деятельности, решает задачи воспитания, развития образования, способствует формированию личности созидателя во имя себя и других, развития познания, творчества, групповой работы, чувству долга, чувству дисциплины. Здесь есть возможность выявить и развить способности и таланты каждого ребенка.</w:t>
      </w:r>
    </w:p>
    <w:p w:rsidR="00B46B21" w:rsidRPr="001F0BB7" w:rsidRDefault="00B46B21" w:rsidP="00E25274">
      <w:pPr>
        <w:jc w:val="both"/>
        <w:textAlignment w:val="baseline"/>
        <w:rPr>
          <w:sz w:val="28"/>
          <w:szCs w:val="28"/>
        </w:rPr>
      </w:pPr>
      <w:r w:rsidRPr="001F0BB7">
        <w:rPr>
          <w:sz w:val="28"/>
          <w:szCs w:val="28"/>
        </w:rPr>
        <w:t>Работа коллектива ОУ, направленная на достижение поставленной цели, строилась на основе диагностики, коррекции деятельности, на отборе и реализации наиболее действенных форм воспитательной работы. Большая часть педагогического воздействия на ребенка – это профилактическая работа: вовлечение учащихся в кружки, секции, воспитание познавательных интересов учащихся, организация досуга детей.</w:t>
      </w:r>
    </w:p>
    <w:p w:rsidR="00B46B21" w:rsidRPr="001F0BB7" w:rsidRDefault="006272C7" w:rsidP="00E25274">
      <w:pPr>
        <w:jc w:val="both"/>
        <w:textAlignment w:val="baseline"/>
        <w:rPr>
          <w:sz w:val="28"/>
          <w:szCs w:val="28"/>
        </w:rPr>
      </w:pPr>
      <w:r w:rsidRPr="001F0BB7">
        <w:rPr>
          <w:sz w:val="28"/>
          <w:szCs w:val="28"/>
        </w:rPr>
        <w:t>Кружковая работа оказывала</w:t>
      </w:r>
      <w:r w:rsidR="00B46B21" w:rsidRPr="001F0BB7">
        <w:rPr>
          <w:sz w:val="28"/>
          <w:szCs w:val="28"/>
        </w:rPr>
        <w:t xml:space="preserve"> большую помощь в воспитательной работе, в развитии творческих и индивидуальных способностей обучающихся. В 2013/</w:t>
      </w:r>
      <w:r w:rsidRPr="001F0BB7">
        <w:rPr>
          <w:sz w:val="28"/>
          <w:szCs w:val="28"/>
        </w:rPr>
        <w:t>20</w:t>
      </w:r>
      <w:r w:rsidR="00B46B21" w:rsidRPr="001F0BB7">
        <w:rPr>
          <w:sz w:val="28"/>
          <w:szCs w:val="28"/>
        </w:rPr>
        <w:t>1</w:t>
      </w:r>
      <w:r w:rsidRPr="001F0BB7">
        <w:rPr>
          <w:sz w:val="28"/>
          <w:szCs w:val="28"/>
        </w:rPr>
        <w:t>4</w:t>
      </w:r>
      <w:r w:rsidR="00B46B21" w:rsidRPr="001F0BB7">
        <w:rPr>
          <w:sz w:val="28"/>
          <w:szCs w:val="28"/>
        </w:rPr>
        <w:t xml:space="preserve"> уч</w:t>
      </w:r>
      <w:r w:rsidRPr="001F0BB7">
        <w:rPr>
          <w:sz w:val="28"/>
          <w:szCs w:val="28"/>
        </w:rPr>
        <w:t xml:space="preserve">ебном году </w:t>
      </w:r>
      <w:r w:rsidRPr="001F0BB7">
        <w:rPr>
          <w:sz w:val="28"/>
          <w:szCs w:val="28"/>
        </w:rPr>
        <w:lastRenderedPageBreak/>
        <w:t>в ОУ работали</w:t>
      </w:r>
      <w:r w:rsidR="00B46B21" w:rsidRPr="001F0BB7">
        <w:rPr>
          <w:sz w:val="28"/>
          <w:szCs w:val="28"/>
        </w:rPr>
        <w:t xml:space="preserve">  кружки по следующим направлениям:   </w:t>
      </w:r>
      <w:proofErr w:type="gramStart"/>
      <w:r w:rsidRPr="001F0BB7">
        <w:rPr>
          <w:sz w:val="28"/>
          <w:szCs w:val="28"/>
        </w:rPr>
        <w:t>спортивно-о</w:t>
      </w:r>
      <w:r w:rsidR="00B46B21" w:rsidRPr="001F0BB7">
        <w:rPr>
          <w:sz w:val="28"/>
          <w:szCs w:val="28"/>
        </w:rPr>
        <w:t>здоровительное</w:t>
      </w:r>
      <w:proofErr w:type="gramEnd"/>
      <w:r w:rsidR="00B46B21" w:rsidRPr="001F0BB7">
        <w:rPr>
          <w:sz w:val="28"/>
          <w:szCs w:val="28"/>
        </w:rPr>
        <w:t>, худож</w:t>
      </w:r>
      <w:r w:rsidRPr="001F0BB7">
        <w:rPr>
          <w:sz w:val="28"/>
          <w:szCs w:val="28"/>
        </w:rPr>
        <w:t>ественно- эстетическое, краевед</w:t>
      </w:r>
      <w:r w:rsidR="00B46B21" w:rsidRPr="001F0BB7">
        <w:rPr>
          <w:sz w:val="28"/>
          <w:szCs w:val="28"/>
        </w:rPr>
        <w:t>ческое.</w:t>
      </w:r>
    </w:p>
    <w:p w:rsidR="00B46B21" w:rsidRPr="001F0BB7" w:rsidRDefault="00B46B21" w:rsidP="00E25274">
      <w:pPr>
        <w:jc w:val="both"/>
        <w:textAlignment w:val="baseline"/>
        <w:rPr>
          <w:sz w:val="28"/>
          <w:szCs w:val="28"/>
        </w:rPr>
      </w:pPr>
    </w:p>
    <w:p w:rsidR="00B46B21" w:rsidRPr="001F0BB7" w:rsidRDefault="00B46B21" w:rsidP="00E25274">
      <w:pPr>
        <w:jc w:val="both"/>
        <w:textAlignment w:val="baseline"/>
        <w:rPr>
          <w:sz w:val="28"/>
          <w:szCs w:val="28"/>
        </w:rPr>
      </w:pPr>
      <w:r w:rsidRPr="001F0BB7">
        <w:rPr>
          <w:sz w:val="28"/>
          <w:szCs w:val="28"/>
        </w:rPr>
        <w:t xml:space="preserve">По сравнению с предыдущим годом количество кружков увеличилось. </w:t>
      </w:r>
      <w:r w:rsidR="006272C7" w:rsidRPr="001F0BB7">
        <w:rPr>
          <w:sz w:val="28"/>
          <w:szCs w:val="28"/>
        </w:rPr>
        <w:t>ОУ</w:t>
      </w:r>
      <w:r w:rsidRPr="001F0BB7">
        <w:rPr>
          <w:sz w:val="28"/>
          <w:szCs w:val="28"/>
        </w:rPr>
        <w:t xml:space="preserve"> плодот</w:t>
      </w:r>
      <w:r w:rsidR="006272C7" w:rsidRPr="001F0BB7">
        <w:rPr>
          <w:sz w:val="28"/>
          <w:szCs w:val="28"/>
        </w:rPr>
        <w:t>ворно сотрудничало</w:t>
      </w:r>
      <w:r w:rsidRPr="001F0BB7">
        <w:rPr>
          <w:sz w:val="28"/>
          <w:szCs w:val="28"/>
        </w:rPr>
        <w:t xml:space="preserve"> со следующим учреждением дополнительного образования:</w:t>
      </w:r>
    </w:p>
    <w:p w:rsidR="00B46B21" w:rsidRPr="001F0BB7" w:rsidRDefault="00B46B21" w:rsidP="00E25274">
      <w:pPr>
        <w:jc w:val="both"/>
        <w:textAlignment w:val="baseline"/>
        <w:rPr>
          <w:sz w:val="28"/>
          <w:szCs w:val="28"/>
        </w:rPr>
      </w:pPr>
    </w:p>
    <w:p w:rsidR="00B46B21" w:rsidRPr="001F0BB7" w:rsidRDefault="00B46B21" w:rsidP="00E25274">
      <w:pPr>
        <w:ind w:left="1560"/>
        <w:jc w:val="both"/>
        <w:textAlignment w:val="baseline"/>
        <w:rPr>
          <w:sz w:val="28"/>
          <w:szCs w:val="28"/>
        </w:rPr>
      </w:pPr>
      <w:r w:rsidRPr="001F0BB7">
        <w:rPr>
          <w:sz w:val="28"/>
          <w:szCs w:val="28"/>
        </w:rPr>
        <w:t>-</w:t>
      </w:r>
      <w:r w:rsidR="006272C7" w:rsidRPr="001F0BB7">
        <w:rPr>
          <w:sz w:val="28"/>
          <w:szCs w:val="28"/>
        </w:rPr>
        <w:t xml:space="preserve"> </w:t>
      </w:r>
      <w:r w:rsidRPr="001F0BB7">
        <w:rPr>
          <w:sz w:val="28"/>
          <w:szCs w:val="28"/>
        </w:rPr>
        <w:t>ДЮСШ</w:t>
      </w:r>
      <w:r w:rsidR="006272C7" w:rsidRPr="001F0BB7">
        <w:rPr>
          <w:sz w:val="28"/>
          <w:szCs w:val="28"/>
        </w:rPr>
        <w:t xml:space="preserve"> </w:t>
      </w:r>
      <w:r w:rsidRPr="001F0BB7">
        <w:rPr>
          <w:sz w:val="28"/>
          <w:szCs w:val="28"/>
        </w:rPr>
        <w:t xml:space="preserve"> п. Новосергиевка</w:t>
      </w:r>
      <w:r w:rsidR="006272C7" w:rsidRPr="001F0BB7">
        <w:rPr>
          <w:sz w:val="28"/>
          <w:szCs w:val="28"/>
        </w:rPr>
        <w:t>;</w:t>
      </w:r>
    </w:p>
    <w:p w:rsidR="006272C7" w:rsidRPr="001F0BB7" w:rsidRDefault="006272C7" w:rsidP="00E25274">
      <w:pPr>
        <w:ind w:left="1560"/>
        <w:jc w:val="both"/>
        <w:textAlignment w:val="baseline"/>
        <w:rPr>
          <w:sz w:val="28"/>
          <w:szCs w:val="28"/>
        </w:rPr>
      </w:pPr>
      <w:r w:rsidRPr="001F0BB7">
        <w:rPr>
          <w:sz w:val="28"/>
          <w:szCs w:val="28"/>
        </w:rPr>
        <w:t>- ДШИ п</w:t>
      </w:r>
      <w:proofErr w:type="gramStart"/>
      <w:r w:rsidRPr="001F0BB7">
        <w:rPr>
          <w:sz w:val="28"/>
          <w:szCs w:val="28"/>
        </w:rPr>
        <w:t>.Н</w:t>
      </w:r>
      <w:proofErr w:type="gramEnd"/>
      <w:r w:rsidRPr="001F0BB7">
        <w:rPr>
          <w:sz w:val="28"/>
          <w:szCs w:val="28"/>
        </w:rPr>
        <w:t>овосергиевка;</w:t>
      </w:r>
    </w:p>
    <w:p w:rsidR="006272C7" w:rsidRPr="001F0BB7" w:rsidRDefault="006272C7" w:rsidP="00E25274">
      <w:pPr>
        <w:ind w:left="1560"/>
        <w:jc w:val="both"/>
        <w:textAlignment w:val="baseline"/>
        <w:rPr>
          <w:sz w:val="28"/>
          <w:szCs w:val="28"/>
        </w:rPr>
      </w:pPr>
      <w:r w:rsidRPr="001F0BB7">
        <w:rPr>
          <w:sz w:val="28"/>
          <w:szCs w:val="28"/>
        </w:rPr>
        <w:t xml:space="preserve">- </w:t>
      </w:r>
      <w:proofErr w:type="spellStart"/>
      <w:r w:rsidRPr="001F0BB7">
        <w:rPr>
          <w:sz w:val="28"/>
          <w:szCs w:val="28"/>
        </w:rPr>
        <w:t>Лапазский</w:t>
      </w:r>
      <w:proofErr w:type="spellEnd"/>
      <w:r w:rsidRPr="001F0BB7">
        <w:rPr>
          <w:sz w:val="28"/>
          <w:szCs w:val="28"/>
        </w:rPr>
        <w:t xml:space="preserve"> СДК.</w:t>
      </w:r>
    </w:p>
    <w:p w:rsidR="00B46B21" w:rsidRPr="001F0BB7" w:rsidRDefault="00B46B21" w:rsidP="00E25274">
      <w:pPr>
        <w:ind w:left="1560"/>
        <w:jc w:val="both"/>
        <w:textAlignment w:val="baseline"/>
        <w:rPr>
          <w:sz w:val="28"/>
          <w:szCs w:val="28"/>
        </w:rPr>
      </w:pPr>
    </w:p>
    <w:p w:rsidR="00B46B21" w:rsidRPr="001F0BB7" w:rsidRDefault="00B46B21" w:rsidP="00E25274">
      <w:pPr>
        <w:jc w:val="both"/>
        <w:textAlignment w:val="baseline"/>
        <w:rPr>
          <w:sz w:val="28"/>
          <w:szCs w:val="28"/>
        </w:rPr>
      </w:pPr>
      <w:r w:rsidRPr="001F0BB7">
        <w:rPr>
          <w:sz w:val="28"/>
          <w:szCs w:val="28"/>
          <w:u w:val="single"/>
        </w:rPr>
        <w:t>Охват дополнительным образованием</w:t>
      </w:r>
      <w:r w:rsidRPr="001F0BB7">
        <w:rPr>
          <w:sz w:val="28"/>
          <w:szCs w:val="28"/>
        </w:rPr>
        <w:t xml:space="preserve"> в течение последних трех лет остается стабильно высоким </w:t>
      </w:r>
      <w:proofErr w:type="gramStart"/>
      <w:r w:rsidRPr="001F0BB7">
        <w:rPr>
          <w:sz w:val="28"/>
          <w:szCs w:val="28"/>
        </w:rPr>
        <w:t xml:space="preserve">( </w:t>
      </w:r>
      <w:proofErr w:type="gramEnd"/>
      <w:r w:rsidRPr="001F0BB7">
        <w:rPr>
          <w:sz w:val="28"/>
          <w:szCs w:val="28"/>
        </w:rPr>
        <w:t>~80%).</w:t>
      </w:r>
    </w:p>
    <w:p w:rsidR="00B46B21" w:rsidRPr="001F0BB7" w:rsidRDefault="00B46B21" w:rsidP="00E25274">
      <w:pPr>
        <w:jc w:val="both"/>
        <w:textAlignment w:val="baseline"/>
        <w:rPr>
          <w:sz w:val="28"/>
          <w:szCs w:val="28"/>
        </w:rPr>
      </w:pPr>
      <w:r w:rsidRPr="001F0BB7">
        <w:rPr>
          <w:sz w:val="28"/>
          <w:szCs w:val="28"/>
        </w:rPr>
        <w:t>Направления в системе дополнительного образования соответствуют запросам учащихся и родителей, что выявлено вследствие социологических исследований,</w:t>
      </w:r>
      <w:r w:rsidR="006272C7" w:rsidRPr="001F0BB7">
        <w:rPr>
          <w:sz w:val="28"/>
          <w:szCs w:val="28"/>
        </w:rPr>
        <w:t xml:space="preserve"> проводимых среди учащихся ОУ и их родителей. Внеурочн</w:t>
      </w:r>
      <w:r w:rsidRPr="001F0BB7">
        <w:rPr>
          <w:sz w:val="28"/>
          <w:szCs w:val="28"/>
        </w:rPr>
        <w:t xml:space="preserve">ой деятельностью  было  охвачено в 2012/13 </w:t>
      </w:r>
      <w:proofErr w:type="spellStart"/>
      <w:r w:rsidRPr="001F0BB7">
        <w:rPr>
          <w:sz w:val="28"/>
          <w:szCs w:val="28"/>
        </w:rPr>
        <w:t>уч</w:t>
      </w:r>
      <w:proofErr w:type="spellEnd"/>
      <w:r w:rsidRPr="001F0BB7">
        <w:rPr>
          <w:sz w:val="28"/>
          <w:szCs w:val="28"/>
        </w:rPr>
        <w:t xml:space="preserve">. году </w:t>
      </w:r>
      <w:r w:rsidR="006272C7" w:rsidRPr="001F0BB7">
        <w:rPr>
          <w:sz w:val="28"/>
          <w:szCs w:val="28"/>
        </w:rPr>
        <w:t xml:space="preserve"> - 79% учащихся ОУ</w:t>
      </w:r>
      <w:r w:rsidRPr="001F0BB7">
        <w:rPr>
          <w:sz w:val="28"/>
          <w:szCs w:val="28"/>
        </w:rPr>
        <w:t xml:space="preserve">, а в 2013/14 </w:t>
      </w:r>
      <w:proofErr w:type="spellStart"/>
      <w:r w:rsidRPr="001F0BB7">
        <w:rPr>
          <w:sz w:val="28"/>
          <w:szCs w:val="28"/>
        </w:rPr>
        <w:t>уч</w:t>
      </w:r>
      <w:proofErr w:type="spellEnd"/>
      <w:r w:rsidRPr="001F0BB7">
        <w:rPr>
          <w:sz w:val="28"/>
          <w:szCs w:val="28"/>
        </w:rPr>
        <w:t xml:space="preserve">. году </w:t>
      </w:r>
      <w:r w:rsidR="006272C7" w:rsidRPr="001F0BB7">
        <w:rPr>
          <w:sz w:val="28"/>
          <w:szCs w:val="28"/>
        </w:rPr>
        <w:t xml:space="preserve"> - </w:t>
      </w:r>
      <w:r w:rsidRPr="001F0BB7">
        <w:rPr>
          <w:sz w:val="28"/>
          <w:szCs w:val="28"/>
        </w:rPr>
        <w:t>82%.</w:t>
      </w:r>
    </w:p>
    <w:p w:rsidR="00B46B21" w:rsidRPr="001F0BB7" w:rsidRDefault="00B46B21" w:rsidP="00E25274">
      <w:pPr>
        <w:jc w:val="both"/>
        <w:textAlignment w:val="baseline"/>
        <w:rPr>
          <w:sz w:val="28"/>
          <w:szCs w:val="28"/>
        </w:rPr>
      </w:pPr>
    </w:p>
    <w:p w:rsidR="00B46B21" w:rsidRPr="001F0BB7" w:rsidRDefault="00B46B21" w:rsidP="002C6AAE">
      <w:pPr>
        <w:jc w:val="center"/>
        <w:textAlignment w:val="baseline"/>
        <w:rPr>
          <w:sz w:val="28"/>
          <w:szCs w:val="28"/>
        </w:rPr>
      </w:pPr>
      <w:r w:rsidRPr="001F0BB7">
        <w:rPr>
          <w:b/>
          <w:bCs/>
          <w:sz w:val="28"/>
          <w:szCs w:val="28"/>
        </w:rPr>
        <w:t>3. КТД</w:t>
      </w:r>
    </w:p>
    <w:p w:rsidR="00B46B21" w:rsidRPr="001F0BB7" w:rsidRDefault="006272C7" w:rsidP="00E25274">
      <w:pPr>
        <w:jc w:val="both"/>
        <w:textAlignment w:val="baseline"/>
        <w:rPr>
          <w:sz w:val="28"/>
          <w:szCs w:val="28"/>
        </w:rPr>
      </w:pPr>
      <w:r w:rsidRPr="001F0BB7">
        <w:rPr>
          <w:sz w:val="28"/>
          <w:szCs w:val="28"/>
        </w:rPr>
        <w:t>Внеурочная деятельность в ОУ</w:t>
      </w:r>
      <w:r w:rsidR="00B46B21" w:rsidRPr="001F0BB7">
        <w:rPr>
          <w:sz w:val="28"/>
          <w:szCs w:val="28"/>
        </w:rPr>
        <w:t xml:space="preserve"> делится на две части: общешкольные дела </w:t>
      </w:r>
      <w:r w:rsidRPr="001F0BB7">
        <w:rPr>
          <w:sz w:val="28"/>
          <w:szCs w:val="28"/>
        </w:rPr>
        <w:t>и внутри классная жизнь. В ОУ</w:t>
      </w:r>
      <w:r w:rsidR="00B46B21" w:rsidRPr="001F0BB7">
        <w:rPr>
          <w:sz w:val="28"/>
          <w:szCs w:val="28"/>
        </w:rPr>
        <w:t xml:space="preserve"> проводились традиционные мероприятия: </w:t>
      </w:r>
      <w:proofErr w:type="gramStart"/>
      <w:r w:rsidR="00B46B21" w:rsidRPr="001F0BB7">
        <w:rPr>
          <w:sz w:val="28"/>
          <w:szCs w:val="28"/>
        </w:rPr>
        <w:t>День Знаний, День учителя, Новогодний бал, КВН, Татьянин день, 23 ф</w:t>
      </w:r>
      <w:r w:rsidRPr="001F0BB7">
        <w:rPr>
          <w:sz w:val="28"/>
          <w:szCs w:val="28"/>
        </w:rPr>
        <w:t>евраля, 8-е марта,  День Птиц, Д</w:t>
      </w:r>
      <w:r w:rsidR="00B46B21" w:rsidRPr="001F0BB7">
        <w:rPr>
          <w:sz w:val="28"/>
          <w:szCs w:val="28"/>
        </w:rPr>
        <w:t>ень смеха</w:t>
      </w:r>
      <w:r w:rsidRPr="001F0BB7">
        <w:rPr>
          <w:sz w:val="28"/>
          <w:szCs w:val="28"/>
        </w:rPr>
        <w:t>, Фестиваль новогодних сказок, Ф</w:t>
      </w:r>
      <w:r w:rsidR="00B46B21" w:rsidRPr="001F0BB7">
        <w:rPr>
          <w:sz w:val="28"/>
          <w:szCs w:val="28"/>
        </w:rPr>
        <w:t>естиваль искусств,  предметные недели, Последний звонок,  Выпускной вечер и многие другие.</w:t>
      </w:r>
      <w:proofErr w:type="gramEnd"/>
    </w:p>
    <w:p w:rsidR="00B46B21" w:rsidRPr="001F0BB7" w:rsidRDefault="006272C7" w:rsidP="00E25274">
      <w:pPr>
        <w:jc w:val="both"/>
        <w:textAlignment w:val="baseline"/>
        <w:rPr>
          <w:sz w:val="28"/>
          <w:szCs w:val="28"/>
        </w:rPr>
      </w:pPr>
      <w:r w:rsidRPr="001F0BB7">
        <w:rPr>
          <w:sz w:val="28"/>
          <w:szCs w:val="28"/>
        </w:rPr>
        <w:t>Главной</w:t>
      </w:r>
      <w:r w:rsidR="00B46B21" w:rsidRPr="001F0BB7">
        <w:rPr>
          <w:sz w:val="28"/>
          <w:szCs w:val="28"/>
        </w:rPr>
        <w:t xml:space="preserve"> особенность</w:t>
      </w:r>
      <w:r w:rsidRPr="001F0BB7">
        <w:rPr>
          <w:sz w:val="28"/>
          <w:szCs w:val="28"/>
        </w:rPr>
        <w:t>ю</w:t>
      </w:r>
      <w:r w:rsidR="00B46B21" w:rsidRPr="001F0BB7">
        <w:rPr>
          <w:sz w:val="28"/>
          <w:szCs w:val="28"/>
        </w:rPr>
        <w:t xml:space="preserve"> проводимых воспитательных мероприятий заключа</w:t>
      </w:r>
      <w:r w:rsidRPr="001F0BB7">
        <w:rPr>
          <w:sz w:val="28"/>
          <w:szCs w:val="28"/>
        </w:rPr>
        <w:t>лось</w:t>
      </w:r>
      <w:r w:rsidR="00B46B21" w:rsidRPr="001F0BB7">
        <w:rPr>
          <w:sz w:val="28"/>
          <w:szCs w:val="28"/>
        </w:rPr>
        <w:t xml:space="preserve"> в коллективном подходе к решению поставленных задач и вовлечению родите</w:t>
      </w:r>
      <w:r w:rsidRPr="001F0BB7">
        <w:rPr>
          <w:sz w:val="28"/>
          <w:szCs w:val="28"/>
        </w:rPr>
        <w:t>лей учащихся в жизнь ОУ</w:t>
      </w:r>
      <w:r w:rsidR="00B46B21" w:rsidRPr="001F0BB7">
        <w:rPr>
          <w:sz w:val="28"/>
          <w:szCs w:val="28"/>
        </w:rPr>
        <w:t xml:space="preserve">. 2013/2014 </w:t>
      </w:r>
      <w:proofErr w:type="spellStart"/>
      <w:r w:rsidR="00B46B21" w:rsidRPr="001F0BB7">
        <w:rPr>
          <w:sz w:val="28"/>
          <w:szCs w:val="28"/>
        </w:rPr>
        <w:t>уч</w:t>
      </w:r>
      <w:proofErr w:type="spellEnd"/>
      <w:r w:rsidR="00B46B21" w:rsidRPr="001F0BB7">
        <w:rPr>
          <w:sz w:val="28"/>
          <w:szCs w:val="28"/>
        </w:rPr>
        <w:t>. год показал, что интерес</w:t>
      </w:r>
      <w:r w:rsidRPr="001F0BB7">
        <w:rPr>
          <w:sz w:val="28"/>
          <w:szCs w:val="28"/>
        </w:rPr>
        <w:t xml:space="preserve"> родителей учащихся к жизни ОУ</w:t>
      </w:r>
      <w:r w:rsidR="00B46B21" w:rsidRPr="001F0BB7">
        <w:rPr>
          <w:sz w:val="28"/>
          <w:szCs w:val="28"/>
        </w:rPr>
        <w:t xml:space="preserve"> растет  с каждым годом, так как доля участия родителей в </w:t>
      </w:r>
      <w:proofErr w:type="gramStart"/>
      <w:r w:rsidR="00B46B21" w:rsidRPr="001F0BB7">
        <w:rPr>
          <w:sz w:val="28"/>
          <w:szCs w:val="28"/>
        </w:rPr>
        <w:t>мероприятиях,  проводимых в классах составляет</w:t>
      </w:r>
      <w:proofErr w:type="gramEnd"/>
      <w:r w:rsidR="00B46B21" w:rsidRPr="001F0BB7">
        <w:rPr>
          <w:sz w:val="28"/>
          <w:szCs w:val="28"/>
        </w:rPr>
        <w:t>:</w:t>
      </w:r>
    </w:p>
    <w:p w:rsidR="00B46B21" w:rsidRPr="001F0BB7" w:rsidRDefault="00B46B21" w:rsidP="00E25274">
      <w:pPr>
        <w:jc w:val="both"/>
        <w:textAlignment w:val="baseline"/>
        <w:rPr>
          <w:sz w:val="28"/>
          <w:szCs w:val="28"/>
        </w:rPr>
      </w:pPr>
      <w:r w:rsidRPr="001F0BB7">
        <w:rPr>
          <w:sz w:val="28"/>
          <w:szCs w:val="28"/>
        </w:rPr>
        <w:t xml:space="preserve">1 -4 </w:t>
      </w:r>
      <w:proofErr w:type="spellStart"/>
      <w:r w:rsidRPr="001F0BB7">
        <w:rPr>
          <w:sz w:val="28"/>
          <w:szCs w:val="28"/>
        </w:rPr>
        <w:t>кл</w:t>
      </w:r>
      <w:proofErr w:type="spellEnd"/>
      <w:r w:rsidRPr="001F0BB7">
        <w:rPr>
          <w:sz w:val="28"/>
          <w:szCs w:val="28"/>
        </w:rPr>
        <w:t>.- 78%;</w:t>
      </w:r>
    </w:p>
    <w:p w:rsidR="00B46B21" w:rsidRPr="001F0BB7" w:rsidRDefault="00B46B21" w:rsidP="00E25274">
      <w:pPr>
        <w:jc w:val="both"/>
        <w:textAlignment w:val="baseline"/>
        <w:rPr>
          <w:sz w:val="28"/>
          <w:szCs w:val="28"/>
        </w:rPr>
      </w:pPr>
      <w:r w:rsidRPr="001F0BB7">
        <w:rPr>
          <w:sz w:val="28"/>
          <w:szCs w:val="28"/>
        </w:rPr>
        <w:t xml:space="preserve">5-9 </w:t>
      </w:r>
      <w:proofErr w:type="spellStart"/>
      <w:r w:rsidRPr="001F0BB7">
        <w:rPr>
          <w:sz w:val="28"/>
          <w:szCs w:val="28"/>
        </w:rPr>
        <w:t>кл</w:t>
      </w:r>
      <w:proofErr w:type="spellEnd"/>
      <w:r w:rsidRPr="001F0BB7">
        <w:rPr>
          <w:sz w:val="28"/>
          <w:szCs w:val="28"/>
        </w:rPr>
        <w:t>. – 70%;</w:t>
      </w:r>
    </w:p>
    <w:p w:rsidR="00B46B21" w:rsidRPr="001F0BB7" w:rsidRDefault="00B46B21" w:rsidP="00E25274">
      <w:pPr>
        <w:jc w:val="both"/>
        <w:textAlignment w:val="baseline"/>
        <w:rPr>
          <w:sz w:val="28"/>
          <w:szCs w:val="28"/>
        </w:rPr>
      </w:pPr>
      <w:r w:rsidRPr="001F0BB7">
        <w:rPr>
          <w:sz w:val="28"/>
          <w:szCs w:val="28"/>
        </w:rPr>
        <w:t xml:space="preserve">10-11 </w:t>
      </w:r>
      <w:proofErr w:type="spellStart"/>
      <w:r w:rsidRPr="001F0BB7">
        <w:rPr>
          <w:sz w:val="28"/>
          <w:szCs w:val="28"/>
        </w:rPr>
        <w:t>кл</w:t>
      </w:r>
      <w:proofErr w:type="spellEnd"/>
      <w:r w:rsidRPr="001F0BB7">
        <w:rPr>
          <w:sz w:val="28"/>
          <w:szCs w:val="28"/>
        </w:rPr>
        <w:t>.- 88%</w:t>
      </w:r>
    </w:p>
    <w:p w:rsidR="00B46B21" w:rsidRPr="001F0BB7" w:rsidRDefault="00B46B21" w:rsidP="00E25274">
      <w:pPr>
        <w:jc w:val="both"/>
        <w:textAlignment w:val="baseline"/>
        <w:rPr>
          <w:sz w:val="28"/>
          <w:szCs w:val="28"/>
        </w:rPr>
      </w:pPr>
      <w:r w:rsidRPr="001F0BB7">
        <w:rPr>
          <w:sz w:val="28"/>
          <w:szCs w:val="28"/>
        </w:rPr>
        <w:t>в среднем по школе- 75%</w:t>
      </w:r>
    </w:p>
    <w:p w:rsidR="00B46B21" w:rsidRPr="001F0BB7" w:rsidRDefault="00B46B21" w:rsidP="002C6AAE">
      <w:pPr>
        <w:jc w:val="center"/>
        <w:textAlignment w:val="baseline"/>
        <w:rPr>
          <w:b/>
          <w:sz w:val="28"/>
          <w:szCs w:val="28"/>
        </w:rPr>
      </w:pPr>
      <w:r w:rsidRPr="001F0BB7">
        <w:rPr>
          <w:b/>
          <w:sz w:val="28"/>
          <w:szCs w:val="28"/>
        </w:rPr>
        <w:t>Гражданско-патриотическое направление.</w:t>
      </w:r>
    </w:p>
    <w:p w:rsidR="00B46B21" w:rsidRPr="001F0BB7" w:rsidRDefault="00B46B21" w:rsidP="00E25274">
      <w:pPr>
        <w:jc w:val="both"/>
        <w:textAlignment w:val="baseline"/>
        <w:rPr>
          <w:sz w:val="28"/>
          <w:szCs w:val="28"/>
        </w:rPr>
      </w:pPr>
      <w:r w:rsidRPr="001F0BB7">
        <w:rPr>
          <w:sz w:val="28"/>
          <w:szCs w:val="28"/>
        </w:rPr>
        <w:t>Были проведены классные часы, беседы, общешкольные мероприятия,  показаны видеофильмы, оформ</w:t>
      </w:r>
      <w:r w:rsidR="006272C7" w:rsidRPr="001F0BB7">
        <w:rPr>
          <w:sz w:val="28"/>
          <w:szCs w:val="28"/>
        </w:rPr>
        <w:t xml:space="preserve">лены стенды, прошли викторины, </w:t>
      </w:r>
      <w:r w:rsidRPr="001F0BB7">
        <w:rPr>
          <w:sz w:val="28"/>
          <w:szCs w:val="28"/>
        </w:rPr>
        <w:t>продолжена работа по оформлению материала о ветеранах школы и выпускниках школы, проведена акция милосердия. В месячнике спортивно – массовой и патриотической работы прошли встречи с ветеранами войны и труда, спортивные с</w:t>
      </w:r>
      <w:r w:rsidR="006272C7" w:rsidRPr="001F0BB7">
        <w:rPr>
          <w:sz w:val="28"/>
          <w:szCs w:val="28"/>
        </w:rPr>
        <w:t>оревнования «Веселые старты», «М</w:t>
      </w:r>
      <w:r w:rsidRPr="001F0BB7">
        <w:rPr>
          <w:sz w:val="28"/>
          <w:szCs w:val="28"/>
        </w:rPr>
        <w:t xml:space="preserve">алые олимпийские игры», соревнования по баскетболу, волейболу, настольному теннису,  </w:t>
      </w:r>
      <w:proofErr w:type="spellStart"/>
      <w:proofErr w:type="gramStart"/>
      <w:r w:rsidRPr="001F0BB7">
        <w:rPr>
          <w:sz w:val="28"/>
          <w:szCs w:val="28"/>
        </w:rPr>
        <w:t>военно</w:t>
      </w:r>
      <w:proofErr w:type="spellEnd"/>
      <w:r w:rsidRPr="001F0BB7">
        <w:rPr>
          <w:sz w:val="28"/>
          <w:szCs w:val="28"/>
        </w:rPr>
        <w:t xml:space="preserve"> – спортивная</w:t>
      </w:r>
      <w:proofErr w:type="gramEnd"/>
      <w:r w:rsidRPr="001F0BB7">
        <w:rPr>
          <w:sz w:val="28"/>
          <w:szCs w:val="28"/>
        </w:rPr>
        <w:t xml:space="preserve"> игра « А, ну-ка, парни!»</w:t>
      </w:r>
      <w:r w:rsidR="006272C7" w:rsidRPr="001F0BB7">
        <w:rPr>
          <w:sz w:val="28"/>
          <w:szCs w:val="28"/>
        </w:rPr>
        <w:t xml:space="preserve">.  Команда ОУ </w:t>
      </w:r>
      <w:proofErr w:type="spellStart"/>
      <w:r w:rsidR="006272C7" w:rsidRPr="001F0BB7">
        <w:rPr>
          <w:sz w:val="28"/>
          <w:szCs w:val="28"/>
        </w:rPr>
        <w:t>прима</w:t>
      </w:r>
      <w:r w:rsidRPr="001F0BB7">
        <w:rPr>
          <w:sz w:val="28"/>
          <w:szCs w:val="28"/>
        </w:rPr>
        <w:t>ла</w:t>
      </w:r>
      <w:proofErr w:type="spellEnd"/>
      <w:r w:rsidRPr="001F0BB7">
        <w:rPr>
          <w:sz w:val="28"/>
          <w:szCs w:val="28"/>
        </w:rPr>
        <w:t xml:space="preserve"> участие в районной </w:t>
      </w:r>
      <w:proofErr w:type="spellStart"/>
      <w:r w:rsidRPr="001F0BB7">
        <w:rPr>
          <w:sz w:val="28"/>
          <w:szCs w:val="28"/>
        </w:rPr>
        <w:t>военно</w:t>
      </w:r>
      <w:proofErr w:type="spellEnd"/>
      <w:r w:rsidRPr="001F0BB7">
        <w:rPr>
          <w:sz w:val="28"/>
          <w:szCs w:val="28"/>
        </w:rPr>
        <w:t xml:space="preserve"> – спортивной игре « Зарница»</w:t>
      </w:r>
      <w:proofErr w:type="gramStart"/>
      <w:r w:rsidRPr="001F0BB7">
        <w:rPr>
          <w:sz w:val="28"/>
          <w:szCs w:val="28"/>
        </w:rPr>
        <w:t xml:space="preserve"> ,</w:t>
      </w:r>
      <w:proofErr w:type="gramEnd"/>
      <w:r w:rsidRPr="001F0BB7">
        <w:rPr>
          <w:sz w:val="28"/>
          <w:szCs w:val="28"/>
        </w:rPr>
        <w:t xml:space="preserve"> «ЮИД»</w:t>
      </w:r>
      <w:r w:rsidR="006272C7" w:rsidRPr="001F0BB7">
        <w:rPr>
          <w:sz w:val="28"/>
          <w:szCs w:val="28"/>
        </w:rPr>
        <w:t>, «ДЮП».</w:t>
      </w:r>
    </w:p>
    <w:p w:rsidR="00B46B21" w:rsidRPr="001F0BB7" w:rsidRDefault="00B46B21" w:rsidP="002C6AAE">
      <w:pPr>
        <w:jc w:val="center"/>
        <w:textAlignment w:val="baseline"/>
        <w:rPr>
          <w:b/>
          <w:sz w:val="28"/>
          <w:szCs w:val="28"/>
        </w:rPr>
      </w:pPr>
      <w:r w:rsidRPr="001F0BB7">
        <w:rPr>
          <w:b/>
          <w:sz w:val="28"/>
          <w:szCs w:val="28"/>
        </w:rPr>
        <w:t>Спортивно-оздоровительное направление.</w:t>
      </w:r>
    </w:p>
    <w:p w:rsidR="00B46B21" w:rsidRPr="001F0BB7" w:rsidRDefault="00B46B21" w:rsidP="00E25274">
      <w:pPr>
        <w:jc w:val="both"/>
        <w:textAlignment w:val="baseline"/>
        <w:rPr>
          <w:sz w:val="28"/>
          <w:szCs w:val="28"/>
        </w:rPr>
      </w:pPr>
      <w:r w:rsidRPr="001F0BB7">
        <w:rPr>
          <w:sz w:val="28"/>
          <w:szCs w:val="28"/>
        </w:rPr>
        <w:t>По программе « Здоровье»  были проведены внеклассные  мероприятия: Дни Здоровья, различные соревнования, праздники «Безопасное колесо», «Школа безопасности», каж</w:t>
      </w:r>
      <w:r w:rsidR="006272C7" w:rsidRPr="001F0BB7">
        <w:rPr>
          <w:sz w:val="28"/>
          <w:szCs w:val="28"/>
        </w:rPr>
        <w:t>дым классным руководителем ОУ проводились</w:t>
      </w:r>
      <w:r w:rsidRPr="001F0BB7">
        <w:rPr>
          <w:sz w:val="28"/>
          <w:szCs w:val="28"/>
        </w:rPr>
        <w:t xml:space="preserve">  классные часы по правилам дорожного движения и безопасности на дорогах, а также тематические классные часы, </w:t>
      </w:r>
      <w:r w:rsidRPr="001F0BB7">
        <w:rPr>
          <w:sz w:val="28"/>
          <w:szCs w:val="28"/>
        </w:rPr>
        <w:lastRenderedPageBreak/>
        <w:t>беседы  по с</w:t>
      </w:r>
      <w:r w:rsidR="006272C7" w:rsidRPr="001F0BB7">
        <w:rPr>
          <w:sz w:val="28"/>
          <w:szCs w:val="28"/>
        </w:rPr>
        <w:t>охранению и укреплению здоровья</w:t>
      </w:r>
      <w:r w:rsidRPr="001F0BB7">
        <w:rPr>
          <w:sz w:val="28"/>
          <w:szCs w:val="28"/>
        </w:rPr>
        <w:t xml:space="preserve">, пропаганде ЗОЖ. </w:t>
      </w:r>
      <w:r w:rsidR="007563AC" w:rsidRPr="001F0BB7">
        <w:rPr>
          <w:sz w:val="28"/>
          <w:szCs w:val="28"/>
        </w:rPr>
        <w:t>Выпускались</w:t>
      </w:r>
      <w:r w:rsidRPr="001F0BB7">
        <w:rPr>
          <w:sz w:val="28"/>
          <w:szCs w:val="28"/>
        </w:rPr>
        <w:t xml:space="preserve"> листовки о вреде курения, алкоголя, наркотиков.</w:t>
      </w:r>
    </w:p>
    <w:p w:rsidR="00B46B21" w:rsidRPr="001F0BB7" w:rsidRDefault="00B46B21" w:rsidP="00E25274">
      <w:pPr>
        <w:jc w:val="both"/>
        <w:textAlignment w:val="baseline"/>
        <w:rPr>
          <w:sz w:val="28"/>
          <w:szCs w:val="28"/>
        </w:rPr>
      </w:pPr>
      <w:r w:rsidRPr="001F0BB7">
        <w:rPr>
          <w:sz w:val="28"/>
          <w:szCs w:val="28"/>
        </w:rPr>
        <w:t>Инспектором  ГИ</w:t>
      </w:r>
      <w:proofErr w:type="gramStart"/>
      <w:r w:rsidRPr="001F0BB7">
        <w:rPr>
          <w:sz w:val="28"/>
          <w:szCs w:val="28"/>
        </w:rPr>
        <w:t>БДД   пр</w:t>
      </w:r>
      <w:proofErr w:type="gramEnd"/>
      <w:r w:rsidRPr="001F0BB7">
        <w:rPr>
          <w:sz w:val="28"/>
          <w:szCs w:val="28"/>
        </w:rPr>
        <w:t>оводились  профилактические беседы по безопасности дорожного движения, Инспекторами ПДН – беседы по</w:t>
      </w:r>
      <w:r w:rsidR="006272C7" w:rsidRPr="001F0BB7">
        <w:rPr>
          <w:sz w:val="28"/>
          <w:szCs w:val="28"/>
        </w:rPr>
        <w:t xml:space="preserve"> </w:t>
      </w:r>
      <w:r w:rsidRPr="001F0BB7">
        <w:rPr>
          <w:sz w:val="28"/>
          <w:szCs w:val="28"/>
        </w:rPr>
        <w:t>профилактике правонарушений, преступлений среди несовершеннолетних, безнадзорности.</w:t>
      </w:r>
    </w:p>
    <w:p w:rsidR="00B46B21" w:rsidRPr="001F0BB7" w:rsidRDefault="00B46B21" w:rsidP="002C6AAE">
      <w:pPr>
        <w:jc w:val="center"/>
        <w:textAlignment w:val="baseline"/>
        <w:rPr>
          <w:b/>
          <w:sz w:val="28"/>
          <w:szCs w:val="28"/>
        </w:rPr>
      </w:pPr>
      <w:proofErr w:type="spellStart"/>
      <w:r w:rsidRPr="001F0BB7">
        <w:rPr>
          <w:b/>
          <w:sz w:val="28"/>
          <w:szCs w:val="28"/>
        </w:rPr>
        <w:t>Интелектуально-познавательное</w:t>
      </w:r>
      <w:proofErr w:type="spellEnd"/>
      <w:r w:rsidRPr="001F0BB7">
        <w:rPr>
          <w:b/>
          <w:sz w:val="28"/>
          <w:szCs w:val="28"/>
        </w:rPr>
        <w:t xml:space="preserve"> направление</w:t>
      </w:r>
    </w:p>
    <w:p w:rsidR="00B46B21" w:rsidRPr="001F0BB7" w:rsidRDefault="00B46B21" w:rsidP="00E25274">
      <w:pPr>
        <w:jc w:val="both"/>
        <w:textAlignment w:val="baseline"/>
        <w:rPr>
          <w:sz w:val="28"/>
          <w:szCs w:val="28"/>
        </w:rPr>
      </w:pPr>
      <w:r w:rsidRPr="001F0BB7">
        <w:rPr>
          <w:sz w:val="28"/>
          <w:szCs w:val="28"/>
        </w:rPr>
        <w:t>Основные виды деятельности:</w:t>
      </w:r>
    </w:p>
    <w:p w:rsidR="00B46B21" w:rsidRPr="001F0BB7" w:rsidRDefault="00B46B21" w:rsidP="00E25274">
      <w:pPr>
        <w:jc w:val="both"/>
        <w:textAlignment w:val="baseline"/>
        <w:rPr>
          <w:sz w:val="28"/>
          <w:szCs w:val="28"/>
        </w:rPr>
      </w:pPr>
      <w:r w:rsidRPr="001F0BB7">
        <w:rPr>
          <w:sz w:val="28"/>
          <w:szCs w:val="28"/>
        </w:rPr>
        <w:t>1.Участие в предметных неделях,</w:t>
      </w:r>
    </w:p>
    <w:p w:rsidR="002C6AAE" w:rsidRDefault="00B46B21" w:rsidP="00E25274">
      <w:pPr>
        <w:jc w:val="both"/>
        <w:textAlignment w:val="baseline"/>
        <w:rPr>
          <w:sz w:val="28"/>
          <w:szCs w:val="28"/>
        </w:rPr>
      </w:pPr>
      <w:r w:rsidRPr="001F0BB7">
        <w:rPr>
          <w:sz w:val="28"/>
          <w:szCs w:val="28"/>
        </w:rPr>
        <w:t>2.Праздники:</w:t>
      </w:r>
    </w:p>
    <w:p w:rsidR="00B46B21" w:rsidRPr="001F0BB7" w:rsidRDefault="00B46B21" w:rsidP="00E25274">
      <w:pPr>
        <w:jc w:val="both"/>
        <w:textAlignment w:val="baseline"/>
        <w:rPr>
          <w:sz w:val="28"/>
          <w:szCs w:val="28"/>
        </w:rPr>
      </w:pPr>
      <w:r w:rsidRPr="001F0BB7">
        <w:rPr>
          <w:sz w:val="28"/>
          <w:szCs w:val="28"/>
        </w:rPr>
        <w:t>-День Знаний,</w:t>
      </w:r>
    </w:p>
    <w:p w:rsidR="00B46B21" w:rsidRPr="001F0BB7" w:rsidRDefault="00B46B21" w:rsidP="00E25274">
      <w:pPr>
        <w:jc w:val="both"/>
        <w:textAlignment w:val="baseline"/>
        <w:rPr>
          <w:sz w:val="28"/>
          <w:szCs w:val="28"/>
        </w:rPr>
      </w:pPr>
      <w:r w:rsidRPr="001F0BB7">
        <w:rPr>
          <w:sz w:val="28"/>
          <w:szCs w:val="28"/>
        </w:rPr>
        <w:t>-Последний звонок,</w:t>
      </w:r>
    </w:p>
    <w:p w:rsidR="00B46B21" w:rsidRPr="001F0BB7" w:rsidRDefault="00B46B21" w:rsidP="00E25274">
      <w:pPr>
        <w:jc w:val="both"/>
        <w:textAlignment w:val="baseline"/>
        <w:rPr>
          <w:sz w:val="28"/>
          <w:szCs w:val="28"/>
        </w:rPr>
      </w:pPr>
      <w:r w:rsidRPr="001F0BB7">
        <w:rPr>
          <w:sz w:val="28"/>
          <w:szCs w:val="28"/>
        </w:rPr>
        <w:t>3.Экскурсии,</w:t>
      </w:r>
    </w:p>
    <w:p w:rsidR="00B46B21" w:rsidRPr="001F0BB7" w:rsidRDefault="00B46B21" w:rsidP="00E25274">
      <w:pPr>
        <w:jc w:val="both"/>
        <w:textAlignment w:val="baseline"/>
        <w:rPr>
          <w:sz w:val="28"/>
          <w:szCs w:val="28"/>
        </w:rPr>
      </w:pPr>
      <w:r w:rsidRPr="001F0BB7">
        <w:rPr>
          <w:sz w:val="28"/>
          <w:szCs w:val="28"/>
        </w:rPr>
        <w:t>4. Внеурочные мероприятия по предметам,</w:t>
      </w:r>
    </w:p>
    <w:p w:rsidR="00B46B21" w:rsidRPr="001F0BB7" w:rsidRDefault="00B46B21" w:rsidP="00E25274">
      <w:pPr>
        <w:jc w:val="both"/>
        <w:textAlignment w:val="baseline"/>
        <w:rPr>
          <w:sz w:val="28"/>
          <w:szCs w:val="28"/>
        </w:rPr>
      </w:pPr>
      <w:r w:rsidRPr="001F0BB7">
        <w:rPr>
          <w:sz w:val="28"/>
          <w:szCs w:val="28"/>
        </w:rPr>
        <w:t>5.Встречи с интересными людьми.</w:t>
      </w:r>
    </w:p>
    <w:p w:rsidR="00B46B21" w:rsidRPr="001F0BB7" w:rsidRDefault="00B46B21" w:rsidP="002C6AAE">
      <w:pPr>
        <w:jc w:val="center"/>
        <w:textAlignment w:val="baseline"/>
        <w:rPr>
          <w:b/>
          <w:sz w:val="28"/>
          <w:szCs w:val="28"/>
        </w:rPr>
      </w:pPr>
      <w:proofErr w:type="spellStart"/>
      <w:r w:rsidRPr="001F0BB7">
        <w:rPr>
          <w:b/>
          <w:sz w:val="28"/>
          <w:szCs w:val="28"/>
        </w:rPr>
        <w:t>Художествено-эстетическое</w:t>
      </w:r>
      <w:proofErr w:type="spellEnd"/>
      <w:r w:rsidRPr="001F0BB7">
        <w:rPr>
          <w:b/>
          <w:sz w:val="28"/>
          <w:szCs w:val="28"/>
        </w:rPr>
        <w:t xml:space="preserve"> направление.</w:t>
      </w:r>
    </w:p>
    <w:p w:rsidR="00B46B21" w:rsidRPr="001F0BB7" w:rsidRDefault="00B46B21" w:rsidP="00E25274">
      <w:pPr>
        <w:jc w:val="both"/>
        <w:textAlignment w:val="baseline"/>
        <w:rPr>
          <w:sz w:val="28"/>
          <w:szCs w:val="28"/>
        </w:rPr>
      </w:pPr>
      <w:r w:rsidRPr="001F0BB7">
        <w:rPr>
          <w:sz w:val="28"/>
          <w:szCs w:val="28"/>
        </w:rPr>
        <w:t>Содержание общешкольных дел было направленно на  самореализацию учащихся, развитие творческих способностей, формирование общечеловеческих ценностей.</w:t>
      </w:r>
    </w:p>
    <w:p w:rsidR="00B46B21" w:rsidRPr="001F0BB7" w:rsidRDefault="00B46B21" w:rsidP="00E25274">
      <w:pPr>
        <w:jc w:val="both"/>
        <w:textAlignment w:val="baseline"/>
        <w:rPr>
          <w:sz w:val="28"/>
          <w:szCs w:val="28"/>
        </w:rPr>
      </w:pPr>
      <w:r w:rsidRPr="001F0BB7">
        <w:rPr>
          <w:sz w:val="28"/>
          <w:szCs w:val="28"/>
        </w:rPr>
        <w:t>Воспитание успешно, если оно системно. В во</w:t>
      </w:r>
      <w:r w:rsidR="007563AC" w:rsidRPr="001F0BB7">
        <w:rPr>
          <w:sz w:val="28"/>
          <w:szCs w:val="28"/>
        </w:rPr>
        <w:t xml:space="preserve">спитательной системе </w:t>
      </w:r>
      <w:proofErr w:type="gramStart"/>
      <w:r w:rsidR="007563AC" w:rsidRPr="001F0BB7">
        <w:rPr>
          <w:sz w:val="28"/>
          <w:szCs w:val="28"/>
        </w:rPr>
        <w:t>нашего</w:t>
      </w:r>
      <w:proofErr w:type="gramEnd"/>
      <w:r w:rsidR="007563AC" w:rsidRPr="001F0BB7">
        <w:rPr>
          <w:sz w:val="28"/>
          <w:szCs w:val="28"/>
        </w:rPr>
        <w:t xml:space="preserve"> ОУ</w:t>
      </w:r>
      <w:r w:rsidRPr="001F0BB7">
        <w:rPr>
          <w:sz w:val="28"/>
          <w:szCs w:val="28"/>
        </w:rPr>
        <w:t xml:space="preserve">  выделяются тематические периоды традиционных дел. Они готовятся по системе КТД.</w:t>
      </w:r>
    </w:p>
    <w:p w:rsidR="00B46B21" w:rsidRPr="001F0BB7" w:rsidRDefault="007563AC" w:rsidP="00E25274">
      <w:pPr>
        <w:jc w:val="both"/>
        <w:textAlignment w:val="baseline"/>
        <w:rPr>
          <w:sz w:val="28"/>
          <w:szCs w:val="28"/>
        </w:rPr>
      </w:pPr>
      <w:r w:rsidRPr="001F0BB7">
        <w:rPr>
          <w:sz w:val="28"/>
          <w:szCs w:val="28"/>
        </w:rPr>
        <w:t>Крупные события школьной жизни</w:t>
      </w:r>
      <w:r w:rsidR="00B46B21" w:rsidRPr="001F0BB7">
        <w:rPr>
          <w:sz w:val="28"/>
          <w:szCs w:val="28"/>
        </w:rPr>
        <w:t>, подготовленные большинством, содержали в себе  основополагающие ценности и нравственные ориентиры.</w:t>
      </w:r>
    </w:p>
    <w:p w:rsidR="00B46B21" w:rsidRPr="001F0BB7" w:rsidRDefault="00B46B21" w:rsidP="002C6AAE">
      <w:pPr>
        <w:jc w:val="center"/>
        <w:textAlignment w:val="baseline"/>
        <w:rPr>
          <w:b/>
          <w:sz w:val="28"/>
          <w:szCs w:val="28"/>
        </w:rPr>
      </w:pPr>
      <w:r w:rsidRPr="001F0BB7">
        <w:rPr>
          <w:b/>
          <w:sz w:val="28"/>
          <w:szCs w:val="28"/>
        </w:rPr>
        <w:t>Профилактика правонарушений.</w:t>
      </w:r>
    </w:p>
    <w:p w:rsidR="00B46B21" w:rsidRPr="001F0BB7" w:rsidRDefault="00B46B21" w:rsidP="00E25274">
      <w:pPr>
        <w:jc w:val="both"/>
        <w:textAlignment w:val="baseline"/>
        <w:rPr>
          <w:sz w:val="28"/>
          <w:szCs w:val="28"/>
        </w:rPr>
      </w:pPr>
      <w:r w:rsidRPr="001F0BB7">
        <w:rPr>
          <w:sz w:val="28"/>
          <w:szCs w:val="28"/>
        </w:rPr>
        <w:t xml:space="preserve">Главной целью работы  по профилактике правонарушений в 2013-2014 </w:t>
      </w:r>
      <w:proofErr w:type="spellStart"/>
      <w:r w:rsidRPr="001F0BB7">
        <w:rPr>
          <w:sz w:val="28"/>
          <w:szCs w:val="28"/>
        </w:rPr>
        <w:t>уч</w:t>
      </w:r>
      <w:proofErr w:type="gramStart"/>
      <w:r w:rsidRPr="001F0BB7">
        <w:rPr>
          <w:sz w:val="28"/>
          <w:szCs w:val="28"/>
        </w:rPr>
        <w:t>.г</w:t>
      </w:r>
      <w:proofErr w:type="gramEnd"/>
      <w:r w:rsidRPr="001F0BB7">
        <w:rPr>
          <w:sz w:val="28"/>
          <w:szCs w:val="28"/>
        </w:rPr>
        <w:t>оду</w:t>
      </w:r>
      <w:proofErr w:type="spellEnd"/>
      <w:r w:rsidRPr="001F0BB7">
        <w:rPr>
          <w:sz w:val="28"/>
          <w:szCs w:val="28"/>
        </w:rPr>
        <w:t xml:space="preserve">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B46B21" w:rsidRPr="001F0BB7" w:rsidRDefault="00B46B21" w:rsidP="00E25274">
      <w:pPr>
        <w:jc w:val="both"/>
        <w:textAlignment w:val="baseline"/>
        <w:rPr>
          <w:i/>
          <w:sz w:val="28"/>
          <w:szCs w:val="28"/>
          <w:u w:val="single"/>
        </w:rPr>
      </w:pPr>
      <w:r w:rsidRPr="001F0BB7">
        <w:rPr>
          <w:i/>
          <w:sz w:val="28"/>
          <w:szCs w:val="28"/>
          <w:u w:val="single"/>
        </w:rPr>
        <w:t>В течение года реализов</w:t>
      </w:r>
      <w:r w:rsidR="007563AC" w:rsidRPr="001F0BB7">
        <w:rPr>
          <w:i/>
          <w:sz w:val="28"/>
          <w:szCs w:val="28"/>
          <w:u w:val="single"/>
        </w:rPr>
        <w:t>ыв</w:t>
      </w:r>
      <w:r w:rsidRPr="001F0BB7">
        <w:rPr>
          <w:i/>
          <w:sz w:val="28"/>
          <w:szCs w:val="28"/>
          <w:u w:val="single"/>
        </w:rPr>
        <w:t>ались следующие задачи:</w:t>
      </w:r>
    </w:p>
    <w:p w:rsidR="00B46B21" w:rsidRPr="001F0BB7" w:rsidRDefault="00B46B21" w:rsidP="00E25274">
      <w:pPr>
        <w:jc w:val="both"/>
        <w:rPr>
          <w:sz w:val="28"/>
          <w:szCs w:val="28"/>
        </w:rPr>
      </w:pPr>
      <w:r w:rsidRPr="001F0BB7">
        <w:rPr>
          <w:sz w:val="28"/>
          <w:szCs w:val="28"/>
        </w:rPr>
        <w:t>. 1.  Выявление несовершеннолетних, находящихся в социально-опасном положении, а также не посещающих или систематически пропускающих занятия по неуважительным причинам, принятие мер по их воспитанию и получению ими основного общего образования.</w:t>
      </w:r>
    </w:p>
    <w:p w:rsidR="00B46B21" w:rsidRPr="001F0BB7" w:rsidRDefault="00B46B21" w:rsidP="00E25274">
      <w:pPr>
        <w:jc w:val="both"/>
        <w:textAlignment w:val="baseline"/>
        <w:rPr>
          <w:sz w:val="28"/>
          <w:szCs w:val="28"/>
        </w:rPr>
      </w:pPr>
      <w:r w:rsidRPr="001F0BB7">
        <w:rPr>
          <w:sz w:val="28"/>
          <w:szCs w:val="28"/>
        </w:rPr>
        <w:t>2.        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B46B21" w:rsidRPr="001F0BB7" w:rsidRDefault="00B46B21" w:rsidP="00E25274">
      <w:pPr>
        <w:jc w:val="both"/>
        <w:textAlignment w:val="baseline"/>
        <w:rPr>
          <w:sz w:val="28"/>
          <w:szCs w:val="28"/>
        </w:rPr>
      </w:pPr>
      <w:r w:rsidRPr="001F0BB7">
        <w:rPr>
          <w:sz w:val="28"/>
          <w:szCs w:val="28"/>
        </w:rPr>
        <w:t>3.        Выявление семей, находящихся в социально-опасном положении и оказание им помощи в обучении и воспитании детей.</w:t>
      </w:r>
    </w:p>
    <w:p w:rsidR="00B46B21" w:rsidRPr="001F0BB7" w:rsidRDefault="00B46B21" w:rsidP="00E25274">
      <w:pPr>
        <w:jc w:val="both"/>
        <w:textAlignment w:val="baseline"/>
        <w:rPr>
          <w:sz w:val="28"/>
          <w:szCs w:val="28"/>
        </w:rPr>
      </w:pPr>
      <w:r w:rsidRPr="001F0BB7">
        <w:rPr>
          <w:sz w:val="28"/>
          <w:szCs w:val="28"/>
        </w:rPr>
        <w:t>4.        Обеспечение внеурочной и летней занятости учащихся и привлечение несовершеннолетних к участию в социально-значимой деятельности.</w:t>
      </w:r>
    </w:p>
    <w:p w:rsidR="00B46B21" w:rsidRPr="001F0BB7" w:rsidRDefault="00B46B21" w:rsidP="00E25274">
      <w:pPr>
        <w:jc w:val="both"/>
        <w:textAlignment w:val="baseline"/>
        <w:rPr>
          <w:sz w:val="28"/>
          <w:szCs w:val="28"/>
        </w:rPr>
      </w:pPr>
      <w:r w:rsidRPr="001F0BB7">
        <w:rPr>
          <w:sz w:val="28"/>
          <w:szCs w:val="28"/>
        </w:rPr>
        <w:t>5.        Осуществление мер, направленных на формирование законопослушного поведения несовершеннолетних, воспитание здорового образа жизни.</w:t>
      </w:r>
    </w:p>
    <w:p w:rsidR="00B46B21" w:rsidRPr="001F0BB7" w:rsidRDefault="00B46B21" w:rsidP="00E25274">
      <w:pPr>
        <w:jc w:val="both"/>
        <w:textAlignment w:val="baseline"/>
        <w:rPr>
          <w:sz w:val="28"/>
          <w:szCs w:val="28"/>
        </w:rPr>
      </w:pPr>
      <w:r w:rsidRPr="001F0BB7">
        <w:rPr>
          <w:sz w:val="28"/>
          <w:szCs w:val="28"/>
        </w:rPr>
        <w:t>6.        Обеспечение успешной адаптации ребенка к школе и преемственности при переходе от одного возрастного периода к другому.</w:t>
      </w:r>
    </w:p>
    <w:p w:rsidR="00B46B21" w:rsidRPr="001F0BB7" w:rsidRDefault="00B46B21" w:rsidP="00E25274">
      <w:pPr>
        <w:jc w:val="both"/>
        <w:textAlignment w:val="baseline"/>
        <w:rPr>
          <w:i/>
          <w:sz w:val="28"/>
          <w:szCs w:val="28"/>
        </w:rPr>
      </w:pPr>
      <w:r w:rsidRPr="001F0BB7">
        <w:rPr>
          <w:i/>
          <w:sz w:val="28"/>
          <w:szCs w:val="28"/>
        </w:rPr>
        <w:t>Согласно плану работы в</w:t>
      </w:r>
      <w:r w:rsidR="007563AC" w:rsidRPr="001F0BB7">
        <w:rPr>
          <w:i/>
          <w:sz w:val="28"/>
          <w:szCs w:val="28"/>
        </w:rPr>
        <w:t xml:space="preserve"> ОУ</w:t>
      </w:r>
      <w:r w:rsidRPr="001F0BB7">
        <w:rPr>
          <w:i/>
          <w:sz w:val="28"/>
          <w:szCs w:val="28"/>
        </w:rPr>
        <w:t xml:space="preserve">  осуществлялась следующая деятельность:</w:t>
      </w:r>
    </w:p>
    <w:p w:rsidR="00B46B21" w:rsidRPr="001F0BB7" w:rsidRDefault="00B46B21" w:rsidP="00E25274">
      <w:pPr>
        <w:numPr>
          <w:ilvl w:val="0"/>
          <w:numId w:val="15"/>
        </w:numPr>
        <w:jc w:val="both"/>
        <w:textAlignment w:val="baseline"/>
        <w:rPr>
          <w:sz w:val="28"/>
          <w:szCs w:val="28"/>
        </w:rPr>
      </w:pPr>
      <w:r w:rsidRPr="001F0BB7">
        <w:rPr>
          <w:sz w:val="28"/>
          <w:szCs w:val="28"/>
        </w:rPr>
        <w:lastRenderedPageBreak/>
        <w:t>Посещение на дому с целью контроля и занятости несовершеннолетнего в свободное время</w:t>
      </w:r>
    </w:p>
    <w:p w:rsidR="00B46B21" w:rsidRPr="001F0BB7" w:rsidRDefault="00B46B21" w:rsidP="00E25274">
      <w:pPr>
        <w:numPr>
          <w:ilvl w:val="0"/>
          <w:numId w:val="15"/>
        </w:numPr>
        <w:jc w:val="both"/>
        <w:textAlignment w:val="baseline"/>
        <w:rPr>
          <w:sz w:val="28"/>
          <w:szCs w:val="28"/>
        </w:rPr>
      </w:pPr>
      <w:r w:rsidRPr="001F0BB7">
        <w:rPr>
          <w:sz w:val="28"/>
          <w:szCs w:val="28"/>
        </w:rPr>
        <w:t>Обследование жилищно-бытовых условий проживания семьи</w:t>
      </w:r>
    </w:p>
    <w:p w:rsidR="00B46B21" w:rsidRPr="001F0BB7" w:rsidRDefault="00B46B21" w:rsidP="00E25274">
      <w:pPr>
        <w:numPr>
          <w:ilvl w:val="0"/>
          <w:numId w:val="15"/>
        </w:numPr>
        <w:jc w:val="both"/>
        <w:textAlignment w:val="baseline"/>
        <w:rPr>
          <w:sz w:val="28"/>
          <w:szCs w:val="28"/>
        </w:rPr>
      </w:pPr>
      <w:r w:rsidRPr="001F0BB7">
        <w:rPr>
          <w:sz w:val="28"/>
          <w:szCs w:val="28"/>
        </w:rPr>
        <w:t>П</w:t>
      </w:r>
      <w:r w:rsidR="007563AC" w:rsidRPr="001F0BB7">
        <w:rPr>
          <w:sz w:val="28"/>
          <w:szCs w:val="28"/>
        </w:rPr>
        <w:t>осещение уроков с целью вы</w:t>
      </w:r>
      <w:r w:rsidRPr="001F0BB7">
        <w:rPr>
          <w:sz w:val="28"/>
          <w:szCs w:val="28"/>
        </w:rPr>
        <w:t>я</w:t>
      </w:r>
      <w:r w:rsidR="007563AC" w:rsidRPr="001F0BB7">
        <w:rPr>
          <w:sz w:val="28"/>
          <w:szCs w:val="28"/>
        </w:rPr>
        <w:t>вления</w:t>
      </w:r>
      <w:r w:rsidRPr="001F0BB7">
        <w:rPr>
          <w:sz w:val="28"/>
          <w:szCs w:val="28"/>
        </w:rPr>
        <w:t xml:space="preserve"> уровня подготовки к занятиям, успеваемости</w:t>
      </w:r>
    </w:p>
    <w:p w:rsidR="00B46B21" w:rsidRPr="001F0BB7" w:rsidRDefault="00B46B21" w:rsidP="00E25274">
      <w:pPr>
        <w:numPr>
          <w:ilvl w:val="0"/>
          <w:numId w:val="15"/>
        </w:numPr>
        <w:jc w:val="both"/>
        <w:textAlignment w:val="baseline"/>
        <w:rPr>
          <w:sz w:val="28"/>
          <w:szCs w:val="28"/>
        </w:rPr>
      </w:pPr>
      <w:r w:rsidRPr="001F0BB7">
        <w:rPr>
          <w:sz w:val="28"/>
          <w:szCs w:val="28"/>
        </w:rPr>
        <w:t>Анкетирование, социологические опросы</w:t>
      </w:r>
    </w:p>
    <w:p w:rsidR="00B46B21" w:rsidRPr="001F0BB7" w:rsidRDefault="00B46B21" w:rsidP="00E25274">
      <w:pPr>
        <w:numPr>
          <w:ilvl w:val="0"/>
          <w:numId w:val="15"/>
        </w:numPr>
        <w:jc w:val="both"/>
        <w:textAlignment w:val="baseline"/>
        <w:rPr>
          <w:sz w:val="28"/>
          <w:szCs w:val="28"/>
        </w:rPr>
      </w:pPr>
      <w:r w:rsidRPr="001F0BB7">
        <w:rPr>
          <w:sz w:val="28"/>
          <w:szCs w:val="28"/>
        </w:rPr>
        <w:t>Индивидуальные беседы с учащимися и родителями</w:t>
      </w:r>
    </w:p>
    <w:p w:rsidR="00B46B21" w:rsidRPr="001F0BB7" w:rsidRDefault="00B46B21" w:rsidP="00E25274">
      <w:pPr>
        <w:numPr>
          <w:ilvl w:val="0"/>
          <w:numId w:val="15"/>
        </w:numPr>
        <w:jc w:val="both"/>
        <w:textAlignment w:val="baseline"/>
        <w:rPr>
          <w:sz w:val="28"/>
          <w:szCs w:val="28"/>
        </w:rPr>
      </w:pPr>
      <w:r w:rsidRPr="001F0BB7">
        <w:rPr>
          <w:sz w:val="28"/>
          <w:szCs w:val="28"/>
        </w:rPr>
        <w:t>Приглашение на Совет профилактики, педагогические советы</w:t>
      </w:r>
    </w:p>
    <w:p w:rsidR="00B46B21" w:rsidRPr="001F0BB7" w:rsidRDefault="00B46B21" w:rsidP="00E25274">
      <w:pPr>
        <w:numPr>
          <w:ilvl w:val="0"/>
          <w:numId w:val="15"/>
        </w:numPr>
        <w:jc w:val="both"/>
        <w:textAlignment w:val="baseline"/>
        <w:rPr>
          <w:sz w:val="28"/>
          <w:szCs w:val="28"/>
        </w:rPr>
      </w:pPr>
      <w:r w:rsidRPr="001F0BB7">
        <w:rPr>
          <w:sz w:val="28"/>
          <w:szCs w:val="28"/>
        </w:rPr>
        <w:t>Оказание материальной помощи</w:t>
      </w:r>
      <w:proofErr w:type="gramStart"/>
      <w:r w:rsidRPr="001F0BB7">
        <w:rPr>
          <w:sz w:val="28"/>
          <w:szCs w:val="28"/>
        </w:rPr>
        <w:t xml:space="preserve">  (, </w:t>
      </w:r>
      <w:proofErr w:type="gramEnd"/>
      <w:r w:rsidRPr="001F0BB7">
        <w:rPr>
          <w:sz w:val="28"/>
          <w:szCs w:val="28"/>
        </w:rPr>
        <w:t>сбор одежды., канцелярских товаров)</w:t>
      </w:r>
    </w:p>
    <w:p w:rsidR="00B46B21" w:rsidRPr="001F0BB7" w:rsidRDefault="00B46B21" w:rsidP="00E25274">
      <w:pPr>
        <w:numPr>
          <w:ilvl w:val="0"/>
          <w:numId w:val="15"/>
        </w:numPr>
        <w:jc w:val="both"/>
        <w:textAlignment w:val="baseline"/>
        <w:rPr>
          <w:i/>
          <w:sz w:val="28"/>
          <w:szCs w:val="28"/>
        </w:rPr>
      </w:pPr>
      <w:r w:rsidRPr="001F0BB7">
        <w:rPr>
          <w:i/>
          <w:sz w:val="28"/>
          <w:szCs w:val="28"/>
        </w:rPr>
        <w:t xml:space="preserve">Организация </w:t>
      </w:r>
      <w:proofErr w:type="spellStart"/>
      <w:r w:rsidRPr="001F0BB7">
        <w:rPr>
          <w:i/>
          <w:sz w:val="28"/>
          <w:szCs w:val="28"/>
        </w:rPr>
        <w:t>досуговой</w:t>
      </w:r>
      <w:proofErr w:type="spellEnd"/>
      <w:r w:rsidRPr="001F0BB7">
        <w:rPr>
          <w:i/>
          <w:sz w:val="28"/>
          <w:szCs w:val="28"/>
        </w:rPr>
        <w:t xml:space="preserve"> деятельности</w:t>
      </w:r>
    </w:p>
    <w:p w:rsidR="00B46B21" w:rsidRPr="001F0BB7" w:rsidRDefault="00B46B21" w:rsidP="00E25274">
      <w:pPr>
        <w:numPr>
          <w:ilvl w:val="0"/>
          <w:numId w:val="15"/>
        </w:numPr>
        <w:jc w:val="both"/>
        <w:textAlignment w:val="baseline"/>
        <w:rPr>
          <w:i/>
          <w:sz w:val="28"/>
          <w:szCs w:val="28"/>
        </w:rPr>
      </w:pPr>
      <w:r w:rsidRPr="001F0BB7">
        <w:rPr>
          <w:i/>
          <w:sz w:val="28"/>
          <w:szCs w:val="28"/>
        </w:rPr>
        <w:t>Привлечение к общественной, социально-значимой работе</w:t>
      </w:r>
    </w:p>
    <w:p w:rsidR="00B46B21" w:rsidRPr="001F0BB7" w:rsidRDefault="00B46B21" w:rsidP="00E25274">
      <w:pPr>
        <w:numPr>
          <w:ilvl w:val="0"/>
          <w:numId w:val="15"/>
        </w:numPr>
        <w:jc w:val="both"/>
        <w:textAlignment w:val="baseline"/>
        <w:rPr>
          <w:sz w:val="28"/>
          <w:szCs w:val="28"/>
        </w:rPr>
      </w:pPr>
      <w:r w:rsidRPr="001F0BB7">
        <w:rPr>
          <w:i/>
          <w:sz w:val="28"/>
          <w:szCs w:val="28"/>
        </w:rPr>
        <w:t xml:space="preserve">Организация  встреч и бесед с представителями Администрации </w:t>
      </w:r>
      <w:proofErr w:type="spellStart"/>
      <w:r w:rsidRPr="001F0BB7">
        <w:rPr>
          <w:i/>
          <w:sz w:val="28"/>
          <w:szCs w:val="28"/>
        </w:rPr>
        <w:t>Лапазского</w:t>
      </w:r>
      <w:proofErr w:type="spellEnd"/>
      <w:r w:rsidRPr="001F0BB7">
        <w:rPr>
          <w:i/>
          <w:sz w:val="28"/>
          <w:szCs w:val="28"/>
        </w:rPr>
        <w:t xml:space="preserve"> сельсовета и участковым уполномоченным </w:t>
      </w:r>
      <w:proofErr w:type="spellStart"/>
      <w:r w:rsidRPr="001F0BB7">
        <w:rPr>
          <w:i/>
          <w:sz w:val="28"/>
          <w:szCs w:val="28"/>
        </w:rPr>
        <w:t>Оландарь</w:t>
      </w:r>
      <w:proofErr w:type="spellEnd"/>
      <w:r w:rsidRPr="001F0BB7">
        <w:rPr>
          <w:i/>
          <w:sz w:val="28"/>
          <w:szCs w:val="28"/>
        </w:rPr>
        <w:t xml:space="preserve"> С.М.</w:t>
      </w:r>
    </w:p>
    <w:p w:rsidR="00B46B21" w:rsidRPr="001F0BB7" w:rsidRDefault="00901CE6" w:rsidP="002C6AAE">
      <w:pPr>
        <w:jc w:val="center"/>
        <w:textAlignment w:val="baseline"/>
        <w:rPr>
          <w:sz w:val="28"/>
          <w:szCs w:val="28"/>
        </w:rPr>
      </w:pPr>
      <w:r>
        <w:rPr>
          <w:b/>
          <w:bCs/>
          <w:sz w:val="28"/>
          <w:szCs w:val="28"/>
        </w:rPr>
        <w:t>4</w:t>
      </w:r>
      <w:r w:rsidR="00B46B21" w:rsidRPr="001F0BB7">
        <w:rPr>
          <w:b/>
          <w:bCs/>
          <w:sz w:val="28"/>
          <w:szCs w:val="28"/>
        </w:rPr>
        <w:t>. Развитие ученического самоуправления</w:t>
      </w:r>
    </w:p>
    <w:p w:rsidR="00B46B21" w:rsidRPr="001F0BB7" w:rsidRDefault="00B46B21" w:rsidP="00E25274">
      <w:pPr>
        <w:jc w:val="both"/>
        <w:textAlignment w:val="baseline"/>
        <w:rPr>
          <w:sz w:val="28"/>
          <w:szCs w:val="28"/>
        </w:rPr>
      </w:pPr>
      <w:r w:rsidRPr="001F0BB7">
        <w:rPr>
          <w:sz w:val="28"/>
          <w:szCs w:val="28"/>
        </w:rPr>
        <w:t>Стремление к самостоятельности и самоутверждению начинается в раннем детстве. Самоутверждение личности – процесс непрерывный и необходимый. Подростка надо обеспечить информацией о том, как самостоятельно жить в современном обществе. Достаточно вовлечь его в конкретную деятельность и поддерживать инициативу, помочь достичь поставленной цели.</w:t>
      </w:r>
    </w:p>
    <w:p w:rsidR="00B46B21" w:rsidRPr="001F0BB7" w:rsidRDefault="00B46B21" w:rsidP="00E25274">
      <w:pPr>
        <w:jc w:val="both"/>
        <w:textAlignment w:val="baseline"/>
        <w:rPr>
          <w:sz w:val="28"/>
          <w:szCs w:val="28"/>
        </w:rPr>
      </w:pPr>
      <w:r w:rsidRPr="001F0BB7">
        <w:rPr>
          <w:sz w:val="28"/>
          <w:szCs w:val="28"/>
        </w:rPr>
        <w:t>И таким огромным полем для социализации личности является со – и самоуправление.</w:t>
      </w:r>
    </w:p>
    <w:p w:rsidR="00B46B21" w:rsidRPr="001F0BB7" w:rsidRDefault="00B46B21" w:rsidP="00E25274">
      <w:pPr>
        <w:jc w:val="both"/>
        <w:textAlignment w:val="baseline"/>
        <w:rPr>
          <w:sz w:val="28"/>
          <w:szCs w:val="28"/>
        </w:rPr>
      </w:pPr>
      <w:r w:rsidRPr="001F0BB7">
        <w:rPr>
          <w:sz w:val="28"/>
          <w:szCs w:val="28"/>
        </w:rPr>
        <w:t xml:space="preserve">Для того чтобы в школьную активную жизнь вовлечь как можно больше учащихся, был создан  Совет старшеклассников из числа учащихся  5-11 классов. Первое заседание Совета прошло в сентябре. На заседании определили цели и задачи Совета, разработали и приняли несколько положений. Назначили и распределили </w:t>
      </w:r>
      <w:proofErr w:type="gramStart"/>
      <w:r w:rsidRPr="001F0BB7">
        <w:rPr>
          <w:sz w:val="28"/>
          <w:szCs w:val="28"/>
        </w:rPr>
        <w:t>ответственных</w:t>
      </w:r>
      <w:proofErr w:type="gramEnd"/>
      <w:r w:rsidRPr="001F0BB7">
        <w:rPr>
          <w:sz w:val="28"/>
          <w:szCs w:val="28"/>
        </w:rPr>
        <w:t xml:space="preserve"> по направлениям. Ребята учились самоуправлению, решали школьные проблемы, планировали и организовывали жизнь д</w:t>
      </w:r>
      <w:r w:rsidR="007563AC" w:rsidRPr="001F0BB7">
        <w:rPr>
          <w:sz w:val="28"/>
          <w:szCs w:val="28"/>
        </w:rPr>
        <w:t>етского коллектива. Работа</w:t>
      </w:r>
      <w:r w:rsidRPr="001F0BB7">
        <w:rPr>
          <w:sz w:val="28"/>
          <w:szCs w:val="28"/>
        </w:rPr>
        <w:t xml:space="preserve"> органа ученического самоуправления на 2013/2014 </w:t>
      </w:r>
      <w:proofErr w:type="spellStart"/>
      <w:r w:rsidRPr="001F0BB7">
        <w:rPr>
          <w:sz w:val="28"/>
          <w:szCs w:val="28"/>
        </w:rPr>
        <w:t>уч</w:t>
      </w:r>
      <w:proofErr w:type="spellEnd"/>
      <w:r w:rsidRPr="001F0BB7">
        <w:rPr>
          <w:sz w:val="28"/>
          <w:szCs w:val="28"/>
        </w:rPr>
        <w:t>. год был</w:t>
      </w:r>
      <w:r w:rsidR="007563AC" w:rsidRPr="001F0BB7">
        <w:rPr>
          <w:sz w:val="28"/>
          <w:szCs w:val="28"/>
        </w:rPr>
        <w:t>а спланирована</w:t>
      </w:r>
      <w:r w:rsidRPr="001F0BB7">
        <w:rPr>
          <w:sz w:val="28"/>
          <w:szCs w:val="28"/>
        </w:rPr>
        <w:t xml:space="preserve"> таким образом, чтобы опираться на работу органов самоуправления классов и ученический актив классов, а также на воло</w:t>
      </w:r>
      <w:r w:rsidR="007563AC" w:rsidRPr="001F0BB7">
        <w:rPr>
          <w:sz w:val="28"/>
          <w:szCs w:val="28"/>
        </w:rPr>
        <w:t>нтеров ОУ</w:t>
      </w:r>
      <w:r w:rsidRPr="001F0BB7">
        <w:rPr>
          <w:sz w:val="28"/>
          <w:szCs w:val="28"/>
        </w:rPr>
        <w:t>, членов отряда ЮИД.</w:t>
      </w:r>
    </w:p>
    <w:p w:rsidR="00B46B21" w:rsidRPr="001F0BB7" w:rsidRDefault="00B46B21" w:rsidP="00E25274">
      <w:pPr>
        <w:jc w:val="both"/>
        <w:textAlignment w:val="baseline"/>
        <w:rPr>
          <w:sz w:val="28"/>
          <w:szCs w:val="28"/>
        </w:rPr>
      </w:pPr>
    </w:p>
    <w:p w:rsidR="00B46B21" w:rsidRPr="001F0BB7" w:rsidRDefault="00901CE6" w:rsidP="002C6AAE">
      <w:pPr>
        <w:jc w:val="center"/>
        <w:textAlignment w:val="baseline"/>
        <w:rPr>
          <w:sz w:val="28"/>
          <w:szCs w:val="28"/>
        </w:rPr>
      </w:pPr>
      <w:r>
        <w:rPr>
          <w:b/>
          <w:bCs/>
          <w:sz w:val="28"/>
          <w:szCs w:val="28"/>
        </w:rPr>
        <w:t>5</w:t>
      </w:r>
      <w:r w:rsidR="00B46B21" w:rsidRPr="001F0BB7">
        <w:rPr>
          <w:b/>
          <w:bCs/>
          <w:sz w:val="28"/>
          <w:szCs w:val="28"/>
        </w:rPr>
        <w:t>. Работа с семьей</w:t>
      </w:r>
    </w:p>
    <w:p w:rsidR="00B46B21" w:rsidRPr="001F0BB7" w:rsidRDefault="007563AC" w:rsidP="00E25274">
      <w:pPr>
        <w:jc w:val="both"/>
        <w:textAlignment w:val="baseline"/>
        <w:rPr>
          <w:sz w:val="28"/>
          <w:szCs w:val="28"/>
        </w:rPr>
      </w:pPr>
      <w:r w:rsidRPr="001F0BB7">
        <w:rPr>
          <w:sz w:val="28"/>
          <w:szCs w:val="28"/>
        </w:rPr>
        <w:t>Педагогами ОУ</w:t>
      </w:r>
      <w:r w:rsidR="00B46B21" w:rsidRPr="001F0BB7">
        <w:rPr>
          <w:sz w:val="28"/>
          <w:szCs w:val="28"/>
        </w:rPr>
        <w:t xml:space="preserve"> был изучен социальный статус семей учащихся ОУ, который показал следующие количественные показатели:</w:t>
      </w:r>
    </w:p>
    <w:p w:rsidR="00B46B21" w:rsidRPr="001F0BB7" w:rsidRDefault="00B46B21" w:rsidP="00E25274">
      <w:pPr>
        <w:jc w:val="both"/>
        <w:textAlignment w:val="baseline"/>
        <w:rPr>
          <w:sz w:val="28"/>
          <w:szCs w:val="28"/>
        </w:rPr>
      </w:pPr>
      <w:r w:rsidRPr="001F0BB7">
        <w:rPr>
          <w:sz w:val="28"/>
          <w:szCs w:val="28"/>
        </w:rPr>
        <w:t xml:space="preserve">Совершенно ясно, что без участия родителей в организации учебно-воспитательного процесса невозможно достичь высоких результатов. Поэтому работа с родителями занимает в воспитательной системе </w:t>
      </w:r>
      <w:r w:rsidR="007563AC" w:rsidRPr="001F0BB7">
        <w:rPr>
          <w:sz w:val="28"/>
          <w:szCs w:val="28"/>
        </w:rPr>
        <w:t>ОУ</w:t>
      </w:r>
      <w:r w:rsidRPr="001F0BB7">
        <w:rPr>
          <w:sz w:val="28"/>
          <w:szCs w:val="28"/>
        </w:rPr>
        <w:t xml:space="preserve"> важное место. Содержание работы с родителями включа</w:t>
      </w:r>
      <w:r w:rsidR="007563AC" w:rsidRPr="001F0BB7">
        <w:rPr>
          <w:sz w:val="28"/>
          <w:szCs w:val="28"/>
        </w:rPr>
        <w:t>ла</w:t>
      </w:r>
      <w:r w:rsidRPr="001F0BB7">
        <w:rPr>
          <w:sz w:val="28"/>
          <w:szCs w:val="28"/>
        </w:rPr>
        <w:t xml:space="preserve"> три основных блока: повышение психолого-педагогических знаний родителей, вовлечение их в учебно-воспитательный процесс, участ</w:t>
      </w:r>
      <w:r w:rsidR="007563AC" w:rsidRPr="001F0BB7">
        <w:rPr>
          <w:sz w:val="28"/>
          <w:szCs w:val="28"/>
        </w:rPr>
        <w:t>ие родителей в управлении ОУ</w:t>
      </w:r>
      <w:r w:rsidRPr="001F0BB7">
        <w:rPr>
          <w:sz w:val="28"/>
          <w:szCs w:val="28"/>
        </w:rPr>
        <w:t>.</w:t>
      </w:r>
    </w:p>
    <w:p w:rsidR="00B46B21" w:rsidRPr="001F0BB7" w:rsidRDefault="00B46B21" w:rsidP="00E25274">
      <w:pPr>
        <w:jc w:val="both"/>
        <w:textAlignment w:val="baseline"/>
        <w:rPr>
          <w:sz w:val="28"/>
          <w:szCs w:val="28"/>
        </w:rPr>
      </w:pPr>
      <w:r w:rsidRPr="001F0BB7">
        <w:rPr>
          <w:sz w:val="28"/>
          <w:szCs w:val="28"/>
        </w:rPr>
        <w:t>В 2013/2014уч.</w:t>
      </w:r>
      <w:r w:rsidR="002C6AAE">
        <w:rPr>
          <w:sz w:val="28"/>
          <w:szCs w:val="28"/>
        </w:rPr>
        <w:t xml:space="preserve"> </w:t>
      </w:r>
      <w:r w:rsidRPr="001F0BB7">
        <w:rPr>
          <w:sz w:val="28"/>
          <w:szCs w:val="28"/>
        </w:rPr>
        <w:t>году  </w:t>
      </w:r>
      <w:r w:rsidR="007563AC" w:rsidRPr="001F0BB7">
        <w:rPr>
          <w:sz w:val="28"/>
          <w:szCs w:val="28"/>
        </w:rPr>
        <w:t xml:space="preserve">была </w:t>
      </w:r>
      <w:r w:rsidRPr="001F0BB7">
        <w:rPr>
          <w:sz w:val="28"/>
          <w:szCs w:val="28"/>
        </w:rPr>
        <w:t>продолжена работа по развитию ф</w:t>
      </w:r>
      <w:r w:rsidR="007563AC" w:rsidRPr="001F0BB7">
        <w:rPr>
          <w:sz w:val="28"/>
          <w:szCs w:val="28"/>
        </w:rPr>
        <w:t>орм взаимодействия семьи и ОУ</w:t>
      </w:r>
      <w:r w:rsidRPr="001F0BB7">
        <w:rPr>
          <w:sz w:val="28"/>
          <w:szCs w:val="28"/>
        </w:rPr>
        <w:t>.  Степень активности участия родителей в воспитательном процессе школы педагогами ОУ оценивается как удовлетворительная.</w:t>
      </w:r>
    </w:p>
    <w:p w:rsidR="00B46B21" w:rsidRPr="001F0BB7" w:rsidRDefault="00B46B21" w:rsidP="00E25274">
      <w:pPr>
        <w:jc w:val="both"/>
        <w:textAlignment w:val="baseline"/>
        <w:rPr>
          <w:sz w:val="28"/>
          <w:szCs w:val="28"/>
        </w:rPr>
      </w:pPr>
    </w:p>
    <w:p w:rsidR="00B46B21" w:rsidRPr="001F0BB7" w:rsidRDefault="00B46B21" w:rsidP="00E25274">
      <w:pPr>
        <w:jc w:val="both"/>
        <w:textAlignment w:val="baseline"/>
        <w:rPr>
          <w:sz w:val="28"/>
          <w:szCs w:val="28"/>
        </w:rPr>
      </w:pPr>
      <w:r w:rsidRPr="001F0BB7">
        <w:rPr>
          <w:sz w:val="28"/>
          <w:szCs w:val="28"/>
        </w:rPr>
        <w:t xml:space="preserve">Анализ деятельности за предыдущий период показал, что </w:t>
      </w:r>
      <w:r w:rsidR="007563AC" w:rsidRPr="001F0BB7">
        <w:rPr>
          <w:sz w:val="28"/>
          <w:szCs w:val="28"/>
        </w:rPr>
        <w:t>педагогическим коллективом ОУ создана</w:t>
      </w:r>
      <w:r w:rsidRPr="001F0BB7">
        <w:rPr>
          <w:sz w:val="28"/>
          <w:szCs w:val="28"/>
        </w:rPr>
        <w:t xml:space="preserve"> система воспитательной работы, накоплен практический опыт составления профилактических программ, созданы благоприятные условия для самореализации и самовыражения как об</w:t>
      </w:r>
      <w:r w:rsidR="007563AC" w:rsidRPr="001F0BB7">
        <w:rPr>
          <w:sz w:val="28"/>
          <w:szCs w:val="28"/>
        </w:rPr>
        <w:t>учающихся, так и педагогов ОУ</w:t>
      </w:r>
      <w:r w:rsidRPr="001F0BB7">
        <w:rPr>
          <w:sz w:val="28"/>
          <w:szCs w:val="28"/>
        </w:rPr>
        <w:t>.</w:t>
      </w:r>
    </w:p>
    <w:p w:rsidR="00B46B21" w:rsidRPr="001F0BB7" w:rsidRDefault="00B46B21" w:rsidP="00E25274">
      <w:pPr>
        <w:jc w:val="both"/>
        <w:textAlignment w:val="baseline"/>
        <w:rPr>
          <w:sz w:val="28"/>
          <w:szCs w:val="28"/>
        </w:rPr>
      </w:pPr>
      <w:r w:rsidRPr="001F0BB7">
        <w:rPr>
          <w:sz w:val="28"/>
          <w:szCs w:val="28"/>
        </w:rPr>
        <w:lastRenderedPageBreak/>
        <w:t>За последние годы наиболее важны</w:t>
      </w:r>
      <w:r w:rsidR="007563AC" w:rsidRPr="001F0BB7">
        <w:rPr>
          <w:sz w:val="28"/>
          <w:szCs w:val="28"/>
        </w:rPr>
        <w:t>ми достижениями коллектива ОУ являлись</w:t>
      </w:r>
      <w:r w:rsidRPr="001F0BB7">
        <w:rPr>
          <w:sz w:val="28"/>
          <w:szCs w:val="28"/>
        </w:rPr>
        <w:t xml:space="preserve"> следующие:</w:t>
      </w:r>
    </w:p>
    <w:p w:rsidR="00B46B21" w:rsidRPr="001F0BB7" w:rsidRDefault="007563AC" w:rsidP="00E25274">
      <w:pPr>
        <w:jc w:val="both"/>
        <w:textAlignment w:val="baseline"/>
        <w:rPr>
          <w:sz w:val="28"/>
          <w:szCs w:val="28"/>
        </w:rPr>
      </w:pPr>
      <w:r w:rsidRPr="001F0BB7">
        <w:rPr>
          <w:sz w:val="28"/>
          <w:szCs w:val="28"/>
        </w:rPr>
        <w:t>·  </w:t>
      </w:r>
      <w:r w:rsidR="00B46B21" w:rsidRPr="001F0BB7">
        <w:rPr>
          <w:sz w:val="28"/>
          <w:szCs w:val="28"/>
        </w:rPr>
        <w:t xml:space="preserve">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B46B21" w:rsidRPr="001F0BB7" w:rsidRDefault="00B46B21" w:rsidP="00E25274">
      <w:pPr>
        <w:jc w:val="both"/>
        <w:textAlignment w:val="baseline"/>
        <w:rPr>
          <w:sz w:val="28"/>
          <w:szCs w:val="28"/>
        </w:rPr>
      </w:pPr>
      <w:r w:rsidRPr="001F0BB7">
        <w:rPr>
          <w:sz w:val="28"/>
          <w:szCs w:val="28"/>
        </w:rPr>
        <w:t>·   происходит интеграция учебного и воспитательного процессов в разрешении целей и задач воспитания;</w:t>
      </w:r>
    </w:p>
    <w:p w:rsidR="00B46B21" w:rsidRPr="001F0BB7" w:rsidRDefault="00B46B21" w:rsidP="00E25274">
      <w:pPr>
        <w:jc w:val="both"/>
        <w:textAlignment w:val="baseline"/>
        <w:rPr>
          <w:sz w:val="28"/>
          <w:szCs w:val="28"/>
        </w:rPr>
      </w:pPr>
      <w:r w:rsidRPr="001F0BB7">
        <w:rPr>
          <w:sz w:val="28"/>
          <w:szCs w:val="28"/>
        </w:rPr>
        <w:t>·   продолжают развиваться формы взаимодействия семьи и школы, такие как: празд</w:t>
      </w:r>
      <w:r w:rsidR="007563AC" w:rsidRPr="001F0BB7">
        <w:rPr>
          <w:sz w:val="28"/>
          <w:szCs w:val="28"/>
        </w:rPr>
        <w:t>ничные совместные вечера, выступления</w:t>
      </w:r>
      <w:r w:rsidRPr="001F0BB7">
        <w:rPr>
          <w:sz w:val="28"/>
          <w:szCs w:val="28"/>
        </w:rPr>
        <w:t xml:space="preserve"> детей перед родителями, родительские лектории;</w:t>
      </w:r>
    </w:p>
    <w:p w:rsidR="0022286B" w:rsidRPr="001F0BB7" w:rsidRDefault="00B46B21" w:rsidP="00E25274">
      <w:pPr>
        <w:jc w:val="both"/>
        <w:textAlignment w:val="baseline"/>
        <w:rPr>
          <w:sz w:val="28"/>
          <w:szCs w:val="28"/>
        </w:rPr>
      </w:pPr>
      <w:r w:rsidRPr="001F0BB7">
        <w:rPr>
          <w:sz w:val="28"/>
          <w:szCs w:val="28"/>
        </w:rPr>
        <w:t>·   у педагогов и школьников преобладает позитивное настроение;</w:t>
      </w:r>
    </w:p>
    <w:p w:rsidR="00B46B21" w:rsidRPr="001F0BB7" w:rsidRDefault="00B46B21" w:rsidP="00E25274">
      <w:pPr>
        <w:jc w:val="both"/>
        <w:textAlignment w:val="baseline"/>
        <w:rPr>
          <w:sz w:val="28"/>
          <w:szCs w:val="28"/>
        </w:rPr>
      </w:pPr>
      <w:r w:rsidRPr="001F0BB7">
        <w:rPr>
          <w:sz w:val="28"/>
          <w:szCs w:val="28"/>
        </w:rPr>
        <w:t>·   воспитателями осознана полезность работы по формированию самостоятельности и сплоченности детского коллектива, необходимость исследовательской деятельности, необходимость совершенствования форм и методов воспитания через повышение ма</w:t>
      </w:r>
      <w:r w:rsidR="0022286B" w:rsidRPr="001F0BB7">
        <w:rPr>
          <w:sz w:val="28"/>
          <w:szCs w:val="28"/>
        </w:rPr>
        <w:t>стерства классного руководителя.</w:t>
      </w:r>
    </w:p>
    <w:p w:rsidR="00B46B21" w:rsidRPr="001F0BB7" w:rsidRDefault="00B46B21" w:rsidP="00E25274">
      <w:pPr>
        <w:jc w:val="both"/>
        <w:textAlignment w:val="baseline"/>
        <w:rPr>
          <w:sz w:val="28"/>
          <w:szCs w:val="28"/>
        </w:rPr>
      </w:pPr>
      <w:r w:rsidRPr="001F0BB7">
        <w:rPr>
          <w:sz w:val="28"/>
          <w:szCs w:val="28"/>
        </w:rPr>
        <w:t>Анализ результатов воспитательной работы и  работы МО классных руководителей показал, что составленный план работы на год выполнен.</w:t>
      </w:r>
    </w:p>
    <w:p w:rsidR="00E25274" w:rsidRPr="001F0BB7" w:rsidRDefault="00E25274" w:rsidP="00E25274">
      <w:pPr>
        <w:jc w:val="both"/>
        <w:textAlignment w:val="baseline"/>
        <w:rPr>
          <w:sz w:val="28"/>
          <w:szCs w:val="28"/>
        </w:rPr>
      </w:pPr>
    </w:p>
    <w:p w:rsidR="00E25274" w:rsidRPr="001F0BB7" w:rsidRDefault="00E25274" w:rsidP="00E25274">
      <w:pPr>
        <w:jc w:val="both"/>
        <w:textAlignment w:val="baseline"/>
        <w:rPr>
          <w:sz w:val="28"/>
          <w:szCs w:val="28"/>
        </w:rPr>
      </w:pPr>
    </w:p>
    <w:tbl>
      <w:tblPr>
        <w:tblW w:w="10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7"/>
        <w:gridCol w:w="28"/>
        <w:gridCol w:w="731"/>
        <w:gridCol w:w="136"/>
        <w:gridCol w:w="74"/>
        <w:gridCol w:w="38"/>
        <w:gridCol w:w="74"/>
        <w:gridCol w:w="64"/>
        <w:gridCol w:w="17"/>
        <w:gridCol w:w="155"/>
        <w:gridCol w:w="101"/>
        <w:gridCol w:w="155"/>
        <w:gridCol w:w="819"/>
        <w:gridCol w:w="149"/>
        <w:gridCol w:w="311"/>
        <w:gridCol w:w="729"/>
        <w:gridCol w:w="13"/>
        <w:gridCol w:w="127"/>
        <w:gridCol w:w="10"/>
        <w:gridCol w:w="71"/>
        <w:gridCol w:w="495"/>
        <w:gridCol w:w="65"/>
        <w:gridCol w:w="90"/>
        <w:gridCol w:w="412"/>
        <w:gridCol w:w="97"/>
        <w:gridCol w:w="36"/>
        <w:gridCol w:w="108"/>
        <w:gridCol w:w="13"/>
        <w:gridCol w:w="139"/>
        <w:gridCol w:w="360"/>
        <w:gridCol w:w="441"/>
        <w:gridCol w:w="473"/>
        <w:gridCol w:w="269"/>
        <w:gridCol w:w="222"/>
        <w:gridCol w:w="253"/>
        <w:gridCol w:w="133"/>
        <w:gridCol w:w="379"/>
        <w:gridCol w:w="15"/>
        <w:gridCol w:w="105"/>
        <w:gridCol w:w="104"/>
        <w:gridCol w:w="55"/>
        <w:gridCol w:w="36"/>
        <w:gridCol w:w="647"/>
        <w:gridCol w:w="18"/>
        <w:gridCol w:w="108"/>
        <w:gridCol w:w="15"/>
        <w:gridCol w:w="10"/>
        <w:gridCol w:w="23"/>
        <w:gridCol w:w="149"/>
        <w:gridCol w:w="22"/>
        <w:gridCol w:w="42"/>
        <w:gridCol w:w="18"/>
        <w:gridCol w:w="15"/>
        <w:gridCol w:w="33"/>
        <w:gridCol w:w="30"/>
      </w:tblGrid>
      <w:tr w:rsidR="00E25274" w:rsidRPr="001F0BB7" w:rsidTr="002C6AAE">
        <w:trPr>
          <w:gridAfter w:val="10"/>
          <w:wAfter w:w="357" w:type="dxa"/>
        </w:trPr>
        <w:tc>
          <w:tcPr>
            <w:tcW w:w="9444" w:type="dxa"/>
            <w:gridSpan w:val="37"/>
            <w:tcBorders>
              <w:top w:val="nil"/>
              <w:left w:val="nil"/>
              <w:bottom w:val="nil"/>
              <w:right w:val="nil"/>
            </w:tcBorders>
            <w:shd w:val="clear" w:color="auto" w:fill="auto"/>
          </w:tcPr>
          <w:p w:rsidR="00E25274" w:rsidRPr="001F0BB7" w:rsidRDefault="00E25274" w:rsidP="00E25274">
            <w:pPr>
              <w:pStyle w:val="Style3101"/>
              <w:spacing w:line="446" w:lineRule="exact"/>
              <w:ind w:right="67" w:firstLine="0"/>
              <w:jc w:val="center"/>
              <w:rPr>
                <w:rStyle w:val="CharStyle6"/>
                <w:rFonts w:eastAsia="Arial Narrow"/>
                <w:b/>
                <w:sz w:val="28"/>
                <w:szCs w:val="28"/>
              </w:rPr>
            </w:pPr>
          </w:p>
          <w:p w:rsidR="00E25274" w:rsidRPr="001F0BB7" w:rsidRDefault="00E25274" w:rsidP="00E25274">
            <w:pPr>
              <w:pStyle w:val="Style3101"/>
              <w:spacing w:line="446" w:lineRule="exact"/>
              <w:ind w:right="67" w:firstLine="0"/>
              <w:jc w:val="center"/>
              <w:rPr>
                <w:rStyle w:val="CharStyle6"/>
                <w:rFonts w:eastAsia="Arial Narrow"/>
                <w:b/>
                <w:sz w:val="28"/>
                <w:szCs w:val="28"/>
              </w:rPr>
            </w:pPr>
          </w:p>
          <w:p w:rsidR="00E25274" w:rsidRPr="001F0BB7" w:rsidRDefault="00E25274" w:rsidP="00E25274">
            <w:pPr>
              <w:pStyle w:val="Style3101"/>
              <w:spacing w:line="446" w:lineRule="exact"/>
              <w:ind w:right="67" w:firstLine="0"/>
              <w:jc w:val="center"/>
              <w:rPr>
                <w:rStyle w:val="CharStyle6"/>
                <w:rFonts w:eastAsia="Arial Narrow"/>
                <w:b/>
                <w:sz w:val="28"/>
                <w:szCs w:val="28"/>
              </w:rPr>
            </w:pPr>
          </w:p>
          <w:p w:rsidR="001D608D" w:rsidRDefault="001D608D" w:rsidP="002C6AAE">
            <w:pPr>
              <w:pStyle w:val="Style3101"/>
              <w:spacing w:line="446" w:lineRule="exact"/>
              <w:ind w:right="67" w:firstLine="0"/>
              <w:rPr>
                <w:rStyle w:val="CharStyle6"/>
                <w:rFonts w:eastAsia="Arial Narrow"/>
                <w:b/>
                <w:sz w:val="28"/>
                <w:szCs w:val="28"/>
              </w:rPr>
            </w:pPr>
          </w:p>
          <w:p w:rsidR="001D608D" w:rsidRDefault="001D608D"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Default="007D6F52" w:rsidP="00E25274">
            <w:pPr>
              <w:pStyle w:val="Style3101"/>
              <w:spacing w:line="446" w:lineRule="exact"/>
              <w:ind w:right="67" w:firstLine="0"/>
              <w:jc w:val="center"/>
              <w:rPr>
                <w:rStyle w:val="CharStyle6"/>
                <w:rFonts w:eastAsia="Arial Narrow"/>
                <w:b/>
                <w:sz w:val="28"/>
                <w:szCs w:val="28"/>
              </w:rPr>
            </w:pPr>
          </w:p>
          <w:p w:rsidR="007D6F52" w:rsidRPr="001F0BB7" w:rsidRDefault="007D6F52" w:rsidP="00E25274">
            <w:pPr>
              <w:pStyle w:val="Style3101"/>
              <w:spacing w:line="446" w:lineRule="exact"/>
              <w:ind w:right="67" w:firstLine="0"/>
              <w:jc w:val="center"/>
              <w:rPr>
                <w:rStyle w:val="CharStyle6"/>
                <w:rFonts w:eastAsia="Arial Narrow"/>
                <w:b/>
                <w:sz w:val="28"/>
                <w:szCs w:val="28"/>
              </w:rPr>
            </w:pPr>
          </w:p>
          <w:p w:rsidR="00E25274" w:rsidRPr="001F0BB7" w:rsidRDefault="00E25274" w:rsidP="00E25274">
            <w:pPr>
              <w:pStyle w:val="Style3101"/>
              <w:spacing w:line="446" w:lineRule="exact"/>
              <w:ind w:right="67" w:firstLine="0"/>
              <w:jc w:val="center"/>
              <w:rPr>
                <w:rStyle w:val="CharStyle6"/>
                <w:rFonts w:eastAsia="Arial Narrow"/>
                <w:b/>
                <w:sz w:val="28"/>
                <w:szCs w:val="28"/>
              </w:rPr>
            </w:pPr>
          </w:p>
          <w:p w:rsidR="00E25274" w:rsidRPr="001F0BB7" w:rsidRDefault="00E25274" w:rsidP="002C6AAE">
            <w:pPr>
              <w:pStyle w:val="Style3101"/>
              <w:spacing w:line="446" w:lineRule="exact"/>
              <w:ind w:right="67" w:firstLine="0"/>
              <w:rPr>
                <w:rStyle w:val="CharStyle6"/>
                <w:rFonts w:eastAsia="Arial Narrow"/>
                <w:b/>
                <w:sz w:val="28"/>
                <w:szCs w:val="28"/>
              </w:rPr>
            </w:pPr>
            <w:r w:rsidRPr="001F0BB7">
              <w:rPr>
                <w:rStyle w:val="CharStyle6"/>
                <w:rFonts w:eastAsia="Arial Narrow"/>
                <w:b/>
                <w:sz w:val="28"/>
                <w:szCs w:val="28"/>
              </w:rPr>
              <w:lastRenderedPageBreak/>
              <w:t xml:space="preserve">2. Материально-техническое </w:t>
            </w:r>
            <w:r w:rsidRPr="001F0BB7">
              <w:rPr>
                <w:rStyle w:val="FontStyle32"/>
                <w:b/>
                <w:sz w:val="28"/>
                <w:szCs w:val="28"/>
              </w:rPr>
              <w:t>обеспечение образовательного процесса</w:t>
            </w:r>
            <w:r w:rsidRPr="001F0BB7">
              <w:rPr>
                <w:rStyle w:val="CharStyle6"/>
                <w:rFonts w:eastAsia="Arial Narrow"/>
                <w:b/>
                <w:sz w:val="28"/>
                <w:szCs w:val="28"/>
              </w:rPr>
              <w:t>:</w:t>
            </w:r>
          </w:p>
        </w:tc>
        <w:tc>
          <w:tcPr>
            <w:tcW w:w="1088" w:type="dxa"/>
            <w:gridSpan w:val="8"/>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p>
        </w:tc>
      </w:tr>
      <w:tr w:rsidR="00E25274" w:rsidRPr="001F0BB7" w:rsidTr="002C6AAE">
        <w:trPr>
          <w:gridAfter w:val="11"/>
          <w:wAfter w:w="465" w:type="dxa"/>
          <w:trHeight w:val="4515"/>
        </w:trPr>
        <w:tc>
          <w:tcPr>
            <w:tcW w:w="10424" w:type="dxa"/>
            <w:gridSpan w:val="44"/>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1"/>
              <w:gridCol w:w="1832"/>
              <w:gridCol w:w="1134"/>
              <w:gridCol w:w="602"/>
              <w:gridCol w:w="708"/>
              <w:gridCol w:w="1418"/>
              <w:gridCol w:w="992"/>
              <w:gridCol w:w="992"/>
              <w:gridCol w:w="1134"/>
              <w:gridCol w:w="567"/>
            </w:tblGrid>
            <w:tr w:rsidR="00E25274" w:rsidRPr="001F0BB7" w:rsidTr="007E13C0">
              <w:trPr>
                <w:cantSplit/>
                <w:trHeight w:hRule="exact" w:val="2682"/>
              </w:trPr>
              <w:tc>
                <w:tcPr>
                  <w:tcW w:w="431" w:type="dxa"/>
                  <w:shd w:val="clear" w:color="auto" w:fill="auto"/>
                </w:tcPr>
                <w:p w:rsidR="00E25274" w:rsidRPr="001F0BB7" w:rsidRDefault="00E25274" w:rsidP="00E25274">
                  <w:pPr>
                    <w:pStyle w:val="Style3113"/>
                    <w:spacing w:line="240" w:lineRule="auto"/>
                    <w:jc w:val="both"/>
                    <w:rPr>
                      <w:sz w:val="28"/>
                      <w:szCs w:val="28"/>
                    </w:rPr>
                  </w:pPr>
                  <w:r w:rsidRPr="001F0BB7">
                    <w:rPr>
                      <w:rStyle w:val="CharStyle360"/>
                      <w:sz w:val="28"/>
                      <w:szCs w:val="28"/>
                    </w:rPr>
                    <w:lastRenderedPageBreak/>
                    <w:t xml:space="preserve">№ </w:t>
                  </w:r>
                  <w:proofErr w:type="spellStart"/>
                  <w:proofErr w:type="gramStart"/>
                  <w:r w:rsidRPr="001F0BB7">
                    <w:rPr>
                      <w:rStyle w:val="CharStyle360"/>
                      <w:sz w:val="28"/>
                      <w:szCs w:val="28"/>
                    </w:rPr>
                    <w:t>п</w:t>
                  </w:r>
                  <w:proofErr w:type="spellEnd"/>
                  <w:proofErr w:type="gramEnd"/>
                  <w:r w:rsidRPr="001F0BB7">
                    <w:rPr>
                      <w:rStyle w:val="CharStyle360"/>
                      <w:sz w:val="28"/>
                      <w:szCs w:val="28"/>
                    </w:rPr>
                    <w:t>/</w:t>
                  </w:r>
                  <w:proofErr w:type="spellStart"/>
                  <w:r w:rsidRPr="001F0BB7">
                    <w:rPr>
                      <w:rStyle w:val="CharStyle360"/>
                      <w:sz w:val="28"/>
                      <w:szCs w:val="28"/>
                    </w:rPr>
                    <w:t>п</w:t>
                  </w:r>
                  <w:proofErr w:type="spellEnd"/>
                </w:p>
              </w:tc>
              <w:tc>
                <w:tcPr>
                  <w:tcW w:w="1832" w:type="dxa"/>
                  <w:shd w:val="clear" w:color="auto" w:fill="auto"/>
                </w:tcPr>
                <w:p w:rsidR="00E25274" w:rsidRPr="001F0BB7" w:rsidRDefault="00E25274" w:rsidP="00E25274">
                  <w:pPr>
                    <w:pStyle w:val="Style3113"/>
                    <w:spacing w:line="240" w:lineRule="auto"/>
                    <w:ind w:left="82" w:right="77"/>
                    <w:jc w:val="both"/>
                    <w:rPr>
                      <w:sz w:val="28"/>
                      <w:szCs w:val="28"/>
                    </w:rPr>
                  </w:pPr>
                  <w:r w:rsidRPr="001F0BB7">
                    <w:rPr>
                      <w:rStyle w:val="CharStyle360"/>
                      <w:sz w:val="28"/>
                      <w:szCs w:val="28"/>
                    </w:rPr>
                    <w:t>Объекты материально-технической базы</w:t>
                  </w:r>
                </w:p>
              </w:tc>
              <w:tc>
                <w:tcPr>
                  <w:tcW w:w="1134" w:type="dxa"/>
                  <w:shd w:val="clear" w:color="auto" w:fill="auto"/>
                  <w:textDirection w:val="btLr"/>
                </w:tcPr>
                <w:p w:rsidR="00E25274" w:rsidRPr="001F0BB7" w:rsidRDefault="00E25274" w:rsidP="00E25274">
                  <w:pPr>
                    <w:pStyle w:val="Style3113"/>
                    <w:spacing w:line="240" w:lineRule="auto"/>
                    <w:ind w:left="154"/>
                    <w:jc w:val="both"/>
                    <w:rPr>
                      <w:sz w:val="28"/>
                      <w:szCs w:val="28"/>
                    </w:rPr>
                  </w:pPr>
                  <w:r w:rsidRPr="001F0BB7">
                    <w:rPr>
                      <w:rStyle w:val="CharStyle360"/>
                      <w:sz w:val="28"/>
                      <w:szCs w:val="28"/>
                    </w:rPr>
                    <w:t>Необходимо</w:t>
                  </w:r>
                </w:p>
              </w:tc>
              <w:tc>
                <w:tcPr>
                  <w:tcW w:w="602" w:type="dxa"/>
                  <w:shd w:val="clear" w:color="auto" w:fill="auto"/>
                  <w:textDirection w:val="btLr"/>
                </w:tcPr>
                <w:p w:rsidR="00E25274" w:rsidRPr="001F0BB7" w:rsidRDefault="00E25274" w:rsidP="00E25274">
                  <w:pPr>
                    <w:pStyle w:val="Style3113"/>
                    <w:spacing w:line="240" w:lineRule="auto"/>
                    <w:ind w:left="283"/>
                    <w:jc w:val="both"/>
                    <w:rPr>
                      <w:sz w:val="28"/>
                      <w:szCs w:val="28"/>
                    </w:rPr>
                  </w:pPr>
                  <w:r w:rsidRPr="001F0BB7">
                    <w:rPr>
                      <w:rStyle w:val="CharStyle360"/>
                      <w:sz w:val="28"/>
                      <w:szCs w:val="28"/>
                    </w:rPr>
                    <w:t>Имеется</w:t>
                  </w:r>
                </w:p>
              </w:tc>
              <w:tc>
                <w:tcPr>
                  <w:tcW w:w="708" w:type="dxa"/>
                  <w:shd w:val="clear" w:color="auto" w:fill="auto"/>
                  <w:textDirection w:val="btLr"/>
                </w:tcPr>
                <w:p w:rsidR="00E25274" w:rsidRPr="001F0BB7" w:rsidRDefault="00E25274" w:rsidP="00E25274">
                  <w:pPr>
                    <w:pStyle w:val="Style3113"/>
                    <w:spacing w:line="240" w:lineRule="auto"/>
                    <w:ind w:left="91" w:right="125"/>
                    <w:jc w:val="both"/>
                    <w:rPr>
                      <w:sz w:val="28"/>
                      <w:szCs w:val="28"/>
                    </w:rPr>
                  </w:pPr>
                  <w:r w:rsidRPr="001F0BB7">
                    <w:rPr>
                      <w:rStyle w:val="CharStyle360"/>
                      <w:sz w:val="28"/>
                      <w:szCs w:val="28"/>
                    </w:rPr>
                    <w:t>Процент оснащенности</w:t>
                  </w:r>
                </w:p>
              </w:tc>
              <w:tc>
                <w:tcPr>
                  <w:tcW w:w="1418" w:type="dxa"/>
                  <w:shd w:val="clear" w:color="auto" w:fill="auto"/>
                  <w:textDirection w:val="btLr"/>
                </w:tcPr>
                <w:p w:rsidR="00E25274" w:rsidRPr="001F0BB7" w:rsidRDefault="00E25274" w:rsidP="00E25274">
                  <w:pPr>
                    <w:pStyle w:val="Style3113"/>
                    <w:spacing w:line="240" w:lineRule="auto"/>
                    <w:ind w:left="77" w:right="110"/>
                    <w:jc w:val="both"/>
                    <w:rPr>
                      <w:sz w:val="28"/>
                      <w:szCs w:val="28"/>
                    </w:rPr>
                  </w:pPr>
                  <w:r w:rsidRPr="001F0BB7">
                    <w:rPr>
                      <w:rStyle w:val="CharStyle360"/>
                      <w:sz w:val="28"/>
                      <w:szCs w:val="28"/>
                    </w:rPr>
                    <w:t xml:space="preserve">Наличие документов </w:t>
                  </w:r>
                  <w:proofErr w:type="gramStart"/>
                  <w:r w:rsidRPr="001F0BB7">
                    <w:rPr>
                      <w:rStyle w:val="CharStyle360"/>
                      <w:sz w:val="28"/>
                      <w:szCs w:val="28"/>
                    </w:rPr>
                    <w:t>по</w:t>
                  </w:r>
                  <w:proofErr w:type="gramEnd"/>
                </w:p>
                <w:p w:rsidR="00E25274" w:rsidRPr="001F0BB7" w:rsidRDefault="00E25274" w:rsidP="00E25274">
                  <w:pPr>
                    <w:pStyle w:val="Style3113"/>
                    <w:spacing w:line="240" w:lineRule="auto"/>
                    <w:ind w:left="77" w:right="110"/>
                    <w:jc w:val="both"/>
                    <w:rPr>
                      <w:sz w:val="28"/>
                      <w:szCs w:val="28"/>
                    </w:rPr>
                  </w:pPr>
                  <w:r w:rsidRPr="001F0BB7">
                    <w:rPr>
                      <w:rStyle w:val="CharStyle360"/>
                      <w:sz w:val="28"/>
                      <w:szCs w:val="28"/>
                    </w:rPr>
                    <w:t>технике безопасности</w:t>
                  </w:r>
                </w:p>
              </w:tc>
              <w:tc>
                <w:tcPr>
                  <w:tcW w:w="992" w:type="dxa"/>
                  <w:shd w:val="clear" w:color="auto" w:fill="auto"/>
                  <w:textDirection w:val="btLr"/>
                </w:tcPr>
                <w:p w:rsidR="00E25274" w:rsidRPr="001F0BB7" w:rsidRDefault="00E25274" w:rsidP="00E25274">
                  <w:pPr>
                    <w:pStyle w:val="Style3113"/>
                    <w:spacing w:line="240" w:lineRule="auto"/>
                    <w:ind w:left="82" w:right="101"/>
                    <w:jc w:val="both"/>
                    <w:rPr>
                      <w:sz w:val="28"/>
                      <w:szCs w:val="28"/>
                    </w:rPr>
                  </w:pPr>
                  <w:r w:rsidRPr="001F0BB7">
                    <w:rPr>
                      <w:rStyle w:val="CharStyle360"/>
                      <w:sz w:val="28"/>
                      <w:szCs w:val="28"/>
                    </w:rPr>
                    <w:t>Наличие актов разрешения на эксплуатацию</w:t>
                  </w:r>
                </w:p>
              </w:tc>
              <w:tc>
                <w:tcPr>
                  <w:tcW w:w="992" w:type="dxa"/>
                  <w:shd w:val="clear" w:color="auto" w:fill="auto"/>
                  <w:textDirection w:val="btLr"/>
                </w:tcPr>
                <w:p w:rsidR="00E25274" w:rsidRPr="001F0BB7" w:rsidRDefault="00E25274" w:rsidP="00E25274">
                  <w:pPr>
                    <w:pStyle w:val="Style3113"/>
                    <w:spacing w:line="240" w:lineRule="auto"/>
                    <w:ind w:left="221" w:right="245"/>
                    <w:jc w:val="both"/>
                    <w:rPr>
                      <w:sz w:val="28"/>
                      <w:szCs w:val="28"/>
                    </w:rPr>
                  </w:pPr>
                  <w:r w:rsidRPr="001F0BB7">
                    <w:rPr>
                      <w:rStyle w:val="CharStyle360"/>
                      <w:sz w:val="28"/>
                      <w:szCs w:val="28"/>
                    </w:rPr>
                    <w:t>Наличие и состояние мебели</w:t>
                  </w:r>
                </w:p>
              </w:tc>
              <w:tc>
                <w:tcPr>
                  <w:tcW w:w="1134" w:type="dxa"/>
                  <w:shd w:val="clear" w:color="auto" w:fill="auto"/>
                  <w:textDirection w:val="btLr"/>
                </w:tcPr>
                <w:p w:rsidR="00E25274" w:rsidRPr="001F0BB7" w:rsidRDefault="00E25274" w:rsidP="00E25274">
                  <w:pPr>
                    <w:pStyle w:val="Style3113"/>
                    <w:spacing w:line="240" w:lineRule="auto"/>
                    <w:ind w:left="43"/>
                    <w:jc w:val="both"/>
                    <w:rPr>
                      <w:sz w:val="28"/>
                      <w:szCs w:val="28"/>
                    </w:rPr>
                  </w:pPr>
                  <w:r w:rsidRPr="001F0BB7">
                    <w:rPr>
                      <w:rStyle w:val="CharStyle360"/>
                      <w:sz w:val="28"/>
                      <w:szCs w:val="28"/>
                    </w:rPr>
                    <w:t>Оборудование</w:t>
                  </w:r>
                </w:p>
                <w:p w:rsidR="00E25274" w:rsidRPr="001F0BB7" w:rsidRDefault="00E25274" w:rsidP="00E25274">
                  <w:pPr>
                    <w:pStyle w:val="Style3113"/>
                    <w:spacing w:line="240" w:lineRule="auto"/>
                    <w:ind w:left="43" w:right="62"/>
                    <w:jc w:val="both"/>
                    <w:rPr>
                      <w:sz w:val="28"/>
                      <w:szCs w:val="28"/>
                    </w:rPr>
                  </w:pPr>
                  <w:r w:rsidRPr="001F0BB7">
                    <w:rPr>
                      <w:rStyle w:val="CharStyle360"/>
                      <w:sz w:val="28"/>
                      <w:szCs w:val="28"/>
                    </w:rPr>
                    <w:t>средствами пожаротушения</w:t>
                  </w:r>
                </w:p>
              </w:tc>
              <w:tc>
                <w:tcPr>
                  <w:tcW w:w="567" w:type="dxa"/>
                  <w:shd w:val="clear" w:color="auto" w:fill="auto"/>
                  <w:textDirection w:val="btLr"/>
                </w:tcPr>
                <w:p w:rsidR="00E25274" w:rsidRPr="001F0BB7" w:rsidRDefault="00E25274" w:rsidP="00E25274">
                  <w:pPr>
                    <w:pStyle w:val="Style3113"/>
                    <w:spacing w:line="240" w:lineRule="auto"/>
                    <w:ind w:left="168" w:right="113"/>
                    <w:jc w:val="both"/>
                    <w:rPr>
                      <w:sz w:val="28"/>
                      <w:szCs w:val="28"/>
                    </w:rPr>
                  </w:pPr>
                  <w:r w:rsidRPr="001F0BB7">
                    <w:rPr>
                      <w:rStyle w:val="CharStyle360"/>
                      <w:sz w:val="28"/>
                      <w:szCs w:val="28"/>
                    </w:rPr>
                    <w:t>Примечание</w:t>
                  </w:r>
                </w:p>
              </w:tc>
            </w:tr>
            <w:tr w:rsidR="00E25274" w:rsidRPr="001F0BB7" w:rsidTr="007E13C0">
              <w:trPr>
                <w:trHeight w:hRule="exact" w:val="2547"/>
              </w:trPr>
              <w:tc>
                <w:tcPr>
                  <w:tcW w:w="431" w:type="dxa"/>
                </w:tcPr>
                <w:p w:rsidR="00E25274" w:rsidRPr="001F0BB7" w:rsidRDefault="00E25274" w:rsidP="00E25274">
                  <w:pPr>
                    <w:pStyle w:val="Style3113"/>
                    <w:spacing w:line="240" w:lineRule="auto"/>
                    <w:ind w:left="19"/>
                    <w:jc w:val="both"/>
                    <w:rPr>
                      <w:sz w:val="28"/>
                      <w:szCs w:val="28"/>
                    </w:rPr>
                  </w:pPr>
                  <w:r w:rsidRPr="001F0BB7">
                    <w:rPr>
                      <w:rStyle w:val="CharStyle360"/>
                      <w:sz w:val="28"/>
                      <w:szCs w:val="28"/>
                    </w:rPr>
                    <w:t>1.</w:t>
                  </w:r>
                </w:p>
              </w:tc>
              <w:tc>
                <w:tcPr>
                  <w:tcW w:w="1832" w:type="dxa"/>
                </w:tcPr>
                <w:p w:rsidR="00E25274" w:rsidRPr="001F0BB7" w:rsidRDefault="00E25274" w:rsidP="00E25274">
                  <w:pPr>
                    <w:pStyle w:val="Style3113"/>
                    <w:spacing w:line="240" w:lineRule="auto"/>
                    <w:ind w:right="106"/>
                    <w:jc w:val="both"/>
                    <w:rPr>
                      <w:sz w:val="28"/>
                      <w:szCs w:val="28"/>
                    </w:rPr>
                  </w:pPr>
                  <w:r w:rsidRPr="001F0BB7">
                    <w:rPr>
                      <w:rStyle w:val="CharStyle360"/>
                      <w:sz w:val="28"/>
                      <w:szCs w:val="28"/>
                    </w:rPr>
                    <w:t>Кабинеты начальных классов</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3</w:t>
                  </w:r>
                </w:p>
              </w:tc>
              <w:tc>
                <w:tcPr>
                  <w:tcW w:w="60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3</w:t>
                  </w:r>
                </w:p>
              </w:tc>
              <w:tc>
                <w:tcPr>
                  <w:tcW w:w="70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33%</w:t>
                  </w:r>
                </w:p>
              </w:tc>
              <w:tc>
                <w:tcPr>
                  <w:tcW w:w="141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имеются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удовлетворительное</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567" w:type="dxa"/>
                  <w:shd w:val="clear" w:color="auto" w:fill="FFFFFF" w:themeFill="background1"/>
                </w:tcPr>
                <w:p w:rsidR="00E25274" w:rsidRPr="001F0BB7" w:rsidRDefault="00E25274" w:rsidP="00E25274">
                  <w:pPr>
                    <w:pStyle w:val="Style160"/>
                    <w:jc w:val="both"/>
                    <w:rPr>
                      <w:sz w:val="28"/>
                      <w:szCs w:val="28"/>
                    </w:rPr>
                  </w:pPr>
                </w:p>
              </w:tc>
            </w:tr>
            <w:tr w:rsidR="00E25274" w:rsidRPr="001F0BB7" w:rsidTr="007E13C0">
              <w:trPr>
                <w:trHeight w:hRule="exact" w:val="1989"/>
              </w:trPr>
              <w:tc>
                <w:tcPr>
                  <w:tcW w:w="431" w:type="dxa"/>
                </w:tcPr>
                <w:p w:rsidR="00E25274" w:rsidRPr="001F0BB7" w:rsidRDefault="00E25274" w:rsidP="00E25274">
                  <w:pPr>
                    <w:pStyle w:val="Style3113"/>
                    <w:spacing w:line="240" w:lineRule="auto"/>
                    <w:jc w:val="both"/>
                    <w:rPr>
                      <w:sz w:val="28"/>
                      <w:szCs w:val="28"/>
                    </w:rPr>
                  </w:pPr>
                  <w:r w:rsidRPr="001F0BB7">
                    <w:rPr>
                      <w:rStyle w:val="CharStyle360"/>
                      <w:sz w:val="28"/>
                      <w:szCs w:val="28"/>
                    </w:rPr>
                    <w:t>2.</w:t>
                  </w:r>
                </w:p>
              </w:tc>
              <w:tc>
                <w:tcPr>
                  <w:tcW w:w="1832" w:type="dxa"/>
                </w:tcPr>
                <w:p w:rsidR="00E25274" w:rsidRPr="001F0BB7" w:rsidRDefault="00E25274" w:rsidP="00E25274">
                  <w:pPr>
                    <w:pStyle w:val="Style3113"/>
                    <w:spacing w:line="240" w:lineRule="auto"/>
                    <w:jc w:val="both"/>
                    <w:rPr>
                      <w:sz w:val="28"/>
                      <w:szCs w:val="28"/>
                    </w:rPr>
                  </w:pPr>
                  <w:r w:rsidRPr="001F0BB7">
                    <w:rPr>
                      <w:rStyle w:val="CharStyle360"/>
                      <w:sz w:val="28"/>
                      <w:szCs w:val="28"/>
                    </w:rPr>
                    <w:t>Кабинеты</w:t>
                  </w:r>
                </w:p>
                <w:p w:rsidR="00E25274" w:rsidRPr="001F0BB7" w:rsidRDefault="00E25274" w:rsidP="00E25274">
                  <w:pPr>
                    <w:pStyle w:val="Style3113"/>
                    <w:spacing w:line="240" w:lineRule="auto"/>
                    <w:jc w:val="both"/>
                    <w:rPr>
                      <w:sz w:val="28"/>
                      <w:szCs w:val="28"/>
                    </w:rPr>
                  </w:pPr>
                  <w:r w:rsidRPr="001F0BB7">
                    <w:rPr>
                      <w:rStyle w:val="CharStyle360"/>
                      <w:sz w:val="28"/>
                      <w:szCs w:val="28"/>
                    </w:rPr>
                    <w:t>иностранного языка</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1</w:t>
                  </w:r>
                </w:p>
              </w:tc>
              <w:tc>
                <w:tcPr>
                  <w:tcW w:w="60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1</w:t>
                  </w:r>
                </w:p>
              </w:tc>
              <w:tc>
                <w:tcPr>
                  <w:tcW w:w="70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0%</w:t>
                  </w:r>
                </w:p>
              </w:tc>
              <w:tc>
                <w:tcPr>
                  <w:tcW w:w="141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имеются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удовлетворительное</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567" w:type="dxa"/>
                  <w:shd w:val="clear" w:color="auto" w:fill="FFFFFF" w:themeFill="background1"/>
                </w:tcPr>
                <w:p w:rsidR="00E25274" w:rsidRPr="001F0BB7" w:rsidRDefault="00E25274" w:rsidP="00E25274">
                  <w:pPr>
                    <w:pStyle w:val="Style160"/>
                    <w:jc w:val="both"/>
                    <w:rPr>
                      <w:sz w:val="28"/>
                      <w:szCs w:val="28"/>
                    </w:rPr>
                  </w:pPr>
                </w:p>
              </w:tc>
            </w:tr>
            <w:tr w:rsidR="00E25274" w:rsidRPr="001F0BB7" w:rsidTr="007E13C0">
              <w:trPr>
                <w:trHeight w:hRule="exact" w:val="3250"/>
              </w:trPr>
              <w:tc>
                <w:tcPr>
                  <w:tcW w:w="431" w:type="dxa"/>
                </w:tcPr>
                <w:p w:rsidR="00E25274" w:rsidRPr="001F0BB7" w:rsidRDefault="00E25274" w:rsidP="00E25274">
                  <w:pPr>
                    <w:pStyle w:val="Style3113"/>
                    <w:spacing w:line="240" w:lineRule="auto"/>
                    <w:jc w:val="both"/>
                    <w:rPr>
                      <w:sz w:val="28"/>
                      <w:szCs w:val="28"/>
                    </w:rPr>
                  </w:pPr>
                  <w:r w:rsidRPr="001F0BB7">
                    <w:rPr>
                      <w:rStyle w:val="CharStyle360"/>
                      <w:sz w:val="28"/>
                      <w:szCs w:val="28"/>
                    </w:rPr>
                    <w:t>3.</w:t>
                  </w:r>
                </w:p>
              </w:tc>
              <w:tc>
                <w:tcPr>
                  <w:tcW w:w="1832" w:type="dxa"/>
                </w:tcPr>
                <w:p w:rsidR="00E25274" w:rsidRPr="001F0BB7" w:rsidRDefault="00E25274" w:rsidP="00E25274">
                  <w:pPr>
                    <w:pStyle w:val="Style3113"/>
                    <w:spacing w:line="240" w:lineRule="auto"/>
                    <w:jc w:val="both"/>
                    <w:rPr>
                      <w:sz w:val="28"/>
                      <w:szCs w:val="28"/>
                    </w:rPr>
                  </w:pPr>
                  <w:r w:rsidRPr="001F0BB7">
                    <w:rPr>
                      <w:rStyle w:val="CharStyle360"/>
                      <w:sz w:val="28"/>
                      <w:szCs w:val="28"/>
                    </w:rPr>
                    <w:t>Кабинет химии и биологии</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1</w:t>
                  </w:r>
                </w:p>
              </w:tc>
              <w:tc>
                <w:tcPr>
                  <w:tcW w:w="60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1</w:t>
                  </w:r>
                </w:p>
              </w:tc>
              <w:tc>
                <w:tcPr>
                  <w:tcW w:w="70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60%</w:t>
                  </w:r>
                </w:p>
              </w:tc>
              <w:tc>
                <w:tcPr>
                  <w:tcW w:w="141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имеются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удовлетворительное</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567" w:type="dxa"/>
                  <w:shd w:val="clear" w:color="auto" w:fill="FFFFFF" w:themeFill="background1"/>
                </w:tcPr>
                <w:p w:rsidR="00E25274" w:rsidRPr="001F0BB7" w:rsidRDefault="00E25274" w:rsidP="00E25274">
                  <w:pPr>
                    <w:pStyle w:val="Style160"/>
                    <w:jc w:val="both"/>
                    <w:rPr>
                      <w:sz w:val="28"/>
                      <w:szCs w:val="28"/>
                    </w:rPr>
                  </w:pPr>
                </w:p>
              </w:tc>
            </w:tr>
            <w:tr w:rsidR="00E25274" w:rsidRPr="001F0BB7" w:rsidTr="007E13C0">
              <w:trPr>
                <w:trHeight w:hRule="exact" w:val="1695"/>
              </w:trPr>
              <w:tc>
                <w:tcPr>
                  <w:tcW w:w="431" w:type="dxa"/>
                </w:tcPr>
                <w:p w:rsidR="00E25274" w:rsidRPr="001F0BB7" w:rsidRDefault="00E25274" w:rsidP="00E25274">
                  <w:pPr>
                    <w:pStyle w:val="Style3113"/>
                    <w:spacing w:line="240" w:lineRule="auto"/>
                    <w:jc w:val="both"/>
                    <w:rPr>
                      <w:sz w:val="28"/>
                      <w:szCs w:val="28"/>
                    </w:rPr>
                  </w:pPr>
                  <w:r w:rsidRPr="001F0BB7">
                    <w:rPr>
                      <w:rStyle w:val="CharStyle360"/>
                      <w:sz w:val="28"/>
                      <w:szCs w:val="28"/>
                    </w:rPr>
                    <w:t>4.</w:t>
                  </w:r>
                </w:p>
              </w:tc>
              <w:tc>
                <w:tcPr>
                  <w:tcW w:w="1832" w:type="dxa"/>
                </w:tcPr>
                <w:p w:rsidR="00E25274" w:rsidRPr="001F0BB7" w:rsidRDefault="00E25274" w:rsidP="00E25274">
                  <w:pPr>
                    <w:pStyle w:val="Style160"/>
                    <w:jc w:val="both"/>
                    <w:rPr>
                      <w:b/>
                      <w:sz w:val="28"/>
                      <w:szCs w:val="28"/>
                    </w:rPr>
                  </w:pPr>
                  <w:r w:rsidRPr="001F0BB7">
                    <w:rPr>
                      <w:b/>
                      <w:sz w:val="28"/>
                      <w:szCs w:val="28"/>
                    </w:rPr>
                    <w:t>Кабинет математики</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2</w:t>
                  </w:r>
                </w:p>
              </w:tc>
              <w:tc>
                <w:tcPr>
                  <w:tcW w:w="60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2</w:t>
                  </w:r>
                </w:p>
              </w:tc>
              <w:tc>
                <w:tcPr>
                  <w:tcW w:w="70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60%</w:t>
                  </w:r>
                </w:p>
              </w:tc>
              <w:tc>
                <w:tcPr>
                  <w:tcW w:w="141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имеются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удовлетворительное</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567" w:type="dxa"/>
                  <w:shd w:val="clear" w:color="auto" w:fill="FFFFFF" w:themeFill="background1"/>
                </w:tcPr>
                <w:p w:rsidR="00E25274" w:rsidRPr="001F0BB7" w:rsidRDefault="00E25274" w:rsidP="00E25274">
                  <w:pPr>
                    <w:pStyle w:val="Style160"/>
                    <w:jc w:val="both"/>
                    <w:rPr>
                      <w:sz w:val="28"/>
                      <w:szCs w:val="28"/>
                    </w:rPr>
                  </w:pPr>
                </w:p>
              </w:tc>
            </w:tr>
            <w:tr w:rsidR="00E25274" w:rsidRPr="001F0BB7" w:rsidTr="007E13C0">
              <w:trPr>
                <w:trHeight w:hRule="exact" w:val="3128"/>
              </w:trPr>
              <w:tc>
                <w:tcPr>
                  <w:tcW w:w="431" w:type="dxa"/>
                  <w:vAlign w:val="bottom"/>
                </w:tcPr>
                <w:p w:rsidR="00E25274" w:rsidRPr="001F0BB7" w:rsidRDefault="00E25274" w:rsidP="00E25274">
                  <w:pPr>
                    <w:pStyle w:val="Style3113"/>
                    <w:spacing w:line="240" w:lineRule="auto"/>
                    <w:jc w:val="both"/>
                    <w:rPr>
                      <w:sz w:val="28"/>
                      <w:szCs w:val="28"/>
                    </w:rPr>
                  </w:pPr>
                  <w:r w:rsidRPr="001F0BB7">
                    <w:rPr>
                      <w:rStyle w:val="CharStyle360"/>
                      <w:sz w:val="28"/>
                      <w:szCs w:val="28"/>
                    </w:rPr>
                    <w:lastRenderedPageBreak/>
                    <w:t>5.</w:t>
                  </w:r>
                </w:p>
              </w:tc>
              <w:tc>
                <w:tcPr>
                  <w:tcW w:w="1832" w:type="dxa"/>
                  <w:vAlign w:val="bottom"/>
                </w:tcPr>
                <w:p w:rsidR="00E25274" w:rsidRPr="001F0BB7" w:rsidRDefault="00E25274" w:rsidP="00E25274">
                  <w:pPr>
                    <w:pStyle w:val="Style160"/>
                    <w:tabs>
                      <w:tab w:val="left" w:leader="hyphen" w:pos="1339"/>
                    </w:tabs>
                    <w:jc w:val="both"/>
                    <w:rPr>
                      <w:b/>
                      <w:sz w:val="28"/>
                      <w:szCs w:val="28"/>
                    </w:rPr>
                  </w:pPr>
                  <w:r w:rsidRPr="001F0BB7">
                    <w:rPr>
                      <w:rStyle w:val="CharStyle359"/>
                      <w:b/>
                      <w:sz w:val="28"/>
                      <w:szCs w:val="28"/>
                    </w:rPr>
                    <w:t>Кабинет географии</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1</w:t>
                  </w:r>
                </w:p>
              </w:tc>
              <w:tc>
                <w:tcPr>
                  <w:tcW w:w="60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1</w:t>
                  </w:r>
                </w:p>
                <w:p w:rsidR="00E25274" w:rsidRPr="001F0BB7" w:rsidRDefault="00E25274" w:rsidP="00E25274">
                  <w:pPr>
                    <w:pStyle w:val="Style160"/>
                    <w:jc w:val="both"/>
                    <w:rPr>
                      <w:sz w:val="28"/>
                      <w:szCs w:val="28"/>
                    </w:rPr>
                  </w:pPr>
                </w:p>
              </w:tc>
              <w:tc>
                <w:tcPr>
                  <w:tcW w:w="70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100%</w:t>
                  </w:r>
                </w:p>
              </w:tc>
              <w:tc>
                <w:tcPr>
                  <w:tcW w:w="141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имеются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удовлетворительное</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567" w:type="dxa"/>
                  <w:shd w:val="clear" w:color="auto" w:fill="FFFFFF" w:themeFill="background1"/>
                </w:tcPr>
                <w:p w:rsidR="00E25274" w:rsidRPr="001F0BB7" w:rsidRDefault="00E25274" w:rsidP="00E25274">
                  <w:pPr>
                    <w:pStyle w:val="Style160"/>
                    <w:jc w:val="both"/>
                    <w:rPr>
                      <w:sz w:val="28"/>
                      <w:szCs w:val="28"/>
                    </w:rPr>
                  </w:pPr>
                </w:p>
              </w:tc>
            </w:tr>
            <w:tr w:rsidR="00E25274" w:rsidRPr="001F0BB7" w:rsidTr="007E13C0">
              <w:trPr>
                <w:trHeight w:hRule="exact" w:val="1683"/>
              </w:trPr>
              <w:tc>
                <w:tcPr>
                  <w:tcW w:w="431" w:type="dxa"/>
                  <w:vAlign w:val="bottom"/>
                </w:tcPr>
                <w:p w:rsidR="00E25274" w:rsidRPr="001F0BB7" w:rsidRDefault="00E25274" w:rsidP="00E25274">
                  <w:pPr>
                    <w:pStyle w:val="Style3113"/>
                    <w:spacing w:line="240" w:lineRule="auto"/>
                    <w:jc w:val="both"/>
                    <w:rPr>
                      <w:rStyle w:val="CharStyle360"/>
                      <w:sz w:val="28"/>
                      <w:szCs w:val="28"/>
                    </w:rPr>
                  </w:pPr>
                  <w:r w:rsidRPr="001F0BB7">
                    <w:rPr>
                      <w:rStyle w:val="CharStyle360"/>
                      <w:sz w:val="28"/>
                      <w:szCs w:val="28"/>
                    </w:rPr>
                    <w:t>6.</w:t>
                  </w:r>
                </w:p>
              </w:tc>
              <w:tc>
                <w:tcPr>
                  <w:tcW w:w="1832" w:type="dxa"/>
                  <w:vAlign w:val="bottom"/>
                </w:tcPr>
                <w:p w:rsidR="00E25274" w:rsidRPr="001F0BB7" w:rsidRDefault="00E25274" w:rsidP="00E25274">
                  <w:pPr>
                    <w:pStyle w:val="Style160"/>
                    <w:tabs>
                      <w:tab w:val="left" w:leader="hyphen" w:pos="1339"/>
                    </w:tabs>
                    <w:jc w:val="both"/>
                    <w:rPr>
                      <w:rStyle w:val="CharStyle359"/>
                      <w:b/>
                      <w:sz w:val="28"/>
                      <w:szCs w:val="28"/>
                    </w:rPr>
                  </w:pPr>
                  <w:r w:rsidRPr="001F0BB7">
                    <w:rPr>
                      <w:rStyle w:val="CharStyle359"/>
                      <w:b/>
                      <w:sz w:val="28"/>
                      <w:szCs w:val="28"/>
                    </w:rPr>
                    <w:t>Кабинет истории</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1</w:t>
                  </w:r>
                </w:p>
              </w:tc>
              <w:tc>
                <w:tcPr>
                  <w:tcW w:w="60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1</w:t>
                  </w:r>
                </w:p>
              </w:tc>
              <w:tc>
                <w:tcPr>
                  <w:tcW w:w="70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60%</w:t>
                  </w:r>
                </w:p>
              </w:tc>
              <w:tc>
                <w:tcPr>
                  <w:tcW w:w="1418"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имеются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992"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удовлетворительное</w:t>
                  </w:r>
                </w:p>
              </w:tc>
              <w:tc>
                <w:tcPr>
                  <w:tcW w:w="1134" w:type="dxa"/>
                  <w:shd w:val="clear" w:color="auto" w:fill="FFFFFF" w:themeFill="background1"/>
                </w:tcPr>
                <w:p w:rsidR="00E25274" w:rsidRPr="001F0BB7" w:rsidRDefault="00E25274" w:rsidP="00E25274">
                  <w:pPr>
                    <w:pStyle w:val="Style160"/>
                    <w:jc w:val="both"/>
                    <w:rPr>
                      <w:sz w:val="28"/>
                      <w:szCs w:val="28"/>
                    </w:rPr>
                  </w:pPr>
                  <w:r w:rsidRPr="001F0BB7">
                    <w:rPr>
                      <w:sz w:val="28"/>
                      <w:szCs w:val="28"/>
                    </w:rPr>
                    <w:t>имеется</w:t>
                  </w:r>
                </w:p>
              </w:tc>
              <w:tc>
                <w:tcPr>
                  <w:tcW w:w="567" w:type="dxa"/>
                  <w:shd w:val="clear" w:color="auto" w:fill="FFFFFF" w:themeFill="background1"/>
                </w:tcPr>
                <w:p w:rsidR="00E25274" w:rsidRPr="001F0BB7" w:rsidRDefault="00E25274" w:rsidP="00E25274">
                  <w:pPr>
                    <w:pStyle w:val="Style160"/>
                    <w:jc w:val="both"/>
                    <w:rPr>
                      <w:sz w:val="28"/>
                      <w:szCs w:val="28"/>
                    </w:rPr>
                  </w:pPr>
                </w:p>
              </w:tc>
            </w:tr>
          </w:tbl>
          <w:p w:rsidR="00E25274" w:rsidRPr="001F0BB7" w:rsidRDefault="00E25274" w:rsidP="00E25274">
            <w:pPr>
              <w:pStyle w:val="Style28"/>
              <w:spacing w:line="240" w:lineRule="auto"/>
              <w:rPr>
                <w:rStyle w:val="CharStyle6"/>
                <w:rFonts w:eastAsia="Arial Narrow"/>
                <w:sz w:val="28"/>
                <w:szCs w:val="28"/>
              </w:rPr>
            </w:pPr>
          </w:p>
        </w:tc>
      </w:tr>
      <w:tr w:rsidR="00E25274" w:rsidRPr="001F0BB7" w:rsidTr="002C6AAE">
        <w:trPr>
          <w:gridAfter w:val="11"/>
          <w:wAfter w:w="465" w:type="dxa"/>
        </w:trPr>
        <w:tc>
          <w:tcPr>
            <w:tcW w:w="10424" w:type="dxa"/>
            <w:gridSpan w:val="44"/>
            <w:tcBorders>
              <w:top w:val="nil"/>
              <w:left w:val="nil"/>
              <w:bottom w:val="nil"/>
              <w:right w:val="nil"/>
            </w:tcBorders>
            <w:shd w:val="clear" w:color="auto" w:fill="auto"/>
          </w:tcPr>
          <w:p w:rsidR="00E25274" w:rsidRPr="001F0BB7" w:rsidRDefault="00E25274" w:rsidP="00E25274">
            <w:pPr>
              <w:pStyle w:val="Style15"/>
              <w:spacing w:line="240" w:lineRule="auto"/>
              <w:ind w:firstLine="709"/>
              <w:jc w:val="both"/>
              <w:rPr>
                <w:rStyle w:val="CharStyle6"/>
                <w:rFonts w:eastAsia="Arial Narrow"/>
                <w:sz w:val="28"/>
                <w:szCs w:val="28"/>
              </w:rPr>
            </w:pPr>
          </w:p>
          <w:p w:rsidR="00E25274" w:rsidRPr="001F0BB7" w:rsidRDefault="00E25274" w:rsidP="001F0BB7">
            <w:pPr>
              <w:pStyle w:val="Style15"/>
              <w:spacing w:line="240" w:lineRule="auto"/>
              <w:ind w:firstLine="709"/>
              <w:jc w:val="both"/>
              <w:rPr>
                <w:rStyle w:val="CharStyle6"/>
                <w:sz w:val="28"/>
                <w:szCs w:val="28"/>
              </w:rPr>
            </w:pPr>
            <w:r w:rsidRPr="001F0BB7">
              <w:rPr>
                <w:rStyle w:val="CharStyle6"/>
                <w:rFonts w:eastAsia="Arial Narrow"/>
                <w:sz w:val="28"/>
                <w:szCs w:val="28"/>
              </w:rPr>
              <w:t>б) наличие и характеристика объектов культурно-социальной, спортивной и</w:t>
            </w:r>
            <w:r w:rsidR="001F0BB7">
              <w:rPr>
                <w:sz w:val="28"/>
                <w:szCs w:val="28"/>
              </w:rPr>
              <w:t xml:space="preserve"> </w:t>
            </w:r>
            <w:r w:rsidRPr="001F0BB7">
              <w:rPr>
                <w:rStyle w:val="CharStyle6"/>
                <w:rFonts w:eastAsia="Arial Narrow"/>
                <w:sz w:val="28"/>
                <w:szCs w:val="28"/>
              </w:rPr>
              <w:t>образовательной сферы:</w:t>
            </w:r>
          </w:p>
        </w:tc>
      </w:tr>
      <w:tr w:rsidR="00E25274" w:rsidRPr="001F0BB7" w:rsidTr="002C6AAE">
        <w:trPr>
          <w:gridAfter w:val="11"/>
          <w:wAfter w:w="465" w:type="dxa"/>
        </w:trPr>
        <w:tc>
          <w:tcPr>
            <w:tcW w:w="10424" w:type="dxa"/>
            <w:gridSpan w:val="44"/>
            <w:tcBorders>
              <w:top w:val="nil"/>
              <w:left w:val="nil"/>
              <w:bottom w:val="nil"/>
              <w:right w:val="nil"/>
            </w:tcBorders>
            <w:shd w:val="clear" w:color="auto" w:fill="auto"/>
          </w:tcPr>
          <w:p w:rsidR="00E25274" w:rsidRPr="001F0BB7" w:rsidRDefault="00E25274" w:rsidP="00E25274">
            <w:pPr>
              <w:pStyle w:val="Style28"/>
              <w:spacing w:line="240" w:lineRule="auto"/>
              <w:ind w:firstLine="709"/>
              <w:rPr>
                <w:rStyle w:val="CharStyle6"/>
                <w:rFonts w:eastAsia="Arial Narrow"/>
                <w:sz w:val="28"/>
                <w:szCs w:val="28"/>
              </w:rPr>
            </w:pPr>
            <w:r w:rsidRPr="001F0BB7">
              <w:rPr>
                <w:rStyle w:val="CharStyle6"/>
                <w:rFonts w:eastAsia="Arial Narrow"/>
                <w:sz w:val="28"/>
                <w:szCs w:val="28"/>
              </w:rPr>
              <w:t xml:space="preserve">физкультурный зал - </w:t>
            </w:r>
            <w:r w:rsidRPr="001F0BB7">
              <w:rPr>
                <w:rStyle w:val="CharStyle6"/>
                <w:rFonts w:eastAsia="Arial Narrow"/>
                <w:b/>
                <w:sz w:val="28"/>
                <w:szCs w:val="28"/>
                <w:u w:val="single"/>
              </w:rPr>
              <w:t>имеется</w:t>
            </w:r>
            <w:r w:rsidRPr="001F0BB7">
              <w:rPr>
                <w:rStyle w:val="CharStyle6"/>
                <w:rFonts w:eastAsia="Arial Narrow"/>
                <w:sz w:val="28"/>
                <w:szCs w:val="28"/>
              </w:rPr>
              <w:t xml:space="preserve">, </w:t>
            </w:r>
            <w:r w:rsidRPr="001F0BB7">
              <w:rPr>
                <w:rStyle w:val="CharStyle6"/>
                <w:rFonts w:eastAsia="Arial Narrow"/>
                <w:b/>
                <w:sz w:val="28"/>
                <w:szCs w:val="28"/>
                <w:u w:val="single"/>
              </w:rPr>
              <w:t>приспособлен</w:t>
            </w:r>
            <w:r w:rsidRPr="001F0BB7">
              <w:rPr>
                <w:rStyle w:val="CharStyle6"/>
                <w:rFonts w:eastAsia="Arial Narrow"/>
                <w:sz w:val="28"/>
                <w:szCs w:val="28"/>
              </w:rPr>
              <w:t>,</w:t>
            </w:r>
          </w:p>
        </w:tc>
      </w:tr>
      <w:tr w:rsidR="00E25274" w:rsidRPr="001F0BB7" w:rsidTr="002C6AAE">
        <w:trPr>
          <w:gridAfter w:val="11"/>
          <w:wAfter w:w="465" w:type="dxa"/>
        </w:trPr>
        <w:tc>
          <w:tcPr>
            <w:tcW w:w="1657" w:type="dxa"/>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емкость -</w:t>
            </w:r>
          </w:p>
        </w:tc>
        <w:tc>
          <w:tcPr>
            <w:tcW w:w="759" w:type="dxa"/>
            <w:gridSpan w:val="2"/>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30</w:t>
            </w:r>
          </w:p>
        </w:tc>
        <w:tc>
          <w:tcPr>
            <w:tcW w:w="1633" w:type="dxa"/>
            <w:gridSpan w:val="10"/>
            <w:tcBorders>
              <w:top w:val="nil"/>
              <w:left w:val="nil"/>
              <w:bottom w:val="nil"/>
              <w:right w:val="nil"/>
            </w:tcBorders>
            <w:shd w:val="clear" w:color="auto" w:fill="auto"/>
          </w:tcPr>
          <w:p w:rsidR="00E25274" w:rsidRPr="001F0BB7" w:rsidRDefault="001F0BB7" w:rsidP="001F0BB7">
            <w:pPr>
              <w:pStyle w:val="Style28"/>
              <w:spacing w:line="240" w:lineRule="auto"/>
              <w:rPr>
                <w:rStyle w:val="CharStyle6"/>
                <w:rFonts w:eastAsia="Arial Narrow"/>
                <w:sz w:val="28"/>
                <w:szCs w:val="28"/>
              </w:rPr>
            </w:pPr>
            <w:r>
              <w:rPr>
                <w:rStyle w:val="CharStyle6"/>
                <w:rFonts w:eastAsia="Arial Narrow"/>
                <w:sz w:val="28"/>
                <w:szCs w:val="28"/>
              </w:rPr>
              <w:t>челове</w:t>
            </w:r>
            <w:r w:rsidR="00E25274" w:rsidRPr="001F0BB7">
              <w:rPr>
                <w:rStyle w:val="CharStyle6"/>
                <w:rFonts w:eastAsia="Arial Narrow"/>
                <w:sz w:val="28"/>
                <w:szCs w:val="28"/>
              </w:rPr>
              <w:t>к,</w:t>
            </w:r>
          </w:p>
        </w:tc>
        <w:tc>
          <w:tcPr>
            <w:tcW w:w="6375" w:type="dxa"/>
            <w:gridSpan w:val="31"/>
            <w:tcBorders>
              <w:top w:val="nil"/>
              <w:left w:val="nil"/>
              <w:bottom w:val="nil"/>
              <w:right w:val="nil"/>
            </w:tcBorders>
          </w:tcPr>
          <w:p w:rsidR="00E25274" w:rsidRPr="001F0BB7" w:rsidRDefault="00E25274" w:rsidP="00E25274">
            <w:pPr>
              <w:pStyle w:val="Style15"/>
              <w:spacing w:line="240" w:lineRule="auto"/>
              <w:ind w:left="10" w:right="10" w:hanging="10"/>
              <w:jc w:val="both"/>
              <w:rPr>
                <w:rStyle w:val="CharStyle6"/>
                <w:rFonts w:eastAsia="Arial Narrow"/>
                <w:sz w:val="28"/>
                <w:szCs w:val="28"/>
              </w:rPr>
            </w:pPr>
            <w:r w:rsidRPr="001F0BB7">
              <w:rPr>
                <w:rStyle w:val="CharStyle6"/>
                <w:rFonts w:eastAsia="Arial Narrow"/>
                <w:sz w:val="28"/>
                <w:szCs w:val="28"/>
              </w:rPr>
              <w:t xml:space="preserve">состояние – </w:t>
            </w:r>
            <w:r w:rsidRPr="001F0BB7">
              <w:rPr>
                <w:rStyle w:val="CharStyle6"/>
                <w:rFonts w:eastAsia="Arial Narrow"/>
                <w:b/>
                <w:sz w:val="28"/>
                <w:szCs w:val="28"/>
                <w:u w:val="single"/>
                <w:shd w:val="clear" w:color="auto" w:fill="FFFFFF" w:themeFill="background1"/>
              </w:rPr>
              <w:t>удовлетворительное</w:t>
            </w:r>
            <w:r w:rsidRPr="001F0BB7">
              <w:rPr>
                <w:rStyle w:val="CharStyle6"/>
                <w:rFonts w:eastAsia="Arial Narrow"/>
                <w:sz w:val="28"/>
                <w:szCs w:val="28"/>
                <w:shd w:val="clear" w:color="auto" w:fill="FFFFFF" w:themeFill="background1"/>
              </w:rPr>
              <w:t>;</w:t>
            </w:r>
          </w:p>
        </w:tc>
      </w:tr>
      <w:tr w:rsidR="00E25274" w:rsidRPr="001F0BB7" w:rsidTr="002C6AAE">
        <w:trPr>
          <w:gridAfter w:val="11"/>
          <w:wAfter w:w="465" w:type="dxa"/>
        </w:trPr>
        <w:tc>
          <w:tcPr>
            <w:tcW w:w="10424" w:type="dxa"/>
            <w:gridSpan w:val="44"/>
            <w:tcBorders>
              <w:top w:val="nil"/>
              <w:left w:val="nil"/>
              <w:bottom w:val="nil"/>
              <w:right w:val="nil"/>
            </w:tcBorders>
            <w:shd w:val="clear" w:color="auto" w:fill="auto"/>
          </w:tcPr>
          <w:p w:rsidR="00E25274" w:rsidRPr="001F0BB7" w:rsidRDefault="00E25274" w:rsidP="001F0BB7">
            <w:pPr>
              <w:pStyle w:val="Style28"/>
              <w:spacing w:line="240" w:lineRule="auto"/>
              <w:ind w:firstLine="709"/>
              <w:rPr>
                <w:rStyle w:val="CharStyle6"/>
                <w:rFonts w:eastAsia="Arial Narrow"/>
                <w:sz w:val="28"/>
                <w:szCs w:val="28"/>
              </w:rPr>
            </w:pPr>
            <w:r w:rsidRPr="001F0BB7">
              <w:rPr>
                <w:rStyle w:val="CharStyle6"/>
                <w:rFonts w:eastAsia="Arial Narrow"/>
                <w:sz w:val="28"/>
                <w:szCs w:val="28"/>
              </w:rPr>
              <w:t xml:space="preserve">учебные мастерские - </w:t>
            </w:r>
            <w:r w:rsidRPr="001F0BB7">
              <w:rPr>
                <w:rStyle w:val="CharStyle6"/>
                <w:rFonts w:eastAsia="Arial Narrow"/>
                <w:b/>
                <w:sz w:val="28"/>
                <w:szCs w:val="28"/>
                <w:u w:val="single"/>
              </w:rPr>
              <w:t>имеетс</w:t>
            </w:r>
            <w:r w:rsidR="00D27F78">
              <w:rPr>
                <w:rStyle w:val="CharStyle6"/>
                <w:rFonts w:eastAsia="Arial Narrow"/>
                <w:b/>
                <w:sz w:val="28"/>
                <w:szCs w:val="28"/>
                <w:u w:val="single"/>
              </w:rPr>
              <w:t>я</w:t>
            </w:r>
            <w:r w:rsidR="001F0BB7" w:rsidRPr="001F0BB7">
              <w:rPr>
                <w:rStyle w:val="CharStyle6"/>
                <w:rFonts w:eastAsia="Arial Narrow"/>
                <w:sz w:val="28"/>
                <w:szCs w:val="28"/>
              </w:rPr>
              <w:t xml:space="preserve">, </w:t>
            </w:r>
            <w:r w:rsidRPr="001F0BB7">
              <w:rPr>
                <w:rStyle w:val="CharStyle6"/>
                <w:rFonts w:eastAsia="Arial Narrow"/>
                <w:b/>
                <w:sz w:val="28"/>
                <w:szCs w:val="28"/>
                <w:u w:val="single"/>
              </w:rPr>
              <w:t>типовое помещение</w:t>
            </w:r>
            <w:r w:rsidRPr="001F0BB7">
              <w:rPr>
                <w:rStyle w:val="CharStyle6"/>
                <w:rFonts w:eastAsia="Arial Narrow"/>
                <w:sz w:val="28"/>
                <w:szCs w:val="28"/>
              </w:rPr>
              <w:t>,</w:t>
            </w:r>
          </w:p>
        </w:tc>
      </w:tr>
      <w:tr w:rsidR="00E25274" w:rsidRPr="001F0BB7" w:rsidTr="002C6AAE">
        <w:trPr>
          <w:gridAfter w:val="11"/>
          <w:wAfter w:w="465" w:type="dxa"/>
        </w:trPr>
        <w:tc>
          <w:tcPr>
            <w:tcW w:w="1657" w:type="dxa"/>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емкость -</w:t>
            </w:r>
          </w:p>
        </w:tc>
        <w:tc>
          <w:tcPr>
            <w:tcW w:w="759" w:type="dxa"/>
            <w:gridSpan w:val="2"/>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15</w:t>
            </w:r>
          </w:p>
        </w:tc>
        <w:tc>
          <w:tcPr>
            <w:tcW w:w="1633" w:type="dxa"/>
            <w:gridSpan w:val="10"/>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человек,</w:t>
            </w:r>
          </w:p>
        </w:tc>
        <w:tc>
          <w:tcPr>
            <w:tcW w:w="6375" w:type="dxa"/>
            <w:gridSpan w:val="31"/>
            <w:tcBorders>
              <w:top w:val="nil"/>
              <w:left w:val="nil"/>
              <w:bottom w:val="nil"/>
              <w:right w:val="nil"/>
            </w:tcBorders>
          </w:tcPr>
          <w:p w:rsidR="00E25274" w:rsidRPr="001F0BB7" w:rsidRDefault="00E25274" w:rsidP="00E25274">
            <w:pPr>
              <w:pStyle w:val="Style15"/>
              <w:spacing w:line="240" w:lineRule="auto"/>
              <w:ind w:left="10" w:right="10" w:hanging="10"/>
              <w:jc w:val="both"/>
              <w:rPr>
                <w:rStyle w:val="CharStyle6"/>
                <w:rFonts w:eastAsia="Arial Narrow"/>
                <w:sz w:val="28"/>
                <w:szCs w:val="28"/>
              </w:rPr>
            </w:pPr>
          </w:p>
        </w:tc>
      </w:tr>
      <w:tr w:rsidR="00E25274" w:rsidRPr="001F0BB7" w:rsidTr="002C6AAE">
        <w:trPr>
          <w:gridAfter w:val="11"/>
          <w:wAfter w:w="465" w:type="dxa"/>
        </w:trPr>
        <w:tc>
          <w:tcPr>
            <w:tcW w:w="10424" w:type="dxa"/>
            <w:gridSpan w:val="44"/>
            <w:tcBorders>
              <w:top w:val="nil"/>
              <w:left w:val="nil"/>
              <w:bottom w:val="single" w:sz="4" w:space="0" w:color="auto"/>
              <w:right w:val="nil"/>
            </w:tcBorders>
            <w:shd w:val="clear" w:color="auto" w:fill="auto"/>
          </w:tcPr>
          <w:p w:rsidR="00E25274" w:rsidRPr="001F0BB7" w:rsidRDefault="00E25274" w:rsidP="00E25274">
            <w:pPr>
              <w:pStyle w:val="Style15"/>
              <w:spacing w:line="240" w:lineRule="auto"/>
              <w:ind w:left="10" w:right="10" w:hanging="10"/>
              <w:jc w:val="both"/>
              <w:rPr>
                <w:rStyle w:val="CharStyle6"/>
                <w:rFonts w:eastAsia="Arial Narrow"/>
                <w:sz w:val="28"/>
                <w:szCs w:val="28"/>
              </w:rPr>
            </w:pPr>
            <w:r w:rsidRPr="001F0BB7">
              <w:rPr>
                <w:rStyle w:val="CharStyle6"/>
                <w:rFonts w:eastAsia="Arial Narrow"/>
                <w:sz w:val="28"/>
                <w:szCs w:val="28"/>
              </w:rPr>
              <w:t>комбинированные</w:t>
            </w:r>
          </w:p>
        </w:tc>
      </w:tr>
      <w:tr w:rsidR="00E25274" w:rsidRPr="001F0BB7" w:rsidTr="002C6AAE">
        <w:trPr>
          <w:gridAfter w:val="11"/>
          <w:wAfter w:w="465" w:type="dxa"/>
        </w:trPr>
        <w:tc>
          <w:tcPr>
            <w:tcW w:w="10424" w:type="dxa"/>
            <w:gridSpan w:val="44"/>
            <w:tcBorders>
              <w:top w:val="single" w:sz="4" w:space="0" w:color="auto"/>
              <w:left w:val="nil"/>
              <w:bottom w:val="nil"/>
              <w:right w:val="nil"/>
            </w:tcBorders>
            <w:shd w:val="clear" w:color="auto" w:fill="auto"/>
          </w:tcPr>
          <w:p w:rsidR="00E25274" w:rsidRPr="001F0BB7" w:rsidRDefault="00E25274" w:rsidP="001F0BB7">
            <w:pPr>
              <w:pStyle w:val="Style15"/>
              <w:spacing w:line="240" w:lineRule="auto"/>
              <w:ind w:left="10" w:right="10" w:hanging="10"/>
              <w:jc w:val="both"/>
              <w:rPr>
                <w:rStyle w:val="CharStyle6"/>
                <w:rFonts w:eastAsia="Arial Narrow"/>
                <w:sz w:val="28"/>
                <w:szCs w:val="28"/>
              </w:rPr>
            </w:pPr>
            <w:r w:rsidRPr="001F0BB7">
              <w:rPr>
                <w:rStyle w:val="CharStyle6"/>
                <w:rFonts w:eastAsia="Arial Narrow"/>
                <w:sz w:val="28"/>
                <w:szCs w:val="28"/>
              </w:rPr>
              <w:t xml:space="preserve">состояние – </w:t>
            </w:r>
            <w:r w:rsidRPr="001F0BB7">
              <w:rPr>
                <w:rStyle w:val="CharStyle6"/>
                <w:rFonts w:eastAsia="Arial Narrow"/>
                <w:b/>
                <w:sz w:val="28"/>
                <w:szCs w:val="28"/>
                <w:u w:val="single"/>
              </w:rPr>
              <w:t>удовлетворительное</w:t>
            </w:r>
            <w:r w:rsidRPr="001F0BB7">
              <w:rPr>
                <w:rStyle w:val="CharStyle6"/>
                <w:rFonts w:eastAsia="Arial Narrow"/>
                <w:sz w:val="28"/>
                <w:szCs w:val="28"/>
              </w:rPr>
              <w:t>;</w:t>
            </w:r>
          </w:p>
        </w:tc>
      </w:tr>
      <w:tr w:rsidR="00E25274" w:rsidRPr="001F0BB7" w:rsidTr="002C6AAE">
        <w:trPr>
          <w:gridAfter w:val="11"/>
          <w:wAfter w:w="465" w:type="dxa"/>
        </w:trPr>
        <w:tc>
          <w:tcPr>
            <w:tcW w:w="5388" w:type="dxa"/>
            <w:gridSpan w:val="19"/>
            <w:tcBorders>
              <w:top w:val="single" w:sz="4" w:space="0" w:color="auto"/>
              <w:left w:val="nil"/>
              <w:bottom w:val="nil"/>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в) организация компьютерной техникой -</w:t>
            </w:r>
          </w:p>
        </w:tc>
        <w:tc>
          <w:tcPr>
            <w:tcW w:w="5036" w:type="dxa"/>
            <w:gridSpan w:val="25"/>
            <w:tcBorders>
              <w:top w:val="single" w:sz="4" w:space="0" w:color="auto"/>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proofErr w:type="gramStart"/>
            <w:r w:rsidRPr="001F0BB7">
              <w:rPr>
                <w:rStyle w:val="CharStyle223"/>
                <w:sz w:val="28"/>
                <w:szCs w:val="28"/>
              </w:rPr>
              <w:t>обеспечена</w:t>
            </w:r>
            <w:proofErr w:type="gramEnd"/>
            <w:r w:rsidRPr="001F0BB7">
              <w:rPr>
                <w:rStyle w:val="CharStyle223"/>
                <w:sz w:val="28"/>
                <w:szCs w:val="28"/>
              </w:rPr>
              <w:t xml:space="preserve"> не в полном объеме</w:t>
            </w:r>
          </w:p>
        </w:tc>
      </w:tr>
      <w:tr w:rsidR="00E25274" w:rsidRPr="001F0BB7" w:rsidTr="002C6AAE">
        <w:trPr>
          <w:gridAfter w:val="11"/>
          <w:wAfter w:w="465" w:type="dxa"/>
        </w:trPr>
        <w:tc>
          <w:tcPr>
            <w:tcW w:w="10424" w:type="dxa"/>
            <w:gridSpan w:val="44"/>
            <w:tcBorders>
              <w:top w:val="nil"/>
              <w:left w:val="nil"/>
              <w:bottom w:val="nil"/>
              <w:right w:val="nil"/>
            </w:tcBorders>
            <w:shd w:val="clear" w:color="auto" w:fill="FFFFFF" w:themeFill="background1"/>
          </w:tcPr>
          <w:p w:rsidR="00E25274" w:rsidRPr="001F0BB7" w:rsidRDefault="00E25274" w:rsidP="001F0BB7">
            <w:pPr>
              <w:pStyle w:val="Style10"/>
              <w:spacing w:before="43" w:line="240" w:lineRule="auto"/>
              <w:ind w:firstLine="0"/>
              <w:jc w:val="both"/>
              <w:rPr>
                <w:rStyle w:val="CharStyle6"/>
                <w:rFonts w:eastAsia="Arial Narrow"/>
                <w:b/>
                <w:sz w:val="28"/>
                <w:szCs w:val="28"/>
              </w:rPr>
            </w:pPr>
          </w:p>
        </w:tc>
      </w:tr>
      <w:tr w:rsidR="00E25274" w:rsidRPr="001F0BB7" w:rsidTr="002C6AAE">
        <w:trPr>
          <w:gridAfter w:val="11"/>
          <w:wAfter w:w="465" w:type="dxa"/>
        </w:trPr>
        <w:tc>
          <w:tcPr>
            <w:tcW w:w="5459" w:type="dxa"/>
            <w:gridSpan w:val="20"/>
            <w:tcBorders>
              <w:top w:val="nil"/>
              <w:left w:val="nil"/>
              <w:bottom w:val="nil"/>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общее количество компьютерной техники -</w:t>
            </w:r>
          </w:p>
        </w:tc>
        <w:tc>
          <w:tcPr>
            <w:tcW w:w="1159" w:type="dxa"/>
            <w:gridSpan w:val="5"/>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11</w:t>
            </w:r>
          </w:p>
        </w:tc>
        <w:tc>
          <w:tcPr>
            <w:tcW w:w="3806" w:type="dxa"/>
            <w:gridSpan w:val="19"/>
            <w:tcBorders>
              <w:top w:val="nil"/>
              <w:left w:val="nil"/>
              <w:bottom w:val="nil"/>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единиц, из них подлежит</w:t>
            </w:r>
          </w:p>
        </w:tc>
      </w:tr>
      <w:tr w:rsidR="00E25274" w:rsidRPr="001F0BB7" w:rsidTr="002C6AAE">
        <w:trPr>
          <w:gridAfter w:val="10"/>
          <w:wAfter w:w="357" w:type="dxa"/>
        </w:trPr>
        <w:tc>
          <w:tcPr>
            <w:tcW w:w="1657" w:type="dxa"/>
            <w:tcBorders>
              <w:top w:val="nil"/>
              <w:left w:val="nil"/>
              <w:bottom w:val="nil"/>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списанию -</w:t>
            </w:r>
          </w:p>
        </w:tc>
        <w:tc>
          <w:tcPr>
            <w:tcW w:w="759" w:type="dxa"/>
            <w:gridSpan w:val="2"/>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1</w:t>
            </w:r>
          </w:p>
        </w:tc>
        <w:tc>
          <w:tcPr>
            <w:tcW w:w="6263" w:type="dxa"/>
            <w:gridSpan w:val="31"/>
            <w:tcBorders>
              <w:top w:val="nil"/>
              <w:left w:val="nil"/>
              <w:bottom w:val="nil"/>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p>
        </w:tc>
        <w:tc>
          <w:tcPr>
            <w:tcW w:w="765" w:type="dxa"/>
            <w:gridSpan w:val="3"/>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p>
        </w:tc>
        <w:tc>
          <w:tcPr>
            <w:tcW w:w="1088" w:type="dxa"/>
            <w:gridSpan w:val="8"/>
            <w:tcBorders>
              <w:top w:val="nil"/>
              <w:left w:val="nil"/>
              <w:bottom w:val="nil"/>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p>
        </w:tc>
      </w:tr>
      <w:tr w:rsidR="00E25274" w:rsidRPr="001F0BB7" w:rsidTr="002C6AAE">
        <w:trPr>
          <w:gridAfter w:val="11"/>
          <w:wAfter w:w="465" w:type="dxa"/>
        </w:trPr>
        <w:tc>
          <w:tcPr>
            <w:tcW w:w="2664" w:type="dxa"/>
            <w:gridSpan w:val="6"/>
            <w:tcBorders>
              <w:top w:val="nil"/>
              <w:left w:val="nil"/>
              <w:bottom w:val="nil"/>
              <w:right w:val="nil"/>
            </w:tcBorders>
            <w:shd w:val="clear" w:color="auto" w:fill="FFFFFF" w:themeFill="background1"/>
          </w:tcPr>
          <w:p w:rsidR="00E25274" w:rsidRPr="001F0BB7" w:rsidRDefault="00E25274" w:rsidP="00E25274">
            <w:pPr>
              <w:pStyle w:val="Style15"/>
              <w:spacing w:line="240" w:lineRule="auto"/>
              <w:jc w:val="both"/>
              <w:rPr>
                <w:rStyle w:val="CharStyle6"/>
                <w:rFonts w:eastAsia="Arial Narrow"/>
                <w:sz w:val="28"/>
                <w:szCs w:val="28"/>
              </w:rPr>
            </w:pPr>
            <w:r w:rsidRPr="001F0BB7">
              <w:rPr>
                <w:rStyle w:val="CharStyle6"/>
                <w:rFonts w:eastAsia="Arial Narrow"/>
                <w:sz w:val="28"/>
                <w:szCs w:val="28"/>
              </w:rPr>
              <w:t>Основные недостатки:</w:t>
            </w:r>
          </w:p>
        </w:tc>
        <w:tc>
          <w:tcPr>
            <w:tcW w:w="7760" w:type="dxa"/>
            <w:gridSpan w:val="38"/>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устаревшие модели компьютеров</w:t>
            </w:r>
          </w:p>
        </w:tc>
      </w:tr>
      <w:tr w:rsidR="00E25274" w:rsidRPr="001F0BB7" w:rsidTr="002C6AAE">
        <w:trPr>
          <w:gridAfter w:val="11"/>
          <w:wAfter w:w="465" w:type="dxa"/>
        </w:trPr>
        <w:tc>
          <w:tcPr>
            <w:tcW w:w="10424" w:type="dxa"/>
            <w:gridSpan w:val="44"/>
            <w:tcBorders>
              <w:top w:val="single" w:sz="4" w:space="0" w:color="auto"/>
              <w:left w:val="nil"/>
              <w:bottom w:val="nil"/>
              <w:right w:val="nil"/>
            </w:tcBorders>
            <w:shd w:val="clear" w:color="auto" w:fill="FFFFFF" w:themeFill="background1"/>
          </w:tcPr>
          <w:p w:rsidR="00E25274" w:rsidRPr="001F0BB7" w:rsidRDefault="00E25274" w:rsidP="00E25274">
            <w:pPr>
              <w:pStyle w:val="Style28"/>
              <w:spacing w:line="240" w:lineRule="auto"/>
              <w:ind w:firstLine="709"/>
              <w:rPr>
                <w:rStyle w:val="CharStyle6"/>
                <w:rFonts w:eastAsia="Arial Narrow"/>
                <w:sz w:val="28"/>
                <w:szCs w:val="28"/>
              </w:rPr>
            </w:pPr>
            <w:r w:rsidRPr="001F0BB7">
              <w:rPr>
                <w:rStyle w:val="CharStyle6"/>
                <w:rFonts w:eastAsia="Arial Narrow"/>
                <w:sz w:val="28"/>
                <w:szCs w:val="28"/>
              </w:rPr>
              <w:t>г) наличие и обеспеченность организации спортивным оборудованием, инвентарем -</w:t>
            </w:r>
          </w:p>
        </w:tc>
      </w:tr>
      <w:tr w:rsidR="00E25274" w:rsidRPr="001F0BB7" w:rsidTr="002C6AAE">
        <w:trPr>
          <w:gridAfter w:val="11"/>
          <w:wAfter w:w="465" w:type="dxa"/>
        </w:trPr>
        <w:tc>
          <w:tcPr>
            <w:tcW w:w="4198" w:type="dxa"/>
            <w:gridSpan w:val="14"/>
            <w:tcBorders>
              <w:top w:val="nil"/>
              <w:left w:val="nil"/>
              <w:bottom w:val="single" w:sz="4" w:space="0" w:color="auto"/>
              <w:right w:val="nil"/>
            </w:tcBorders>
            <w:shd w:val="clear" w:color="auto" w:fill="FFFFFF" w:themeFill="background1"/>
          </w:tcPr>
          <w:p w:rsidR="00E25274" w:rsidRPr="001F0BB7" w:rsidRDefault="00E25274" w:rsidP="001F0BB7">
            <w:pPr>
              <w:pStyle w:val="Style28"/>
              <w:spacing w:line="240" w:lineRule="auto"/>
              <w:rPr>
                <w:rStyle w:val="CharStyle6"/>
                <w:rFonts w:eastAsia="Arial Narrow"/>
                <w:sz w:val="28"/>
                <w:szCs w:val="28"/>
              </w:rPr>
            </w:pPr>
          </w:p>
        </w:tc>
        <w:tc>
          <w:tcPr>
            <w:tcW w:w="6226" w:type="dxa"/>
            <w:gridSpan w:val="30"/>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 xml:space="preserve"> </w:t>
            </w:r>
            <w:r w:rsidRPr="001F0BB7">
              <w:rPr>
                <w:rStyle w:val="CharStyle223"/>
                <w:sz w:val="28"/>
                <w:szCs w:val="28"/>
              </w:rPr>
              <w:t>имеются</w:t>
            </w:r>
          </w:p>
        </w:tc>
      </w:tr>
      <w:tr w:rsidR="00E25274" w:rsidRPr="001F0BB7" w:rsidTr="002C6AAE">
        <w:trPr>
          <w:gridAfter w:val="11"/>
          <w:wAfter w:w="465" w:type="dxa"/>
        </w:trPr>
        <w:tc>
          <w:tcPr>
            <w:tcW w:w="10424" w:type="dxa"/>
            <w:gridSpan w:val="44"/>
            <w:tcBorders>
              <w:top w:val="nil"/>
              <w:left w:val="nil"/>
              <w:bottom w:val="nil"/>
              <w:right w:val="nil"/>
            </w:tcBorders>
            <w:shd w:val="clear" w:color="auto" w:fill="auto"/>
          </w:tcPr>
          <w:p w:rsidR="00E25274" w:rsidRPr="001F0BB7" w:rsidRDefault="00E25274" w:rsidP="001F0BB7">
            <w:pPr>
              <w:pStyle w:val="Style28"/>
              <w:tabs>
                <w:tab w:val="left" w:leader="underscore" w:pos="5717"/>
                <w:tab w:val="left" w:leader="underscore" w:pos="7651"/>
                <w:tab w:val="left" w:leader="underscore" w:pos="8237"/>
              </w:tabs>
              <w:spacing w:line="240" w:lineRule="auto"/>
              <w:rPr>
                <w:rStyle w:val="CharStyle6"/>
                <w:rFonts w:eastAsia="Arial Narrow"/>
                <w:sz w:val="28"/>
                <w:szCs w:val="28"/>
              </w:rPr>
            </w:pPr>
            <w:r w:rsidRPr="001F0BB7">
              <w:rPr>
                <w:rStyle w:val="CharStyle6"/>
                <w:rFonts w:eastAsia="Arial Narrow"/>
                <w:sz w:val="28"/>
                <w:szCs w:val="28"/>
              </w:rPr>
              <w:t xml:space="preserve">состояние </w:t>
            </w:r>
            <w:r w:rsidRPr="001F0BB7">
              <w:rPr>
                <w:rStyle w:val="CharStyle6"/>
                <w:rFonts w:eastAsia="Arial Narrow"/>
                <w:b/>
                <w:sz w:val="28"/>
                <w:szCs w:val="28"/>
                <w:u w:val="single"/>
              </w:rPr>
              <w:t>удовлетворительное</w:t>
            </w:r>
            <w:r w:rsidRPr="001F0BB7">
              <w:rPr>
                <w:rStyle w:val="CharStyle6"/>
                <w:rFonts w:eastAsia="Arial Narrow"/>
                <w:sz w:val="28"/>
                <w:szCs w:val="28"/>
              </w:rPr>
              <w:t xml:space="preserve"> </w:t>
            </w:r>
          </w:p>
        </w:tc>
      </w:tr>
      <w:tr w:rsidR="00E25274" w:rsidRPr="001F0BB7" w:rsidTr="002C6AAE">
        <w:trPr>
          <w:gridAfter w:val="11"/>
          <w:wAfter w:w="465" w:type="dxa"/>
        </w:trPr>
        <w:tc>
          <w:tcPr>
            <w:tcW w:w="5378" w:type="dxa"/>
            <w:gridSpan w:val="18"/>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Потребность в спортивном оборудовании:</w:t>
            </w:r>
          </w:p>
        </w:tc>
        <w:tc>
          <w:tcPr>
            <w:tcW w:w="5046" w:type="dxa"/>
            <w:gridSpan w:val="26"/>
            <w:tcBorders>
              <w:top w:val="nil"/>
              <w:left w:val="nil"/>
              <w:bottom w:val="single" w:sz="4" w:space="0" w:color="auto"/>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лыжи(10 пар), лыжные палочки(10 пар),</w:t>
            </w:r>
          </w:p>
        </w:tc>
      </w:tr>
      <w:tr w:rsidR="00E25274" w:rsidRPr="001F0BB7" w:rsidTr="002C6AAE">
        <w:trPr>
          <w:gridAfter w:val="11"/>
          <w:wAfter w:w="465" w:type="dxa"/>
        </w:trPr>
        <w:tc>
          <w:tcPr>
            <w:tcW w:w="10424" w:type="dxa"/>
            <w:gridSpan w:val="44"/>
            <w:tcBorders>
              <w:top w:val="nil"/>
              <w:left w:val="nil"/>
              <w:bottom w:val="single" w:sz="4" w:space="0" w:color="auto"/>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ботинки(20 пар), гимнастические маты(5 шт.), волейбольная сетка(1шт.), канат(1 шт.),</w:t>
            </w:r>
          </w:p>
        </w:tc>
      </w:tr>
      <w:tr w:rsidR="00E25274" w:rsidRPr="001F0BB7" w:rsidTr="002C6AAE">
        <w:trPr>
          <w:gridAfter w:val="2"/>
          <w:wAfter w:w="63" w:type="dxa"/>
        </w:trPr>
        <w:tc>
          <w:tcPr>
            <w:tcW w:w="10580" w:type="dxa"/>
            <w:gridSpan w:val="48"/>
            <w:tcBorders>
              <w:top w:val="single" w:sz="4" w:space="0" w:color="auto"/>
              <w:left w:val="nil"/>
              <w:bottom w:val="single" w:sz="4" w:space="0" w:color="auto"/>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гимнастический мостик(1), футбольный мяч(10 шт.), волейбольный мяч(10 шт.)</w:t>
            </w:r>
          </w:p>
        </w:tc>
        <w:tc>
          <w:tcPr>
            <w:tcW w:w="246" w:type="dxa"/>
            <w:gridSpan w:val="5"/>
            <w:tcBorders>
              <w:top w:val="single" w:sz="4" w:space="0" w:color="auto"/>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w:t>
            </w:r>
          </w:p>
        </w:tc>
      </w:tr>
      <w:tr w:rsidR="00E25274" w:rsidRPr="001F0BB7" w:rsidTr="002C6AAE">
        <w:trPr>
          <w:gridAfter w:val="11"/>
          <w:wAfter w:w="465" w:type="dxa"/>
        </w:trPr>
        <w:tc>
          <w:tcPr>
            <w:tcW w:w="10424" w:type="dxa"/>
            <w:gridSpan w:val="44"/>
            <w:tcBorders>
              <w:top w:val="nil"/>
              <w:left w:val="nil"/>
              <w:bottom w:val="nil"/>
              <w:right w:val="nil"/>
            </w:tcBorders>
            <w:shd w:val="clear" w:color="auto" w:fill="auto"/>
          </w:tcPr>
          <w:p w:rsidR="00E25274" w:rsidRPr="001F0BB7" w:rsidRDefault="00E25274" w:rsidP="00E25274">
            <w:pPr>
              <w:pStyle w:val="Style16"/>
              <w:widowControl/>
              <w:numPr>
                <w:ilvl w:val="0"/>
                <w:numId w:val="17"/>
              </w:numPr>
              <w:tabs>
                <w:tab w:val="left" w:pos="1051"/>
              </w:tabs>
              <w:autoSpaceDE/>
              <w:autoSpaceDN/>
              <w:adjustRightInd/>
              <w:spacing w:line="480" w:lineRule="exact"/>
              <w:ind w:firstLine="709"/>
              <w:jc w:val="both"/>
              <w:rPr>
                <w:rStyle w:val="CharStyle6"/>
                <w:rFonts w:eastAsia="Arial Narrow"/>
                <w:sz w:val="28"/>
                <w:szCs w:val="28"/>
              </w:rPr>
            </w:pPr>
            <w:r w:rsidRPr="001F0BB7">
              <w:rPr>
                <w:rStyle w:val="CharStyle6"/>
                <w:rFonts w:eastAsia="Arial Narrow"/>
                <w:sz w:val="28"/>
                <w:szCs w:val="28"/>
              </w:rPr>
              <w:t xml:space="preserve">обеспеченность организации бытовой мебелью - </w:t>
            </w:r>
            <w:proofErr w:type="gramStart"/>
            <w:r w:rsidRPr="001F0BB7">
              <w:rPr>
                <w:rStyle w:val="CharStyle6"/>
                <w:rFonts w:eastAsia="Arial Narrow"/>
                <w:b/>
                <w:sz w:val="28"/>
                <w:szCs w:val="28"/>
                <w:u w:val="single"/>
              </w:rPr>
              <w:t>удовлетворительное</w:t>
            </w:r>
            <w:proofErr w:type="gramEnd"/>
          </w:p>
        </w:tc>
      </w:tr>
      <w:tr w:rsidR="00E25274" w:rsidRPr="001F0BB7" w:rsidTr="002C6AAE">
        <w:trPr>
          <w:gridAfter w:val="3"/>
          <w:wAfter w:w="78" w:type="dxa"/>
        </w:trPr>
        <w:tc>
          <w:tcPr>
            <w:tcW w:w="9723" w:type="dxa"/>
            <w:gridSpan w:val="41"/>
            <w:tcBorders>
              <w:top w:val="nil"/>
              <w:left w:val="nil"/>
              <w:bottom w:val="nil"/>
              <w:right w:val="nil"/>
            </w:tcBorders>
            <w:shd w:val="clear" w:color="auto" w:fill="auto"/>
          </w:tcPr>
          <w:p w:rsidR="00E25274" w:rsidRPr="001F0BB7" w:rsidRDefault="00E25274" w:rsidP="001F0BB7">
            <w:pPr>
              <w:pStyle w:val="Style16"/>
              <w:tabs>
                <w:tab w:val="left" w:pos="1051"/>
              </w:tabs>
              <w:jc w:val="both"/>
              <w:rPr>
                <w:rStyle w:val="CharStyle6"/>
                <w:rFonts w:eastAsia="Arial Narrow"/>
                <w:sz w:val="28"/>
                <w:szCs w:val="28"/>
              </w:rPr>
            </w:pPr>
            <w:r w:rsidRPr="001F0BB7">
              <w:rPr>
                <w:rStyle w:val="CharStyle6"/>
                <w:rFonts w:eastAsia="Arial Narrow"/>
                <w:sz w:val="28"/>
                <w:szCs w:val="28"/>
              </w:rPr>
              <w:t>Потребность в замене мебели:</w:t>
            </w:r>
          </w:p>
        </w:tc>
        <w:tc>
          <w:tcPr>
            <w:tcW w:w="1088" w:type="dxa"/>
            <w:gridSpan w:val="11"/>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p>
        </w:tc>
      </w:tr>
      <w:tr w:rsidR="00E25274" w:rsidRPr="001F0BB7" w:rsidTr="002C6AAE">
        <w:trPr>
          <w:gridAfter w:val="5"/>
          <w:wAfter w:w="138" w:type="dxa"/>
        </w:trPr>
        <w:tc>
          <w:tcPr>
            <w:tcW w:w="2552" w:type="dxa"/>
            <w:gridSpan w:val="4"/>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proofErr w:type="spellStart"/>
            <w:proofErr w:type="gramStart"/>
            <w:r w:rsidRPr="001F0BB7">
              <w:rPr>
                <w:rStyle w:val="CharStyle6"/>
                <w:rFonts w:eastAsia="Arial Narrow"/>
                <w:sz w:val="28"/>
                <w:szCs w:val="28"/>
              </w:rPr>
              <w:t>комплект-классов</w:t>
            </w:r>
            <w:proofErr w:type="spellEnd"/>
            <w:proofErr w:type="gramEnd"/>
            <w:r w:rsidRPr="001F0BB7">
              <w:rPr>
                <w:rStyle w:val="CharStyle6"/>
                <w:rFonts w:eastAsia="Arial Narrow"/>
                <w:sz w:val="28"/>
                <w:szCs w:val="28"/>
              </w:rPr>
              <w:t xml:space="preserve"> -</w:t>
            </w:r>
          </w:p>
        </w:tc>
        <w:tc>
          <w:tcPr>
            <w:tcW w:w="267" w:type="dxa"/>
            <w:gridSpan w:val="5"/>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3</w:t>
            </w:r>
          </w:p>
        </w:tc>
        <w:tc>
          <w:tcPr>
            <w:tcW w:w="256" w:type="dxa"/>
            <w:gridSpan w:val="2"/>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w:t>
            </w:r>
          </w:p>
        </w:tc>
        <w:tc>
          <w:tcPr>
            <w:tcW w:w="2879" w:type="dxa"/>
            <w:gridSpan w:val="10"/>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доска ученическая -</w:t>
            </w:r>
          </w:p>
        </w:tc>
        <w:tc>
          <w:tcPr>
            <w:tcW w:w="567" w:type="dxa"/>
            <w:gridSpan w:val="3"/>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1</w:t>
            </w:r>
          </w:p>
        </w:tc>
        <w:tc>
          <w:tcPr>
            <w:tcW w:w="254" w:type="dxa"/>
            <w:gridSpan w:val="4"/>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w:t>
            </w:r>
          </w:p>
        </w:tc>
        <w:tc>
          <w:tcPr>
            <w:tcW w:w="2157" w:type="dxa"/>
            <w:gridSpan w:val="7"/>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шкаф книжный -</w:t>
            </w:r>
          </w:p>
        </w:tc>
        <w:tc>
          <w:tcPr>
            <w:tcW w:w="632" w:type="dxa"/>
            <w:gridSpan w:val="4"/>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20</w:t>
            </w:r>
          </w:p>
        </w:tc>
        <w:tc>
          <w:tcPr>
            <w:tcW w:w="1187" w:type="dxa"/>
            <w:gridSpan w:val="11"/>
            <w:tcBorders>
              <w:top w:val="nil"/>
              <w:left w:val="nil"/>
              <w:bottom w:val="nil"/>
              <w:right w:val="nil"/>
            </w:tcBorders>
            <w:shd w:val="clear" w:color="auto" w:fill="auto"/>
          </w:tcPr>
          <w:p w:rsidR="00E25274" w:rsidRPr="001F0BB7" w:rsidRDefault="00E25274" w:rsidP="001F0BB7">
            <w:pPr>
              <w:pStyle w:val="Style28"/>
              <w:spacing w:line="240" w:lineRule="auto"/>
              <w:rPr>
                <w:rStyle w:val="CharStyle6"/>
                <w:rFonts w:eastAsia="Arial Narrow"/>
                <w:sz w:val="28"/>
                <w:szCs w:val="28"/>
              </w:rPr>
            </w:pPr>
            <w:r w:rsidRPr="001F0BB7">
              <w:rPr>
                <w:rStyle w:val="CharStyle6"/>
                <w:rFonts w:eastAsia="Arial Narrow"/>
                <w:sz w:val="28"/>
                <w:szCs w:val="28"/>
              </w:rPr>
              <w:t xml:space="preserve">; </w:t>
            </w:r>
          </w:p>
        </w:tc>
      </w:tr>
      <w:tr w:rsidR="00E25274" w:rsidRPr="001F0BB7" w:rsidTr="002C6AAE">
        <w:trPr>
          <w:gridAfter w:val="6"/>
          <w:wAfter w:w="160" w:type="dxa"/>
        </w:trPr>
        <w:tc>
          <w:tcPr>
            <w:tcW w:w="10729" w:type="dxa"/>
            <w:gridSpan w:val="49"/>
            <w:tcBorders>
              <w:top w:val="single" w:sz="4" w:space="0" w:color="auto"/>
              <w:left w:val="nil"/>
              <w:bottom w:val="nil"/>
              <w:right w:val="nil"/>
            </w:tcBorders>
            <w:shd w:val="clear" w:color="auto" w:fill="auto"/>
          </w:tcPr>
          <w:p w:rsidR="00E25274" w:rsidRPr="001F0BB7" w:rsidRDefault="00E25274" w:rsidP="00E25274">
            <w:pPr>
              <w:pStyle w:val="Style16"/>
              <w:tabs>
                <w:tab w:val="left" w:pos="1051"/>
              </w:tabs>
              <w:spacing w:line="480" w:lineRule="exact"/>
              <w:ind w:firstLine="709"/>
              <w:jc w:val="both"/>
              <w:rPr>
                <w:rStyle w:val="CharStyle6"/>
                <w:rFonts w:eastAsia="Arial Narrow"/>
                <w:sz w:val="28"/>
                <w:szCs w:val="28"/>
              </w:rPr>
            </w:pPr>
            <w:r w:rsidRPr="001F0BB7">
              <w:rPr>
                <w:rStyle w:val="CharStyle6"/>
                <w:rFonts w:eastAsia="Arial Narrow"/>
                <w:sz w:val="28"/>
                <w:szCs w:val="28"/>
              </w:rPr>
              <w:t xml:space="preserve">е) обеспеченность организации учебной мебелью - </w:t>
            </w:r>
            <w:proofErr w:type="gramStart"/>
            <w:r w:rsidRPr="001F0BB7">
              <w:rPr>
                <w:rStyle w:val="CharStyle6"/>
                <w:rFonts w:eastAsia="Arial Narrow"/>
                <w:b/>
                <w:sz w:val="28"/>
                <w:szCs w:val="28"/>
                <w:u w:val="single"/>
              </w:rPr>
              <w:t>удовлетворительное</w:t>
            </w:r>
            <w:proofErr w:type="gramEnd"/>
          </w:p>
        </w:tc>
      </w:tr>
      <w:tr w:rsidR="00E25274" w:rsidRPr="001F0BB7" w:rsidTr="002C6AAE">
        <w:trPr>
          <w:gridAfter w:val="6"/>
          <w:wAfter w:w="160" w:type="dxa"/>
        </w:trPr>
        <w:tc>
          <w:tcPr>
            <w:tcW w:w="9668" w:type="dxa"/>
            <w:gridSpan w:val="40"/>
            <w:tcBorders>
              <w:top w:val="nil"/>
              <w:left w:val="nil"/>
              <w:bottom w:val="nil"/>
              <w:right w:val="nil"/>
            </w:tcBorders>
            <w:shd w:val="clear" w:color="auto" w:fill="auto"/>
          </w:tcPr>
          <w:p w:rsidR="00E25274" w:rsidRPr="001F0BB7" w:rsidRDefault="00E25274" w:rsidP="00E25274">
            <w:pPr>
              <w:pStyle w:val="Style16"/>
              <w:tabs>
                <w:tab w:val="left" w:pos="1051"/>
              </w:tabs>
              <w:jc w:val="both"/>
              <w:rPr>
                <w:rStyle w:val="CharStyle6"/>
                <w:rFonts w:eastAsia="Arial Narrow"/>
                <w:sz w:val="28"/>
                <w:szCs w:val="28"/>
              </w:rPr>
            </w:pPr>
            <w:r w:rsidRPr="001F0BB7">
              <w:rPr>
                <w:rStyle w:val="CharStyle6"/>
                <w:rFonts w:eastAsia="Arial Narrow"/>
                <w:sz w:val="28"/>
                <w:szCs w:val="28"/>
              </w:rPr>
              <w:t>Потребность в замене мебели:</w:t>
            </w:r>
          </w:p>
        </w:tc>
        <w:tc>
          <w:tcPr>
            <w:tcW w:w="1061" w:type="dxa"/>
            <w:gridSpan w:val="9"/>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p>
        </w:tc>
      </w:tr>
      <w:tr w:rsidR="00E25274" w:rsidRPr="001F0BB7" w:rsidTr="002C6AAE">
        <w:tc>
          <w:tcPr>
            <w:tcW w:w="2738" w:type="dxa"/>
            <w:gridSpan w:val="7"/>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шкаф плательный -</w:t>
            </w:r>
          </w:p>
        </w:tc>
        <w:tc>
          <w:tcPr>
            <w:tcW w:w="236" w:type="dxa"/>
            <w:gridSpan w:val="3"/>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5</w:t>
            </w:r>
          </w:p>
        </w:tc>
        <w:tc>
          <w:tcPr>
            <w:tcW w:w="256" w:type="dxa"/>
            <w:gridSpan w:val="2"/>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w:t>
            </w:r>
          </w:p>
        </w:tc>
        <w:tc>
          <w:tcPr>
            <w:tcW w:w="2879" w:type="dxa"/>
            <w:gridSpan w:val="11"/>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стулья офисные -</w:t>
            </w:r>
          </w:p>
        </w:tc>
        <w:tc>
          <w:tcPr>
            <w:tcW w:w="545" w:type="dxa"/>
            <w:gridSpan w:val="3"/>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10</w:t>
            </w:r>
          </w:p>
        </w:tc>
        <w:tc>
          <w:tcPr>
            <w:tcW w:w="260" w:type="dxa"/>
            <w:gridSpan w:val="3"/>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w:t>
            </w:r>
          </w:p>
        </w:tc>
        <w:tc>
          <w:tcPr>
            <w:tcW w:w="1543" w:type="dxa"/>
            <w:gridSpan w:val="4"/>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кровати -</w:t>
            </w:r>
          </w:p>
        </w:tc>
        <w:tc>
          <w:tcPr>
            <w:tcW w:w="608" w:type="dxa"/>
            <w:gridSpan w:val="3"/>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10</w:t>
            </w:r>
          </w:p>
        </w:tc>
        <w:tc>
          <w:tcPr>
            <w:tcW w:w="1824" w:type="dxa"/>
            <w:gridSpan w:val="19"/>
            <w:tcBorders>
              <w:top w:val="nil"/>
              <w:left w:val="nil"/>
              <w:bottom w:val="nil"/>
              <w:right w:val="nil"/>
            </w:tcBorders>
            <w:shd w:val="clear" w:color="auto" w:fill="auto"/>
          </w:tcPr>
          <w:p w:rsidR="00E25274" w:rsidRPr="001F0BB7" w:rsidRDefault="00E25274" w:rsidP="001F0BB7">
            <w:pPr>
              <w:pStyle w:val="Style28"/>
              <w:spacing w:line="240" w:lineRule="auto"/>
              <w:rPr>
                <w:rStyle w:val="CharStyle6"/>
                <w:rFonts w:eastAsia="Arial Narrow"/>
                <w:sz w:val="28"/>
                <w:szCs w:val="28"/>
              </w:rPr>
            </w:pPr>
            <w:r w:rsidRPr="001F0BB7">
              <w:rPr>
                <w:rStyle w:val="CharStyle6"/>
                <w:rFonts w:eastAsia="Arial Narrow"/>
                <w:sz w:val="28"/>
                <w:szCs w:val="28"/>
              </w:rPr>
              <w:t xml:space="preserve">; </w:t>
            </w:r>
          </w:p>
        </w:tc>
      </w:tr>
      <w:tr w:rsidR="00E25274" w:rsidRPr="001F0BB7" w:rsidTr="002C6AAE">
        <w:trPr>
          <w:gridAfter w:val="1"/>
          <w:wAfter w:w="30" w:type="dxa"/>
        </w:trPr>
        <w:tc>
          <w:tcPr>
            <w:tcW w:w="9759" w:type="dxa"/>
            <w:gridSpan w:val="42"/>
            <w:tcBorders>
              <w:top w:val="single" w:sz="4" w:space="0" w:color="auto"/>
              <w:left w:val="nil"/>
              <w:bottom w:val="nil"/>
              <w:right w:val="nil"/>
            </w:tcBorders>
            <w:shd w:val="clear" w:color="auto" w:fill="auto"/>
          </w:tcPr>
          <w:p w:rsidR="00E25274" w:rsidRPr="001F0BB7" w:rsidRDefault="00E25274" w:rsidP="00E25274">
            <w:pPr>
              <w:pStyle w:val="Style16"/>
              <w:tabs>
                <w:tab w:val="left" w:pos="984"/>
              </w:tabs>
              <w:ind w:firstLine="709"/>
              <w:jc w:val="both"/>
              <w:rPr>
                <w:rStyle w:val="CharStyle6"/>
                <w:rFonts w:eastAsia="Arial Narrow"/>
                <w:sz w:val="28"/>
                <w:szCs w:val="28"/>
              </w:rPr>
            </w:pPr>
            <w:r w:rsidRPr="001F0BB7">
              <w:rPr>
                <w:rStyle w:val="CharStyle6"/>
                <w:rFonts w:eastAsia="Arial Narrow"/>
                <w:sz w:val="28"/>
                <w:szCs w:val="28"/>
              </w:rPr>
              <w:lastRenderedPageBreak/>
              <w:t>ж) сведения о книжном фонде библиотеки организации:</w:t>
            </w:r>
          </w:p>
        </w:tc>
        <w:tc>
          <w:tcPr>
            <w:tcW w:w="1100" w:type="dxa"/>
            <w:gridSpan w:val="12"/>
            <w:tcBorders>
              <w:top w:val="single" w:sz="4" w:space="0" w:color="auto"/>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p>
        </w:tc>
      </w:tr>
      <w:tr w:rsidR="00E25274" w:rsidRPr="001F0BB7" w:rsidTr="002C6AAE">
        <w:trPr>
          <w:gridAfter w:val="6"/>
          <w:wAfter w:w="160" w:type="dxa"/>
        </w:trPr>
        <w:tc>
          <w:tcPr>
            <w:tcW w:w="1685" w:type="dxa"/>
            <w:gridSpan w:val="2"/>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число книг -</w:t>
            </w:r>
          </w:p>
        </w:tc>
        <w:tc>
          <w:tcPr>
            <w:tcW w:w="731" w:type="dxa"/>
            <w:tcBorders>
              <w:top w:val="nil"/>
              <w:left w:val="nil"/>
              <w:bottom w:val="single" w:sz="4" w:space="0" w:color="auto"/>
              <w:right w:val="nil"/>
            </w:tcBorders>
            <w:shd w:val="clear" w:color="auto" w:fill="auto"/>
          </w:tcPr>
          <w:p w:rsidR="00E25274" w:rsidRPr="001F0BB7" w:rsidRDefault="00E25274" w:rsidP="00D27F78">
            <w:pPr>
              <w:pStyle w:val="Style28"/>
              <w:spacing w:line="240" w:lineRule="auto"/>
              <w:ind w:right="-83"/>
              <w:rPr>
                <w:rStyle w:val="CharStyle6"/>
                <w:rFonts w:eastAsia="Arial Narrow"/>
                <w:sz w:val="28"/>
                <w:szCs w:val="28"/>
              </w:rPr>
            </w:pPr>
            <w:r w:rsidRPr="001F0BB7">
              <w:rPr>
                <w:rStyle w:val="CharStyle6"/>
                <w:rFonts w:eastAsia="Arial Narrow"/>
                <w:sz w:val="28"/>
                <w:szCs w:val="28"/>
              </w:rPr>
              <w:t>2575</w:t>
            </w:r>
          </w:p>
        </w:tc>
        <w:tc>
          <w:tcPr>
            <w:tcW w:w="386" w:type="dxa"/>
            <w:gridSpan w:val="5"/>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w:t>
            </w:r>
          </w:p>
        </w:tc>
        <w:tc>
          <w:tcPr>
            <w:tcW w:w="2449" w:type="dxa"/>
            <w:gridSpan w:val="9"/>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фонд учебников -</w:t>
            </w:r>
          </w:p>
        </w:tc>
        <w:tc>
          <w:tcPr>
            <w:tcW w:w="703" w:type="dxa"/>
            <w:gridSpan w:val="4"/>
            <w:tcBorders>
              <w:top w:val="nil"/>
              <w:left w:val="nil"/>
              <w:bottom w:val="single" w:sz="4" w:space="0" w:color="auto"/>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813</w:t>
            </w:r>
          </w:p>
        </w:tc>
        <w:tc>
          <w:tcPr>
            <w:tcW w:w="567" w:type="dxa"/>
            <w:gridSpan w:val="3"/>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ед.</w:t>
            </w:r>
          </w:p>
        </w:tc>
        <w:tc>
          <w:tcPr>
            <w:tcW w:w="241" w:type="dxa"/>
            <w:gridSpan w:val="3"/>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w:t>
            </w:r>
          </w:p>
        </w:tc>
        <w:tc>
          <w:tcPr>
            <w:tcW w:w="1426" w:type="dxa"/>
            <w:gridSpan w:val="5"/>
            <w:tcBorders>
              <w:top w:val="nil"/>
              <w:left w:val="nil"/>
              <w:bottom w:val="single" w:sz="4" w:space="0" w:color="auto"/>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32</w:t>
            </w:r>
          </w:p>
        </w:tc>
        <w:tc>
          <w:tcPr>
            <w:tcW w:w="2541" w:type="dxa"/>
            <w:gridSpan w:val="17"/>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w:t>
            </w:r>
          </w:p>
        </w:tc>
      </w:tr>
      <w:tr w:rsidR="00E25274" w:rsidRPr="001F0BB7" w:rsidTr="002C6AAE">
        <w:trPr>
          <w:gridAfter w:val="12"/>
          <w:wAfter w:w="483" w:type="dxa"/>
        </w:trPr>
        <w:tc>
          <w:tcPr>
            <w:tcW w:w="6521" w:type="dxa"/>
            <w:gridSpan w:val="24"/>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научно-педагогическая и методическая литература -</w:t>
            </w:r>
          </w:p>
        </w:tc>
        <w:tc>
          <w:tcPr>
            <w:tcW w:w="753" w:type="dxa"/>
            <w:gridSpan w:val="6"/>
            <w:tcBorders>
              <w:top w:val="nil"/>
              <w:left w:val="nil"/>
              <w:bottom w:val="single" w:sz="4" w:space="0" w:color="auto"/>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91</w:t>
            </w:r>
          </w:p>
        </w:tc>
        <w:tc>
          <w:tcPr>
            <w:tcW w:w="3132" w:type="dxa"/>
            <w:gridSpan w:val="13"/>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w:t>
            </w:r>
          </w:p>
        </w:tc>
      </w:tr>
      <w:tr w:rsidR="00E25274" w:rsidRPr="001F0BB7" w:rsidTr="002C6AAE">
        <w:trPr>
          <w:gridAfter w:val="11"/>
          <w:wAfter w:w="465" w:type="dxa"/>
        </w:trPr>
        <w:tc>
          <w:tcPr>
            <w:tcW w:w="2626" w:type="dxa"/>
            <w:gridSpan w:val="5"/>
            <w:tcBorders>
              <w:top w:val="nil"/>
              <w:left w:val="nil"/>
              <w:bottom w:val="nil"/>
              <w:right w:val="nil"/>
            </w:tcBorders>
            <w:shd w:val="clear" w:color="auto" w:fill="auto"/>
          </w:tcPr>
          <w:p w:rsidR="00E25274" w:rsidRPr="001F0BB7" w:rsidRDefault="00E25274" w:rsidP="00E25274">
            <w:pPr>
              <w:pStyle w:val="Style15"/>
              <w:spacing w:line="240" w:lineRule="auto"/>
              <w:jc w:val="both"/>
              <w:rPr>
                <w:rStyle w:val="CharStyle6"/>
                <w:rFonts w:eastAsia="Arial Narrow"/>
                <w:sz w:val="28"/>
                <w:szCs w:val="28"/>
              </w:rPr>
            </w:pPr>
            <w:r w:rsidRPr="001F0BB7">
              <w:rPr>
                <w:rStyle w:val="CharStyle6"/>
                <w:rFonts w:eastAsia="Arial Narrow"/>
                <w:sz w:val="28"/>
                <w:szCs w:val="28"/>
              </w:rPr>
              <w:t>Основные недостатки:</w:t>
            </w:r>
          </w:p>
        </w:tc>
        <w:tc>
          <w:tcPr>
            <w:tcW w:w="7798" w:type="dxa"/>
            <w:gridSpan w:val="39"/>
            <w:tcBorders>
              <w:top w:val="nil"/>
              <w:left w:val="nil"/>
              <w:bottom w:val="single" w:sz="4" w:space="0" w:color="auto"/>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недостаточное обеспечение художественной литературой</w:t>
            </w:r>
          </w:p>
        </w:tc>
      </w:tr>
      <w:tr w:rsidR="00E25274" w:rsidRPr="001F0BB7" w:rsidTr="002C6AAE">
        <w:trPr>
          <w:gridAfter w:val="4"/>
          <w:wAfter w:w="96" w:type="dxa"/>
        </w:trPr>
        <w:tc>
          <w:tcPr>
            <w:tcW w:w="6019" w:type="dxa"/>
            <w:gridSpan w:val="22"/>
            <w:tcBorders>
              <w:top w:val="nil"/>
              <w:left w:val="nil"/>
              <w:bottom w:val="nil"/>
              <w:right w:val="nil"/>
            </w:tcBorders>
            <w:shd w:val="clear" w:color="auto" w:fill="auto"/>
          </w:tcPr>
          <w:p w:rsidR="00E25274" w:rsidRPr="001F0BB7" w:rsidRDefault="00E25274" w:rsidP="00E25274">
            <w:pPr>
              <w:pStyle w:val="Style28"/>
              <w:spacing w:line="240" w:lineRule="auto"/>
              <w:ind w:firstLine="709"/>
              <w:rPr>
                <w:rStyle w:val="CharStyle6"/>
                <w:rFonts w:eastAsia="Arial Narrow"/>
                <w:sz w:val="28"/>
                <w:szCs w:val="28"/>
              </w:rPr>
            </w:pPr>
            <w:r w:rsidRPr="001F0BB7">
              <w:rPr>
                <w:rStyle w:val="CharStyle6"/>
                <w:rFonts w:eastAsia="Arial Narrow"/>
                <w:sz w:val="28"/>
                <w:szCs w:val="28"/>
              </w:rPr>
              <w:t>Потребность в обновлении книжного фонда</w:t>
            </w:r>
          </w:p>
        </w:tc>
        <w:tc>
          <w:tcPr>
            <w:tcW w:w="4538" w:type="dxa"/>
            <w:gridSpan w:val="25"/>
            <w:tcBorders>
              <w:top w:val="nil"/>
              <w:left w:val="nil"/>
              <w:bottom w:val="single" w:sz="4" w:space="0" w:color="auto"/>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имеется</w:t>
            </w:r>
          </w:p>
        </w:tc>
        <w:tc>
          <w:tcPr>
            <w:tcW w:w="236" w:type="dxa"/>
            <w:gridSpan w:val="4"/>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w:t>
            </w:r>
          </w:p>
        </w:tc>
      </w:tr>
      <w:tr w:rsidR="00E25274" w:rsidRPr="001F0BB7" w:rsidTr="002C6AAE">
        <w:trPr>
          <w:gridAfter w:val="11"/>
          <w:wAfter w:w="465" w:type="dxa"/>
        </w:trPr>
        <w:tc>
          <w:tcPr>
            <w:tcW w:w="7715" w:type="dxa"/>
            <w:gridSpan w:val="31"/>
            <w:tcBorders>
              <w:top w:val="nil"/>
              <w:left w:val="nil"/>
              <w:bottom w:val="nil"/>
              <w:right w:val="nil"/>
            </w:tcBorders>
            <w:shd w:val="clear" w:color="auto" w:fill="auto"/>
          </w:tcPr>
          <w:p w:rsidR="00E25274" w:rsidRPr="001F0BB7" w:rsidRDefault="00E25274" w:rsidP="00D27F78">
            <w:pPr>
              <w:pStyle w:val="Style28"/>
              <w:spacing w:line="240" w:lineRule="auto"/>
              <w:ind w:right="320"/>
              <w:rPr>
                <w:rStyle w:val="CharStyle6"/>
                <w:rFonts w:eastAsia="Arial Narrow"/>
                <w:sz w:val="28"/>
                <w:szCs w:val="28"/>
              </w:rPr>
            </w:pPr>
            <w:r w:rsidRPr="001F0BB7">
              <w:rPr>
                <w:rStyle w:val="CharStyle6"/>
                <w:rFonts w:eastAsia="Arial Narrow"/>
                <w:sz w:val="28"/>
                <w:szCs w:val="28"/>
              </w:rPr>
              <w:t xml:space="preserve">6. Состояние земельного участка закрепленного за </w:t>
            </w:r>
            <w:r w:rsidRPr="001F0BB7">
              <w:rPr>
                <w:rStyle w:val="CharStyle343"/>
                <w:rFonts w:eastAsia="Georgia"/>
                <w:sz w:val="28"/>
                <w:szCs w:val="28"/>
              </w:rPr>
              <w:t>организацией</w:t>
            </w:r>
          </w:p>
        </w:tc>
        <w:tc>
          <w:tcPr>
            <w:tcW w:w="2709" w:type="dxa"/>
            <w:gridSpan w:val="13"/>
            <w:tcBorders>
              <w:top w:val="nil"/>
              <w:left w:val="nil"/>
              <w:bottom w:val="single" w:sz="4" w:space="0" w:color="auto"/>
              <w:right w:val="nil"/>
            </w:tcBorders>
            <w:shd w:val="clear" w:color="auto" w:fill="FFFFFF" w:themeFill="background1"/>
          </w:tcPr>
          <w:p w:rsidR="00E25274" w:rsidRPr="00D27F78" w:rsidRDefault="001F0BB7" w:rsidP="001F0BB7">
            <w:pPr>
              <w:pStyle w:val="Style28"/>
              <w:spacing w:line="240" w:lineRule="auto"/>
              <w:ind w:right="-140"/>
              <w:rPr>
                <w:rStyle w:val="CharStyle6"/>
                <w:rFonts w:eastAsia="Arial Narrow"/>
              </w:rPr>
            </w:pPr>
            <w:r w:rsidRPr="00D27F78">
              <w:rPr>
                <w:rStyle w:val="CharStyle223"/>
                <w:sz w:val="24"/>
                <w:szCs w:val="24"/>
              </w:rPr>
              <w:t>удовлетворительн</w:t>
            </w:r>
            <w:r w:rsidR="00E25274" w:rsidRPr="00D27F78">
              <w:rPr>
                <w:rStyle w:val="CharStyle223"/>
                <w:sz w:val="24"/>
                <w:szCs w:val="24"/>
              </w:rPr>
              <w:t>ое</w:t>
            </w:r>
          </w:p>
        </w:tc>
      </w:tr>
      <w:tr w:rsidR="00E25274" w:rsidRPr="001F0BB7" w:rsidTr="002C6AAE">
        <w:trPr>
          <w:gridAfter w:val="9"/>
          <w:wAfter w:w="342" w:type="dxa"/>
        </w:trPr>
        <w:tc>
          <w:tcPr>
            <w:tcW w:w="9459" w:type="dxa"/>
            <w:gridSpan w:val="38"/>
            <w:tcBorders>
              <w:top w:val="single" w:sz="4" w:space="0" w:color="auto"/>
              <w:left w:val="nil"/>
              <w:bottom w:val="nil"/>
              <w:right w:val="nil"/>
            </w:tcBorders>
            <w:shd w:val="clear" w:color="auto" w:fill="auto"/>
          </w:tcPr>
          <w:p w:rsidR="00E25274" w:rsidRPr="001F0BB7" w:rsidRDefault="00E25274" w:rsidP="001F0BB7">
            <w:pPr>
              <w:pStyle w:val="Style10"/>
              <w:spacing w:line="240" w:lineRule="auto"/>
              <w:ind w:firstLine="0"/>
              <w:jc w:val="both"/>
              <w:rPr>
                <w:rStyle w:val="CharStyle6"/>
                <w:rFonts w:eastAsia="Arial Narrow"/>
                <w:b/>
                <w:sz w:val="28"/>
                <w:szCs w:val="28"/>
              </w:rPr>
            </w:pPr>
          </w:p>
        </w:tc>
        <w:tc>
          <w:tcPr>
            <w:tcW w:w="1088" w:type="dxa"/>
            <w:gridSpan w:val="8"/>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p>
        </w:tc>
      </w:tr>
      <w:tr w:rsidR="00E25274" w:rsidRPr="001F0BB7" w:rsidTr="002C6AAE">
        <w:trPr>
          <w:gridAfter w:val="11"/>
          <w:wAfter w:w="465" w:type="dxa"/>
        </w:trPr>
        <w:tc>
          <w:tcPr>
            <w:tcW w:w="4509" w:type="dxa"/>
            <w:gridSpan w:val="15"/>
            <w:tcBorders>
              <w:top w:val="nil"/>
              <w:left w:val="nil"/>
              <w:bottom w:val="nil"/>
              <w:right w:val="nil"/>
            </w:tcBorders>
            <w:shd w:val="clear" w:color="auto" w:fill="auto"/>
          </w:tcPr>
          <w:p w:rsidR="00E25274" w:rsidRPr="001F0BB7" w:rsidRDefault="00E25274" w:rsidP="00E25274">
            <w:pPr>
              <w:pStyle w:val="Style28"/>
              <w:spacing w:line="240" w:lineRule="auto"/>
              <w:ind w:firstLine="709"/>
              <w:rPr>
                <w:rStyle w:val="CharStyle6"/>
                <w:rFonts w:eastAsia="Arial Narrow"/>
                <w:sz w:val="28"/>
                <w:szCs w:val="28"/>
              </w:rPr>
            </w:pPr>
            <w:r w:rsidRPr="001F0BB7">
              <w:rPr>
                <w:rStyle w:val="CharStyle6"/>
                <w:rFonts w:eastAsia="Arial Narrow"/>
                <w:sz w:val="28"/>
                <w:szCs w:val="28"/>
              </w:rPr>
              <w:t>общая площадь участка -</w:t>
            </w:r>
          </w:p>
        </w:tc>
        <w:tc>
          <w:tcPr>
            <w:tcW w:w="1445" w:type="dxa"/>
            <w:gridSpan w:val="6"/>
            <w:tcBorders>
              <w:top w:val="nil"/>
              <w:left w:val="nil"/>
              <w:bottom w:val="single" w:sz="4" w:space="0" w:color="auto"/>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4</w:t>
            </w:r>
          </w:p>
        </w:tc>
        <w:tc>
          <w:tcPr>
            <w:tcW w:w="4470" w:type="dxa"/>
            <w:gridSpan w:val="23"/>
            <w:tcBorders>
              <w:top w:val="nil"/>
              <w:left w:val="nil"/>
              <w:bottom w:val="nil"/>
              <w:right w:val="nil"/>
            </w:tcBorders>
            <w:shd w:val="clear" w:color="auto" w:fill="auto"/>
          </w:tcPr>
          <w:p w:rsidR="00E25274" w:rsidRPr="001F0BB7" w:rsidRDefault="00E25274" w:rsidP="00D27F78">
            <w:pPr>
              <w:pStyle w:val="Style28"/>
              <w:tabs>
                <w:tab w:val="left" w:pos="1375"/>
                <w:tab w:val="left" w:pos="1516"/>
                <w:tab w:val="left" w:pos="1658"/>
              </w:tabs>
              <w:spacing w:line="240" w:lineRule="auto"/>
              <w:rPr>
                <w:rStyle w:val="CharStyle6"/>
                <w:rFonts w:eastAsia="Arial Narrow"/>
                <w:sz w:val="28"/>
                <w:szCs w:val="28"/>
              </w:rPr>
            </w:pPr>
            <w:proofErr w:type="gramStart"/>
            <w:r w:rsidRPr="001F0BB7">
              <w:rPr>
                <w:rStyle w:val="CharStyle6"/>
                <w:rFonts w:eastAsia="Arial Narrow"/>
                <w:sz w:val="28"/>
                <w:szCs w:val="28"/>
              </w:rPr>
              <w:t>га</w:t>
            </w:r>
            <w:proofErr w:type="gramEnd"/>
            <w:r w:rsidRPr="001F0BB7">
              <w:rPr>
                <w:rStyle w:val="CharStyle6"/>
                <w:rFonts w:eastAsia="Arial Narrow"/>
                <w:sz w:val="28"/>
                <w:szCs w:val="28"/>
              </w:rPr>
              <w:t>;</w:t>
            </w:r>
          </w:p>
        </w:tc>
      </w:tr>
      <w:tr w:rsidR="00E25274" w:rsidRPr="001F0BB7" w:rsidTr="002C6AAE">
        <w:trPr>
          <w:gridAfter w:val="11"/>
          <w:wAfter w:w="465" w:type="dxa"/>
        </w:trPr>
        <w:tc>
          <w:tcPr>
            <w:tcW w:w="10424" w:type="dxa"/>
            <w:gridSpan w:val="44"/>
            <w:tcBorders>
              <w:top w:val="nil"/>
              <w:left w:val="nil"/>
              <w:bottom w:val="nil"/>
              <w:right w:val="nil"/>
            </w:tcBorders>
            <w:shd w:val="clear" w:color="auto" w:fill="auto"/>
          </w:tcPr>
          <w:p w:rsidR="00E25274" w:rsidRPr="001F0BB7" w:rsidRDefault="00E25274" w:rsidP="00D27F78">
            <w:pPr>
              <w:pStyle w:val="Style28"/>
              <w:tabs>
                <w:tab w:val="left" w:pos="8114"/>
              </w:tabs>
              <w:spacing w:line="240" w:lineRule="auto"/>
              <w:rPr>
                <w:rStyle w:val="CharStyle6"/>
                <w:rFonts w:eastAsia="Arial Narrow"/>
                <w:sz w:val="28"/>
                <w:szCs w:val="28"/>
              </w:rPr>
            </w:pPr>
            <w:r w:rsidRPr="001F0BB7">
              <w:rPr>
                <w:rStyle w:val="CharStyle6"/>
                <w:rFonts w:eastAsia="Arial Narrow"/>
                <w:sz w:val="28"/>
                <w:szCs w:val="28"/>
              </w:rPr>
              <w:t>наличие специально оборудованных площадок для мусоросборников, их техническое</w:t>
            </w:r>
          </w:p>
        </w:tc>
      </w:tr>
      <w:tr w:rsidR="00E25274" w:rsidRPr="001F0BB7" w:rsidTr="002C6AAE">
        <w:trPr>
          <w:gridAfter w:val="11"/>
          <w:wAfter w:w="465" w:type="dxa"/>
        </w:trPr>
        <w:tc>
          <w:tcPr>
            <w:tcW w:w="6019" w:type="dxa"/>
            <w:gridSpan w:val="22"/>
            <w:tcBorders>
              <w:top w:val="nil"/>
              <w:left w:val="nil"/>
              <w:bottom w:val="nil"/>
              <w:right w:val="nil"/>
            </w:tcBorders>
            <w:shd w:val="clear" w:color="auto" w:fill="auto"/>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состояние и соответствие санитарным требованиям -</w:t>
            </w:r>
          </w:p>
        </w:tc>
        <w:tc>
          <w:tcPr>
            <w:tcW w:w="4405" w:type="dxa"/>
            <w:gridSpan w:val="22"/>
            <w:tcBorders>
              <w:top w:val="nil"/>
              <w:left w:val="nil"/>
              <w:bottom w:val="single" w:sz="4" w:space="0" w:color="auto"/>
              <w:right w:val="nil"/>
            </w:tcBorders>
            <w:shd w:val="clear" w:color="auto" w:fill="FFFFFF" w:themeFill="background1"/>
          </w:tcPr>
          <w:p w:rsidR="00E25274" w:rsidRPr="00D27F78" w:rsidRDefault="00D27F78" w:rsidP="00D27F78">
            <w:pPr>
              <w:pStyle w:val="Style28"/>
              <w:tabs>
                <w:tab w:val="left" w:pos="1030"/>
                <w:tab w:val="left" w:pos="1257"/>
              </w:tabs>
              <w:spacing w:line="240" w:lineRule="auto"/>
              <w:rPr>
                <w:rStyle w:val="CharStyle6"/>
                <w:rFonts w:eastAsia="Arial Narrow"/>
              </w:rPr>
            </w:pPr>
            <w:r w:rsidRPr="00D27F78">
              <w:rPr>
                <w:rStyle w:val="CharStyle6"/>
                <w:rFonts w:eastAsia="Arial Narrow"/>
              </w:rPr>
              <w:t xml:space="preserve">имеется, соответствует </w:t>
            </w:r>
            <w:r w:rsidR="00E25274" w:rsidRPr="00D27F78">
              <w:rPr>
                <w:rStyle w:val="CharStyle6"/>
                <w:rFonts w:eastAsia="Arial Narrow"/>
              </w:rPr>
              <w:t>санитарным</w:t>
            </w:r>
          </w:p>
        </w:tc>
      </w:tr>
      <w:tr w:rsidR="00E25274" w:rsidRPr="001F0BB7" w:rsidTr="002C6AAE">
        <w:trPr>
          <w:gridAfter w:val="4"/>
          <w:wAfter w:w="96" w:type="dxa"/>
        </w:trPr>
        <w:tc>
          <w:tcPr>
            <w:tcW w:w="10557" w:type="dxa"/>
            <w:gridSpan w:val="47"/>
            <w:tcBorders>
              <w:top w:val="nil"/>
              <w:left w:val="nil"/>
              <w:bottom w:val="single" w:sz="4" w:space="0" w:color="auto"/>
              <w:right w:val="nil"/>
            </w:tcBorders>
            <w:shd w:val="clear" w:color="auto" w:fill="FFFFFF" w:themeFill="background1"/>
          </w:tcPr>
          <w:p w:rsidR="00E25274" w:rsidRPr="00D27F78" w:rsidRDefault="00D27F78" w:rsidP="00E25274">
            <w:pPr>
              <w:pStyle w:val="Style28"/>
              <w:spacing w:line="240" w:lineRule="auto"/>
              <w:rPr>
                <w:rStyle w:val="CharStyle6"/>
                <w:rFonts w:eastAsia="Arial Narrow"/>
              </w:rPr>
            </w:pPr>
            <w:r w:rsidRPr="00D27F78">
              <w:rPr>
                <w:rStyle w:val="CharStyle6"/>
                <w:rFonts w:eastAsia="Arial Narrow"/>
              </w:rPr>
              <w:t>требования</w:t>
            </w:r>
          </w:p>
        </w:tc>
        <w:tc>
          <w:tcPr>
            <w:tcW w:w="236" w:type="dxa"/>
            <w:gridSpan w:val="4"/>
            <w:tcBorders>
              <w:top w:val="nil"/>
              <w:left w:val="nil"/>
              <w:bottom w:val="nil"/>
              <w:right w:val="nil"/>
            </w:tcBorders>
            <w:shd w:val="clear" w:color="auto" w:fill="FFFFFF" w:themeFill="background1"/>
          </w:tcPr>
          <w:p w:rsidR="00E25274" w:rsidRPr="001F0BB7" w:rsidRDefault="00E25274" w:rsidP="00E25274">
            <w:pPr>
              <w:pStyle w:val="Style28"/>
              <w:spacing w:line="240" w:lineRule="auto"/>
              <w:rPr>
                <w:rStyle w:val="CharStyle6"/>
                <w:rFonts w:eastAsia="Arial Narrow"/>
                <w:sz w:val="28"/>
                <w:szCs w:val="28"/>
              </w:rPr>
            </w:pPr>
            <w:r w:rsidRPr="001F0BB7">
              <w:rPr>
                <w:rStyle w:val="CharStyle6"/>
                <w:rFonts w:eastAsia="Arial Narrow"/>
                <w:sz w:val="28"/>
                <w:szCs w:val="28"/>
              </w:rPr>
              <w:t>.</w:t>
            </w:r>
          </w:p>
        </w:tc>
      </w:tr>
      <w:tr w:rsidR="00E25274" w:rsidRPr="001F0BB7" w:rsidTr="002C6AAE">
        <w:trPr>
          <w:gridAfter w:val="11"/>
          <w:wAfter w:w="465" w:type="dxa"/>
        </w:trPr>
        <w:tc>
          <w:tcPr>
            <w:tcW w:w="10424" w:type="dxa"/>
            <w:gridSpan w:val="44"/>
            <w:tcBorders>
              <w:top w:val="single" w:sz="4" w:space="0" w:color="auto"/>
              <w:left w:val="nil"/>
              <w:bottom w:val="nil"/>
              <w:right w:val="nil"/>
            </w:tcBorders>
            <w:shd w:val="clear" w:color="auto" w:fill="FFFFFF" w:themeFill="background1"/>
          </w:tcPr>
          <w:p w:rsidR="00E25274" w:rsidRPr="001F0BB7" w:rsidRDefault="00E25274" w:rsidP="00E25274">
            <w:pPr>
              <w:pStyle w:val="Style15"/>
              <w:tabs>
                <w:tab w:val="left" w:leader="underscore" w:pos="8678"/>
              </w:tabs>
              <w:spacing w:line="240" w:lineRule="auto"/>
              <w:ind w:left="658"/>
              <w:jc w:val="both"/>
              <w:rPr>
                <w:rStyle w:val="CharStyle6"/>
                <w:rFonts w:eastAsia="Arial Narrow"/>
                <w:sz w:val="28"/>
                <w:szCs w:val="28"/>
              </w:rPr>
            </w:pPr>
            <w:r w:rsidRPr="001F0BB7">
              <w:rPr>
                <w:rStyle w:val="CharStyle6"/>
                <w:rFonts w:eastAsia="Arial Narrow"/>
                <w:sz w:val="28"/>
                <w:szCs w:val="28"/>
              </w:rPr>
              <w:t xml:space="preserve">наличие спортивных </w:t>
            </w:r>
            <w:proofErr w:type="gramStart"/>
            <w:r w:rsidRPr="001F0BB7">
              <w:rPr>
                <w:rStyle w:val="CharStyle6"/>
                <w:rFonts w:eastAsia="Arial Narrow"/>
                <w:sz w:val="28"/>
                <w:szCs w:val="28"/>
              </w:rPr>
              <w:t>сооружении</w:t>
            </w:r>
            <w:proofErr w:type="gramEnd"/>
            <w:r w:rsidRPr="001F0BB7">
              <w:rPr>
                <w:rStyle w:val="CharStyle6"/>
                <w:rFonts w:eastAsia="Arial Narrow"/>
                <w:sz w:val="28"/>
                <w:szCs w:val="28"/>
              </w:rPr>
              <w:t xml:space="preserve"> и площадок, их техническое состояние и</w:t>
            </w:r>
          </w:p>
        </w:tc>
      </w:tr>
      <w:tr w:rsidR="00E25274" w:rsidRPr="001F0BB7" w:rsidTr="002C6AAE">
        <w:trPr>
          <w:gridAfter w:val="11"/>
          <w:wAfter w:w="465" w:type="dxa"/>
        </w:trPr>
        <w:tc>
          <w:tcPr>
            <w:tcW w:w="5238" w:type="dxa"/>
            <w:gridSpan w:val="16"/>
            <w:tcBorders>
              <w:top w:val="nil"/>
              <w:left w:val="nil"/>
              <w:bottom w:val="nil"/>
              <w:right w:val="nil"/>
            </w:tcBorders>
            <w:shd w:val="clear" w:color="auto" w:fill="FFFFFF" w:themeFill="background1"/>
          </w:tcPr>
          <w:p w:rsidR="00E25274" w:rsidRPr="001F0BB7" w:rsidRDefault="00E25274" w:rsidP="00E25274">
            <w:pPr>
              <w:pStyle w:val="Style15"/>
              <w:tabs>
                <w:tab w:val="left" w:leader="underscore" w:pos="8678"/>
              </w:tabs>
              <w:spacing w:line="240" w:lineRule="auto"/>
              <w:jc w:val="both"/>
              <w:rPr>
                <w:rStyle w:val="CharStyle6"/>
                <w:rFonts w:eastAsia="Arial Narrow"/>
                <w:sz w:val="28"/>
                <w:szCs w:val="28"/>
              </w:rPr>
            </w:pPr>
            <w:r w:rsidRPr="001F0BB7">
              <w:rPr>
                <w:rStyle w:val="CharStyle6"/>
                <w:rFonts w:eastAsia="Arial Narrow"/>
                <w:sz w:val="28"/>
                <w:szCs w:val="28"/>
              </w:rPr>
              <w:t>соответствие санитарным требованиям -</w:t>
            </w:r>
          </w:p>
        </w:tc>
        <w:tc>
          <w:tcPr>
            <w:tcW w:w="5186" w:type="dxa"/>
            <w:gridSpan w:val="28"/>
            <w:tcBorders>
              <w:top w:val="nil"/>
              <w:left w:val="nil"/>
              <w:bottom w:val="single" w:sz="4" w:space="0" w:color="auto"/>
              <w:right w:val="nil"/>
            </w:tcBorders>
            <w:shd w:val="clear" w:color="auto" w:fill="FFFFFF" w:themeFill="background1"/>
          </w:tcPr>
          <w:p w:rsidR="00E25274" w:rsidRPr="00D27F78" w:rsidRDefault="00E25274" w:rsidP="00E25274">
            <w:pPr>
              <w:pStyle w:val="Style15"/>
              <w:tabs>
                <w:tab w:val="left" w:leader="underscore" w:pos="8678"/>
              </w:tabs>
              <w:spacing w:line="240" w:lineRule="auto"/>
              <w:jc w:val="both"/>
              <w:rPr>
                <w:rStyle w:val="CharStyle6"/>
                <w:rFonts w:eastAsia="Arial Narrow"/>
              </w:rPr>
            </w:pPr>
            <w:r w:rsidRPr="00D27F78">
              <w:rPr>
                <w:rStyle w:val="CharStyle6"/>
                <w:rFonts w:eastAsia="Arial Narrow"/>
              </w:rPr>
              <w:t xml:space="preserve">имеется, </w:t>
            </w:r>
            <w:r w:rsidRPr="00D27F78">
              <w:rPr>
                <w:rStyle w:val="CharStyle223"/>
                <w:sz w:val="24"/>
                <w:szCs w:val="24"/>
              </w:rPr>
              <w:t>соответствует требованиям безопасности</w:t>
            </w:r>
          </w:p>
        </w:tc>
      </w:tr>
      <w:tr w:rsidR="00E25274" w:rsidRPr="001F0BB7" w:rsidTr="002C6AAE">
        <w:trPr>
          <w:gridAfter w:val="11"/>
          <w:wAfter w:w="465" w:type="dxa"/>
        </w:trPr>
        <w:tc>
          <w:tcPr>
            <w:tcW w:w="10424" w:type="dxa"/>
            <w:gridSpan w:val="44"/>
            <w:tcBorders>
              <w:top w:val="nil"/>
              <w:left w:val="nil"/>
              <w:bottom w:val="nil"/>
              <w:right w:val="nil"/>
            </w:tcBorders>
            <w:shd w:val="clear" w:color="auto" w:fill="FFFFFF" w:themeFill="background1"/>
          </w:tcPr>
          <w:p w:rsidR="00E25274" w:rsidRDefault="00E25274" w:rsidP="00E25274">
            <w:pPr>
              <w:pStyle w:val="Style15"/>
              <w:spacing w:before="14" w:line="240" w:lineRule="auto"/>
              <w:ind w:firstLine="709"/>
              <w:jc w:val="both"/>
              <w:rPr>
                <w:rStyle w:val="CharStyle223"/>
                <w:sz w:val="28"/>
                <w:szCs w:val="28"/>
              </w:rPr>
            </w:pPr>
            <w:r w:rsidRPr="001F0BB7">
              <w:rPr>
                <w:rStyle w:val="CharStyle6"/>
                <w:rFonts w:eastAsia="Arial Narrow"/>
                <w:sz w:val="28"/>
                <w:szCs w:val="28"/>
              </w:rPr>
              <w:t>Требования техники безопасности при проведении занятий на указанных объектах</w:t>
            </w:r>
            <w:r w:rsidR="00D27F78">
              <w:rPr>
                <w:rStyle w:val="CharStyle6"/>
                <w:rFonts w:eastAsia="Arial Narrow"/>
                <w:sz w:val="28"/>
                <w:szCs w:val="28"/>
              </w:rPr>
              <w:t xml:space="preserve"> </w:t>
            </w:r>
            <w:r w:rsidR="00D27F78" w:rsidRPr="001F0BB7">
              <w:rPr>
                <w:rStyle w:val="CharStyle223"/>
                <w:sz w:val="28"/>
                <w:szCs w:val="28"/>
              </w:rPr>
              <w:t>соблюдаются</w:t>
            </w: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7D6F52" w:rsidRDefault="007D6F52" w:rsidP="00E25274">
            <w:pPr>
              <w:pStyle w:val="Style15"/>
              <w:spacing w:before="14" w:line="240" w:lineRule="auto"/>
              <w:ind w:firstLine="709"/>
              <w:jc w:val="both"/>
              <w:rPr>
                <w:rStyle w:val="CharStyle223"/>
                <w:sz w:val="28"/>
                <w:szCs w:val="28"/>
              </w:rPr>
            </w:pPr>
          </w:p>
          <w:p w:rsidR="00D27F78" w:rsidRDefault="00D27F78" w:rsidP="00E25274">
            <w:pPr>
              <w:pStyle w:val="Style15"/>
              <w:spacing w:before="14" w:line="240" w:lineRule="auto"/>
              <w:ind w:firstLine="709"/>
              <w:jc w:val="both"/>
              <w:rPr>
                <w:rStyle w:val="CharStyle223"/>
                <w:sz w:val="28"/>
                <w:szCs w:val="28"/>
              </w:rPr>
            </w:pPr>
          </w:p>
          <w:p w:rsidR="00D27F78" w:rsidRDefault="00D27F78" w:rsidP="004E49E1">
            <w:pPr>
              <w:pStyle w:val="Style15"/>
              <w:spacing w:before="14" w:line="240" w:lineRule="auto"/>
              <w:ind w:firstLine="709"/>
              <w:jc w:val="center"/>
              <w:rPr>
                <w:rStyle w:val="CharStyle223"/>
                <w:sz w:val="28"/>
                <w:szCs w:val="28"/>
              </w:rPr>
            </w:pPr>
            <w:r>
              <w:rPr>
                <w:rStyle w:val="CharStyle223"/>
                <w:sz w:val="28"/>
                <w:szCs w:val="28"/>
              </w:rPr>
              <w:lastRenderedPageBreak/>
              <w:t>3. Безопасность образовательного учреждения</w:t>
            </w:r>
          </w:p>
          <w:p w:rsidR="001D608D" w:rsidRPr="001F0BB7" w:rsidRDefault="001D608D" w:rsidP="004E49E1">
            <w:pPr>
              <w:pStyle w:val="Style15"/>
              <w:spacing w:before="14" w:line="240" w:lineRule="auto"/>
              <w:ind w:firstLine="709"/>
              <w:jc w:val="center"/>
              <w:rPr>
                <w:rStyle w:val="CharStyle6"/>
                <w:rFonts w:eastAsia="Arial Narrow"/>
                <w:sz w:val="28"/>
                <w:szCs w:val="28"/>
              </w:rPr>
            </w:pPr>
            <w:r>
              <w:rPr>
                <w:rStyle w:val="CharStyle223"/>
                <w:sz w:val="28"/>
                <w:szCs w:val="28"/>
              </w:rPr>
              <w:t>Пожарная безопасность</w:t>
            </w:r>
          </w:p>
        </w:tc>
      </w:tr>
    </w:tbl>
    <w:p w:rsidR="00200802" w:rsidRDefault="00200802" w:rsidP="00E25274">
      <w:pPr>
        <w:jc w:val="both"/>
        <w:rPr>
          <w:sz w:val="28"/>
          <w:szCs w:val="28"/>
        </w:rPr>
      </w:pP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5"/>
        <w:gridCol w:w="5760"/>
        <w:gridCol w:w="2700"/>
      </w:tblGrid>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jc w:val="center"/>
              <w:rPr>
                <w:sz w:val="28"/>
                <w:szCs w:val="28"/>
              </w:rPr>
            </w:pPr>
            <w:r w:rsidRPr="00CC217E">
              <w:rPr>
                <w:sz w:val="28"/>
                <w:szCs w:val="28"/>
              </w:rPr>
              <w:t>№</w:t>
            </w:r>
          </w:p>
          <w:p w:rsidR="00D27F78" w:rsidRPr="00CC217E" w:rsidRDefault="00D27F78" w:rsidP="0081435B">
            <w:pPr>
              <w:spacing w:before="100" w:beforeAutospacing="1" w:after="100" w:afterAutospacing="1"/>
              <w:jc w:val="center"/>
              <w:rPr>
                <w:sz w:val="28"/>
                <w:szCs w:val="28"/>
              </w:rPr>
            </w:pPr>
            <w:proofErr w:type="spellStart"/>
            <w:proofErr w:type="gramStart"/>
            <w:r w:rsidRPr="00CC217E">
              <w:rPr>
                <w:sz w:val="28"/>
                <w:szCs w:val="28"/>
              </w:rPr>
              <w:t>п</w:t>
            </w:r>
            <w:proofErr w:type="spellEnd"/>
            <w:proofErr w:type="gramEnd"/>
            <w:r w:rsidRPr="00CC217E">
              <w:rPr>
                <w:sz w:val="28"/>
                <w:szCs w:val="28"/>
              </w:rPr>
              <w:t>/</w:t>
            </w:r>
            <w:proofErr w:type="spellStart"/>
            <w:r w:rsidRPr="00CC217E">
              <w:rPr>
                <w:sz w:val="28"/>
                <w:szCs w:val="28"/>
              </w:rPr>
              <w:t>п</w:t>
            </w:r>
            <w:proofErr w:type="spellEnd"/>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jc w:val="center"/>
              <w:rPr>
                <w:sz w:val="28"/>
                <w:szCs w:val="28"/>
              </w:rPr>
            </w:pPr>
            <w:r w:rsidRPr="00CC217E">
              <w:rPr>
                <w:sz w:val="28"/>
                <w:szCs w:val="28"/>
              </w:rPr>
              <w:t>Наименование показателя</w:t>
            </w:r>
          </w:p>
        </w:tc>
        <w:tc>
          <w:tcPr>
            <w:tcW w:w="270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jc w:val="center"/>
              <w:rPr>
                <w:sz w:val="28"/>
                <w:szCs w:val="28"/>
              </w:rPr>
            </w:pPr>
            <w:r w:rsidRPr="00CC217E">
              <w:rPr>
                <w:sz w:val="28"/>
                <w:szCs w:val="28"/>
              </w:rPr>
              <w:t>Значение показателя</w:t>
            </w:r>
          </w:p>
          <w:p w:rsidR="00D27F78" w:rsidRPr="00CC217E" w:rsidRDefault="00D27F78" w:rsidP="0081435B">
            <w:pPr>
              <w:spacing w:before="100" w:beforeAutospacing="1" w:after="100" w:afterAutospacing="1"/>
              <w:rPr>
                <w:sz w:val="28"/>
                <w:szCs w:val="28"/>
              </w:rPr>
            </w:pPr>
            <w:r w:rsidRPr="00CC217E">
              <w:rPr>
                <w:b/>
                <w:bCs/>
                <w:sz w:val="28"/>
                <w:szCs w:val="28"/>
              </w:rPr>
              <w:t>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1.</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Наличие приказа об установлении противопожарного режима в организации и разграничении ответственности должностных лиц за обеспечение пожарной безопасности (дата и номер приказа)</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Pr>
                <w:bCs/>
                <w:sz w:val="28"/>
                <w:szCs w:val="28"/>
              </w:rPr>
              <w:t>01.09.2014</w:t>
            </w:r>
            <w:r w:rsidRPr="0086764D">
              <w:rPr>
                <w:bCs/>
                <w:sz w:val="28"/>
                <w:szCs w:val="28"/>
              </w:rPr>
              <w:t>г</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2</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Характеристика здания: *</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2.1.</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функциональное назначение (административное, стационар, склад, гараж и так далее)</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Pr>
                <w:bCs/>
                <w:sz w:val="28"/>
                <w:szCs w:val="28"/>
              </w:rPr>
              <w:t>Здание общественного назначения</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2.</w:t>
            </w:r>
            <w:r w:rsidR="004E49E1" w:rsidRPr="00CC217E">
              <w:rPr>
                <w:sz w:val="28"/>
                <w:szCs w:val="28"/>
              </w:rPr>
              <w:t xml:space="preserve"> </w:t>
            </w:r>
            <w:r w:rsidRPr="00CC217E">
              <w:rPr>
                <w:sz w:val="28"/>
                <w:szCs w:val="28"/>
              </w:rPr>
              <w:t>2.</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площадь (кв. м)</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w:t>
            </w:r>
            <w:r>
              <w:rPr>
                <w:bCs/>
                <w:sz w:val="28"/>
                <w:szCs w:val="28"/>
              </w:rPr>
              <w:t>2043</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2..3.</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конструкция (</w:t>
            </w:r>
            <w:proofErr w:type="gramStart"/>
            <w:r w:rsidRPr="00CC217E">
              <w:rPr>
                <w:sz w:val="28"/>
                <w:szCs w:val="28"/>
              </w:rPr>
              <w:t>железобетонное</w:t>
            </w:r>
            <w:proofErr w:type="gramEnd"/>
            <w:r w:rsidRPr="00CC217E">
              <w:rPr>
                <w:sz w:val="28"/>
                <w:szCs w:val="28"/>
              </w:rPr>
              <w:t>, кирпичное, деревянное)</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кирпичные</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2.</w:t>
            </w:r>
            <w:r w:rsidR="004E49E1" w:rsidRPr="00CC217E">
              <w:rPr>
                <w:sz w:val="28"/>
                <w:szCs w:val="28"/>
              </w:rPr>
              <w:t xml:space="preserve"> </w:t>
            </w:r>
            <w:r w:rsidRPr="00CC217E">
              <w:rPr>
                <w:sz w:val="28"/>
                <w:szCs w:val="28"/>
              </w:rPr>
              <w:t>4.</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этажность</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Pr>
                <w:bCs/>
                <w:sz w:val="28"/>
                <w:szCs w:val="28"/>
              </w:rPr>
              <w:t>2</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2..5.</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наличие чердачных и подвальных помещений,</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Pr>
                <w:bCs/>
                <w:sz w:val="28"/>
                <w:szCs w:val="28"/>
              </w:rPr>
              <w:t>Подвал – площадь 240,0 кв</w:t>
            </w:r>
            <w:proofErr w:type="gramStart"/>
            <w:r>
              <w:rPr>
                <w:bCs/>
                <w:sz w:val="28"/>
                <w:szCs w:val="28"/>
              </w:rPr>
              <w:t>.м</w:t>
            </w:r>
            <w:proofErr w:type="gramEnd"/>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2..6.</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степень огнестойкости (I, II, III, III а, III б, IV,  IV а, V)</w:t>
            </w:r>
          </w:p>
        </w:tc>
        <w:tc>
          <w:tcPr>
            <w:tcW w:w="270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II степень</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2.</w:t>
            </w:r>
            <w:r w:rsidR="004E49E1" w:rsidRPr="00CC217E">
              <w:rPr>
                <w:sz w:val="28"/>
                <w:szCs w:val="28"/>
              </w:rPr>
              <w:t xml:space="preserve"> </w:t>
            </w:r>
            <w:r w:rsidRPr="00CC217E">
              <w:rPr>
                <w:sz w:val="28"/>
                <w:szCs w:val="28"/>
              </w:rPr>
              <w:t>7.</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Класс конструктивной пожарной опасности</w:t>
            </w:r>
          </w:p>
          <w:p w:rsidR="00D27F78" w:rsidRPr="00CC217E" w:rsidRDefault="00D27F78" w:rsidP="0081435B">
            <w:pPr>
              <w:spacing w:before="100" w:beforeAutospacing="1" w:after="100" w:afterAutospacing="1"/>
              <w:rPr>
                <w:sz w:val="28"/>
                <w:szCs w:val="28"/>
              </w:rPr>
            </w:pPr>
            <w:r w:rsidRPr="00CC217E">
              <w:rPr>
                <w:sz w:val="28"/>
                <w:szCs w:val="28"/>
              </w:rPr>
              <w:t> </w:t>
            </w:r>
          </w:p>
          <w:p w:rsidR="00D27F78" w:rsidRPr="00CC217E" w:rsidRDefault="00D27F78" w:rsidP="0081435B">
            <w:pPr>
              <w:spacing w:before="100" w:beforeAutospacing="1" w:after="100" w:afterAutospacing="1"/>
              <w:rPr>
                <w:sz w:val="28"/>
                <w:szCs w:val="28"/>
              </w:rPr>
            </w:pPr>
            <w:r w:rsidRPr="00CC217E">
              <w:rPr>
                <w:sz w:val="28"/>
                <w:szCs w:val="28"/>
              </w:rPr>
              <w:t>Класс пожарной опасности строительных конструкций</w:t>
            </w:r>
          </w:p>
        </w:tc>
        <w:tc>
          <w:tcPr>
            <w:tcW w:w="270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Pr>
                <w:sz w:val="28"/>
                <w:szCs w:val="28"/>
              </w:rPr>
              <w:t>С3</w:t>
            </w:r>
          </w:p>
          <w:p w:rsidR="00D27F78" w:rsidRPr="00CC217E" w:rsidRDefault="00D27F78" w:rsidP="0081435B">
            <w:pPr>
              <w:spacing w:before="100" w:beforeAutospacing="1" w:after="100" w:afterAutospacing="1"/>
              <w:rPr>
                <w:sz w:val="28"/>
                <w:szCs w:val="28"/>
              </w:rPr>
            </w:pPr>
            <w:r w:rsidRPr="00CC217E">
              <w:rPr>
                <w:sz w:val="28"/>
                <w:szCs w:val="28"/>
              </w:rPr>
              <w:t> </w:t>
            </w:r>
          </w:p>
          <w:p w:rsidR="00D27F78" w:rsidRPr="00CC217E" w:rsidRDefault="00D27F78" w:rsidP="0081435B">
            <w:pPr>
              <w:spacing w:before="100" w:beforeAutospacing="1" w:after="100" w:afterAutospacing="1"/>
              <w:rPr>
                <w:sz w:val="28"/>
                <w:szCs w:val="28"/>
              </w:rPr>
            </w:pPr>
            <w:r w:rsidRPr="00CC217E">
              <w:rPr>
                <w:sz w:val="28"/>
                <w:szCs w:val="28"/>
              </w:rPr>
              <w:t>К</w:t>
            </w:r>
            <w:proofErr w:type="gramStart"/>
            <w:r w:rsidRPr="00CC217E">
              <w:rPr>
                <w:sz w:val="28"/>
                <w:szCs w:val="28"/>
              </w:rPr>
              <w:t>0</w:t>
            </w:r>
            <w:proofErr w:type="gramEnd"/>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2.</w:t>
            </w:r>
            <w:r w:rsidR="004E49E1" w:rsidRPr="00CC217E">
              <w:rPr>
                <w:sz w:val="28"/>
                <w:szCs w:val="28"/>
              </w:rPr>
              <w:t xml:space="preserve"> </w:t>
            </w:r>
            <w:r w:rsidRPr="00CC217E">
              <w:rPr>
                <w:sz w:val="28"/>
                <w:szCs w:val="28"/>
              </w:rPr>
              <w:t>8.</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количество помещений, всего</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Pr>
                <w:bCs/>
                <w:sz w:val="28"/>
                <w:szCs w:val="28"/>
              </w:rPr>
              <w:t>61</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2.</w:t>
            </w:r>
            <w:r w:rsidR="004E49E1">
              <w:rPr>
                <w:sz w:val="28"/>
                <w:szCs w:val="28"/>
              </w:rPr>
              <w:t>9.</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количество и профиль коек</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Pr>
                <w:bCs/>
                <w:sz w:val="28"/>
                <w:szCs w:val="28"/>
              </w:rPr>
              <w:t>20</w:t>
            </w:r>
            <w:r w:rsidRPr="0086764D">
              <w:rPr>
                <w:bCs/>
                <w:sz w:val="28"/>
                <w:szCs w:val="28"/>
              </w:rPr>
              <w:t xml:space="preserve"> (</w:t>
            </w:r>
            <w:r>
              <w:rPr>
                <w:bCs/>
                <w:sz w:val="28"/>
                <w:szCs w:val="28"/>
              </w:rPr>
              <w:t>металлические</w:t>
            </w:r>
            <w:r w:rsidRPr="0086764D">
              <w:rPr>
                <w:bCs/>
                <w:sz w:val="28"/>
                <w:szCs w:val="28"/>
              </w:rPr>
              <w:t>)</w:t>
            </w:r>
            <w:r>
              <w:rPr>
                <w:bCs/>
                <w:sz w:val="28"/>
                <w:szCs w:val="28"/>
              </w:rPr>
              <w:t xml:space="preserve">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4E49E1">
            <w:pPr>
              <w:spacing w:before="100" w:beforeAutospacing="1" w:after="100" w:afterAutospacing="1"/>
              <w:rPr>
                <w:sz w:val="28"/>
                <w:szCs w:val="28"/>
              </w:rPr>
            </w:pPr>
            <w:r w:rsidRPr="00CC217E">
              <w:rPr>
                <w:sz w:val="28"/>
                <w:szCs w:val="28"/>
              </w:rPr>
              <w:t>2.</w:t>
            </w:r>
            <w:r w:rsidR="004E49E1">
              <w:rPr>
                <w:sz w:val="28"/>
                <w:szCs w:val="28"/>
              </w:rPr>
              <w:t>10.</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количество эвакуационных выходов из здания (основных, запасных)</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Pr>
                <w:bCs/>
                <w:sz w:val="28"/>
                <w:szCs w:val="28"/>
              </w:rPr>
              <w:t>8</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81435B">
            <w:pPr>
              <w:spacing w:before="100" w:beforeAutospacing="1" w:after="100" w:afterAutospacing="1"/>
              <w:rPr>
                <w:sz w:val="28"/>
                <w:szCs w:val="28"/>
              </w:rPr>
            </w:pPr>
            <w:r>
              <w:rPr>
                <w:sz w:val="28"/>
                <w:szCs w:val="28"/>
              </w:rPr>
              <w:t>3.</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Обеспеченность организации пожарно-техническим оборудованием:</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81435B">
            <w:pPr>
              <w:spacing w:before="100" w:beforeAutospacing="1" w:after="100" w:afterAutospacing="1"/>
              <w:rPr>
                <w:sz w:val="28"/>
                <w:szCs w:val="28"/>
              </w:rPr>
            </w:pPr>
            <w:r>
              <w:rPr>
                <w:sz w:val="28"/>
                <w:szCs w:val="28"/>
              </w:rPr>
              <w:t>3.1</w:t>
            </w:r>
            <w:r w:rsidR="00D27F78" w:rsidRPr="00CC217E">
              <w:rPr>
                <w:sz w:val="28"/>
                <w:szCs w:val="28"/>
              </w:rPr>
              <w:t>.</w:t>
            </w:r>
          </w:p>
        </w:tc>
        <w:tc>
          <w:tcPr>
            <w:tcW w:w="5760" w:type="dxa"/>
            <w:tcBorders>
              <w:top w:val="outset" w:sz="6" w:space="0" w:color="auto"/>
              <w:left w:val="outset" w:sz="6" w:space="0" w:color="auto"/>
              <w:bottom w:val="outset" w:sz="6" w:space="0" w:color="auto"/>
              <w:right w:val="outset" w:sz="6" w:space="0" w:color="auto"/>
            </w:tcBorders>
            <w:shd w:val="clear" w:color="auto" w:fill="auto"/>
            <w:hideMark/>
          </w:tcPr>
          <w:p w:rsidR="00D27F78" w:rsidRPr="00AB0870" w:rsidRDefault="00D27F78" w:rsidP="0081435B">
            <w:pPr>
              <w:spacing w:before="100" w:beforeAutospacing="1" w:after="100" w:afterAutospacing="1"/>
              <w:rPr>
                <w:sz w:val="28"/>
                <w:szCs w:val="28"/>
              </w:rPr>
            </w:pPr>
            <w:r w:rsidRPr="00AB0870">
              <w:rPr>
                <w:sz w:val="28"/>
                <w:szCs w:val="28"/>
              </w:rPr>
              <w:t>- огнетушители</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D27F78" w:rsidRPr="00AB0870" w:rsidRDefault="00D27F78" w:rsidP="0081435B">
            <w:pPr>
              <w:spacing w:before="100" w:beforeAutospacing="1" w:after="100" w:afterAutospacing="1"/>
              <w:rPr>
                <w:sz w:val="28"/>
                <w:szCs w:val="28"/>
              </w:rPr>
            </w:pPr>
            <w:r w:rsidRPr="00AB0870">
              <w:rPr>
                <w:bCs/>
                <w:sz w:val="28"/>
                <w:szCs w:val="28"/>
              </w:rPr>
              <w:t>2</w:t>
            </w:r>
            <w:r>
              <w:rPr>
                <w:bCs/>
                <w:sz w:val="28"/>
                <w:szCs w:val="28"/>
              </w:rPr>
              <w:t>0</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4E49E1">
            <w:pPr>
              <w:spacing w:before="100" w:beforeAutospacing="1" w:after="100" w:afterAutospacing="1"/>
              <w:rPr>
                <w:sz w:val="28"/>
                <w:szCs w:val="28"/>
              </w:rPr>
            </w:pPr>
            <w:r>
              <w:rPr>
                <w:sz w:val="28"/>
                <w:szCs w:val="28"/>
              </w:rPr>
              <w:t>3</w:t>
            </w:r>
            <w:r w:rsidR="00D27F78" w:rsidRPr="00CC217E">
              <w:rPr>
                <w:sz w:val="28"/>
                <w:szCs w:val="28"/>
              </w:rPr>
              <w:t>.</w:t>
            </w:r>
            <w:r>
              <w:rPr>
                <w:sz w:val="28"/>
                <w:szCs w:val="28"/>
              </w:rPr>
              <w:t>2</w:t>
            </w:r>
            <w:r w:rsidR="00D27F78" w:rsidRPr="00CC217E">
              <w:rPr>
                <w:sz w:val="28"/>
                <w:szCs w:val="28"/>
              </w:rPr>
              <w:t>.</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Наличие прямой телефонной связи с ближайшим подразделением охраны или центральным пунктом пожарной связи населенного пункта</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имеется</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4E49E1">
            <w:pPr>
              <w:spacing w:before="100" w:beforeAutospacing="1" w:after="100" w:afterAutospacing="1"/>
              <w:rPr>
                <w:sz w:val="28"/>
                <w:szCs w:val="28"/>
              </w:rPr>
            </w:pPr>
            <w:r>
              <w:rPr>
                <w:sz w:val="28"/>
                <w:szCs w:val="28"/>
              </w:rPr>
              <w:t>3.3.</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свыше 15 км</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w:t>
            </w:r>
            <w:r>
              <w:rPr>
                <w:bCs/>
                <w:sz w:val="28"/>
                <w:szCs w:val="28"/>
              </w:rPr>
              <w:t>Свыше 15 км</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81435B">
            <w:pPr>
              <w:spacing w:before="100" w:beforeAutospacing="1" w:after="100" w:afterAutospacing="1"/>
              <w:rPr>
                <w:sz w:val="28"/>
                <w:szCs w:val="28"/>
              </w:rPr>
            </w:pPr>
            <w:r>
              <w:rPr>
                <w:sz w:val="28"/>
                <w:szCs w:val="28"/>
              </w:rPr>
              <w:t>3.4.</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Наличие огнезащитной обработки (пропитки) деревянных конструкций</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Pr>
                <w:bCs/>
                <w:sz w:val="28"/>
                <w:szCs w:val="28"/>
              </w:rPr>
              <w:t>Деревянные конструкции отсутствуют</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4E49E1">
            <w:pPr>
              <w:spacing w:before="100" w:beforeAutospacing="1" w:after="100" w:afterAutospacing="1"/>
              <w:rPr>
                <w:sz w:val="28"/>
                <w:szCs w:val="28"/>
              </w:rPr>
            </w:pPr>
            <w:r>
              <w:rPr>
                <w:sz w:val="28"/>
                <w:szCs w:val="28"/>
              </w:rPr>
              <w:t>4.</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Сведения о наличии систем (установок):</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81435B">
            <w:pPr>
              <w:spacing w:before="100" w:beforeAutospacing="1" w:after="100" w:afterAutospacing="1"/>
              <w:rPr>
                <w:sz w:val="28"/>
                <w:szCs w:val="28"/>
              </w:rPr>
            </w:pPr>
            <w:r>
              <w:rPr>
                <w:sz w:val="28"/>
                <w:szCs w:val="28"/>
              </w:rPr>
              <w:lastRenderedPageBreak/>
              <w:t>4.1.</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система автоматической пожарной сигнализации</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Pr>
                <w:bCs/>
                <w:sz w:val="28"/>
                <w:szCs w:val="28"/>
              </w:rPr>
              <w:t xml:space="preserve">Имеется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4E49E1">
            <w:pPr>
              <w:spacing w:before="100" w:beforeAutospacing="1" w:after="100" w:afterAutospacing="1"/>
              <w:rPr>
                <w:sz w:val="28"/>
                <w:szCs w:val="28"/>
              </w:rPr>
            </w:pPr>
            <w:r>
              <w:rPr>
                <w:sz w:val="28"/>
                <w:szCs w:val="28"/>
              </w:rPr>
              <w:t>4.2.</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система оповещения людей о пожаре</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xml:space="preserve">Имеется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81435B">
            <w:pPr>
              <w:spacing w:before="100" w:beforeAutospacing="1" w:after="100" w:afterAutospacing="1"/>
              <w:rPr>
                <w:sz w:val="28"/>
                <w:szCs w:val="28"/>
              </w:rPr>
            </w:pPr>
            <w:r>
              <w:rPr>
                <w:sz w:val="28"/>
                <w:szCs w:val="28"/>
              </w:rPr>
              <w:t>4.3</w:t>
            </w:r>
            <w:r w:rsidR="00D27F78" w:rsidRPr="00CC217E">
              <w:rPr>
                <w:sz w:val="28"/>
                <w:szCs w:val="28"/>
              </w:rPr>
              <w:t>.</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система дублированной световой, звуковой и визуальной сигнализации, подключенной к системе оповещения людей о пожаре</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xml:space="preserve">Звуковая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81435B">
            <w:pPr>
              <w:spacing w:before="100" w:beforeAutospacing="1" w:after="100" w:afterAutospacing="1"/>
              <w:rPr>
                <w:sz w:val="28"/>
                <w:szCs w:val="28"/>
              </w:rPr>
            </w:pPr>
            <w:r>
              <w:rPr>
                <w:sz w:val="28"/>
                <w:szCs w:val="28"/>
              </w:rPr>
              <w:t>4.4</w:t>
            </w:r>
            <w:r w:rsidR="00D27F78" w:rsidRPr="00CC217E">
              <w:rPr>
                <w:sz w:val="28"/>
                <w:szCs w:val="28"/>
              </w:rPr>
              <w:t>.</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 система аварийного освещения</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xml:space="preserve">Имеется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81435B">
            <w:pPr>
              <w:spacing w:before="100" w:beforeAutospacing="1" w:after="100" w:afterAutospacing="1"/>
              <w:rPr>
                <w:sz w:val="28"/>
                <w:szCs w:val="28"/>
              </w:rPr>
            </w:pPr>
            <w:r>
              <w:rPr>
                <w:sz w:val="28"/>
                <w:szCs w:val="28"/>
              </w:rPr>
              <w:t>4.5.</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Наличие противопожарных дверей</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xml:space="preserve">Имеется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81435B">
            <w:pPr>
              <w:spacing w:before="100" w:beforeAutospacing="1" w:after="100" w:afterAutospacing="1"/>
              <w:rPr>
                <w:sz w:val="28"/>
                <w:szCs w:val="28"/>
              </w:rPr>
            </w:pPr>
            <w:r>
              <w:rPr>
                <w:sz w:val="28"/>
                <w:szCs w:val="28"/>
              </w:rPr>
              <w:t>4.6.</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Наличие схем эвакуации</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xml:space="preserve">Имеется на каждом этаже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81435B">
            <w:pPr>
              <w:spacing w:before="100" w:beforeAutospacing="1" w:after="100" w:afterAutospacing="1"/>
              <w:rPr>
                <w:sz w:val="28"/>
                <w:szCs w:val="28"/>
              </w:rPr>
            </w:pPr>
            <w:r>
              <w:rPr>
                <w:sz w:val="28"/>
                <w:szCs w:val="28"/>
              </w:rPr>
              <w:t>4.7.</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Обесп</w:t>
            </w:r>
            <w:r>
              <w:rPr>
                <w:sz w:val="28"/>
                <w:szCs w:val="28"/>
              </w:rPr>
              <w:t>еченность работников организации</w:t>
            </w:r>
            <w:r w:rsidRPr="00CC217E">
              <w:rPr>
                <w:sz w:val="28"/>
                <w:szCs w:val="28"/>
              </w:rPr>
              <w:t xml:space="preserve"> индивидуальными средствами фильтрующего действия для защиты органов дыхания, которые должны находиться непосредственно на рабочем месте</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xml:space="preserve">Имеется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4E49E1" w:rsidP="0081435B">
            <w:pPr>
              <w:spacing w:before="100" w:beforeAutospacing="1" w:after="100" w:afterAutospacing="1"/>
              <w:rPr>
                <w:sz w:val="28"/>
                <w:szCs w:val="28"/>
              </w:rPr>
            </w:pPr>
            <w:r>
              <w:rPr>
                <w:sz w:val="28"/>
                <w:szCs w:val="28"/>
              </w:rPr>
              <w:t>4.8</w:t>
            </w:r>
            <w:r w:rsidR="00D27F78" w:rsidRPr="00CC217E">
              <w:rPr>
                <w:sz w:val="28"/>
                <w:szCs w:val="28"/>
              </w:rPr>
              <w:t>.</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Наличие стендов, плакатов, памяток, информационных листков, буклетов по пропаганде и соблюдению мер пожарной безопасности</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 xml:space="preserve">Имеется </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0963DB" w:rsidP="0081435B">
            <w:pPr>
              <w:spacing w:before="100" w:beforeAutospacing="1" w:after="100" w:afterAutospacing="1"/>
              <w:rPr>
                <w:sz w:val="28"/>
                <w:szCs w:val="28"/>
              </w:rPr>
            </w:pPr>
            <w:r>
              <w:rPr>
                <w:sz w:val="28"/>
                <w:szCs w:val="28"/>
              </w:rPr>
              <w:t>4.</w:t>
            </w:r>
            <w:r w:rsidR="00D27F78" w:rsidRPr="00CC217E">
              <w:rPr>
                <w:sz w:val="28"/>
                <w:szCs w:val="28"/>
              </w:rPr>
              <w:t>9</w:t>
            </w:r>
            <w:r>
              <w:rPr>
                <w:sz w:val="28"/>
                <w:szCs w:val="28"/>
              </w:rPr>
              <w:t>.</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Наличие наружного противопожарного водоснабжения:</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sidRPr="0086764D">
              <w:rPr>
                <w:bCs/>
                <w:sz w:val="28"/>
                <w:szCs w:val="28"/>
              </w:rPr>
              <w:t>1</w:t>
            </w:r>
          </w:p>
        </w:tc>
      </w:tr>
      <w:tr w:rsidR="00D27F78" w:rsidRPr="00CC217E" w:rsidTr="0081435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2</w:t>
            </w:r>
            <w:r w:rsidR="000963DB">
              <w:rPr>
                <w:sz w:val="28"/>
                <w:szCs w:val="28"/>
              </w:rPr>
              <w:t>4.10.</w:t>
            </w:r>
          </w:p>
        </w:tc>
        <w:tc>
          <w:tcPr>
            <w:tcW w:w="5760" w:type="dxa"/>
            <w:tcBorders>
              <w:top w:val="outset" w:sz="6" w:space="0" w:color="auto"/>
              <w:left w:val="outset" w:sz="6" w:space="0" w:color="auto"/>
              <w:bottom w:val="outset" w:sz="6" w:space="0" w:color="auto"/>
              <w:right w:val="outset" w:sz="6" w:space="0" w:color="auto"/>
            </w:tcBorders>
            <w:hideMark/>
          </w:tcPr>
          <w:p w:rsidR="00D27F78" w:rsidRPr="00CC217E" w:rsidRDefault="00D27F78" w:rsidP="0081435B">
            <w:pPr>
              <w:spacing w:before="100" w:beforeAutospacing="1" w:after="100" w:afterAutospacing="1"/>
              <w:rPr>
                <w:sz w:val="28"/>
                <w:szCs w:val="28"/>
              </w:rPr>
            </w:pPr>
            <w:r w:rsidRPr="00CC217E">
              <w:rPr>
                <w:sz w:val="28"/>
                <w:szCs w:val="28"/>
              </w:rPr>
              <w:t>Пожарных водоемов</w:t>
            </w:r>
          </w:p>
        </w:tc>
        <w:tc>
          <w:tcPr>
            <w:tcW w:w="2700" w:type="dxa"/>
            <w:tcBorders>
              <w:top w:val="outset" w:sz="6" w:space="0" w:color="auto"/>
              <w:left w:val="outset" w:sz="6" w:space="0" w:color="auto"/>
              <w:bottom w:val="outset" w:sz="6" w:space="0" w:color="auto"/>
              <w:right w:val="outset" w:sz="6" w:space="0" w:color="auto"/>
            </w:tcBorders>
            <w:hideMark/>
          </w:tcPr>
          <w:p w:rsidR="00D27F78" w:rsidRPr="0086764D" w:rsidRDefault="00D27F78" w:rsidP="0081435B">
            <w:pPr>
              <w:spacing w:before="100" w:beforeAutospacing="1" w:after="100" w:afterAutospacing="1"/>
              <w:rPr>
                <w:sz w:val="28"/>
                <w:szCs w:val="28"/>
              </w:rPr>
            </w:pPr>
            <w:r>
              <w:rPr>
                <w:bCs/>
                <w:sz w:val="28"/>
                <w:szCs w:val="28"/>
              </w:rPr>
              <w:t>1</w:t>
            </w:r>
          </w:p>
        </w:tc>
      </w:tr>
    </w:tbl>
    <w:p w:rsidR="000963DB" w:rsidRPr="00CC217E" w:rsidRDefault="000963DB" w:rsidP="000963DB">
      <w:pPr>
        <w:spacing w:before="100" w:beforeAutospacing="1" w:after="100" w:afterAutospacing="1"/>
        <w:jc w:val="center"/>
        <w:rPr>
          <w:sz w:val="28"/>
          <w:szCs w:val="28"/>
        </w:rPr>
      </w:pPr>
      <w:r w:rsidRPr="00CC217E">
        <w:rPr>
          <w:b/>
          <w:bCs/>
          <w:sz w:val="28"/>
          <w:szCs w:val="28"/>
        </w:rPr>
        <w:t xml:space="preserve"> Санитарно-эпидемиологическая безопасность</w:t>
      </w:r>
    </w:p>
    <w:tbl>
      <w:tblPr>
        <w:tblW w:w="9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2"/>
        <w:gridCol w:w="5348"/>
        <w:gridCol w:w="3065"/>
      </w:tblGrid>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sidRPr="00CC217E">
              <w:rPr>
                <w:sz w:val="28"/>
                <w:szCs w:val="28"/>
              </w:rPr>
              <w:t>1.</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Характеристика территории организации:</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1.1.</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процент озеленения земельного участка</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55</w:t>
            </w:r>
            <w:r w:rsidRPr="00CC217E">
              <w:rPr>
                <w:sz w:val="28"/>
                <w:szCs w:val="28"/>
              </w:rPr>
              <w:t>%</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1.2.</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удобных подъездных путей и тип их покрытия</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Гравийное покрытие</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1.3.</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освещения территории организации в темное время суток</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Имеется</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1.4</w:t>
            </w:r>
            <w:r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площадки для сбора мусора, оборудованной контейнером с крышкой</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Имеется</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1.</w:t>
            </w:r>
            <w:r>
              <w:rPr>
                <w:sz w:val="28"/>
                <w:szCs w:val="28"/>
              </w:rPr>
              <w:t>5.</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этажность</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2</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1.6.</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тамбура</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3</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1.7.</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подвальных и цокольных помещений</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1.8.</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раздевальных помещений</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1.9.</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спальной</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3</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1.10.</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телевизорной комнаты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1.11.</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умывальной</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1.12.</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санитарного узла</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2</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1.13.</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столовой (пищеблока)</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1</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1.14.</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складского помещения</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1</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2.</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xml:space="preserve">Внутренняя отделка основных помещений </w:t>
            </w:r>
            <w:r w:rsidRPr="00CC217E">
              <w:rPr>
                <w:sz w:val="28"/>
                <w:szCs w:val="28"/>
              </w:rPr>
              <w:lastRenderedPageBreak/>
              <w:t>(кабинеты и комнаты):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lastRenderedPageBreak/>
              <w:t> </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lastRenderedPageBreak/>
              <w:t>2.</w:t>
            </w:r>
            <w:r w:rsidRPr="00CC217E">
              <w:rPr>
                <w:sz w:val="28"/>
                <w:szCs w:val="28"/>
              </w:rPr>
              <w:t>1.</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потолок</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Побелка</w:t>
            </w:r>
            <w:r>
              <w:rPr>
                <w:sz w:val="28"/>
                <w:szCs w:val="28"/>
              </w:rPr>
              <w:t xml:space="preserve"> (водно-дисперсионная краска)</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2.</w:t>
            </w:r>
            <w:r w:rsidRPr="00CC217E">
              <w:rPr>
                <w:sz w:val="28"/>
                <w:szCs w:val="28"/>
              </w:rPr>
              <w:t>2.</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стены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Штукатурка, побелка</w:t>
            </w:r>
            <w:r>
              <w:rPr>
                <w:sz w:val="28"/>
                <w:szCs w:val="28"/>
              </w:rPr>
              <w:t xml:space="preserve"> (водно-дисперсионная краска)</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2.</w:t>
            </w:r>
            <w:r w:rsidRPr="00CC217E">
              <w:rPr>
                <w:sz w:val="28"/>
                <w:szCs w:val="28"/>
              </w:rPr>
              <w:t>3.</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полы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proofErr w:type="gramStart"/>
            <w:r w:rsidRPr="00CC217E">
              <w:rPr>
                <w:sz w:val="28"/>
                <w:szCs w:val="28"/>
              </w:rPr>
              <w:t>Дощатые</w:t>
            </w:r>
            <w:proofErr w:type="gramEnd"/>
            <w:r w:rsidRPr="00CC217E">
              <w:rPr>
                <w:sz w:val="28"/>
                <w:szCs w:val="28"/>
              </w:rPr>
              <w:t>, краска</w:t>
            </w:r>
            <w:r>
              <w:rPr>
                <w:sz w:val="28"/>
                <w:szCs w:val="28"/>
              </w:rPr>
              <w:t xml:space="preserve">, линолеум </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3</w:t>
            </w:r>
            <w:r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Внутренняя отделка помещений с влажным режимом</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3.</w:t>
            </w:r>
            <w:r w:rsidRPr="00CC217E">
              <w:rPr>
                <w:sz w:val="28"/>
                <w:szCs w:val="28"/>
              </w:rPr>
              <w:t>1.</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потолок</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xml:space="preserve">Побелка </w:t>
            </w:r>
            <w:r>
              <w:rPr>
                <w:sz w:val="28"/>
                <w:szCs w:val="28"/>
              </w:rPr>
              <w:t>(</w:t>
            </w:r>
            <w:r w:rsidRPr="00CC217E">
              <w:rPr>
                <w:sz w:val="28"/>
                <w:szCs w:val="28"/>
              </w:rPr>
              <w:t>вод</w:t>
            </w:r>
            <w:r>
              <w:rPr>
                <w:sz w:val="28"/>
                <w:szCs w:val="28"/>
              </w:rPr>
              <w:t>н</w:t>
            </w:r>
            <w:r w:rsidRPr="00CC217E">
              <w:rPr>
                <w:sz w:val="28"/>
                <w:szCs w:val="28"/>
              </w:rPr>
              <w:t>о</w:t>
            </w:r>
            <w:r>
              <w:rPr>
                <w:sz w:val="28"/>
                <w:szCs w:val="28"/>
              </w:rPr>
              <w:t>-дисперсионная краска)</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3.</w:t>
            </w:r>
            <w:r w:rsidRPr="00CC217E">
              <w:rPr>
                <w:sz w:val="28"/>
                <w:szCs w:val="28"/>
              </w:rPr>
              <w:t>2.</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стены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Плитка</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3.</w:t>
            </w:r>
            <w:r w:rsidRPr="00CC217E">
              <w:rPr>
                <w:sz w:val="28"/>
                <w:szCs w:val="28"/>
              </w:rPr>
              <w:t>4.</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полы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Плитка</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4.</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xml:space="preserve">Внутренняя отделка коридоров и </w:t>
            </w:r>
            <w:r>
              <w:rPr>
                <w:sz w:val="28"/>
                <w:szCs w:val="28"/>
              </w:rPr>
              <w:t xml:space="preserve">фойе </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4.1</w:t>
            </w:r>
            <w:r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потолок</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Побелка</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4.2</w:t>
            </w:r>
            <w:r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стены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Штукатурка, побелка</w:t>
            </w:r>
            <w:r>
              <w:rPr>
                <w:sz w:val="28"/>
                <w:szCs w:val="28"/>
              </w:rPr>
              <w:t xml:space="preserve"> (</w:t>
            </w:r>
            <w:r w:rsidRPr="00CC217E">
              <w:rPr>
                <w:sz w:val="28"/>
                <w:szCs w:val="28"/>
              </w:rPr>
              <w:t>вод</w:t>
            </w:r>
            <w:r>
              <w:rPr>
                <w:sz w:val="28"/>
                <w:szCs w:val="28"/>
              </w:rPr>
              <w:t>н</w:t>
            </w:r>
            <w:r w:rsidRPr="00CC217E">
              <w:rPr>
                <w:sz w:val="28"/>
                <w:szCs w:val="28"/>
              </w:rPr>
              <w:t>о</w:t>
            </w:r>
            <w:r>
              <w:rPr>
                <w:sz w:val="28"/>
                <w:szCs w:val="28"/>
              </w:rPr>
              <w:t>-дисперсионная краска)</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4.</w:t>
            </w:r>
            <w:r w:rsidRPr="00CC217E">
              <w:rPr>
                <w:sz w:val="28"/>
                <w:szCs w:val="28"/>
              </w:rPr>
              <w:t>3.</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полы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дощатые</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5.</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Характеристика систем жизнеобеспечения в общих помещениях здания (кабинеты, комнаты):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5.</w:t>
            </w:r>
            <w:r w:rsidRPr="00CC217E">
              <w:rPr>
                <w:sz w:val="28"/>
                <w:szCs w:val="28"/>
              </w:rPr>
              <w:t>1.</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Система освещения:</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5.1.1</w:t>
            </w:r>
            <w:r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а) естественное освещение:</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Имеется</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5.</w:t>
            </w:r>
            <w:r w:rsidRPr="00CC217E">
              <w:rPr>
                <w:sz w:val="28"/>
                <w:szCs w:val="28"/>
              </w:rPr>
              <w:t>1.</w:t>
            </w:r>
            <w:r>
              <w:rPr>
                <w:sz w:val="28"/>
                <w:szCs w:val="28"/>
              </w:rPr>
              <w:t>2.</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тип естественного освещения</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Дневной свет</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5.1.3</w:t>
            </w:r>
            <w:r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б) искусственное освещение</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Имеется</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5.1.4</w:t>
            </w:r>
            <w:r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тип искусственного освещения</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Электроосвещение</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5.1.5</w:t>
            </w:r>
            <w:r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тип ламп</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Люминес</w:t>
            </w:r>
            <w:r w:rsidRPr="00CC217E">
              <w:rPr>
                <w:sz w:val="28"/>
                <w:szCs w:val="28"/>
              </w:rPr>
              <w:t>центные</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5.1.6</w:t>
            </w:r>
            <w:r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размещение светильников</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Потолочные</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5.2.</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Система отопления и вентиляции (кондиционирования):</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Водяное</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5.2.1.</w:t>
            </w:r>
            <w:r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температура воздуха в помещениях в отапливаемый сезон года</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 xml:space="preserve">2 – ой этаж – 20 </w:t>
            </w:r>
            <w:r w:rsidRPr="00CC217E">
              <w:rPr>
                <w:sz w:val="28"/>
                <w:szCs w:val="28"/>
              </w:rPr>
              <w:t xml:space="preserve"> градуса</w:t>
            </w:r>
          </w:p>
          <w:p w:rsidR="000963DB" w:rsidRPr="00CC217E" w:rsidRDefault="000963DB" w:rsidP="0081435B">
            <w:pPr>
              <w:spacing w:before="100" w:beforeAutospacing="1" w:after="100" w:afterAutospacing="1"/>
              <w:rPr>
                <w:sz w:val="28"/>
                <w:szCs w:val="28"/>
              </w:rPr>
            </w:pPr>
            <w:r w:rsidRPr="00CC217E">
              <w:rPr>
                <w:sz w:val="28"/>
                <w:szCs w:val="28"/>
              </w:rPr>
              <w:t>1-ый этаж – 18 градусов</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5.2.2.</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Система обеспечения питьевой водой</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В столовой централизованная подача воды;</w:t>
            </w:r>
          </w:p>
          <w:p w:rsidR="000963DB" w:rsidRPr="00CC217E" w:rsidRDefault="000963DB" w:rsidP="0081435B">
            <w:pPr>
              <w:spacing w:before="100" w:beforeAutospacing="1" w:after="100" w:afterAutospacing="1"/>
              <w:rPr>
                <w:sz w:val="28"/>
                <w:szCs w:val="28"/>
              </w:rPr>
            </w:pPr>
            <w:r w:rsidRPr="00CC217E">
              <w:rPr>
                <w:sz w:val="28"/>
                <w:szCs w:val="28"/>
              </w:rPr>
              <w:t xml:space="preserve">В школе </w:t>
            </w:r>
            <w:r>
              <w:rPr>
                <w:sz w:val="28"/>
                <w:szCs w:val="28"/>
              </w:rPr>
              <w:t xml:space="preserve"> - питьевые фонтанчики </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6</w:t>
            </w:r>
            <w:r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Характеристика пищеблока:</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w:t>
            </w:r>
          </w:p>
        </w:tc>
      </w:tr>
      <w:tr w:rsidR="000963DB" w:rsidRPr="00CC217E" w:rsidTr="000963DB">
        <w:trPr>
          <w:trHeight w:val="722"/>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0963DB">
            <w:pPr>
              <w:spacing w:before="100" w:beforeAutospacing="1" w:after="100" w:afterAutospacing="1"/>
              <w:rPr>
                <w:sz w:val="28"/>
                <w:szCs w:val="28"/>
              </w:rPr>
            </w:pPr>
            <w:r>
              <w:rPr>
                <w:sz w:val="28"/>
                <w:szCs w:val="28"/>
              </w:rPr>
              <w:t>6.</w:t>
            </w:r>
            <w:r w:rsidRPr="00CC217E">
              <w:rPr>
                <w:sz w:val="28"/>
                <w:szCs w:val="28"/>
              </w:rPr>
              <w:t>1.</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столов и стульев для приема пищи</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14столов, 6 лавок</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lastRenderedPageBreak/>
              <w:t>6</w:t>
            </w:r>
            <w:r w:rsidRPr="00CC217E">
              <w:rPr>
                <w:sz w:val="28"/>
                <w:szCs w:val="28"/>
              </w:rPr>
              <w:t>.2.</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столов для обработки пищевых продуктов</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2 стола</w:t>
            </w:r>
            <w:r w:rsidRPr="00CC217E">
              <w:rPr>
                <w:sz w:val="28"/>
                <w:szCs w:val="28"/>
              </w:rPr>
              <w:t xml:space="preserve"> (</w:t>
            </w:r>
            <w:proofErr w:type="gramStart"/>
            <w:r w:rsidRPr="00CC217E">
              <w:rPr>
                <w:sz w:val="28"/>
                <w:szCs w:val="28"/>
              </w:rPr>
              <w:t>металлически</w:t>
            </w:r>
            <w:r>
              <w:rPr>
                <w:sz w:val="28"/>
                <w:szCs w:val="28"/>
              </w:rPr>
              <w:t>й</w:t>
            </w:r>
            <w:proofErr w:type="gramEnd"/>
            <w:r>
              <w:rPr>
                <w:sz w:val="28"/>
                <w:szCs w:val="28"/>
              </w:rPr>
              <w:t xml:space="preserve"> и пластиковый</w:t>
            </w:r>
            <w:r w:rsidRPr="00CC217E">
              <w:rPr>
                <w:sz w:val="28"/>
                <w:szCs w:val="28"/>
              </w:rPr>
              <w:t>)</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1D608D" w:rsidP="0081435B">
            <w:pPr>
              <w:spacing w:before="100" w:beforeAutospacing="1" w:after="100" w:afterAutospacing="1"/>
              <w:rPr>
                <w:sz w:val="28"/>
                <w:szCs w:val="28"/>
              </w:rPr>
            </w:pPr>
            <w:r>
              <w:rPr>
                <w:sz w:val="28"/>
                <w:szCs w:val="28"/>
              </w:rPr>
              <w:t>6</w:t>
            </w:r>
            <w:r w:rsidR="000963DB" w:rsidRPr="00CC217E">
              <w:rPr>
                <w:sz w:val="28"/>
                <w:szCs w:val="28"/>
              </w:rPr>
              <w:t>.3.</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кухонной посуды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Имеется</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1D608D" w:rsidP="0081435B">
            <w:pPr>
              <w:spacing w:before="100" w:beforeAutospacing="1" w:after="100" w:afterAutospacing="1"/>
              <w:rPr>
                <w:sz w:val="28"/>
                <w:szCs w:val="28"/>
              </w:rPr>
            </w:pPr>
            <w:r>
              <w:rPr>
                <w:sz w:val="28"/>
                <w:szCs w:val="28"/>
              </w:rPr>
              <w:t>6</w:t>
            </w:r>
            <w:r w:rsidR="000963DB" w:rsidRPr="00CC217E">
              <w:rPr>
                <w:sz w:val="28"/>
                <w:szCs w:val="28"/>
              </w:rPr>
              <w:t>.4.</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столовой посуды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Имеется</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1D608D" w:rsidP="0081435B">
            <w:pPr>
              <w:spacing w:before="100" w:beforeAutospacing="1" w:after="100" w:afterAutospacing="1"/>
              <w:rPr>
                <w:sz w:val="28"/>
                <w:szCs w:val="28"/>
              </w:rPr>
            </w:pPr>
            <w:r>
              <w:rPr>
                <w:sz w:val="28"/>
                <w:szCs w:val="28"/>
              </w:rPr>
              <w:t>6</w:t>
            </w:r>
            <w:r w:rsidR="000963DB" w:rsidRPr="00CC217E">
              <w:rPr>
                <w:sz w:val="28"/>
                <w:szCs w:val="28"/>
              </w:rPr>
              <w:t>.5.</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шкафов для хранения столовой посуды</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Имеется</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1D608D" w:rsidP="0081435B">
            <w:pPr>
              <w:spacing w:before="100" w:beforeAutospacing="1" w:after="100" w:afterAutospacing="1"/>
              <w:rPr>
                <w:sz w:val="28"/>
                <w:szCs w:val="28"/>
              </w:rPr>
            </w:pPr>
            <w:r>
              <w:rPr>
                <w:sz w:val="28"/>
                <w:szCs w:val="28"/>
              </w:rPr>
              <w:t>6</w:t>
            </w:r>
            <w:r w:rsidR="000963DB" w:rsidRPr="00CC217E">
              <w:rPr>
                <w:sz w:val="28"/>
                <w:szCs w:val="28"/>
              </w:rPr>
              <w:t>.6.</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варочно-жарочного оборудования</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Имеется (</w:t>
            </w:r>
            <w:proofErr w:type="spellStart"/>
            <w:r w:rsidRPr="00CC217E">
              <w:rPr>
                <w:sz w:val="28"/>
                <w:szCs w:val="28"/>
              </w:rPr>
              <w:t>эл</w:t>
            </w:r>
            <w:proofErr w:type="gramStart"/>
            <w:r w:rsidRPr="00CC217E">
              <w:rPr>
                <w:sz w:val="28"/>
                <w:szCs w:val="28"/>
              </w:rPr>
              <w:t>.п</w:t>
            </w:r>
            <w:proofErr w:type="gramEnd"/>
            <w:r w:rsidRPr="00CC217E">
              <w:rPr>
                <w:sz w:val="28"/>
                <w:szCs w:val="28"/>
              </w:rPr>
              <w:t>лита</w:t>
            </w:r>
            <w:proofErr w:type="spellEnd"/>
            <w:r w:rsidRPr="00CC217E">
              <w:rPr>
                <w:sz w:val="28"/>
                <w:szCs w:val="28"/>
              </w:rPr>
              <w:t xml:space="preserve">, </w:t>
            </w:r>
            <w:proofErr w:type="spellStart"/>
            <w:r>
              <w:rPr>
                <w:sz w:val="28"/>
                <w:szCs w:val="28"/>
              </w:rPr>
              <w:t>электросковорода</w:t>
            </w:r>
            <w:proofErr w:type="spellEnd"/>
            <w:r>
              <w:rPr>
                <w:sz w:val="28"/>
                <w:szCs w:val="28"/>
              </w:rPr>
              <w:t>, 1  жарочный шкаф</w:t>
            </w:r>
            <w:r w:rsidRPr="00CC217E">
              <w:rPr>
                <w:sz w:val="28"/>
                <w:szCs w:val="28"/>
              </w:rPr>
              <w:t>)</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1D608D" w:rsidP="0081435B">
            <w:pPr>
              <w:spacing w:before="100" w:beforeAutospacing="1" w:after="100" w:afterAutospacing="1"/>
              <w:rPr>
                <w:sz w:val="28"/>
                <w:szCs w:val="28"/>
              </w:rPr>
            </w:pPr>
            <w:r>
              <w:rPr>
                <w:sz w:val="28"/>
                <w:szCs w:val="28"/>
              </w:rPr>
              <w:t>6</w:t>
            </w:r>
            <w:r w:rsidR="000963DB" w:rsidRPr="00CC217E">
              <w:rPr>
                <w:sz w:val="28"/>
                <w:szCs w:val="28"/>
              </w:rPr>
              <w:t>.7.</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холодильного оборудования</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Pr>
                <w:sz w:val="28"/>
                <w:szCs w:val="28"/>
              </w:rPr>
              <w:t>2 холодильника, 1 морозильная камера</w:t>
            </w:r>
            <w:r w:rsidRPr="00CC217E">
              <w:rPr>
                <w:sz w:val="28"/>
                <w:szCs w:val="28"/>
              </w:rPr>
              <w:t>.</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1D608D" w:rsidP="0081435B">
            <w:pPr>
              <w:spacing w:before="100" w:beforeAutospacing="1" w:after="100" w:afterAutospacing="1"/>
              <w:rPr>
                <w:sz w:val="28"/>
                <w:szCs w:val="28"/>
              </w:rPr>
            </w:pPr>
            <w:r>
              <w:rPr>
                <w:sz w:val="28"/>
                <w:szCs w:val="28"/>
              </w:rPr>
              <w:t>6</w:t>
            </w:r>
            <w:r w:rsidR="000963DB" w:rsidRPr="00CC217E">
              <w:rPr>
                <w:sz w:val="28"/>
                <w:szCs w:val="28"/>
              </w:rPr>
              <w:t>.8.</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 наличие специального транспорта для перевозки пищевых продуктов</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Доставка продуктов поставщиками</w:t>
            </w:r>
            <w:r>
              <w:rPr>
                <w:sz w:val="28"/>
                <w:szCs w:val="28"/>
              </w:rPr>
              <w:t>.</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1D608D" w:rsidP="001D608D">
            <w:pPr>
              <w:spacing w:before="100" w:beforeAutospacing="1" w:after="100" w:afterAutospacing="1"/>
              <w:rPr>
                <w:sz w:val="28"/>
                <w:szCs w:val="28"/>
              </w:rPr>
            </w:pPr>
            <w:r>
              <w:rPr>
                <w:sz w:val="28"/>
                <w:szCs w:val="28"/>
              </w:rPr>
              <w:t>7</w:t>
            </w:r>
            <w:r w:rsidR="000963DB"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Обеспеченность  аптечками для оказания первой медицинской помощи</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Имеется</w:t>
            </w:r>
          </w:p>
        </w:tc>
      </w:tr>
      <w:tr w:rsidR="000963DB" w:rsidRPr="00CC217E" w:rsidTr="000963DB">
        <w:trPr>
          <w:tblCellSpacing w:w="0" w:type="dxa"/>
        </w:trPr>
        <w:tc>
          <w:tcPr>
            <w:tcW w:w="1292" w:type="dxa"/>
            <w:tcBorders>
              <w:top w:val="outset" w:sz="6" w:space="0" w:color="auto"/>
              <w:left w:val="outset" w:sz="6" w:space="0" w:color="auto"/>
              <w:bottom w:val="outset" w:sz="6" w:space="0" w:color="auto"/>
              <w:right w:val="outset" w:sz="6" w:space="0" w:color="auto"/>
            </w:tcBorders>
            <w:hideMark/>
          </w:tcPr>
          <w:p w:rsidR="000963DB" w:rsidRPr="00CC217E" w:rsidRDefault="001D608D" w:rsidP="0081435B">
            <w:pPr>
              <w:spacing w:before="100" w:beforeAutospacing="1" w:after="100" w:afterAutospacing="1"/>
              <w:rPr>
                <w:sz w:val="28"/>
                <w:szCs w:val="28"/>
              </w:rPr>
            </w:pPr>
            <w:r>
              <w:rPr>
                <w:sz w:val="28"/>
                <w:szCs w:val="28"/>
              </w:rPr>
              <w:t>8</w:t>
            </w:r>
            <w:r w:rsidR="000963DB" w:rsidRPr="00CC217E">
              <w:rPr>
                <w:sz w:val="28"/>
                <w:szCs w:val="28"/>
              </w:rPr>
              <w:t>.</w:t>
            </w:r>
          </w:p>
        </w:tc>
        <w:tc>
          <w:tcPr>
            <w:tcW w:w="5348"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Наличие стендов, плакатов, памяток, информационных листков, буклетов по пропаганде и соблюдению мер санитарно-эпидемиологической безопасности</w:t>
            </w:r>
          </w:p>
        </w:tc>
        <w:tc>
          <w:tcPr>
            <w:tcW w:w="3065" w:type="dxa"/>
            <w:tcBorders>
              <w:top w:val="outset" w:sz="6" w:space="0" w:color="auto"/>
              <w:left w:val="outset" w:sz="6" w:space="0" w:color="auto"/>
              <w:bottom w:val="outset" w:sz="6" w:space="0" w:color="auto"/>
              <w:right w:val="outset" w:sz="6" w:space="0" w:color="auto"/>
            </w:tcBorders>
            <w:hideMark/>
          </w:tcPr>
          <w:p w:rsidR="000963DB" w:rsidRPr="00CC217E" w:rsidRDefault="000963DB" w:rsidP="0081435B">
            <w:pPr>
              <w:spacing w:before="100" w:beforeAutospacing="1" w:after="100" w:afterAutospacing="1"/>
              <w:rPr>
                <w:sz w:val="28"/>
                <w:szCs w:val="28"/>
              </w:rPr>
            </w:pPr>
            <w:r w:rsidRPr="00CC217E">
              <w:rPr>
                <w:sz w:val="28"/>
                <w:szCs w:val="28"/>
              </w:rPr>
              <w:t>Имеется</w:t>
            </w:r>
          </w:p>
        </w:tc>
      </w:tr>
    </w:tbl>
    <w:p w:rsidR="00D27F78" w:rsidRPr="001F0BB7" w:rsidRDefault="00D27F78" w:rsidP="00E25274">
      <w:pPr>
        <w:jc w:val="both"/>
        <w:rPr>
          <w:sz w:val="28"/>
          <w:szCs w:val="28"/>
        </w:rPr>
      </w:pPr>
    </w:p>
    <w:p w:rsidR="007933E2" w:rsidRPr="001F0BB7" w:rsidRDefault="007933E2" w:rsidP="00E25274">
      <w:pPr>
        <w:ind w:firstLine="540"/>
        <w:jc w:val="both"/>
        <w:rPr>
          <w:color w:val="000000"/>
          <w:sz w:val="28"/>
          <w:szCs w:val="28"/>
        </w:rPr>
      </w:pPr>
    </w:p>
    <w:p w:rsidR="001D608D" w:rsidRPr="00CC217E" w:rsidRDefault="001D608D" w:rsidP="001D608D">
      <w:pPr>
        <w:spacing w:before="100" w:beforeAutospacing="1" w:after="100" w:afterAutospacing="1"/>
        <w:jc w:val="center"/>
        <w:rPr>
          <w:sz w:val="28"/>
          <w:szCs w:val="28"/>
        </w:rPr>
      </w:pPr>
      <w:r w:rsidRPr="00CC217E">
        <w:rPr>
          <w:b/>
          <w:bCs/>
          <w:sz w:val="28"/>
          <w:szCs w:val="28"/>
        </w:rPr>
        <w:t>Эксплуатация транспортных средств</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5"/>
        <w:gridCol w:w="5220"/>
        <w:gridCol w:w="3060"/>
      </w:tblGrid>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2.4.1.</w:t>
            </w:r>
          </w:p>
        </w:tc>
        <w:tc>
          <w:tcPr>
            <w:tcW w:w="522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Наличие приказа о назначении ответственного за организацию эксплуатации транспортных средств в организации (дата и номер приказа)</w:t>
            </w:r>
          </w:p>
        </w:tc>
        <w:tc>
          <w:tcPr>
            <w:tcW w:w="306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w:t>
            </w:r>
            <w:r>
              <w:rPr>
                <w:sz w:val="28"/>
                <w:szCs w:val="28"/>
              </w:rPr>
              <w:t xml:space="preserve">Имеется </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2.4.3.</w:t>
            </w:r>
          </w:p>
        </w:tc>
        <w:tc>
          <w:tcPr>
            <w:tcW w:w="522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Наличие транспортных средств в организации (марка, количество, государственный номер регистрации транспортных средств)</w:t>
            </w:r>
          </w:p>
        </w:tc>
        <w:tc>
          <w:tcPr>
            <w:tcW w:w="306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w:t>
            </w:r>
            <w:r>
              <w:rPr>
                <w:sz w:val="28"/>
                <w:szCs w:val="28"/>
              </w:rPr>
              <w:t xml:space="preserve">Школьный автобус  ПАЗ 320538-70    </w:t>
            </w:r>
            <w:proofErr w:type="spellStart"/>
            <w:r>
              <w:rPr>
                <w:sz w:val="28"/>
                <w:szCs w:val="28"/>
              </w:rPr>
              <w:t>рег</w:t>
            </w:r>
            <w:proofErr w:type="gramStart"/>
            <w:r>
              <w:rPr>
                <w:sz w:val="28"/>
                <w:szCs w:val="28"/>
              </w:rPr>
              <w:t>.н</w:t>
            </w:r>
            <w:proofErr w:type="gramEnd"/>
            <w:r>
              <w:rPr>
                <w:sz w:val="28"/>
                <w:szCs w:val="28"/>
              </w:rPr>
              <w:t>ом</w:t>
            </w:r>
            <w:proofErr w:type="spellEnd"/>
            <w:r>
              <w:rPr>
                <w:sz w:val="28"/>
                <w:szCs w:val="28"/>
              </w:rPr>
              <w:t>. У 626 МТ</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2.4.4.</w:t>
            </w:r>
          </w:p>
        </w:tc>
        <w:tc>
          <w:tcPr>
            <w:tcW w:w="522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Наличие гаража (стоянок) для транспортных средств</w:t>
            </w:r>
          </w:p>
        </w:tc>
        <w:tc>
          <w:tcPr>
            <w:tcW w:w="306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Аварийное состояние</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2.4.10.</w:t>
            </w:r>
          </w:p>
        </w:tc>
        <w:tc>
          <w:tcPr>
            <w:tcW w:w="522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Количество транспортных происшествий, допущенных по вине водителей организации и зарегистрированных в органах ГИБДД, за прошедший год</w:t>
            </w:r>
          </w:p>
        </w:tc>
        <w:tc>
          <w:tcPr>
            <w:tcW w:w="306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Нет</w:t>
            </w:r>
          </w:p>
        </w:tc>
      </w:tr>
    </w:tbl>
    <w:p w:rsidR="001D608D" w:rsidRPr="00CC217E" w:rsidRDefault="001D608D" w:rsidP="001D608D">
      <w:pPr>
        <w:spacing w:before="100" w:beforeAutospacing="1" w:after="100" w:afterAutospacing="1"/>
        <w:rPr>
          <w:sz w:val="28"/>
          <w:szCs w:val="28"/>
        </w:rPr>
      </w:pPr>
    </w:p>
    <w:p w:rsidR="001D608D" w:rsidRPr="00CC217E" w:rsidRDefault="001D608D" w:rsidP="001D608D">
      <w:pPr>
        <w:spacing w:before="100" w:beforeAutospacing="1" w:after="100" w:afterAutospacing="1"/>
        <w:jc w:val="center"/>
        <w:rPr>
          <w:sz w:val="28"/>
          <w:szCs w:val="28"/>
        </w:rPr>
      </w:pPr>
      <w:r w:rsidRPr="00CC217E">
        <w:rPr>
          <w:b/>
          <w:bCs/>
          <w:sz w:val="28"/>
          <w:szCs w:val="28"/>
        </w:rPr>
        <w:t>Антитеррористическая безопасность</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5"/>
        <w:gridCol w:w="5250"/>
        <w:gridCol w:w="3030"/>
      </w:tblGrid>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1.</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Система охраны организации</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Pr>
                <w:sz w:val="28"/>
                <w:szCs w:val="28"/>
              </w:rPr>
              <w:t>1.1</w:t>
            </w:r>
            <w:r w:rsidRPr="00CC217E">
              <w:rPr>
                <w:sz w:val="28"/>
                <w:szCs w:val="28"/>
              </w:rPr>
              <w:t>.</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а) объект системы охраны:</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1D608D">
            <w:pPr>
              <w:spacing w:before="100" w:beforeAutospacing="1" w:after="100" w:afterAutospacing="1"/>
              <w:rPr>
                <w:sz w:val="28"/>
                <w:szCs w:val="28"/>
              </w:rPr>
            </w:pPr>
            <w:r w:rsidRPr="00CC217E">
              <w:rPr>
                <w:sz w:val="28"/>
                <w:szCs w:val="28"/>
              </w:rPr>
              <w:t>1.</w:t>
            </w:r>
            <w:r>
              <w:rPr>
                <w:sz w:val="28"/>
                <w:szCs w:val="28"/>
              </w:rPr>
              <w:t>1.2.</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количество людей (персонала</w:t>
            </w:r>
            <w:r>
              <w:rPr>
                <w:sz w:val="28"/>
                <w:szCs w:val="28"/>
              </w:rPr>
              <w:t>)</w:t>
            </w:r>
            <w:r w:rsidRPr="00CC217E">
              <w:rPr>
                <w:sz w:val="28"/>
                <w:szCs w:val="28"/>
              </w:rPr>
              <w:t xml:space="preserve"> в здании в </w:t>
            </w:r>
            <w:r w:rsidRPr="00CC217E">
              <w:rPr>
                <w:sz w:val="28"/>
                <w:szCs w:val="28"/>
              </w:rPr>
              <w:lastRenderedPageBreak/>
              <w:t>дневное время</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Pr>
                <w:sz w:val="28"/>
                <w:szCs w:val="28"/>
              </w:rPr>
              <w:lastRenderedPageBreak/>
              <w:t>32</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lastRenderedPageBreak/>
              <w:t>1.1.</w:t>
            </w:r>
            <w:r>
              <w:rPr>
                <w:sz w:val="28"/>
                <w:szCs w:val="28"/>
              </w:rPr>
              <w:t>3.</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в ночное время</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Pr>
                <w:sz w:val="28"/>
                <w:szCs w:val="28"/>
              </w:rPr>
              <w:t>3</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1D608D">
            <w:pPr>
              <w:spacing w:before="100" w:beforeAutospacing="1" w:after="100" w:afterAutospacing="1"/>
              <w:rPr>
                <w:sz w:val="28"/>
                <w:szCs w:val="28"/>
              </w:rPr>
            </w:pPr>
            <w:r>
              <w:rPr>
                <w:sz w:val="28"/>
                <w:szCs w:val="28"/>
              </w:rPr>
              <w:t>1.1.4.</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конструкция</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xml:space="preserve">Забор- сетка </w:t>
            </w:r>
            <w:proofErr w:type="spellStart"/>
            <w:r w:rsidRPr="00CC217E">
              <w:rPr>
                <w:sz w:val="28"/>
                <w:szCs w:val="28"/>
              </w:rPr>
              <w:t>рабица</w:t>
            </w:r>
            <w:proofErr w:type="spellEnd"/>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Pr>
                <w:sz w:val="28"/>
                <w:szCs w:val="28"/>
              </w:rPr>
              <w:t>1.1.5</w:t>
            </w:r>
            <w:r w:rsidRPr="00CC217E">
              <w:rPr>
                <w:sz w:val="28"/>
                <w:szCs w:val="28"/>
              </w:rPr>
              <w:t>.</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высота</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1,5метра</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1D608D">
            <w:pPr>
              <w:spacing w:before="100" w:beforeAutospacing="1" w:after="100" w:afterAutospacing="1"/>
              <w:rPr>
                <w:sz w:val="28"/>
                <w:szCs w:val="28"/>
              </w:rPr>
            </w:pPr>
            <w:r>
              <w:rPr>
                <w:sz w:val="28"/>
                <w:szCs w:val="28"/>
              </w:rPr>
              <w:t>1.1.6</w:t>
            </w:r>
            <w:r w:rsidRPr="00CC217E">
              <w:rPr>
                <w:sz w:val="28"/>
                <w:szCs w:val="28"/>
              </w:rPr>
              <w:t>.</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протяженность</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Pr>
                <w:sz w:val="28"/>
                <w:szCs w:val="28"/>
              </w:rPr>
              <w:t>250 метров</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Pr>
                <w:sz w:val="28"/>
                <w:szCs w:val="28"/>
              </w:rPr>
              <w:t>1.1</w:t>
            </w:r>
            <w:r w:rsidRPr="00CC217E">
              <w:rPr>
                <w:sz w:val="28"/>
                <w:szCs w:val="28"/>
              </w:rPr>
              <w:t>.</w:t>
            </w:r>
            <w:r>
              <w:rPr>
                <w:sz w:val="28"/>
                <w:szCs w:val="28"/>
              </w:rPr>
              <w:t>7.</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xml:space="preserve">- наличие контрольно-пропускных пунктов (количество и как </w:t>
            </w:r>
            <w:proofErr w:type="gramStart"/>
            <w:r w:rsidRPr="00CC217E">
              <w:rPr>
                <w:sz w:val="28"/>
                <w:szCs w:val="28"/>
              </w:rPr>
              <w:t>оборудованы</w:t>
            </w:r>
            <w:proofErr w:type="gramEnd"/>
            <w:r w:rsidRPr="00CC217E">
              <w:rPr>
                <w:sz w:val="28"/>
                <w:szCs w:val="28"/>
              </w:rPr>
              <w:t>):</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1</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Pr>
                <w:sz w:val="28"/>
                <w:szCs w:val="28"/>
              </w:rPr>
              <w:t>1.1.8</w:t>
            </w:r>
            <w:r w:rsidRPr="00CC217E">
              <w:rPr>
                <w:sz w:val="28"/>
                <w:szCs w:val="28"/>
              </w:rPr>
              <w:t>.</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проход в здание</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1</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Pr>
                <w:sz w:val="28"/>
                <w:szCs w:val="28"/>
              </w:rPr>
              <w:t>2.1</w:t>
            </w:r>
            <w:r w:rsidRPr="00CC217E">
              <w:rPr>
                <w:sz w:val="28"/>
                <w:szCs w:val="28"/>
              </w:rPr>
              <w:t>.</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б) субъект системы охраны:</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Pr>
                <w:sz w:val="28"/>
                <w:szCs w:val="28"/>
              </w:rPr>
              <w:t>2.1.</w:t>
            </w:r>
            <w:r w:rsidRPr="00CC217E">
              <w:rPr>
                <w:sz w:val="28"/>
                <w:szCs w:val="28"/>
              </w:rPr>
              <w:t>1.</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сведения об охране (собственная, вневедомственная (милиция), частное охранное предприятие, охрана арендодателя)</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Pr>
                <w:sz w:val="28"/>
                <w:szCs w:val="28"/>
              </w:rPr>
              <w:t>Сторож, дежурный из числа техперсонала</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Pr>
                <w:sz w:val="28"/>
                <w:szCs w:val="28"/>
              </w:rPr>
              <w:t>2.</w:t>
            </w:r>
            <w:r w:rsidRPr="00CC217E">
              <w:rPr>
                <w:sz w:val="28"/>
                <w:szCs w:val="28"/>
              </w:rPr>
              <w:t>1.</w:t>
            </w:r>
            <w:r>
              <w:rPr>
                <w:sz w:val="28"/>
                <w:szCs w:val="28"/>
              </w:rPr>
              <w:t>2.</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охранная сигнализация</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Тревожная  кнопка</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1D608D">
            <w:pPr>
              <w:spacing w:before="100" w:beforeAutospacing="1" w:after="100" w:afterAutospacing="1"/>
              <w:rPr>
                <w:sz w:val="28"/>
                <w:szCs w:val="28"/>
              </w:rPr>
            </w:pPr>
            <w:r>
              <w:rPr>
                <w:sz w:val="28"/>
                <w:szCs w:val="28"/>
              </w:rPr>
              <w:t>2.1.3</w:t>
            </w:r>
            <w:r w:rsidRPr="00CC217E">
              <w:rPr>
                <w:sz w:val="28"/>
                <w:szCs w:val="28"/>
              </w:rPr>
              <w:t>.</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охранно-пожарная сигнализация</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Имеется</w:t>
            </w:r>
          </w:p>
        </w:tc>
      </w:tr>
      <w:tr w:rsidR="001D608D" w:rsidRPr="00CC217E" w:rsidTr="0081435B">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608D" w:rsidRPr="00CC217E" w:rsidRDefault="001D608D" w:rsidP="001D608D">
            <w:pPr>
              <w:spacing w:before="100" w:beforeAutospacing="1" w:after="100" w:afterAutospacing="1"/>
              <w:rPr>
                <w:sz w:val="28"/>
                <w:szCs w:val="28"/>
              </w:rPr>
            </w:pPr>
            <w:r>
              <w:rPr>
                <w:sz w:val="28"/>
                <w:szCs w:val="28"/>
              </w:rPr>
              <w:t>2.1.4</w:t>
            </w:r>
            <w:r w:rsidRPr="00CC217E">
              <w:rPr>
                <w:sz w:val="28"/>
                <w:szCs w:val="28"/>
              </w:rPr>
              <w:t>.</w:t>
            </w:r>
          </w:p>
        </w:tc>
        <w:tc>
          <w:tcPr>
            <w:tcW w:w="525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 система оповещения о пожаре</w:t>
            </w:r>
          </w:p>
        </w:tc>
        <w:tc>
          <w:tcPr>
            <w:tcW w:w="3030" w:type="dxa"/>
            <w:tcBorders>
              <w:top w:val="outset" w:sz="6" w:space="0" w:color="auto"/>
              <w:left w:val="outset" w:sz="6" w:space="0" w:color="auto"/>
              <w:bottom w:val="outset" w:sz="6" w:space="0" w:color="auto"/>
              <w:right w:val="outset" w:sz="6" w:space="0" w:color="auto"/>
            </w:tcBorders>
            <w:hideMark/>
          </w:tcPr>
          <w:p w:rsidR="001D608D" w:rsidRPr="00CC217E" w:rsidRDefault="001D608D" w:rsidP="0081435B">
            <w:pPr>
              <w:spacing w:before="100" w:beforeAutospacing="1" w:after="100" w:afterAutospacing="1"/>
              <w:rPr>
                <w:sz w:val="28"/>
                <w:szCs w:val="28"/>
              </w:rPr>
            </w:pPr>
            <w:r w:rsidRPr="00CC217E">
              <w:rPr>
                <w:sz w:val="28"/>
                <w:szCs w:val="28"/>
              </w:rPr>
              <w:t>Имеется</w:t>
            </w:r>
          </w:p>
        </w:tc>
      </w:tr>
    </w:tbl>
    <w:p w:rsidR="001D608D" w:rsidRPr="00CC217E" w:rsidRDefault="001D608D" w:rsidP="001D608D">
      <w:pPr>
        <w:spacing w:before="100" w:beforeAutospacing="1" w:after="100" w:afterAutospacing="1"/>
        <w:rPr>
          <w:sz w:val="28"/>
          <w:szCs w:val="28"/>
        </w:rPr>
      </w:pPr>
      <w:r w:rsidRPr="00CC217E">
        <w:rPr>
          <w:sz w:val="28"/>
          <w:szCs w:val="28"/>
        </w:rPr>
        <w:t> </w:t>
      </w:r>
    </w:p>
    <w:p w:rsidR="00FC23F7" w:rsidRPr="001F0BB7" w:rsidRDefault="00FC23F7" w:rsidP="00E25274">
      <w:pPr>
        <w:ind w:left="170" w:firstLine="567"/>
        <w:jc w:val="both"/>
        <w:rPr>
          <w:b/>
          <w:sz w:val="28"/>
          <w:szCs w:val="28"/>
        </w:rPr>
      </w:pPr>
    </w:p>
    <w:p w:rsidR="00C516B2" w:rsidRPr="001F0BB7" w:rsidRDefault="00C516B2" w:rsidP="00E25274">
      <w:pPr>
        <w:pStyle w:val="Style4"/>
        <w:widowControl/>
        <w:spacing w:before="53" w:line="274" w:lineRule="exact"/>
        <w:ind w:left="264"/>
        <w:jc w:val="both"/>
        <w:rPr>
          <w:rStyle w:val="FontStyle38"/>
          <w:sz w:val="28"/>
          <w:szCs w:val="28"/>
        </w:rPr>
      </w:pPr>
    </w:p>
    <w:p w:rsidR="00C516B2" w:rsidRDefault="00C516B2" w:rsidP="00E25274">
      <w:pPr>
        <w:pStyle w:val="Style4"/>
        <w:widowControl/>
        <w:spacing w:before="53" w:line="274" w:lineRule="exact"/>
        <w:ind w:left="264"/>
        <w:jc w:val="both"/>
        <w:rPr>
          <w:rStyle w:val="FontStyle38"/>
          <w:sz w:val="28"/>
          <w:szCs w:val="28"/>
        </w:rPr>
      </w:pPr>
    </w:p>
    <w:p w:rsidR="0081435B" w:rsidRDefault="0081435B" w:rsidP="00E25274">
      <w:pPr>
        <w:pStyle w:val="Style4"/>
        <w:widowControl/>
        <w:spacing w:before="53" w:line="274" w:lineRule="exact"/>
        <w:ind w:left="264"/>
        <w:jc w:val="both"/>
        <w:rPr>
          <w:rStyle w:val="FontStyle38"/>
          <w:sz w:val="28"/>
          <w:szCs w:val="28"/>
        </w:rPr>
      </w:pPr>
    </w:p>
    <w:p w:rsidR="0081435B" w:rsidRDefault="0081435B"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7D6F52" w:rsidRDefault="007D6F52" w:rsidP="00AC241E">
      <w:pPr>
        <w:pStyle w:val="Style4"/>
        <w:widowControl/>
        <w:spacing w:before="53" w:line="274" w:lineRule="exact"/>
        <w:jc w:val="both"/>
        <w:rPr>
          <w:rStyle w:val="FontStyle38"/>
          <w:sz w:val="28"/>
          <w:szCs w:val="28"/>
        </w:rPr>
      </w:pPr>
    </w:p>
    <w:p w:rsidR="0081435B" w:rsidRPr="001F0BB7" w:rsidRDefault="0081435B" w:rsidP="00E25274">
      <w:pPr>
        <w:pStyle w:val="Style4"/>
        <w:widowControl/>
        <w:spacing w:before="53" w:line="274" w:lineRule="exact"/>
        <w:ind w:left="264"/>
        <w:jc w:val="both"/>
        <w:rPr>
          <w:rStyle w:val="FontStyle38"/>
          <w:sz w:val="28"/>
          <w:szCs w:val="28"/>
        </w:rPr>
      </w:pPr>
    </w:p>
    <w:p w:rsidR="00C516B2" w:rsidRPr="00AC241E" w:rsidRDefault="00C516B2" w:rsidP="0081435B">
      <w:pPr>
        <w:pStyle w:val="Style4"/>
        <w:widowControl/>
        <w:spacing w:before="53" w:line="274" w:lineRule="exact"/>
        <w:ind w:left="264"/>
        <w:rPr>
          <w:rStyle w:val="FontStyle38"/>
          <w:sz w:val="28"/>
          <w:szCs w:val="28"/>
        </w:rPr>
      </w:pPr>
      <w:r w:rsidRPr="00AC241E">
        <w:rPr>
          <w:rStyle w:val="FontStyle38"/>
          <w:sz w:val="28"/>
          <w:szCs w:val="28"/>
        </w:rPr>
        <w:lastRenderedPageBreak/>
        <w:t>8.  Общие выводы:</w:t>
      </w:r>
    </w:p>
    <w:p w:rsidR="00C516B2" w:rsidRPr="00AC241E" w:rsidRDefault="00C516B2" w:rsidP="00E25274">
      <w:pPr>
        <w:spacing w:after="269" w:line="1" w:lineRule="exact"/>
        <w:jc w:val="both"/>
        <w:rPr>
          <w:sz w:val="28"/>
          <w:szCs w:val="28"/>
        </w:rPr>
      </w:pPr>
    </w:p>
    <w:tbl>
      <w:tblPr>
        <w:tblW w:w="9923" w:type="dxa"/>
        <w:tblInd w:w="40" w:type="dxa"/>
        <w:tblLayout w:type="fixed"/>
        <w:tblCellMar>
          <w:left w:w="40" w:type="dxa"/>
          <w:right w:w="40" w:type="dxa"/>
        </w:tblCellMar>
        <w:tblLook w:val="0000"/>
      </w:tblPr>
      <w:tblGrid>
        <w:gridCol w:w="682"/>
        <w:gridCol w:w="4280"/>
        <w:gridCol w:w="4961"/>
      </w:tblGrid>
      <w:tr w:rsidR="00C516B2" w:rsidRPr="00AC241E" w:rsidTr="0081435B">
        <w:tc>
          <w:tcPr>
            <w:tcW w:w="682" w:type="dxa"/>
            <w:tcBorders>
              <w:top w:val="single" w:sz="6" w:space="0" w:color="auto"/>
              <w:left w:val="single" w:sz="6" w:space="0" w:color="auto"/>
              <w:bottom w:val="single" w:sz="6" w:space="0" w:color="auto"/>
              <w:right w:val="single" w:sz="6" w:space="0" w:color="auto"/>
            </w:tcBorders>
          </w:tcPr>
          <w:p w:rsidR="00C516B2" w:rsidRPr="00AC241E" w:rsidRDefault="00C516B2" w:rsidP="00E25274">
            <w:pPr>
              <w:pStyle w:val="Style27"/>
              <w:widowControl/>
              <w:spacing w:line="269" w:lineRule="exact"/>
              <w:ind w:firstLine="53"/>
              <w:jc w:val="both"/>
              <w:rPr>
                <w:rStyle w:val="FontStyle38"/>
                <w:sz w:val="28"/>
                <w:szCs w:val="28"/>
              </w:rPr>
            </w:pPr>
            <w:r w:rsidRPr="00AC241E">
              <w:rPr>
                <w:rStyle w:val="FontStyle38"/>
                <w:sz w:val="28"/>
                <w:szCs w:val="28"/>
              </w:rPr>
              <w:t xml:space="preserve">№ </w:t>
            </w:r>
            <w:proofErr w:type="spellStart"/>
            <w:proofErr w:type="gramStart"/>
            <w:r w:rsidRPr="00AC241E">
              <w:rPr>
                <w:rStyle w:val="FontStyle38"/>
                <w:sz w:val="28"/>
                <w:szCs w:val="28"/>
              </w:rPr>
              <w:t>п</w:t>
            </w:r>
            <w:proofErr w:type="spellEnd"/>
            <w:proofErr w:type="gramEnd"/>
            <w:r w:rsidRPr="00AC241E">
              <w:rPr>
                <w:rStyle w:val="FontStyle38"/>
                <w:sz w:val="28"/>
                <w:szCs w:val="28"/>
              </w:rPr>
              <w:t>/</w:t>
            </w:r>
            <w:proofErr w:type="spellStart"/>
            <w:r w:rsidRPr="00AC241E">
              <w:rPr>
                <w:rStyle w:val="FontStyle38"/>
                <w:sz w:val="28"/>
                <w:szCs w:val="28"/>
              </w:rPr>
              <w:t>п</w:t>
            </w:r>
            <w:proofErr w:type="spellEnd"/>
          </w:p>
        </w:tc>
        <w:tc>
          <w:tcPr>
            <w:tcW w:w="4280" w:type="dxa"/>
            <w:tcBorders>
              <w:top w:val="single" w:sz="6" w:space="0" w:color="auto"/>
              <w:left w:val="single" w:sz="6" w:space="0" w:color="auto"/>
              <w:bottom w:val="single" w:sz="6" w:space="0" w:color="auto"/>
              <w:right w:val="single" w:sz="6" w:space="0" w:color="auto"/>
            </w:tcBorders>
          </w:tcPr>
          <w:p w:rsidR="00C516B2" w:rsidRPr="00AC241E" w:rsidRDefault="00C516B2" w:rsidP="0081435B">
            <w:pPr>
              <w:pStyle w:val="Style27"/>
              <w:widowControl/>
              <w:ind w:left="2678"/>
              <w:rPr>
                <w:rStyle w:val="FontStyle38"/>
                <w:sz w:val="28"/>
                <w:szCs w:val="28"/>
              </w:rPr>
            </w:pPr>
            <w:r w:rsidRPr="00AC241E">
              <w:rPr>
                <w:rStyle w:val="FontStyle38"/>
                <w:sz w:val="28"/>
                <w:szCs w:val="28"/>
              </w:rPr>
              <w:t>Вид деятельности</w:t>
            </w:r>
          </w:p>
        </w:tc>
        <w:tc>
          <w:tcPr>
            <w:tcW w:w="4961" w:type="dxa"/>
            <w:tcBorders>
              <w:top w:val="single" w:sz="6" w:space="0" w:color="auto"/>
              <w:left w:val="single" w:sz="6" w:space="0" w:color="auto"/>
              <w:bottom w:val="single" w:sz="6" w:space="0" w:color="auto"/>
              <w:right w:val="single" w:sz="6" w:space="0" w:color="auto"/>
            </w:tcBorders>
          </w:tcPr>
          <w:p w:rsidR="00C516B2" w:rsidRPr="00AC241E" w:rsidRDefault="00C516B2" w:rsidP="00E25274">
            <w:pPr>
              <w:pStyle w:val="Style27"/>
              <w:widowControl/>
              <w:ind w:left="2611"/>
              <w:jc w:val="both"/>
              <w:rPr>
                <w:rStyle w:val="FontStyle38"/>
                <w:sz w:val="28"/>
                <w:szCs w:val="28"/>
              </w:rPr>
            </w:pPr>
            <w:r w:rsidRPr="00AC241E">
              <w:rPr>
                <w:rStyle w:val="FontStyle38"/>
                <w:sz w:val="28"/>
                <w:szCs w:val="28"/>
              </w:rPr>
              <w:t>Результат</w:t>
            </w:r>
          </w:p>
        </w:tc>
      </w:tr>
      <w:tr w:rsidR="00C516B2" w:rsidRPr="00AC241E" w:rsidTr="0081435B">
        <w:tc>
          <w:tcPr>
            <w:tcW w:w="682" w:type="dxa"/>
            <w:tcBorders>
              <w:top w:val="single" w:sz="6" w:space="0" w:color="auto"/>
              <w:left w:val="single" w:sz="6" w:space="0" w:color="auto"/>
              <w:bottom w:val="single" w:sz="6" w:space="0" w:color="auto"/>
              <w:right w:val="single" w:sz="6" w:space="0" w:color="auto"/>
            </w:tcBorders>
          </w:tcPr>
          <w:p w:rsidR="00C516B2" w:rsidRPr="00AC241E" w:rsidRDefault="00C516B2" w:rsidP="00E25274">
            <w:pPr>
              <w:pStyle w:val="Style15"/>
              <w:widowControl/>
              <w:spacing w:line="240" w:lineRule="auto"/>
              <w:jc w:val="both"/>
              <w:rPr>
                <w:rStyle w:val="FontStyle41"/>
                <w:sz w:val="28"/>
                <w:szCs w:val="28"/>
              </w:rPr>
            </w:pPr>
            <w:r w:rsidRPr="00AC241E">
              <w:rPr>
                <w:rStyle w:val="FontStyle41"/>
                <w:sz w:val="28"/>
                <w:szCs w:val="28"/>
              </w:rPr>
              <w:t>1.</w:t>
            </w:r>
          </w:p>
        </w:tc>
        <w:tc>
          <w:tcPr>
            <w:tcW w:w="4280" w:type="dxa"/>
            <w:tcBorders>
              <w:top w:val="single" w:sz="6" w:space="0" w:color="auto"/>
              <w:left w:val="single" w:sz="6" w:space="0" w:color="auto"/>
              <w:bottom w:val="single" w:sz="6" w:space="0" w:color="auto"/>
              <w:right w:val="single" w:sz="6" w:space="0" w:color="auto"/>
            </w:tcBorders>
          </w:tcPr>
          <w:p w:rsidR="00C516B2" w:rsidRPr="00AC241E" w:rsidRDefault="00C516B2" w:rsidP="00E25274">
            <w:pPr>
              <w:pStyle w:val="Style13"/>
              <w:widowControl/>
              <w:jc w:val="both"/>
              <w:rPr>
                <w:sz w:val="28"/>
                <w:szCs w:val="28"/>
              </w:rPr>
            </w:pPr>
            <w:r w:rsidRPr="00AC241E">
              <w:rPr>
                <w:sz w:val="28"/>
                <w:szCs w:val="28"/>
              </w:rPr>
              <w:t>Учебная деятельность</w:t>
            </w:r>
          </w:p>
        </w:tc>
        <w:tc>
          <w:tcPr>
            <w:tcW w:w="4961" w:type="dxa"/>
            <w:tcBorders>
              <w:top w:val="single" w:sz="6" w:space="0" w:color="auto"/>
              <w:left w:val="single" w:sz="6" w:space="0" w:color="auto"/>
              <w:bottom w:val="single" w:sz="6" w:space="0" w:color="auto"/>
              <w:right w:val="single" w:sz="6" w:space="0" w:color="auto"/>
            </w:tcBorders>
          </w:tcPr>
          <w:p w:rsidR="00C516B2" w:rsidRPr="00AC241E" w:rsidRDefault="00C516B2" w:rsidP="00E25274">
            <w:pPr>
              <w:pStyle w:val="Style13"/>
              <w:widowControl/>
              <w:numPr>
                <w:ilvl w:val="0"/>
                <w:numId w:val="5"/>
              </w:numPr>
              <w:jc w:val="both"/>
              <w:rPr>
                <w:sz w:val="28"/>
                <w:szCs w:val="28"/>
              </w:rPr>
            </w:pPr>
            <w:r w:rsidRPr="00AC241E">
              <w:rPr>
                <w:sz w:val="28"/>
                <w:szCs w:val="28"/>
              </w:rPr>
              <w:t>100% учащихся получают аттестаты об основном, среднем (полном) общем образовании.</w:t>
            </w:r>
          </w:p>
          <w:p w:rsidR="00C516B2" w:rsidRPr="00AC241E" w:rsidRDefault="0081435B" w:rsidP="00E25274">
            <w:pPr>
              <w:pStyle w:val="Style13"/>
              <w:widowControl/>
              <w:numPr>
                <w:ilvl w:val="0"/>
                <w:numId w:val="5"/>
              </w:numPr>
              <w:jc w:val="both"/>
              <w:rPr>
                <w:sz w:val="28"/>
                <w:szCs w:val="28"/>
              </w:rPr>
            </w:pPr>
            <w:r w:rsidRPr="00AC241E">
              <w:rPr>
                <w:sz w:val="28"/>
                <w:szCs w:val="28"/>
              </w:rPr>
              <w:t>Н</w:t>
            </w:r>
            <w:r w:rsidR="00C516B2" w:rsidRPr="00AC241E">
              <w:rPr>
                <w:sz w:val="28"/>
                <w:szCs w:val="28"/>
              </w:rPr>
              <w:t>ет условно переведённых учащихся.</w:t>
            </w:r>
          </w:p>
          <w:p w:rsidR="00C516B2" w:rsidRPr="00AC241E" w:rsidRDefault="00C516B2" w:rsidP="00E25274">
            <w:pPr>
              <w:pStyle w:val="Style13"/>
              <w:widowControl/>
              <w:numPr>
                <w:ilvl w:val="0"/>
                <w:numId w:val="5"/>
              </w:numPr>
              <w:jc w:val="both"/>
              <w:rPr>
                <w:sz w:val="28"/>
                <w:szCs w:val="28"/>
              </w:rPr>
            </w:pPr>
            <w:r w:rsidRPr="00AC241E">
              <w:rPr>
                <w:sz w:val="28"/>
                <w:szCs w:val="28"/>
              </w:rPr>
              <w:t>Нет учащихся, имеющих более 30% пропусков уроков без уважительной причины.</w:t>
            </w:r>
          </w:p>
          <w:p w:rsidR="00C516B2" w:rsidRPr="00AC241E" w:rsidRDefault="0081435B" w:rsidP="00E25274">
            <w:pPr>
              <w:pStyle w:val="Style13"/>
              <w:widowControl/>
              <w:numPr>
                <w:ilvl w:val="0"/>
                <w:numId w:val="5"/>
              </w:numPr>
              <w:jc w:val="both"/>
              <w:rPr>
                <w:sz w:val="28"/>
                <w:szCs w:val="28"/>
              </w:rPr>
            </w:pPr>
            <w:r w:rsidRPr="00AC241E">
              <w:rPr>
                <w:sz w:val="28"/>
                <w:szCs w:val="28"/>
              </w:rPr>
              <w:t>Н</w:t>
            </w:r>
            <w:r w:rsidR="00C516B2" w:rsidRPr="00AC241E">
              <w:rPr>
                <w:sz w:val="28"/>
                <w:szCs w:val="28"/>
              </w:rPr>
              <w:t>ет второгодников в среднем и старшем звене.</w:t>
            </w:r>
          </w:p>
          <w:p w:rsidR="00C516B2" w:rsidRPr="00AC241E" w:rsidRDefault="00C516B2" w:rsidP="00E25274">
            <w:pPr>
              <w:pStyle w:val="Style13"/>
              <w:widowControl/>
              <w:numPr>
                <w:ilvl w:val="0"/>
                <w:numId w:val="5"/>
              </w:numPr>
              <w:jc w:val="both"/>
              <w:rPr>
                <w:sz w:val="28"/>
                <w:szCs w:val="28"/>
              </w:rPr>
            </w:pPr>
            <w:r w:rsidRPr="00AC241E">
              <w:rPr>
                <w:sz w:val="28"/>
                <w:szCs w:val="28"/>
              </w:rPr>
              <w:t>Наблюдается рост результатов ЕГЭ по</w:t>
            </w:r>
            <w:r w:rsidR="0081435B" w:rsidRPr="00AC241E">
              <w:rPr>
                <w:sz w:val="28"/>
                <w:szCs w:val="28"/>
              </w:rPr>
              <w:t xml:space="preserve"> обязательным предметам</w:t>
            </w:r>
            <w:r w:rsidRPr="00AC241E">
              <w:rPr>
                <w:sz w:val="28"/>
                <w:szCs w:val="28"/>
              </w:rPr>
              <w:t>.</w:t>
            </w:r>
          </w:p>
          <w:p w:rsidR="0081435B" w:rsidRPr="00AC241E" w:rsidRDefault="00C516B2" w:rsidP="00E25274">
            <w:pPr>
              <w:pStyle w:val="Style13"/>
              <w:widowControl/>
              <w:numPr>
                <w:ilvl w:val="0"/>
                <w:numId w:val="5"/>
              </w:numPr>
              <w:jc w:val="both"/>
              <w:rPr>
                <w:sz w:val="28"/>
                <w:szCs w:val="28"/>
              </w:rPr>
            </w:pPr>
            <w:r w:rsidRPr="00AC241E">
              <w:rPr>
                <w:sz w:val="28"/>
                <w:szCs w:val="28"/>
              </w:rPr>
              <w:t>Учащиеся занимают призовые места в</w:t>
            </w:r>
            <w:r w:rsidR="0081435B" w:rsidRPr="00AC241E">
              <w:rPr>
                <w:sz w:val="28"/>
                <w:szCs w:val="28"/>
              </w:rPr>
              <w:t xml:space="preserve">о всероссийских </w:t>
            </w:r>
            <w:r w:rsidRPr="00AC241E">
              <w:rPr>
                <w:sz w:val="28"/>
                <w:szCs w:val="28"/>
              </w:rPr>
              <w:t xml:space="preserve">олимпиадах </w:t>
            </w:r>
          </w:p>
          <w:p w:rsidR="00C516B2" w:rsidRPr="00AC241E" w:rsidRDefault="00C516B2" w:rsidP="00E25274">
            <w:pPr>
              <w:pStyle w:val="Style13"/>
              <w:widowControl/>
              <w:numPr>
                <w:ilvl w:val="0"/>
                <w:numId w:val="5"/>
              </w:numPr>
              <w:jc w:val="both"/>
              <w:rPr>
                <w:sz w:val="28"/>
                <w:szCs w:val="28"/>
              </w:rPr>
            </w:pPr>
            <w:r w:rsidRPr="00AC241E">
              <w:rPr>
                <w:sz w:val="28"/>
                <w:szCs w:val="28"/>
              </w:rPr>
              <w:t>По данным школьного анкетирования, увеличилось количество родителей, удовлетвор</w:t>
            </w:r>
            <w:r w:rsidR="0081435B" w:rsidRPr="00AC241E">
              <w:rPr>
                <w:sz w:val="28"/>
                <w:szCs w:val="28"/>
              </w:rPr>
              <w:t>ённых уровнем преподавания (с 61% до 73</w:t>
            </w:r>
            <w:r w:rsidRPr="00AC241E">
              <w:rPr>
                <w:sz w:val="28"/>
                <w:szCs w:val="28"/>
              </w:rPr>
              <w:t>%)</w:t>
            </w:r>
          </w:p>
          <w:p w:rsidR="00C516B2" w:rsidRPr="00AC241E" w:rsidRDefault="00C516B2" w:rsidP="00E25274">
            <w:pPr>
              <w:pStyle w:val="Style13"/>
              <w:widowControl/>
              <w:numPr>
                <w:ilvl w:val="0"/>
                <w:numId w:val="5"/>
              </w:numPr>
              <w:jc w:val="both"/>
              <w:rPr>
                <w:sz w:val="28"/>
                <w:szCs w:val="28"/>
              </w:rPr>
            </w:pPr>
            <w:r w:rsidRPr="00AC241E">
              <w:rPr>
                <w:sz w:val="28"/>
                <w:szCs w:val="28"/>
              </w:rPr>
              <w:t xml:space="preserve">Положительная динамика по результатам мониторинга физического развития </w:t>
            </w:r>
            <w:proofErr w:type="gramStart"/>
            <w:r w:rsidRPr="00AC241E">
              <w:rPr>
                <w:sz w:val="28"/>
                <w:szCs w:val="28"/>
              </w:rPr>
              <w:t>обучающихся</w:t>
            </w:r>
            <w:proofErr w:type="gramEnd"/>
            <w:r w:rsidRPr="00AC241E">
              <w:rPr>
                <w:sz w:val="28"/>
                <w:szCs w:val="28"/>
              </w:rPr>
              <w:t>.</w:t>
            </w:r>
          </w:p>
          <w:p w:rsidR="00C516B2" w:rsidRPr="00AC241E" w:rsidRDefault="0081435B" w:rsidP="00E25274">
            <w:pPr>
              <w:pStyle w:val="Style13"/>
              <w:widowControl/>
              <w:numPr>
                <w:ilvl w:val="0"/>
                <w:numId w:val="5"/>
              </w:numPr>
              <w:jc w:val="both"/>
              <w:rPr>
                <w:sz w:val="28"/>
                <w:szCs w:val="28"/>
              </w:rPr>
            </w:pPr>
            <w:r w:rsidRPr="00AC241E">
              <w:rPr>
                <w:sz w:val="28"/>
                <w:szCs w:val="28"/>
              </w:rPr>
              <w:t>О</w:t>
            </w:r>
            <w:r w:rsidR="00C516B2" w:rsidRPr="00AC241E">
              <w:rPr>
                <w:sz w:val="28"/>
                <w:szCs w:val="28"/>
              </w:rPr>
              <w:t xml:space="preserve">хват </w:t>
            </w:r>
            <w:proofErr w:type="spellStart"/>
            <w:r w:rsidR="00C516B2" w:rsidRPr="00AC241E">
              <w:rPr>
                <w:sz w:val="28"/>
                <w:szCs w:val="28"/>
              </w:rPr>
              <w:t>предпрофильной</w:t>
            </w:r>
            <w:proofErr w:type="spellEnd"/>
            <w:r w:rsidR="00C516B2" w:rsidRPr="00AC241E">
              <w:rPr>
                <w:sz w:val="28"/>
                <w:szCs w:val="28"/>
              </w:rPr>
              <w:t xml:space="preserve"> подготовкой   составил 100%.</w:t>
            </w:r>
          </w:p>
        </w:tc>
      </w:tr>
      <w:tr w:rsidR="00C516B2" w:rsidRPr="00AC241E" w:rsidTr="0081435B">
        <w:tc>
          <w:tcPr>
            <w:tcW w:w="682" w:type="dxa"/>
            <w:tcBorders>
              <w:top w:val="single" w:sz="6" w:space="0" w:color="auto"/>
              <w:left w:val="single" w:sz="6" w:space="0" w:color="auto"/>
              <w:bottom w:val="single" w:sz="6" w:space="0" w:color="auto"/>
              <w:right w:val="single" w:sz="6" w:space="0" w:color="auto"/>
            </w:tcBorders>
          </w:tcPr>
          <w:p w:rsidR="00C516B2" w:rsidRPr="00AC241E" w:rsidRDefault="00C516B2" w:rsidP="00E25274">
            <w:pPr>
              <w:pStyle w:val="Style15"/>
              <w:widowControl/>
              <w:spacing w:line="240" w:lineRule="auto"/>
              <w:jc w:val="both"/>
              <w:rPr>
                <w:rStyle w:val="FontStyle41"/>
                <w:sz w:val="28"/>
                <w:szCs w:val="28"/>
              </w:rPr>
            </w:pPr>
            <w:r w:rsidRPr="00AC241E">
              <w:rPr>
                <w:rStyle w:val="FontStyle41"/>
                <w:sz w:val="28"/>
                <w:szCs w:val="28"/>
              </w:rPr>
              <w:t>2.</w:t>
            </w:r>
          </w:p>
        </w:tc>
        <w:tc>
          <w:tcPr>
            <w:tcW w:w="4280" w:type="dxa"/>
            <w:tcBorders>
              <w:top w:val="single" w:sz="6" w:space="0" w:color="auto"/>
              <w:left w:val="single" w:sz="6" w:space="0" w:color="auto"/>
              <w:bottom w:val="single" w:sz="6" w:space="0" w:color="auto"/>
              <w:right w:val="single" w:sz="6" w:space="0" w:color="auto"/>
            </w:tcBorders>
          </w:tcPr>
          <w:p w:rsidR="00C516B2" w:rsidRPr="00AC241E" w:rsidRDefault="00C516B2" w:rsidP="00E25274">
            <w:pPr>
              <w:pStyle w:val="Style13"/>
              <w:widowControl/>
              <w:jc w:val="both"/>
              <w:rPr>
                <w:sz w:val="28"/>
                <w:szCs w:val="28"/>
              </w:rPr>
            </w:pPr>
            <w:r w:rsidRPr="00AC241E">
              <w:rPr>
                <w:sz w:val="28"/>
                <w:szCs w:val="28"/>
              </w:rPr>
              <w:t>Воспитательная деятельность</w:t>
            </w:r>
          </w:p>
        </w:tc>
        <w:tc>
          <w:tcPr>
            <w:tcW w:w="4961" w:type="dxa"/>
            <w:tcBorders>
              <w:top w:val="single" w:sz="6" w:space="0" w:color="auto"/>
              <w:left w:val="single" w:sz="6" w:space="0" w:color="auto"/>
              <w:bottom w:val="single" w:sz="6" w:space="0" w:color="auto"/>
              <w:right w:val="single" w:sz="6" w:space="0" w:color="auto"/>
            </w:tcBorders>
          </w:tcPr>
          <w:p w:rsidR="00C516B2" w:rsidRPr="00AC241E" w:rsidRDefault="00C516B2" w:rsidP="00E25274">
            <w:pPr>
              <w:pStyle w:val="Style13"/>
              <w:widowControl/>
              <w:numPr>
                <w:ilvl w:val="0"/>
                <w:numId w:val="6"/>
              </w:numPr>
              <w:jc w:val="both"/>
              <w:rPr>
                <w:sz w:val="28"/>
                <w:szCs w:val="28"/>
              </w:rPr>
            </w:pPr>
            <w:r w:rsidRPr="00AC241E">
              <w:rPr>
                <w:sz w:val="28"/>
                <w:szCs w:val="28"/>
              </w:rPr>
              <w:t>Повышается результативность участия в районных мероприятиях.</w:t>
            </w:r>
          </w:p>
          <w:p w:rsidR="00C516B2" w:rsidRPr="00AC241E" w:rsidRDefault="0081435B" w:rsidP="00E25274">
            <w:pPr>
              <w:pStyle w:val="Style13"/>
              <w:widowControl/>
              <w:numPr>
                <w:ilvl w:val="0"/>
                <w:numId w:val="6"/>
              </w:numPr>
              <w:jc w:val="both"/>
              <w:rPr>
                <w:sz w:val="28"/>
                <w:szCs w:val="28"/>
              </w:rPr>
            </w:pPr>
            <w:r w:rsidRPr="00AC241E">
              <w:rPr>
                <w:sz w:val="28"/>
                <w:szCs w:val="28"/>
              </w:rPr>
              <w:t>Н</w:t>
            </w:r>
            <w:r w:rsidR="00C516B2" w:rsidRPr="00AC241E">
              <w:rPr>
                <w:sz w:val="28"/>
                <w:szCs w:val="28"/>
              </w:rPr>
              <w:t>ет случаев употребления ПАВ учащимися.</w:t>
            </w:r>
          </w:p>
          <w:p w:rsidR="00C516B2" w:rsidRPr="00AC241E" w:rsidRDefault="00C516B2" w:rsidP="00E25274">
            <w:pPr>
              <w:pStyle w:val="Style13"/>
              <w:widowControl/>
              <w:numPr>
                <w:ilvl w:val="0"/>
                <w:numId w:val="6"/>
              </w:numPr>
              <w:jc w:val="both"/>
              <w:rPr>
                <w:sz w:val="28"/>
                <w:szCs w:val="28"/>
              </w:rPr>
            </w:pPr>
            <w:r w:rsidRPr="00AC241E">
              <w:rPr>
                <w:sz w:val="28"/>
                <w:szCs w:val="28"/>
              </w:rPr>
              <w:t>Воспитанники школы не являются участниками ДТП.</w:t>
            </w:r>
          </w:p>
          <w:p w:rsidR="00C516B2" w:rsidRPr="00AC241E" w:rsidRDefault="002C6AAE" w:rsidP="00E25274">
            <w:pPr>
              <w:pStyle w:val="Style13"/>
              <w:widowControl/>
              <w:numPr>
                <w:ilvl w:val="0"/>
                <w:numId w:val="6"/>
              </w:numPr>
              <w:jc w:val="both"/>
              <w:rPr>
                <w:sz w:val="28"/>
                <w:szCs w:val="28"/>
              </w:rPr>
            </w:pPr>
            <w:r w:rsidRPr="00AC241E">
              <w:rPr>
                <w:sz w:val="28"/>
                <w:szCs w:val="28"/>
              </w:rPr>
              <w:t>Школьники н</w:t>
            </w:r>
            <w:r w:rsidR="00C516B2" w:rsidRPr="00AC241E">
              <w:rPr>
                <w:sz w:val="28"/>
                <w:szCs w:val="28"/>
              </w:rPr>
              <w:t>е совершают общественно-опасные деяния.</w:t>
            </w:r>
          </w:p>
          <w:p w:rsidR="002C6AAE" w:rsidRPr="00AC241E" w:rsidRDefault="00C516B2" w:rsidP="002C6AAE">
            <w:pPr>
              <w:pStyle w:val="Style13"/>
              <w:widowControl/>
              <w:numPr>
                <w:ilvl w:val="0"/>
                <w:numId w:val="6"/>
              </w:numPr>
              <w:jc w:val="both"/>
              <w:rPr>
                <w:sz w:val="28"/>
                <w:szCs w:val="28"/>
              </w:rPr>
            </w:pPr>
            <w:r w:rsidRPr="00AC241E">
              <w:rPr>
                <w:sz w:val="28"/>
                <w:szCs w:val="28"/>
              </w:rPr>
              <w:t xml:space="preserve">Возросла активность родительской общественности </w:t>
            </w:r>
            <w:r w:rsidR="004F1C21" w:rsidRPr="00AC241E">
              <w:rPr>
                <w:sz w:val="28"/>
                <w:szCs w:val="28"/>
              </w:rPr>
              <w:t>(75%)</w:t>
            </w:r>
          </w:p>
          <w:p w:rsidR="004F1C21" w:rsidRPr="00AC241E" w:rsidRDefault="004F1C21" w:rsidP="004F1C21">
            <w:pPr>
              <w:pStyle w:val="Style13"/>
              <w:widowControl/>
              <w:numPr>
                <w:ilvl w:val="0"/>
                <w:numId w:val="6"/>
              </w:numPr>
              <w:tabs>
                <w:tab w:val="clear" w:pos="720"/>
                <w:tab w:val="num" w:pos="385"/>
              </w:tabs>
              <w:ind w:left="527"/>
              <w:jc w:val="center"/>
              <w:rPr>
                <w:sz w:val="28"/>
                <w:szCs w:val="28"/>
              </w:rPr>
            </w:pPr>
            <w:r w:rsidRPr="00AC241E">
              <w:rPr>
                <w:sz w:val="28"/>
                <w:szCs w:val="28"/>
              </w:rPr>
              <w:t>К</w:t>
            </w:r>
            <w:r w:rsidR="00C516B2" w:rsidRPr="00AC241E">
              <w:rPr>
                <w:sz w:val="28"/>
                <w:szCs w:val="28"/>
              </w:rPr>
              <w:t>оличество учащихся, занимающихся</w:t>
            </w:r>
            <w:r w:rsidRPr="00AC241E">
              <w:rPr>
                <w:sz w:val="28"/>
                <w:szCs w:val="28"/>
              </w:rPr>
              <w:t xml:space="preserve"> </w:t>
            </w:r>
            <w:proofErr w:type="gramStart"/>
            <w:r w:rsidRPr="00AC241E">
              <w:rPr>
                <w:sz w:val="28"/>
                <w:szCs w:val="28"/>
              </w:rPr>
              <w:t>в</w:t>
            </w:r>
            <w:proofErr w:type="gramEnd"/>
          </w:p>
          <w:p w:rsidR="00C516B2" w:rsidRPr="00AC241E" w:rsidRDefault="004F1C21" w:rsidP="004F1C21">
            <w:pPr>
              <w:pStyle w:val="Style13"/>
              <w:widowControl/>
              <w:ind w:left="527"/>
              <w:rPr>
                <w:sz w:val="28"/>
                <w:szCs w:val="28"/>
              </w:rPr>
            </w:pPr>
            <w:proofErr w:type="gramStart"/>
            <w:r w:rsidRPr="00AC241E">
              <w:rPr>
                <w:sz w:val="28"/>
                <w:szCs w:val="28"/>
              </w:rPr>
              <w:t>кружках</w:t>
            </w:r>
            <w:proofErr w:type="gramEnd"/>
            <w:r w:rsidRPr="00AC241E">
              <w:rPr>
                <w:sz w:val="28"/>
                <w:szCs w:val="28"/>
              </w:rPr>
              <w:t xml:space="preserve"> и секциях (82</w:t>
            </w:r>
            <w:r w:rsidR="00C516B2" w:rsidRPr="00AC241E">
              <w:rPr>
                <w:sz w:val="28"/>
                <w:szCs w:val="28"/>
              </w:rPr>
              <w:t>%).</w:t>
            </w:r>
          </w:p>
        </w:tc>
      </w:tr>
      <w:tr w:rsidR="00C516B2" w:rsidRPr="00AC241E" w:rsidTr="0081435B">
        <w:tc>
          <w:tcPr>
            <w:tcW w:w="682" w:type="dxa"/>
            <w:tcBorders>
              <w:top w:val="single" w:sz="6" w:space="0" w:color="auto"/>
              <w:left w:val="single" w:sz="6" w:space="0" w:color="auto"/>
              <w:bottom w:val="single" w:sz="6" w:space="0" w:color="auto"/>
              <w:right w:val="single" w:sz="6" w:space="0" w:color="auto"/>
            </w:tcBorders>
          </w:tcPr>
          <w:p w:rsidR="00C516B2" w:rsidRPr="00AC241E" w:rsidRDefault="00C516B2" w:rsidP="00E25274">
            <w:pPr>
              <w:pStyle w:val="Style15"/>
              <w:widowControl/>
              <w:spacing w:line="240" w:lineRule="auto"/>
              <w:jc w:val="both"/>
              <w:rPr>
                <w:rStyle w:val="FontStyle41"/>
                <w:sz w:val="28"/>
                <w:szCs w:val="28"/>
              </w:rPr>
            </w:pPr>
            <w:r w:rsidRPr="00AC241E">
              <w:rPr>
                <w:rStyle w:val="FontStyle41"/>
                <w:sz w:val="28"/>
                <w:szCs w:val="28"/>
              </w:rPr>
              <w:t>3.</w:t>
            </w:r>
          </w:p>
        </w:tc>
        <w:tc>
          <w:tcPr>
            <w:tcW w:w="4280" w:type="dxa"/>
            <w:tcBorders>
              <w:top w:val="single" w:sz="6" w:space="0" w:color="auto"/>
              <w:left w:val="single" w:sz="6" w:space="0" w:color="auto"/>
              <w:bottom w:val="single" w:sz="6" w:space="0" w:color="auto"/>
              <w:right w:val="single" w:sz="6" w:space="0" w:color="auto"/>
            </w:tcBorders>
          </w:tcPr>
          <w:p w:rsidR="00C516B2" w:rsidRPr="00AC241E" w:rsidRDefault="00C516B2" w:rsidP="00E25274">
            <w:pPr>
              <w:pStyle w:val="Style13"/>
              <w:widowControl/>
              <w:jc w:val="both"/>
              <w:rPr>
                <w:sz w:val="28"/>
                <w:szCs w:val="28"/>
              </w:rPr>
            </w:pPr>
            <w:r w:rsidRPr="00AC241E">
              <w:rPr>
                <w:sz w:val="28"/>
                <w:szCs w:val="28"/>
              </w:rPr>
              <w:t>Методическая работа</w:t>
            </w:r>
          </w:p>
        </w:tc>
        <w:tc>
          <w:tcPr>
            <w:tcW w:w="4961" w:type="dxa"/>
            <w:tcBorders>
              <w:top w:val="single" w:sz="6" w:space="0" w:color="auto"/>
              <w:left w:val="single" w:sz="6" w:space="0" w:color="auto"/>
              <w:bottom w:val="single" w:sz="6" w:space="0" w:color="auto"/>
              <w:right w:val="single" w:sz="6" w:space="0" w:color="auto"/>
            </w:tcBorders>
          </w:tcPr>
          <w:p w:rsidR="004F1C21" w:rsidRPr="00AC241E" w:rsidRDefault="004F1C21" w:rsidP="00E25274">
            <w:pPr>
              <w:pStyle w:val="Style13"/>
              <w:widowControl/>
              <w:numPr>
                <w:ilvl w:val="0"/>
                <w:numId w:val="8"/>
              </w:numPr>
              <w:jc w:val="both"/>
              <w:rPr>
                <w:sz w:val="28"/>
                <w:szCs w:val="28"/>
              </w:rPr>
            </w:pPr>
            <w:r w:rsidRPr="00AC241E">
              <w:rPr>
                <w:sz w:val="28"/>
                <w:szCs w:val="28"/>
              </w:rPr>
              <w:t>У</w:t>
            </w:r>
            <w:r w:rsidR="00C516B2" w:rsidRPr="00AC241E">
              <w:rPr>
                <w:sz w:val="28"/>
                <w:szCs w:val="28"/>
              </w:rPr>
              <w:t xml:space="preserve">величилось количество </w:t>
            </w:r>
            <w:r w:rsidR="00C516B2" w:rsidRPr="00AC241E">
              <w:rPr>
                <w:sz w:val="28"/>
                <w:szCs w:val="28"/>
              </w:rPr>
              <w:lastRenderedPageBreak/>
              <w:t xml:space="preserve">педагогов, чей опыт обобщен на </w:t>
            </w:r>
            <w:r w:rsidRPr="00AC241E">
              <w:rPr>
                <w:sz w:val="28"/>
                <w:szCs w:val="28"/>
              </w:rPr>
              <w:t xml:space="preserve">муниципальном </w:t>
            </w:r>
            <w:r w:rsidR="00C516B2" w:rsidRPr="00AC241E">
              <w:rPr>
                <w:sz w:val="28"/>
                <w:szCs w:val="28"/>
              </w:rPr>
              <w:t xml:space="preserve">уровне. </w:t>
            </w:r>
          </w:p>
          <w:p w:rsidR="00C516B2" w:rsidRPr="00AC241E" w:rsidRDefault="00C516B2" w:rsidP="00E25274">
            <w:pPr>
              <w:pStyle w:val="Style13"/>
              <w:widowControl/>
              <w:numPr>
                <w:ilvl w:val="0"/>
                <w:numId w:val="8"/>
              </w:numPr>
              <w:jc w:val="both"/>
              <w:rPr>
                <w:sz w:val="28"/>
                <w:szCs w:val="28"/>
              </w:rPr>
            </w:pPr>
            <w:r w:rsidRPr="00AC241E">
              <w:rPr>
                <w:sz w:val="28"/>
                <w:szCs w:val="28"/>
              </w:rPr>
              <w:t>Выросла доля учителей, имеющих</w:t>
            </w:r>
            <w:r w:rsidR="004F1C21" w:rsidRPr="00AC241E">
              <w:rPr>
                <w:sz w:val="28"/>
                <w:szCs w:val="28"/>
              </w:rPr>
              <w:t xml:space="preserve"> первую</w:t>
            </w:r>
            <w:r w:rsidRPr="00AC241E">
              <w:rPr>
                <w:sz w:val="28"/>
                <w:szCs w:val="28"/>
              </w:rPr>
              <w:t xml:space="preserve">  квалификационную категорию.</w:t>
            </w:r>
            <w:r w:rsidR="004F1C21" w:rsidRPr="00AC241E">
              <w:rPr>
                <w:sz w:val="28"/>
                <w:szCs w:val="28"/>
              </w:rPr>
              <w:t>(65%)</w:t>
            </w:r>
          </w:p>
          <w:p w:rsidR="00C516B2" w:rsidRPr="00AC241E" w:rsidRDefault="004F1C21" w:rsidP="00AC241E">
            <w:pPr>
              <w:pStyle w:val="Style13"/>
              <w:widowControl/>
              <w:numPr>
                <w:ilvl w:val="0"/>
                <w:numId w:val="8"/>
              </w:numPr>
              <w:jc w:val="both"/>
              <w:rPr>
                <w:sz w:val="28"/>
                <w:szCs w:val="28"/>
              </w:rPr>
            </w:pPr>
            <w:r w:rsidRPr="00AC241E">
              <w:rPr>
                <w:sz w:val="28"/>
                <w:szCs w:val="28"/>
              </w:rPr>
              <w:t>Проводилось два районных  семинара</w:t>
            </w:r>
            <w:r w:rsidR="00AC241E" w:rsidRPr="00AC241E">
              <w:rPr>
                <w:sz w:val="28"/>
                <w:szCs w:val="28"/>
              </w:rPr>
              <w:t>,  на базе ОУ.</w:t>
            </w:r>
          </w:p>
        </w:tc>
      </w:tr>
    </w:tbl>
    <w:p w:rsidR="00C516B2" w:rsidRPr="00AC241E" w:rsidRDefault="00C516B2" w:rsidP="00E25274">
      <w:pPr>
        <w:pStyle w:val="Style9"/>
        <w:widowControl/>
        <w:spacing w:line="240" w:lineRule="exact"/>
        <w:ind w:left="269"/>
        <w:rPr>
          <w:sz w:val="28"/>
          <w:szCs w:val="28"/>
        </w:rPr>
      </w:pPr>
    </w:p>
    <w:p w:rsidR="00C516B2" w:rsidRPr="001F0BB7" w:rsidRDefault="00C516B2" w:rsidP="00E25274">
      <w:pPr>
        <w:pStyle w:val="Style9"/>
        <w:widowControl/>
        <w:spacing w:before="67"/>
        <w:ind w:left="269"/>
        <w:rPr>
          <w:rStyle w:val="FontStyle41"/>
          <w:sz w:val="28"/>
          <w:szCs w:val="28"/>
        </w:rPr>
      </w:pPr>
    </w:p>
    <w:p w:rsidR="00C516B2" w:rsidRPr="001F0BB7" w:rsidRDefault="00C516B2" w:rsidP="00E25274">
      <w:pPr>
        <w:pStyle w:val="Style9"/>
        <w:widowControl/>
        <w:spacing w:before="67"/>
        <w:ind w:left="269"/>
        <w:rPr>
          <w:rStyle w:val="FontStyle41"/>
          <w:sz w:val="28"/>
          <w:szCs w:val="28"/>
        </w:rPr>
      </w:pPr>
    </w:p>
    <w:p w:rsidR="00C516B2" w:rsidRPr="001F0BB7" w:rsidRDefault="00C516B2" w:rsidP="00E25274">
      <w:pPr>
        <w:pStyle w:val="Style9"/>
        <w:widowControl/>
        <w:spacing w:before="67"/>
        <w:ind w:left="269"/>
        <w:rPr>
          <w:rStyle w:val="FontStyle41"/>
          <w:sz w:val="28"/>
          <w:szCs w:val="28"/>
        </w:rPr>
      </w:pPr>
    </w:p>
    <w:p w:rsidR="00C516B2" w:rsidRPr="001F0BB7" w:rsidRDefault="00C516B2" w:rsidP="00E25274">
      <w:pPr>
        <w:pStyle w:val="Style9"/>
        <w:widowControl/>
        <w:spacing w:before="67"/>
        <w:ind w:left="269"/>
        <w:rPr>
          <w:rStyle w:val="FontStyle41"/>
          <w:sz w:val="28"/>
          <w:szCs w:val="28"/>
        </w:rPr>
      </w:pPr>
    </w:p>
    <w:p w:rsidR="00C516B2" w:rsidRPr="001F0BB7" w:rsidRDefault="00C516B2" w:rsidP="00E25274">
      <w:pPr>
        <w:pStyle w:val="Style9"/>
        <w:widowControl/>
        <w:spacing w:before="67"/>
        <w:ind w:left="269"/>
        <w:rPr>
          <w:rStyle w:val="FontStyle41"/>
          <w:sz w:val="28"/>
          <w:szCs w:val="28"/>
        </w:rPr>
      </w:pPr>
    </w:p>
    <w:p w:rsidR="00C516B2" w:rsidRPr="001F0BB7" w:rsidRDefault="00C516B2" w:rsidP="00E25274">
      <w:pPr>
        <w:pStyle w:val="Style9"/>
        <w:widowControl/>
        <w:spacing w:before="67"/>
        <w:ind w:left="269"/>
        <w:rPr>
          <w:rStyle w:val="FontStyle41"/>
          <w:sz w:val="28"/>
          <w:szCs w:val="28"/>
        </w:rPr>
      </w:pPr>
    </w:p>
    <w:p w:rsidR="00C516B2" w:rsidRDefault="00C516B2" w:rsidP="00E25274">
      <w:pPr>
        <w:pStyle w:val="Style4"/>
        <w:widowControl/>
        <w:tabs>
          <w:tab w:val="left" w:leader="underscore" w:pos="4243"/>
          <w:tab w:val="left" w:pos="6158"/>
          <w:tab w:val="left" w:leader="underscore" w:pos="8323"/>
        </w:tabs>
        <w:spacing w:before="43" w:line="274" w:lineRule="exact"/>
        <w:jc w:val="both"/>
        <w:rPr>
          <w:rStyle w:val="FontStyle38"/>
          <w:sz w:val="28"/>
          <w:szCs w:val="28"/>
        </w:rPr>
      </w:pPr>
    </w:p>
    <w:p w:rsidR="00AC241E" w:rsidRDefault="00AC241E" w:rsidP="00E25274">
      <w:pPr>
        <w:pStyle w:val="Style4"/>
        <w:widowControl/>
        <w:tabs>
          <w:tab w:val="left" w:leader="underscore" w:pos="4243"/>
          <w:tab w:val="left" w:pos="6158"/>
          <w:tab w:val="left" w:leader="underscore" w:pos="8323"/>
        </w:tabs>
        <w:spacing w:before="43" w:line="274" w:lineRule="exact"/>
        <w:jc w:val="both"/>
        <w:rPr>
          <w:rStyle w:val="FontStyle38"/>
          <w:sz w:val="28"/>
          <w:szCs w:val="28"/>
        </w:rPr>
      </w:pPr>
    </w:p>
    <w:p w:rsidR="00AC241E" w:rsidRDefault="00AC241E" w:rsidP="00E25274">
      <w:pPr>
        <w:pStyle w:val="Style4"/>
        <w:widowControl/>
        <w:tabs>
          <w:tab w:val="left" w:leader="underscore" w:pos="4243"/>
          <w:tab w:val="left" w:pos="6158"/>
          <w:tab w:val="left" w:leader="underscore" w:pos="8323"/>
        </w:tabs>
        <w:spacing w:before="43" w:line="274" w:lineRule="exact"/>
        <w:jc w:val="both"/>
        <w:rPr>
          <w:rStyle w:val="FontStyle38"/>
          <w:sz w:val="28"/>
          <w:szCs w:val="28"/>
        </w:rPr>
      </w:pPr>
    </w:p>
    <w:p w:rsidR="00AC241E" w:rsidRPr="001F0BB7" w:rsidRDefault="00AC241E" w:rsidP="00E25274">
      <w:pPr>
        <w:pStyle w:val="Style4"/>
        <w:widowControl/>
        <w:tabs>
          <w:tab w:val="left" w:leader="underscore" w:pos="4243"/>
          <w:tab w:val="left" w:pos="6158"/>
          <w:tab w:val="left" w:leader="underscore" w:pos="8323"/>
        </w:tabs>
        <w:spacing w:before="43" w:line="274" w:lineRule="exact"/>
        <w:jc w:val="both"/>
        <w:rPr>
          <w:rStyle w:val="FontStyle38"/>
          <w:sz w:val="28"/>
          <w:szCs w:val="28"/>
        </w:rPr>
      </w:pPr>
    </w:p>
    <w:p w:rsidR="00C516B2" w:rsidRPr="001F0BB7" w:rsidRDefault="00AC241E" w:rsidP="00AC241E">
      <w:pPr>
        <w:pStyle w:val="Style4"/>
        <w:widowControl/>
        <w:tabs>
          <w:tab w:val="left" w:leader="underscore" w:pos="4243"/>
          <w:tab w:val="left" w:pos="6158"/>
          <w:tab w:val="left" w:leader="underscore" w:pos="8323"/>
        </w:tabs>
        <w:spacing w:before="43" w:line="274" w:lineRule="exact"/>
        <w:jc w:val="left"/>
        <w:rPr>
          <w:rStyle w:val="FontStyle38"/>
          <w:sz w:val="28"/>
          <w:szCs w:val="28"/>
        </w:rPr>
      </w:pPr>
      <w:r>
        <w:rPr>
          <w:rStyle w:val="FontStyle38"/>
          <w:sz w:val="28"/>
          <w:szCs w:val="28"/>
        </w:rPr>
        <w:t xml:space="preserve">Руководитель </w:t>
      </w:r>
      <w:r w:rsidR="00C516B2" w:rsidRPr="001F0BB7">
        <w:rPr>
          <w:rStyle w:val="FontStyle38"/>
          <w:sz w:val="28"/>
          <w:szCs w:val="28"/>
        </w:rPr>
        <w:t>ОУ</w:t>
      </w:r>
      <w:r>
        <w:rPr>
          <w:rStyle w:val="FontStyle38"/>
          <w:sz w:val="28"/>
          <w:szCs w:val="28"/>
        </w:rPr>
        <w:t>: _                    Никифоров А.А</w:t>
      </w:r>
    </w:p>
    <w:p w:rsidR="00C516B2" w:rsidRPr="001F0BB7" w:rsidRDefault="00C516B2" w:rsidP="00E25274">
      <w:pPr>
        <w:pStyle w:val="Style9"/>
        <w:widowControl/>
        <w:tabs>
          <w:tab w:val="left" w:pos="6346"/>
        </w:tabs>
        <w:spacing w:line="274" w:lineRule="exact"/>
        <w:ind w:left="2165"/>
        <w:rPr>
          <w:rStyle w:val="FontStyle41"/>
          <w:sz w:val="28"/>
          <w:szCs w:val="28"/>
        </w:rPr>
      </w:pPr>
      <w:r w:rsidRPr="001F0BB7">
        <w:rPr>
          <w:rStyle w:val="FontStyle41"/>
          <w:sz w:val="28"/>
          <w:szCs w:val="28"/>
        </w:rPr>
        <w:tab/>
      </w:r>
    </w:p>
    <w:p w:rsidR="00AC241E" w:rsidRDefault="00AC241E" w:rsidP="00E25274">
      <w:pPr>
        <w:pStyle w:val="Style9"/>
        <w:widowControl/>
        <w:spacing w:line="274" w:lineRule="exact"/>
        <w:rPr>
          <w:rStyle w:val="FontStyle41"/>
          <w:sz w:val="28"/>
          <w:szCs w:val="28"/>
        </w:rPr>
      </w:pPr>
    </w:p>
    <w:p w:rsidR="00AC241E" w:rsidRDefault="00AC241E" w:rsidP="00E25274">
      <w:pPr>
        <w:pStyle w:val="Style9"/>
        <w:widowControl/>
        <w:spacing w:line="274" w:lineRule="exact"/>
        <w:rPr>
          <w:rStyle w:val="FontStyle41"/>
          <w:sz w:val="28"/>
          <w:szCs w:val="28"/>
        </w:rPr>
      </w:pPr>
    </w:p>
    <w:p w:rsidR="00C516B2" w:rsidRPr="001F0BB7" w:rsidRDefault="00AC241E" w:rsidP="00E25274">
      <w:pPr>
        <w:pStyle w:val="Style9"/>
        <w:widowControl/>
        <w:spacing w:line="274" w:lineRule="exact"/>
        <w:rPr>
          <w:rStyle w:val="FontStyle41"/>
          <w:sz w:val="28"/>
          <w:szCs w:val="28"/>
        </w:rPr>
      </w:pPr>
      <w:r>
        <w:rPr>
          <w:rStyle w:val="FontStyle41"/>
          <w:sz w:val="28"/>
          <w:szCs w:val="28"/>
        </w:rPr>
        <w:t xml:space="preserve">       </w:t>
      </w:r>
      <w:r w:rsidR="00C516B2" w:rsidRPr="001F0BB7">
        <w:rPr>
          <w:rStyle w:val="FontStyle41"/>
          <w:sz w:val="28"/>
          <w:szCs w:val="28"/>
        </w:rPr>
        <w:t>МП</w:t>
      </w:r>
    </w:p>
    <w:p w:rsidR="00C516B2" w:rsidRPr="001F0BB7" w:rsidRDefault="00C516B2" w:rsidP="00E25274">
      <w:pPr>
        <w:pStyle w:val="Style12"/>
        <w:widowControl/>
        <w:rPr>
          <w:rStyle w:val="FontStyle37"/>
          <w:sz w:val="28"/>
          <w:szCs w:val="28"/>
          <w:u w:val="single"/>
        </w:rPr>
      </w:pPr>
    </w:p>
    <w:p w:rsidR="00C516B2" w:rsidRPr="001F0BB7" w:rsidRDefault="00C516B2" w:rsidP="00E25274">
      <w:pPr>
        <w:pStyle w:val="Style12"/>
        <w:widowControl/>
        <w:rPr>
          <w:rStyle w:val="FontStyle37"/>
          <w:sz w:val="28"/>
          <w:szCs w:val="28"/>
          <w:u w:val="single"/>
        </w:rPr>
      </w:pPr>
    </w:p>
    <w:p w:rsidR="00C516B2" w:rsidRPr="001F0BB7" w:rsidRDefault="00C516B2" w:rsidP="00E25274">
      <w:pPr>
        <w:pStyle w:val="Style12"/>
        <w:widowControl/>
        <w:rPr>
          <w:rStyle w:val="FontStyle37"/>
          <w:sz w:val="28"/>
          <w:szCs w:val="28"/>
          <w:u w:val="single"/>
        </w:rPr>
      </w:pPr>
    </w:p>
    <w:p w:rsidR="00C516B2" w:rsidRPr="001F0BB7" w:rsidRDefault="00C516B2" w:rsidP="00E25274">
      <w:pPr>
        <w:pStyle w:val="Style12"/>
        <w:widowControl/>
        <w:rPr>
          <w:rStyle w:val="FontStyle37"/>
          <w:sz w:val="28"/>
          <w:szCs w:val="28"/>
          <w:u w:val="single"/>
        </w:rPr>
      </w:pPr>
    </w:p>
    <w:p w:rsidR="00C516B2" w:rsidRPr="001F0BB7" w:rsidRDefault="00C516B2" w:rsidP="00E25274">
      <w:pPr>
        <w:pStyle w:val="Style12"/>
        <w:widowControl/>
        <w:rPr>
          <w:rStyle w:val="FontStyle37"/>
          <w:b w:val="0"/>
          <w:i w:val="0"/>
          <w:sz w:val="28"/>
          <w:szCs w:val="28"/>
        </w:rPr>
      </w:pPr>
    </w:p>
    <w:p w:rsidR="00556978" w:rsidRPr="001F0BB7" w:rsidRDefault="00556978" w:rsidP="00E25274">
      <w:pPr>
        <w:jc w:val="both"/>
        <w:rPr>
          <w:sz w:val="28"/>
          <w:szCs w:val="28"/>
        </w:rPr>
      </w:pPr>
    </w:p>
    <w:sectPr w:rsidR="00556978" w:rsidRPr="001F0BB7" w:rsidSect="0081435B">
      <w:pgSz w:w="11906" w:h="16838"/>
      <w:pgMar w:top="709" w:right="360"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19"/>
    <w:lvl w:ilvl="0">
      <w:start w:val="1"/>
      <w:numFmt w:val="decimal"/>
      <w:lvlText w:val="%1)"/>
      <w:lvlJc w:val="left"/>
      <w:pPr>
        <w:tabs>
          <w:tab w:val="num" w:pos="57"/>
        </w:tabs>
        <w:ind w:left="57" w:firstLine="0"/>
      </w:pPr>
      <w:rPr>
        <w:rFonts w:ascii="Symbol" w:hAnsi="Symbol"/>
      </w:rPr>
    </w:lvl>
  </w:abstractNum>
  <w:abstractNum w:abstractNumId="1">
    <w:nsid w:val="00000024"/>
    <w:multiLevelType w:val="singleLevel"/>
    <w:tmpl w:val="00000024"/>
    <w:name w:val="WW8Num36"/>
    <w:lvl w:ilvl="0">
      <w:start w:val="1"/>
      <w:numFmt w:val="decimal"/>
      <w:lvlText w:val="%1."/>
      <w:lvlJc w:val="left"/>
      <w:pPr>
        <w:tabs>
          <w:tab w:val="num" w:pos="720"/>
        </w:tabs>
        <w:ind w:left="720" w:hanging="360"/>
      </w:pPr>
      <w:rPr>
        <w:rFonts w:ascii="Symbol" w:hAnsi="Symbol"/>
      </w:rPr>
    </w:lvl>
  </w:abstractNum>
  <w:abstractNum w:abstractNumId="2">
    <w:nsid w:val="01EE449E"/>
    <w:multiLevelType w:val="multilevel"/>
    <w:tmpl w:val="5010D20E"/>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1138" w:hanging="720"/>
      </w:pPr>
      <w:rPr>
        <w:rFonts w:hint="default"/>
      </w:rPr>
    </w:lvl>
    <w:lvl w:ilvl="2">
      <w:start w:val="1"/>
      <w:numFmt w:val="decimal"/>
      <w:isLgl/>
      <w:lvlText w:val="%1.%2.%3."/>
      <w:lvlJc w:val="left"/>
      <w:pPr>
        <w:ind w:left="1556" w:hanging="720"/>
      </w:pPr>
      <w:rPr>
        <w:rFonts w:hint="default"/>
      </w:rPr>
    </w:lvl>
    <w:lvl w:ilvl="3">
      <w:start w:val="1"/>
      <w:numFmt w:val="decimal"/>
      <w:isLgl/>
      <w:lvlText w:val="%1.%2.%3.%4."/>
      <w:lvlJc w:val="left"/>
      <w:pPr>
        <w:ind w:left="2334" w:hanging="1080"/>
      </w:pPr>
      <w:rPr>
        <w:rFonts w:hint="default"/>
      </w:rPr>
    </w:lvl>
    <w:lvl w:ilvl="4">
      <w:start w:val="1"/>
      <w:numFmt w:val="decimal"/>
      <w:isLgl/>
      <w:lvlText w:val="%1.%2.%3.%4.%5."/>
      <w:lvlJc w:val="left"/>
      <w:pPr>
        <w:ind w:left="2752"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308" w:hanging="1800"/>
      </w:pPr>
      <w:rPr>
        <w:rFonts w:hint="default"/>
      </w:rPr>
    </w:lvl>
    <w:lvl w:ilvl="7">
      <w:start w:val="1"/>
      <w:numFmt w:val="decimal"/>
      <w:isLgl/>
      <w:lvlText w:val="%1.%2.%3.%4.%5.%6.%7.%8."/>
      <w:lvlJc w:val="left"/>
      <w:pPr>
        <w:ind w:left="4726" w:hanging="1800"/>
      </w:pPr>
      <w:rPr>
        <w:rFonts w:hint="default"/>
      </w:rPr>
    </w:lvl>
    <w:lvl w:ilvl="8">
      <w:start w:val="1"/>
      <w:numFmt w:val="decimal"/>
      <w:isLgl/>
      <w:lvlText w:val="%1.%2.%3.%4.%5.%6.%7.%8.%9."/>
      <w:lvlJc w:val="left"/>
      <w:pPr>
        <w:ind w:left="5504" w:hanging="2160"/>
      </w:pPr>
      <w:rPr>
        <w:rFonts w:hint="default"/>
      </w:rPr>
    </w:lvl>
  </w:abstractNum>
  <w:abstractNum w:abstractNumId="3">
    <w:nsid w:val="02291100"/>
    <w:multiLevelType w:val="hybridMultilevel"/>
    <w:tmpl w:val="9794A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A148C5"/>
    <w:multiLevelType w:val="hybridMultilevel"/>
    <w:tmpl w:val="8968F944"/>
    <w:lvl w:ilvl="0" w:tplc="1E8A01B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006263"/>
    <w:multiLevelType w:val="hybridMultilevel"/>
    <w:tmpl w:val="548E35BE"/>
    <w:lvl w:ilvl="0" w:tplc="1E8A01B8">
      <w:start w:val="1"/>
      <w:numFmt w:val="decimal"/>
      <w:lvlText w:val="%1."/>
      <w:lvlJc w:val="left"/>
      <w:pPr>
        <w:tabs>
          <w:tab w:val="num" w:pos="970"/>
        </w:tabs>
        <w:ind w:left="970" w:hanging="360"/>
      </w:pPr>
      <w:rPr>
        <w:rFonts w:hint="default"/>
      </w:rPr>
    </w:lvl>
    <w:lvl w:ilvl="1" w:tplc="04190019" w:tentative="1">
      <w:start w:val="1"/>
      <w:numFmt w:val="lowerLetter"/>
      <w:lvlText w:val="%2."/>
      <w:lvlJc w:val="left"/>
      <w:pPr>
        <w:tabs>
          <w:tab w:val="num" w:pos="1690"/>
        </w:tabs>
        <w:ind w:left="1690" w:hanging="360"/>
      </w:pPr>
    </w:lvl>
    <w:lvl w:ilvl="2" w:tplc="0419001B" w:tentative="1">
      <w:start w:val="1"/>
      <w:numFmt w:val="lowerRoman"/>
      <w:lvlText w:val="%3."/>
      <w:lvlJc w:val="right"/>
      <w:pPr>
        <w:tabs>
          <w:tab w:val="num" w:pos="2410"/>
        </w:tabs>
        <w:ind w:left="2410" w:hanging="180"/>
      </w:pPr>
    </w:lvl>
    <w:lvl w:ilvl="3" w:tplc="0419000F" w:tentative="1">
      <w:start w:val="1"/>
      <w:numFmt w:val="decimal"/>
      <w:lvlText w:val="%4."/>
      <w:lvlJc w:val="left"/>
      <w:pPr>
        <w:tabs>
          <w:tab w:val="num" w:pos="3130"/>
        </w:tabs>
        <w:ind w:left="3130" w:hanging="360"/>
      </w:pPr>
    </w:lvl>
    <w:lvl w:ilvl="4" w:tplc="04190019" w:tentative="1">
      <w:start w:val="1"/>
      <w:numFmt w:val="lowerLetter"/>
      <w:lvlText w:val="%5."/>
      <w:lvlJc w:val="left"/>
      <w:pPr>
        <w:tabs>
          <w:tab w:val="num" w:pos="3850"/>
        </w:tabs>
        <w:ind w:left="3850" w:hanging="360"/>
      </w:pPr>
    </w:lvl>
    <w:lvl w:ilvl="5" w:tplc="0419001B" w:tentative="1">
      <w:start w:val="1"/>
      <w:numFmt w:val="lowerRoman"/>
      <w:lvlText w:val="%6."/>
      <w:lvlJc w:val="right"/>
      <w:pPr>
        <w:tabs>
          <w:tab w:val="num" w:pos="4570"/>
        </w:tabs>
        <w:ind w:left="4570" w:hanging="180"/>
      </w:pPr>
    </w:lvl>
    <w:lvl w:ilvl="6" w:tplc="0419000F" w:tentative="1">
      <w:start w:val="1"/>
      <w:numFmt w:val="decimal"/>
      <w:lvlText w:val="%7."/>
      <w:lvlJc w:val="left"/>
      <w:pPr>
        <w:tabs>
          <w:tab w:val="num" w:pos="5290"/>
        </w:tabs>
        <w:ind w:left="5290" w:hanging="360"/>
      </w:pPr>
    </w:lvl>
    <w:lvl w:ilvl="7" w:tplc="04190019" w:tentative="1">
      <w:start w:val="1"/>
      <w:numFmt w:val="lowerLetter"/>
      <w:lvlText w:val="%8."/>
      <w:lvlJc w:val="left"/>
      <w:pPr>
        <w:tabs>
          <w:tab w:val="num" w:pos="6010"/>
        </w:tabs>
        <w:ind w:left="6010" w:hanging="360"/>
      </w:pPr>
    </w:lvl>
    <w:lvl w:ilvl="8" w:tplc="0419001B" w:tentative="1">
      <w:start w:val="1"/>
      <w:numFmt w:val="lowerRoman"/>
      <w:lvlText w:val="%9."/>
      <w:lvlJc w:val="right"/>
      <w:pPr>
        <w:tabs>
          <w:tab w:val="num" w:pos="6730"/>
        </w:tabs>
        <w:ind w:left="6730" w:hanging="180"/>
      </w:pPr>
    </w:lvl>
  </w:abstractNum>
  <w:abstractNum w:abstractNumId="6">
    <w:nsid w:val="0DA6564F"/>
    <w:multiLevelType w:val="multilevel"/>
    <w:tmpl w:val="87FE8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8B6F42"/>
    <w:multiLevelType w:val="multilevel"/>
    <w:tmpl w:val="667281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B77D68"/>
    <w:multiLevelType w:val="hybridMultilevel"/>
    <w:tmpl w:val="87FE8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AE5C7B"/>
    <w:multiLevelType w:val="multilevel"/>
    <w:tmpl w:val="1610C620"/>
    <w:lvl w:ilvl="0">
      <w:start w:val="1"/>
      <w:numFmt w:val="decimal"/>
      <w:lvlText w:val="%1."/>
      <w:lvlJc w:val="left"/>
      <w:pPr>
        <w:tabs>
          <w:tab w:val="num" w:pos="705"/>
        </w:tabs>
        <w:ind w:left="705" w:hanging="705"/>
      </w:pPr>
      <w:rPr>
        <w:rFonts w:hint="default"/>
        <w:sz w:val="22"/>
      </w:rPr>
    </w:lvl>
    <w:lvl w:ilvl="1">
      <w:start w:val="10"/>
      <w:numFmt w:val="decimal"/>
      <w:lvlText w:val="%1.%2."/>
      <w:lvlJc w:val="left"/>
      <w:pPr>
        <w:tabs>
          <w:tab w:val="num" w:pos="705"/>
        </w:tabs>
        <w:ind w:left="705" w:hanging="705"/>
      </w:pPr>
      <w:rPr>
        <w:rFonts w:hint="default"/>
        <w:b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nsid w:val="5E164533"/>
    <w:multiLevelType w:val="hybridMultilevel"/>
    <w:tmpl w:val="120CA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7A59C2"/>
    <w:multiLevelType w:val="hybridMultilevel"/>
    <w:tmpl w:val="6672817E"/>
    <w:lvl w:ilvl="0" w:tplc="98BCF66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0D1968"/>
    <w:multiLevelType w:val="hybridMultilevel"/>
    <w:tmpl w:val="D5E43B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F850D32"/>
    <w:multiLevelType w:val="singleLevel"/>
    <w:tmpl w:val="E948FB62"/>
    <w:lvl w:ilvl="0">
      <w:start w:val="5"/>
      <w:numFmt w:val="russianLower"/>
      <w:lvlText w:val="%1)"/>
      <w:lvlJc w:val="left"/>
    </w:lvl>
  </w:abstractNum>
  <w:abstractNum w:abstractNumId="14">
    <w:nsid w:val="7357269A"/>
    <w:multiLevelType w:val="multilevel"/>
    <w:tmpl w:val="CA8E5B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5580428"/>
    <w:multiLevelType w:val="singleLevel"/>
    <w:tmpl w:val="35520D4C"/>
    <w:lvl w:ilvl="0">
      <w:start w:val="1"/>
      <w:numFmt w:val="decimal"/>
      <w:lvlText w:val="6.%1."/>
      <w:legacy w:legacy="1" w:legacySpace="0" w:legacyIndent="398"/>
      <w:lvlJc w:val="left"/>
      <w:rPr>
        <w:rFonts w:ascii="Times New Roman" w:hAnsi="Times New Roman" w:cs="Times New Roman" w:hint="default"/>
      </w:rPr>
    </w:lvl>
  </w:abstractNum>
  <w:abstractNum w:abstractNumId="16">
    <w:nsid w:val="76D75D72"/>
    <w:multiLevelType w:val="hybridMultilevel"/>
    <w:tmpl w:val="3326AEDA"/>
    <w:lvl w:ilvl="0" w:tplc="637615B8">
      <w:start w:val="1"/>
      <w:numFmt w:val="bullet"/>
      <w:lvlText w:val=""/>
      <w:lvlJc w:val="left"/>
      <w:pPr>
        <w:tabs>
          <w:tab w:val="num" w:pos="720"/>
        </w:tabs>
        <w:ind w:left="720" w:hanging="360"/>
      </w:pPr>
      <w:rPr>
        <w:rFonts w:ascii="Wingdings" w:hAnsi="Wingdings" w:hint="default"/>
      </w:rPr>
    </w:lvl>
    <w:lvl w:ilvl="1" w:tplc="AA065082" w:tentative="1">
      <w:start w:val="1"/>
      <w:numFmt w:val="bullet"/>
      <w:lvlText w:val=""/>
      <w:lvlJc w:val="left"/>
      <w:pPr>
        <w:tabs>
          <w:tab w:val="num" w:pos="1440"/>
        </w:tabs>
        <w:ind w:left="1440" w:hanging="360"/>
      </w:pPr>
      <w:rPr>
        <w:rFonts w:ascii="Wingdings" w:hAnsi="Wingdings" w:hint="default"/>
      </w:rPr>
    </w:lvl>
    <w:lvl w:ilvl="2" w:tplc="E2489E20" w:tentative="1">
      <w:start w:val="1"/>
      <w:numFmt w:val="bullet"/>
      <w:lvlText w:val=""/>
      <w:lvlJc w:val="left"/>
      <w:pPr>
        <w:tabs>
          <w:tab w:val="num" w:pos="2160"/>
        </w:tabs>
        <w:ind w:left="2160" w:hanging="360"/>
      </w:pPr>
      <w:rPr>
        <w:rFonts w:ascii="Wingdings" w:hAnsi="Wingdings" w:hint="default"/>
      </w:rPr>
    </w:lvl>
    <w:lvl w:ilvl="3" w:tplc="BFCEBF64" w:tentative="1">
      <w:start w:val="1"/>
      <w:numFmt w:val="bullet"/>
      <w:lvlText w:val=""/>
      <w:lvlJc w:val="left"/>
      <w:pPr>
        <w:tabs>
          <w:tab w:val="num" w:pos="2880"/>
        </w:tabs>
        <w:ind w:left="2880" w:hanging="360"/>
      </w:pPr>
      <w:rPr>
        <w:rFonts w:ascii="Wingdings" w:hAnsi="Wingdings" w:hint="default"/>
      </w:rPr>
    </w:lvl>
    <w:lvl w:ilvl="4" w:tplc="12CC9C32" w:tentative="1">
      <w:start w:val="1"/>
      <w:numFmt w:val="bullet"/>
      <w:lvlText w:val=""/>
      <w:lvlJc w:val="left"/>
      <w:pPr>
        <w:tabs>
          <w:tab w:val="num" w:pos="3600"/>
        </w:tabs>
        <w:ind w:left="3600" w:hanging="360"/>
      </w:pPr>
      <w:rPr>
        <w:rFonts w:ascii="Wingdings" w:hAnsi="Wingdings" w:hint="default"/>
      </w:rPr>
    </w:lvl>
    <w:lvl w:ilvl="5" w:tplc="B89CD466" w:tentative="1">
      <w:start w:val="1"/>
      <w:numFmt w:val="bullet"/>
      <w:lvlText w:val=""/>
      <w:lvlJc w:val="left"/>
      <w:pPr>
        <w:tabs>
          <w:tab w:val="num" w:pos="4320"/>
        </w:tabs>
        <w:ind w:left="4320" w:hanging="360"/>
      </w:pPr>
      <w:rPr>
        <w:rFonts w:ascii="Wingdings" w:hAnsi="Wingdings" w:hint="default"/>
      </w:rPr>
    </w:lvl>
    <w:lvl w:ilvl="6" w:tplc="0B1208E2" w:tentative="1">
      <w:start w:val="1"/>
      <w:numFmt w:val="bullet"/>
      <w:lvlText w:val=""/>
      <w:lvlJc w:val="left"/>
      <w:pPr>
        <w:tabs>
          <w:tab w:val="num" w:pos="5040"/>
        </w:tabs>
        <w:ind w:left="5040" w:hanging="360"/>
      </w:pPr>
      <w:rPr>
        <w:rFonts w:ascii="Wingdings" w:hAnsi="Wingdings" w:hint="default"/>
      </w:rPr>
    </w:lvl>
    <w:lvl w:ilvl="7" w:tplc="209A3B48" w:tentative="1">
      <w:start w:val="1"/>
      <w:numFmt w:val="bullet"/>
      <w:lvlText w:val=""/>
      <w:lvlJc w:val="left"/>
      <w:pPr>
        <w:tabs>
          <w:tab w:val="num" w:pos="5760"/>
        </w:tabs>
        <w:ind w:left="5760" w:hanging="360"/>
      </w:pPr>
      <w:rPr>
        <w:rFonts w:ascii="Wingdings" w:hAnsi="Wingdings" w:hint="default"/>
      </w:rPr>
    </w:lvl>
    <w:lvl w:ilvl="8" w:tplc="B23E90C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10"/>
  </w:num>
  <w:num w:numId="5">
    <w:abstractNumId w:val="3"/>
  </w:num>
  <w:num w:numId="6">
    <w:abstractNumId w:val="8"/>
  </w:num>
  <w:num w:numId="7">
    <w:abstractNumId w:val="6"/>
  </w:num>
  <w:num w:numId="8">
    <w:abstractNumId w:val="11"/>
  </w:num>
  <w:num w:numId="9">
    <w:abstractNumId w:val="7"/>
  </w:num>
  <w:num w:numId="10">
    <w:abstractNumId w:val="4"/>
  </w:num>
  <w:num w:numId="11">
    <w:abstractNumId w:val="14"/>
  </w:num>
  <w:num w:numId="12">
    <w:abstractNumId w:val="5"/>
  </w:num>
  <w:num w:numId="13">
    <w:abstractNumId w:val="0"/>
  </w:num>
  <w:num w:numId="14">
    <w:abstractNumId w:val="1"/>
  </w:num>
  <w:num w:numId="15">
    <w:abstractNumId w:val="16"/>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516B2"/>
    <w:rsid w:val="000963DB"/>
    <w:rsid w:val="000D1384"/>
    <w:rsid w:val="000D7978"/>
    <w:rsid w:val="00161BBA"/>
    <w:rsid w:val="001D608D"/>
    <w:rsid w:val="001F0BB7"/>
    <w:rsid w:val="00200802"/>
    <w:rsid w:val="0022286B"/>
    <w:rsid w:val="00242CF4"/>
    <w:rsid w:val="002C6AAE"/>
    <w:rsid w:val="002F5C34"/>
    <w:rsid w:val="00381065"/>
    <w:rsid w:val="004D1D56"/>
    <w:rsid w:val="004E49E1"/>
    <w:rsid w:val="004F1C21"/>
    <w:rsid w:val="00556978"/>
    <w:rsid w:val="005D0A09"/>
    <w:rsid w:val="006272C7"/>
    <w:rsid w:val="00686002"/>
    <w:rsid w:val="007563AC"/>
    <w:rsid w:val="007933E2"/>
    <w:rsid w:val="0079346D"/>
    <w:rsid w:val="007D6F52"/>
    <w:rsid w:val="007E13C0"/>
    <w:rsid w:val="0081435B"/>
    <w:rsid w:val="00901CE6"/>
    <w:rsid w:val="00AC241E"/>
    <w:rsid w:val="00AF2523"/>
    <w:rsid w:val="00B46B21"/>
    <w:rsid w:val="00B70A0C"/>
    <w:rsid w:val="00BE1DCF"/>
    <w:rsid w:val="00BE7264"/>
    <w:rsid w:val="00C516B2"/>
    <w:rsid w:val="00D241C3"/>
    <w:rsid w:val="00D27F78"/>
    <w:rsid w:val="00E25274"/>
    <w:rsid w:val="00EB6131"/>
    <w:rsid w:val="00FC2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C516B2"/>
    <w:pPr>
      <w:widowControl w:val="0"/>
      <w:autoSpaceDE w:val="0"/>
      <w:autoSpaceDN w:val="0"/>
      <w:adjustRightInd w:val="0"/>
      <w:spacing w:line="278" w:lineRule="exact"/>
      <w:jc w:val="center"/>
    </w:pPr>
  </w:style>
  <w:style w:type="paragraph" w:customStyle="1" w:styleId="Style5">
    <w:name w:val="Style5"/>
    <w:basedOn w:val="a"/>
    <w:rsid w:val="00C516B2"/>
    <w:pPr>
      <w:widowControl w:val="0"/>
      <w:autoSpaceDE w:val="0"/>
      <w:autoSpaceDN w:val="0"/>
      <w:adjustRightInd w:val="0"/>
    </w:pPr>
  </w:style>
  <w:style w:type="paragraph" w:customStyle="1" w:styleId="Style6">
    <w:name w:val="Style6"/>
    <w:basedOn w:val="a"/>
    <w:rsid w:val="00C516B2"/>
    <w:pPr>
      <w:widowControl w:val="0"/>
      <w:autoSpaceDE w:val="0"/>
      <w:autoSpaceDN w:val="0"/>
      <w:adjustRightInd w:val="0"/>
      <w:spacing w:line="283" w:lineRule="exact"/>
      <w:ind w:firstLine="710"/>
    </w:pPr>
  </w:style>
  <w:style w:type="paragraph" w:customStyle="1" w:styleId="Style7">
    <w:name w:val="Style7"/>
    <w:basedOn w:val="a"/>
    <w:rsid w:val="00C516B2"/>
    <w:pPr>
      <w:widowControl w:val="0"/>
      <w:autoSpaceDE w:val="0"/>
      <w:autoSpaceDN w:val="0"/>
      <w:adjustRightInd w:val="0"/>
      <w:spacing w:line="576" w:lineRule="exact"/>
      <w:ind w:firstLine="3922"/>
    </w:pPr>
  </w:style>
  <w:style w:type="paragraph" w:customStyle="1" w:styleId="Style9">
    <w:name w:val="Style9"/>
    <w:basedOn w:val="a"/>
    <w:rsid w:val="00C516B2"/>
    <w:pPr>
      <w:widowControl w:val="0"/>
      <w:autoSpaceDE w:val="0"/>
      <w:autoSpaceDN w:val="0"/>
      <w:adjustRightInd w:val="0"/>
      <w:jc w:val="both"/>
    </w:pPr>
  </w:style>
  <w:style w:type="paragraph" w:customStyle="1" w:styleId="Style19">
    <w:name w:val="Style19"/>
    <w:basedOn w:val="a"/>
    <w:rsid w:val="00C516B2"/>
    <w:pPr>
      <w:widowControl w:val="0"/>
      <w:autoSpaceDE w:val="0"/>
      <w:autoSpaceDN w:val="0"/>
      <w:adjustRightInd w:val="0"/>
      <w:spacing w:line="576" w:lineRule="exact"/>
      <w:ind w:hanging="398"/>
    </w:pPr>
  </w:style>
  <w:style w:type="character" w:customStyle="1" w:styleId="FontStyle32">
    <w:name w:val="Font Style32"/>
    <w:basedOn w:val="a0"/>
    <w:rsid w:val="00C516B2"/>
    <w:rPr>
      <w:rFonts w:ascii="Times New Roman" w:hAnsi="Times New Roman" w:cs="Times New Roman"/>
      <w:sz w:val="22"/>
      <w:szCs w:val="22"/>
    </w:rPr>
  </w:style>
  <w:style w:type="character" w:customStyle="1" w:styleId="FontStyle38">
    <w:name w:val="Font Style38"/>
    <w:basedOn w:val="a0"/>
    <w:rsid w:val="00C516B2"/>
    <w:rPr>
      <w:rFonts w:ascii="Times New Roman" w:hAnsi="Times New Roman" w:cs="Times New Roman"/>
      <w:b/>
      <w:bCs/>
      <w:sz w:val="20"/>
      <w:szCs w:val="20"/>
    </w:rPr>
  </w:style>
  <w:style w:type="character" w:customStyle="1" w:styleId="FontStyle41">
    <w:name w:val="Font Style41"/>
    <w:basedOn w:val="a0"/>
    <w:rsid w:val="00C516B2"/>
    <w:rPr>
      <w:rFonts w:ascii="Times New Roman" w:hAnsi="Times New Roman" w:cs="Times New Roman"/>
      <w:sz w:val="20"/>
      <w:szCs w:val="20"/>
    </w:rPr>
  </w:style>
  <w:style w:type="paragraph" w:customStyle="1" w:styleId="Style12">
    <w:name w:val="Style12"/>
    <w:basedOn w:val="a"/>
    <w:rsid w:val="00C516B2"/>
    <w:pPr>
      <w:widowControl w:val="0"/>
      <w:autoSpaceDE w:val="0"/>
      <w:autoSpaceDN w:val="0"/>
      <w:adjustRightInd w:val="0"/>
      <w:jc w:val="both"/>
    </w:pPr>
  </w:style>
  <w:style w:type="character" w:customStyle="1" w:styleId="FontStyle37">
    <w:name w:val="Font Style37"/>
    <w:basedOn w:val="a0"/>
    <w:rsid w:val="00C516B2"/>
    <w:rPr>
      <w:rFonts w:ascii="Times New Roman" w:hAnsi="Times New Roman" w:cs="Times New Roman"/>
      <w:b/>
      <w:bCs/>
      <w:i/>
      <w:iCs/>
      <w:sz w:val="20"/>
      <w:szCs w:val="20"/>
    </w:rPr>
  </w:style>
  <w:style w:type="paragraph" w:customStyle="1" w:styleId="Style13">
    <w:name w:val="Style13"/>
    <w:basedOn w:val="a"/>
    <w:rsid w:val="00C516B2"/>
    <w:pPr>
      <w:widowControl w:val="0"/>
      <w:autoSpaceDE w:val="0"/>
      <w:autoSpaceDN w:val="0"/>
      <w:adjustRightInd w:val="0"/>
    </w:pPr>
  </w:style>
  <w:style w:type="paragraph" w:customStyle="1" w:styleId="Style15">
    <w:name w:val="Style15"/>
    <w:basedOn w:val="a"/>
    <w:rsid w:val="00C516B2"/>
    <w:pPr>
      <w:widowControl w:val="0"/>
      <w:autoSpaceDE w:val="0"/>
      <w:autoSpaceDN w:val="0"/>
      <w:adjustRightInd w:val="0"/>
      <w:spacing w:line="254" w:lineRule="exact"/>
    </w:pPr>
  </w:style>
  <w:style w:type="paragraph" w:customStyle="1" w:styleId="Style16">
    <w:name w:val="Style16"/>
    <w:basedOn w:val="a"/>
    <w:rsid w:val="00C516B2"/>
    <w:pPr>
      <w:widowControl w:val="0"/>
      <w:autoSpaceDE w:val="0"/>
      <w:autoSpaceDN w:val="0"/>
      <w:adjustRightInd w:val="0"/>
    </w:pPr>
  </w:style>
  <w:style w:type="paragraph" w:customStyle="1" w:styleId="Style18">
    <w:name w:val="Style18"/>
    <w:basedOn w:val="a"/>
    <w:rsid w:val="00C516B2"/>
    <w:pPr>
      <w:widowControl w:val="0"/>
      <w:autoSpaceDE w:val="0"/>
      <w:autoSpaceDN w:val="0"/>
      <w:adjustRightInd w:val="0"/>
    </w:pPr>
  </w:style>
  <w:style w:type="character" w:customStyle="1" w:styleId="FontStyle33">
    <w:name w:val="Font Style33"/>
    <w:basedOn w:val="a0"/>
    <w:rsid w:val="00C516B2"/>
    <w:rPr>
      <w:rFonts w:ascii="Times New Roman" w:hAnsi="Times New Roman" w:cs="Times New Roman"/>
      <w:b/>
      <w:bCs/>
      <w:sz w:val="20"/>
      <w:szCs w:val="20"/>
    </w:rPr>
  </w:style>
  <w:style w:type="character" w:customStyle="1" w:styleId="FontStyle39">
    <w:name w:val="Font Style39"/>
    <w:basedOn w:val="a0"/>
    <w:rsid w:val="00C516B2"/>
    <w:rPr>
      <w:rFonts w:ascii="Times New Roman" w:hAnsi="Times New Roman" w:cs="Times New Roman"/>
      <w:b/>
      <w:bCs/>
      <w:sz w:val="20"/>
      <w:szCs w:val="20"/>
    </w:rPr>
  </w:style>
  <w:style w:type="paragraph" w:customStyle="1" w:styleId="Style21">
    <w:name w:val="Style21"/>
    <w:basedOn w:val="a"/>
    <w:rsid w:val="00C516B2"/>
    <w:pPr>
      <w:widowControl w:val="0"/>
      <w:autoSpaceDE w:val="0"/>
      <w:autoSpaceDN w:val="0"/>
      <w:adjustRightInd w:val="0"/>
      <w:spacing w:line="250" w:lineRule="exact"/>
      <w:jc w:val="both"/>
    </w:pPr>
  </w:style>
  <w:style w:type="paragraph" w:customStyle="1" w:styleId="Style28">
    <w:name w:val="Style28"/>
    <w:basedOn w:val="a"/>
    <w:rsid w:val="00C516B2"/>
    <w:pPr>
      <w:widowControl w:val="0"/>
      <w:autoSpaceDE w:val="0"/>
      <w:autoSpaceDN w:val="0"/>
      <w:adjustRightInd w:val="0"/>
      <w:spacing w:line="274" w:lineRule="exact"/>
      <w:jc w:val="both"/>
    </w:pPr>
  </w:style>
  <w:style w:type="paragraph" w:customStyle="1" w:styleId="Style25">
    <w:name w:val="Style25"/>
    <w:basedOn w:val="a"/>
    <w:rsid w:val="00C516B2"/>
    <w:pPr>
      <w:widowControl w:val="0"/>
      <w:autoSpaceDE w:val="0"/>
      <w:autoSpaceDN w:val="0"/>
      <w:adjustRightInd w:val="0"/>
      <w:spacing w:line="259" w:lineRule="exact"/>
    </w:pPr>
  </w:style>
  <w:style w:type="paragraph" w:customStyle="1" w:styleId="Style26">
    <w:name w:val="Style26"/>
    <w:basedOn w:val="a"/>
    <w:rsid w:val="00C516B2"/>
    <w:pPr>
      <w:widowControl w:val="0"/>
      <w:autoSpaceDE w:val="0"/>
      <w:autoSpaceDN w:val="0"/>
      <w:adjustRightInd w:val="0"/>
    </w:pPr>
  </w:style>
  <w:style w:type="paragraph" w:customStyle="1" w:styleId="Style11">
    <w:name w:val="Style11"/>
    <w:basedOn w:val="a"/>
    <w:rsid w:val="00C516B2"/>
    <w:pPr>
      <w:widowControl w:val="0"/>
      <w:autoSpaceDE w:val="0"/>
      <w:autoSpaceDN w:val="0"/>
      <w:adjustRightInd w:val="0"/>
    </w:pPr>
  </w:style>
  <w:style w:type="paragraph" w:customStyle="1" w:styleId="Style22">
    <w:name w:val="Style22"/>
    <w:basedOn w:val="a"/>
    <w:rsid w:val="00C516B2"/>
    <w:pPr>
      <w:widowControl w:val="0"/>
      <w:autoSpaceDE w:val="0"/>
      <w:autoSpaceDN w:val="0"/>
      <w:adjustRightInd w:val="0"/>
      <w:spacing w:line="250" w:lineRule="exact"/>
    </w:pPr>
  </w:style>
  <w:style w:type="paragraph" w:customStyle="1" w:styleId="Style14">
    <w:name w:val="Style14"/>
    <w:basedOn w:val="a"/>
    <w:rsid w:val="00C516B2"/>
    <w:pPr>
      <w:widowControl w:val="0"/>
      <w:autoSpaceDE w:val="0"/>
      <w:autoSpaceDN w:val="0"/>
      <w:adjustRightInd w:val="0"/>
    </w:pPr>
  </w:style>
  <w:style w:type="character" w:customStyle="1" w:styleId="FontStyle36">
    <w:name w:val="Font Style36"/>
    <w:basedOn w:val="a0"/>
    <w:rsid w:val="00C516B2"/>
    <w:rPr>
      <w:rFonts w:ascii="Times New Roman" w:hAnsi="Times New Roman" w:cs="Times New Roman"/>
      <w:b/>
      <w:bCs/>
      <w:i/>
      <w:iCs/>
      <w:sz w:val="20"/>
      <w:szCs w:val="20"/>
    </w:rPr>
  </w:style>
  <w:style w:type="paragraph" w:customStyle="1" w:styleId="Style20">
    <w:name w:val="Style20"/>
    <w:basedOn w:val="a"/>
    <w:rsid w:val="00C516B2"/>
    <w:pPr>
      <w:widowControl w:val="0"/>
      <w:autoSpaceDE w:val="0"/>
      <w:autoSpaceDN w:val="0"/>
      <w:adjustRightInd w:val="0"/>
    </w:pPr>
  </w:style>
  <w:style w:type="character" w:customStyle="1" w:styleId="FontStyle34">
    <w:name w:val="Font Style34"/>
    <w:basedOn w:val="a0"/>
    <w:rsid w:val="00C516B2"/>
    <w:rPr>
      <w:rFonts w:ascii="Times New Roman" w:hAnsi="Times New Roman" w:cs="Times New Roman"/>
      <w:b/>
      <w:bCs/>
      <w:i/>
      <w:iCs/>
      <w:sz w:val="14"/>
      <w:szCs w:val="14"/>
    </w:rPr>
  </w:style>
  <w:style w:type="paragraph" w:customStyle="1" w:styleId="Style3">
    <w:name w:val="Style3"/>
    <w:basedOn w:val="a"/>
    <w:rsid w:val="00C516B2"/>
    <w:pPr>
      <w:widowControl w:val="0"/>
      <w:autoSpaceDE w:val="0"/>
      <w:autoSpaceDN w:val="0"/>
      <w:adjustRightInd w:val="0"/>
      <w:spacing w:line="242" w:lineRule="exact"/>
      <w:jc w:val="both"/>
    </w:pPr>
  </w:style>
  <w:style w:type="paragraph" w:customStyle="1" w:styleId="Style10">
    <w:name w:val="Style10"/>
    <w:basedOn w:val="a"/>
    <w:rsid w:val="00C516B2"/>
    <w:pPr>
      <w:widowControl w:val="0"/>
      <w:autoSpaceDE w:val="0"/>
      <w:autoSpaceDN w:val="0"/>
      <w:adjustRightInd w:val="0"/>
      <w:spacing w:line="274" w:lineRule="exact"/>
      <w:ind w:firstLine="144"/>
    </w:pPr>
  </w:style>
  <w:style w:type="character" w:customStyle="1" w:styleId="FontStyle40">
    <w:name w:val="Font Style40"/>
    <w:basedOn w:val="a0"/>
    <w:rsid w:val="00C516B2"/>
    <w:rPr>
      <w:rFonts w:ascii="Times New Roman" w:hAnsi="Times New Roman" w:cs="Times New Roman"/>
      <w:i/>
      <w:iCs/>
      <w:sz w:val="20"/>
      <w:szCs w:val="20"/>
    </w:rPr>
  </w:style>
  <w:style w:type="paragraph" w:customStyle="1" w:styleId="Style23">
    <w:name w:val="Style23"/>
    <w:basedOn w:val="a"/>
    <w:rsid w:val="00C516B2"/>
    <w:pPr>
      <w:widowControl w:val="0"/>
      <w:autoSpaceDE w:val="0"/>
      <w:autoSpaceDN w:val="0"/>
      <w:adjustRightInd w:val="0"/>
      <w:spacing w:line="253" w:lineRule="exact"/>
      <w:ind w:firstLine="110"/>
    </w:pPr>
  </w:style>
  <w:style w:type="character" w:customStyle="1" w:styleId="FontStyle35">
    <w:name w:val="Font Style35"/>
    <w:basedOn w:val="a0"/>
    <w:rsid w:val="00C516B2"/>
    <w:rPr>
      <w:rFonts w:ascii="Cambria" w:hAnsi="Cambria" w:cs="Cambria"/>
      <w:b/>
      <w:bCs/>
      <w:sz w:val="10"/>
      <w:szCs w:val="10"/>
    </w:rPr>
  </w:style>
  <w:style w:type="paragraph" w:customStyle="1" w:styleId="Style27">
    <w:name w:val="Style27"/>
    <w:basedOn w:val="a"/>
    <w:rsid w:val="00C516B2"/>
    <w:pPr>
      <w:widowControl w:val="0"/>
      <w:autoSpaceDE w:val="0"/>
      <w:autoSpaceDN w:val="0"/>
      <w:adjustRightInd w:val="0"/>
    </w:pPr>
  </w:style>
  <w:style w:type="paragraph" w:customStyle="1" w:styleId="Style8">
    <w:name w:val="Style8"/>
    <w:basedOn w:val="a"/>
    <w:rsid w:val="00C516B2"/>
    <w:pPr>
      <w:widowControl w:val="0"/>
      <w:autoSpaceDE w:val="0"/>
      <w:autoSpaceDN w:val="0"/>
      <w:adjustRightInd w:val="0"/>
      <w:spacing w:line="253" w:lineRule="exact"/>
    </w:pPr>
  </w:style>
  <w:style w:type="character" w:styleId="a3">
    <w:name w:val="Hyperlink"/>
    <w:basedOn w:val="a0"/>
    <w:rsid w:val="00C516B2"/>
    <w:rPr>
      <w:color w:val="0000FF"/>
      <w:u w:val="single"/>
    </w:rPr>
  </w:style>
  <w:style w:type="paragraph" w:styleId="a4">
    <w:name w:val="Normal (Web)"/>
    <w:basedOn w:val="a"/>
    <w:unhideWhenUsed/>
    <w:rsid w:val="00B46B21"/>
    <w:pPr>
      <w:spacing w:before="100" w:beforeAutospacing="1" w:after="100" w:afterAutospacing="1"/>
    </w:pPr>
  </w:style>
  <w:style w:type="paragraph" w:customStyle="1" w:styleId="Style3101">
    <w:name w:val="Style3101"/>
    <w:basedOn w:val="a"/>
    <w:rsid w:val="00E25274"/>
    <w:pPr>
      <w:spacing w:line="494" w:lineRule="exact"/>
      <w:ind w:hanging="86"/>
      <w:jc w:val="both"/>
    </w:pPr>
    <w:rPr>
      <w:sz w:val="20"/>
      <w:szCs w:val="20"/>
    </w:rPr>
  </w:style>
  <w:style w:type="paragraph" w:customStyle="1" w:styleId="Style3113">
    <w:name w:val="Style3113"/>
    <w:basedOn w:val="a"/>
    <w:rsid w:val="00E25274"/>
    <w:pPr>
      <w:spacing w:line="175" w:lineRule="exact"/>
    </w:pPr>
    <w:rPr>
      <w:sz w:val="20"/>
      <w:szCs w:val="20"/>
    </w:rPr>
  </w:style>
  <w:style w:type="paragraph" w:customStyle="1" w:styleId="Style160">
    <w:name w:val="Style160"/>
    <w:basedOn w:val="a"/>
    <w:rsid w:val="00E25274"/>
    <w:rPr>
      <w:sz w:val="20"/>
      <w:szCs w:val="20"/>
    </w:rPr>
  </w:style>
  <w:style w:type="character" w:customStyle="1" w:styleId="CharStyle6">
    <w:name w:val="CharStyle6"/>
    <w:basedOn w:val="a0"/>
    <w:rsid w:val="00E25274"/>
    <w:rPr>
      <w:rFonts w:ascii="Times New Roman" w:eastAsia="Times New Roman" w:hAnsi="Times New Roman" w:cs="Times New Roman"/>
      <w:b w:val="0"/>
      <w:bCs w:val="0"/>
      <w:i w:val="0"/>
      <w:iCs w:val="0"/>
      <w:smallCaps w:val="0"/>
      <w:sz w:val="24"/>
      <w:szCs w:val="24"/>
    </w:rPr>
  </w:style>
  <w:style w:type="character" w:customStyle="1" w:styleId="CharStyle223">
    <w:name w:val="CharStyle223"/>
    <w:basedOn w:val="a0"/>
    <w:rsid w:val="00E25274"/>
    <w:rPr>
      <w:rFonts w:ascii="Times New Roman" w:eastAsia="Times New Roman" w:hAnsi="Times New Roman" w:cs="Times New Roman"/>
      <w:b/>
      <w:bCs/>
      <w:i w:val="0"/>
      <w:iCs w:val="0"/>
      <w:smallCaps w:val="0"/>
      <w:sz w:val="18"/>
      <w:szCs w:val="18"/>
    </w:rPr>
  </w:style>
  <w:style w:type="character" w:customStyle="1" w:styleId="CharStyle343">
    <w:name w:val="CharStyle343"/>
    <w:basedOn w:val="a0"/>
    <w:rsid w:val="00E25274"/>
    <w:rPr>
      <w:rFonts w:ascii="Times New Roman" w:eastAsia="Times New Roman" w:hAnsi="Times New Roman" w:cs="Times New Roman"/>
      <w:b w:val="0"/>
      <w:bCs w:val="0"/>
      <w:i w:val="0"/>
      <w:iCs w:val="0"/>
      <w:smallCaps w:val="0"/>
      <w:sz w:val="26"/>
      <w:szCs w:val="26"/>
    </w:rPr>
  </w:style>
  <w:style w:type="character" w:customStyle="1" w:styleId="CharStyle359">
    <w:name w:val="CharStyle359"/>
    <w:basedOn w:val="a0"/>
    <w:rsid w:val="00E25274"/>
    <w:rPr>
      <w:rFonts w:ascii="Times New Roman" w:eastAsia="Times New Roman" w:hAnsi="Times New Roman" w:cs="Times New Roman"/>
      <w:b w:val="0"/>
      <w:bCs w:val="0"/>
      <w:i w:val="0"/>
      <w:iCs w:val="0"/>
      <w:smallCaps w:val="0"/>
      <w:sz w:val="20"/>
      <w:szCs w:val="20"/>
    </w:rPr>
  </w:style>
  <w:style w:type="character" w:customStyle="1" w:styleId="CharStyle360">
    <w:name w:val="CharStyle360"/>
    <w:basedOn w:val="a0"/>
    <w:rsid w:val="00E25274"/>
    <w:rPr>
      <w:rFonts w:ascii="Times New Roman" w:eastAsia="Times New Roman" w:hAnsi="Times New Roman" w:cs="Times New Roman"/>
      <w:b/>
      <w:bCs/>
      <w:i w:val="0"/>
      <w:iCs w:val="0"/>
      <w:smallCaps w:val="0"/>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D01C7-5254-45B4-A4F0-E1C1DFBE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8629</Words>
  <Characters>49189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cp:lastPrinted>2014-08-29T07:29:00Z</cp:lastPrinted>
  <dcterms:created xsi:type="dcterms:W3CDTF">2014-08-29T06:39:00Z</dcterms:created>
  <dcterms:modified xsi:type="dcterms:W3CDTF">2014-09-02T10:07:00Z</dcterms:modified>
</cp:coreProperties>
</file>